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6D" w:rsidRDefault="000032F6" w:rsidP="000032F6">
      <w:pPr>
        <w:jc w:val="center"/>
        <w:rPr>
          <w:b/>
        </w:rPr>
      </w:pPr>
      <w:r>
        <w:rPr>
          <w:b/>
        </w:rPr>
        <w:t>Основные пути, методы и технологии формирования УУД</w:t>
      </w:r>
    </w:p>
    <w:p w:rsidR="0044542A" w:rsidRPr="000032F6" w:rsidRDefault="0044542A" w:rsidP="000032F6">
      <w:pPr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235"/>
        <w:gridCol w:w="7619"/>
      </w:tblGrid>
      <w:tr w:rsidR="000032F6" w:rsidTr="001C02DB">
        <w:tc>
          <w:tcPr>
            <w:tcW w:w="2235" w:type="dxa"/>
            <w:shd w:val="clear" w:color="auto" w:fill="auto"/>
          </w:tcPr>
          <w:p w:rsidR="000032F6" w:rsidRPr="000032F6" w:rsidRDefault="000032F6" w:rsidP="004454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ПереченьУУД</w:t>
            </w:r>
          </w:p>
        </w:tc>
        <w:tc>
          <w:tcPr>
            <w:tcW w:w="7619" w:type="dxa"/>
            <w:shd w:val="clear" w:color="auto" w:fill="auto"/>
          </w:tcPr>
          <w:p w:rsidR="000032F6" w:rsidRPr="000032F6" w:rsidRDefault="000032F6" w:rsidP="000032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технологии формирования данного УУД</w:t>
            </w:r>
          </w:p>
        </w:tc>
      </w:tr>
      <w:tr w:rsidR="000032F6" w:rsidTr="001C02DB">
        <w:tc>
          <w:tcPr>
            <w:tcW w:w="2235" w:type="dxa"/>
            <w:shd w:val="clear" w:color="auto" w:fill="auto"/>
          </w:tcPr>
          <w:p w:rsidR="000032F6" w:rsidRPr="000032F6" w:rsidRDefault="000032F6" w:rsidP="000032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619" w:type="dxa"/>
            <w:shd w:val="clear" w:color="auto" w:fill="auto"/>
          </w:tcPr>
          <w:p w:rsidR="000032F6" w:rsidRPr="000032F6" w:rsidRDefault="000032F6" w:rsidP="000032F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0032F6" w:rsidTr="001C02DB">
        <w:tc>
          <w:tcPr>
            <w:tcW w:w="2235" w:type="dxa"/>
            <w:shd w:val="clear" w:color="auto" w:fill="auto"/>
            <w:vAlign w:val="center"/>
          </w:tcPr>
          <w:p w:rsidR="000032F6" w:rsidRDefault="00563FFF" w:rsidP="00445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Регулятив</w:t>
            </w:r>
            <w:r w:rsidR="000032F6">
              <w:rPr>
                <w:sz w:val="24"/>
                <w:szCs w:val="24"/>
              </w:rPr>
              <w:t>ные</w:t>
            </w:r>
          </w:p>
        </w:tc>
        <w:tc>
          <w:tcPr>
            <w:tcW w:w="7619" w:type="dxa"/>
            <w:shd w:val="clear" w:color="auto" w:fill="auto"/>
          </w:tcPr>
          <w:p w:rsidR="000032F6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тренинги.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Деловые игры.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дистанционного обучения.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продуктивного обучения.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Кейс-технология.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проблемного обучения.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технологии.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мастер-класса.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коллективного творческого дела.</w:t>
            </w:r>
          </w:p>
          <w:p w:rsid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портфолио.</w:t>
            </w:r>
          </w:p>
          <w:p w:rsidR="00563FFF" w:rsidRPr="00563FFF" w:rsidRDefault="00563FFF" w:rsidP="00563FF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обогащающего обучения</w:t>
            </w:r>
          </w:p>
        </w:tc>
      </w:tr>
      <w:tr w:rsidR="000032F6" w:rsidTr="00F855EF">
        <w:tc>
          <w:tcPr>
            <w:tcW w:w="2235" w:type="dxa"/>
            <w:vAlign w:val="center"/>
          </w:tcPr>
          <w:p w:rsidR="000032F6" w:rsidRDefault="00563FFF" w:rsidP="00445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7619" w:type="dxa"/>
          </w:tcPr>
          <w:p w:rsidR="000032F6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сотрудничества.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письменных работ (доклады и сообщения, аналитические и рефлексивные эссе).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Деловые игры.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Технологии работы в группе. Инновационные лаборатории.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конкурсах, олимпиадах и научно-практических конференциях.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критического мышления.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инновационных проектов.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Мастер-класс.</w:t>
            </w:r>
          </w:p>
          <w:p w:rsid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проблемного обучения.</w:t>
            </w:r>
          </w:p>
          <w:p w:rsidR="00563FFF" w:rsidRPr="00563FFF" w:rsidRDefault="00563FFF" w:rsidP="00563FFF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развивающего обучения</w:t>
            </w:r>
          </w:p>
        </w:tc>
      </w:tr>
      <w:tr w:rsidR="000032F6" w:rsidTr="001C02DB">
        <w:tc>
          <w:tcPr>
            <w:tcW w:w="2235" w:type="dxa"/>
            <w:shd w:val="clear" w:color="auto" w:fill="auto"/>
            <w:vAlign w:val="center"/>
          </w:tcPr>
          <w:p w:rsidR="000032F6" w:rsidRDefault="00563FFF" w:rsidP="00445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Коммуникативные</w:t>
            </w:r>
          </w:p>
        </w:tc>
        <w:tc>
          <w:tcPr>
            <w:tcW w:w="7619" w:type="dxa"/>
            <w:shd w:val="clear" w:color="auto" w:fill="auto"/>
          </w:tcPr>
          <w:p w:rsidR="000032F6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игры.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коммуникативных речевых задач.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Дискуссии.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Навыковые тренинги.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Проблемное обучение.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 с обратной связью.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активного слушания.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Техника перефразирования.</w:t>
            </w:r>
          </w:p>
          <w:p w:rsidR="00637CA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Семинары.</w:t>
            </w:r>
          </w:p>
          <w:p w:rsidR="00637CAF" w:rsidRPr="00563FFF" w:rsidRDefault="00637CAF" w:rsidP="00563FFF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Проектно-групповая деятельность</w:t>
            </w:r>
          </w:p>
        </w:tc>
      </w:tr>
      <w:tr w:rsidR="000032F6" w:rsidTr="00F855EF">
        <w:tc>
          <w:tcPr>
            <w:tcW w:w="2235" w:type="dxa"/>
            <w:vAlign w:val="center"/>
          </w:tcPr>
          <w:p w:rsidR="000032F6" w:rsidRDefault="00F855EF" w:rsidP="004454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  <w:tc>
          <w:tcPr>
            <w:tcW w:w="7619" w:type="dxa"/>
          </w:tcPr>
          <w:p w:rsidR="000032F6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опорных конспектов В.Ф. Шаталова.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тренинги.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Деловые игры.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дистанционного обучения.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Кейс-технология.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ТРИЗ.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проблемного обучения.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Проектные технологии.</w:t>
            </w:r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самообразования.</w:t>
            </w:r>
            <w:bookmarkStart w:id="0" w:name="_GoBack"/>
            <w:bookmarkEnd w:id="0"/>
          </w:p>
          <w:p w:rsid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коллективного творческого дела.</w:t>
            </w:r>
          </w:p>
          <w:p w:rsidR="00F855EF" w:rsidRPr="00F855EF" w:rsidRDefault="00F855EF" w:rsidP="00F855EF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портфолио</w:t>
            </w:r>
          </w:p>
        </w:tc>
      </w:tr>
    </w:tbl>
    <w:p w:rsidR="000032F6" w:rsidRPr="000032F6" w:rsidRDefault="000032F6" w:rsidP="0044542A">
      <w:pPr>
        <w:rPr>
          <w:sz w:val="24"/>
          <w:szCs w:val="24"/>
        </w:rPr>
      </w:pPr>
    </w:p>
    <w:sectPr w:rsidR="000032F6" w:rsidRPr="000032F6" w:rsidSect="0044542A">
      <w:headerReference w:type="default" r:id="rId7"/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BCA" w:rsidRDefault="00DF7BCA" w:rsidP="0044542A">
      <w:r>
        <w:separator/>
      </w:r>
    </w:p>
  </w:endnote>
  <w:endnote w:type="continuationSeparator" w:id="1">
    <w:p w:rsidR="00DF7BCA" w:rsidRDefault="00DF7BCA" w:rsidP="00445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BCA" w:rsidRDefault="00DF7BCA" w:rsidP="0044542A">
      <w:r>
        <w:separator/>
      </w:r>
    </w:p>
  </w:footnote>
  <w:footnote w:type="continuationSeparator" w:id="1">
    <w:p w:rsidR="00DF7BCA" w:rsidRDefault="00DF7BCA" w:rsidP="00445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42A" w:rsidRPr="0044542A" w:rsidRDefault="0044542A" w:rsidP="0044542A">
    <w:pPr>
      <w:pStyle w:val="a5"/>
      <w:rPr>
        <w:sz w:val="22"/>
      </w:rPr>
    </w:pPr>
    <w:r w:rsidRPr="0044542A">
      <w:rPr>
        <w:noProof/>
        <w:sz w:val="22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4080510</wp:posOffset>
          </wp:positionH>
          <wp:positionV relativeFrom="paragraph">
            <wp:posOffset>-170180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4542A">
      <w:rPr>
        <w:sz w:val="22"/>
      </w:rPr>
      <w:t xml:space="preserve">Муниципальное бюджетное </w:t>
    </w:r>
  </w:p>
  <w:p w:rsidR="0044542A" w:rsidRPr="0044542A" w:rsidRDefault="0044542A" w:rsidP="0044542A">
    <w:pPr>
      <w:pStyle w:val="a5"/>
      <w:rPr>
        <w:sz w:val="22"/>
      </w:rPr>
    </w:pPr>
    <w:r w:rsidRPr="0044542A">
      <w:rPr>
        <w:sz w:val="22"/>
      </w:rPr>
      <w:t>общеобразовательное учреждение</w:t>
    </w:r>
  </w:p>
  <w:p w:rsidR="0044542A" w:rsidRPr="0044542A" w:rsidRDefault="0044542A" w:rsidP="0044542A">
    <w:pPr>
      <w:pStyle w:val="a5"/>
      <w:rPr>
        <w:sz w:val="22"/>
      </w:rPr>
    </w:pPr>
    <w:r w:rsidRPr="0044542A">
      <w:rPr>
        <w:sz w:val="22"/>
      </w:rPr>
      <w:t>«Гимназия № 91 имени М.В. Ломоносова»</w:t>
    </w:r>
  </w:p>
  <w:p w:rsidR="0044542A" w:rsidRDefault="0044542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C34FE"/>
    <w:multiLevelType w:val="hybridMultilevel"/>
    <w:tmpl w:val="005035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824251"/>
    <w:multiLevelType w:val="hybridMultilevel"/>
    <w:tmpl w:val="8A2E97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EE6CB8"/>
    <w:multiLevelType w:val="hybridMultilevel"/>
    <w:tmpl w:val="2B7233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CD5109"/>
    <w:multiLevelType w:val="hybridMultilevel"/>
    <w:tmpl w:val="1D1295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2F6"/>
    <w:rsid w:val="000032F6"/>
    <w:rsid w:val="0019714F"/>
    <w:rsid w:val="001C02DB"/>
    <w:rsid w:val="003D799B"/>
    <w:rsid w:val="0044542A"/>
    <w:rsid w:val="00563FFF"/>
    <w:rsid w:val="00637CAF"/>
    <w:rsid w:val="006F6267"/>
    <w:rsid w:val="009B4136"/>
    <w:rsid w:val="00A0396D"/>
    <w:rsid w:val="00B01C8A"/>
    <w:rsid w:val="00CE1C6A"/>
    <w:rsid w:val="00DE7A26"/>
    <w:rsid w:val="00DF7BCA"/>
    <w:rsid w:val="00F85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FF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454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542A"/>
  </w:style>
  <w:style w:type="paragraph" w:styleId="a7">
    <w:name w:val="footer"/>
    <w:basedOn w:val="a"/>
    <w:link w:val="a8"/>
    <w:uiPriority w:val="99"/>
    <w:unhideWhenUsed/>
    <w:rsid w:val="004454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454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2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3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helena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pichugina</cp:lastModifiedBy>
  <cp:revision>2</cp:revision>
  <dcterms:created xsi:type="dcterms:W3CDTF">2015-03-10T02:04:00Z</dcterms:created>
  <dcterms:modified xsi:type="dcterms:W3CDTF">2015-03-10T02:04:00Z</dcterms:modified>
</cp:coreProperties>
</file>