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404" w:rsidRDefault="00DA2F60">
      <w:pPr>
        <w:spacing w:after="0" w:line="408" w:lineRule="auto"/>
        <w:ind w:left="120"/>
        <w:jc w:val="center"/>
        <w:rPr>
          <w:lang w:val="ru-RU"/>
        </w:rPr>
      </w:pPr>
      <w:bookmarkStart w:id="0" w:name="block-247803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D0404" w:rsidRDefault="00DA2F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Красноярского края </w:t>
      </w:r>
      <w:r>
        <w:rPr>
          <w:sz w:val="28"/>
          <w:lang w:val="ru-RU"/>
        </w:rPr>
        <w:br/>
      </w:r>
      <w:bookmarkStart w:id="1" w:name="80b49891-40ec-4ab4-8be6-8343d170ad5f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:rsidR="007D0404" w:rsidRDefault="00DA2F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ddc25da-3cd4-4709-b96f-e9d7f0a42b45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7D0404" w:rsidRDefault="00DA2F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7D0404" w:rsidRDefault="007D0404">
      <w:pPr>
        <w:spacing w:after="0"/>
        <w:ind w:left="120"/>
        <w:rPr>
          <w:lang w:val="ru-RU"/>
        </w:rPr>
      </w:pPr>
    </w:p>
    <w:p w:rsidR="007D0404" w:rsidRDefault="007D0404">
      <w:pPr>
        <w:spacing w:after="0"/>
        <w:ind w:left="120"/>
        <w:rPr>
          <w:lang w:val="ru-RU"/>
        </w:rPr>
      </w:pPr>
    </w:p>
    <w:p w:rsidR="007D0404" w:rsidRDefault="007D0404">
      <w:pPr>
        <w:spacing w:after="0"/>
        <w:ind w:left="120"/>
        <w:rPr>
          <w:lang w:val="ru-RU"/>
        </w:rPr>
      </w:pPr>
    </w:p>
    <w:p w:rsidR="007D0404" w:rsidRDefault="007D0404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D0404">
        <w:tc>
          <w:tcPr>
            <w:tcW w:w="3114" w:type="dxa"/>
          </w:tcPr>
          <w:p w:rsidR="007D0404" w:rsidRDefault="00DA2F60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D0404" w:rsidRDefault="00DA2F6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7D0404" w:rsidRDefault="00DA2F60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7D0404" w:rsidRDefault="00DA2F6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  2024 г.</w:t>
            </w:r>
          </w:p>
          <w:p w:rsidR="007D0404" w:rsidRDefault="007D0404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0404" w:rsidRDefault="00DA2F6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D0404" w:rsidRDefault="00DA2F6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НМС</w:t>
            </w:r>
          </w:p>
          <w:p w:rsidR="007D0404" w:rsidRDefault="00DA2F60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7D0404" w:rsidRDefault="00DA2F6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7D0404" w:rsidRDefault="007D0404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0404" w:rsidRDefault="00DA2F6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D0404" w:rsidRDefault="00DA2F6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№91</w:t>
            </w:r>
          </w:p>
          <w:p w:rsidR="007D0404" w:rsidRDefault="00DA2F60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7D0404" w:rsidRDefault="00DA2F6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7D0404" w:rsidRDefault="00DA2F6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«2» сентября   2024 г.</w:t>
            </w:r>
          </w:p>
          <w:p w:rsidR="007D0404" w:rsidRDefault="007D0404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0404" w:rsidRDefault="007D0404">
      <w:pPr>
        <w:spacing w:after="0"/>
        <w:ind w:left="120"/>
        <w:rPr>
          <w:lang w:val="ru-RU"/>
        </w:rPr>
      </w:pPr>
    </w:p>
    <w:p w:rsidR="007D0404" w:rsidRDefault="00DA2F6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D0404" w:rsidRDefault="007D0404">
      <w:pPr>
        <w:spacing w:after="0"/>
        <w:ind w:left="120"/>
        <w:rPr>
          <w:lang w:val="ru-RU"/>
        </w:rPr>
      </w:pPr>
    </w:p>
    <w:p w:rsidR="007D0404" w:rsidRDefault="007D0404">
      <w:pPr>
        <w:spacing w:after="0"/>
        <w:ind w:left="120"/>
        <w:rPr>
          <w:lang w:val="ru-RU"/>
        </w:rPr>
      </w:pPr>
    </w:p>
    <w:p w:rsidR="007D0404" w:rsidRDefault="007D0404">
      <w:pPr>
        <w:spacing w:after="0"/>
        <w:ind w:left="120"/>
        <w:rPr>
          <w:lang w:val="ru-RU"/>
        </w:rPr>
      </w:pPr>
    </w:p>
    <w:p w:rsidR="007D0404" w:rsidRDefault="00DA2F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D0404" w:rsidRDefault="00DA2F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353507)</w:t>
      </w:r>
    </w:p>
    <w:p w:rsidR="007D0404" w:rsidRDefault="007D0404">
      <w:pPr>
        <w:spacing w:after="0"/>
        <w:ind w:left="120"/>
        <w:jc w:val="center"/>
        <w:rPr>
          <w:lang w:val="ru-RU"/>
        </w:rPr>
      </w:pPr>
    </w:p>
    <w:p w:rsidR="007D0404" w:rsidRDefault="00DA2F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«Физика. Базовый уровень»</w:t>
      </w:r>
    </w:p>
    <w:p w:rsidR="007D0404" w:rsidRDefault="00DA2F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7D0404" w:rsidRDefault="007D0404">
      <w:pPr>
        <w:spacing w:after="0"/>
        <w:ind w:left="120"/>
        <w:jc w:val="center"/>
        <w:rPr>
          <w:lang w:val="ru-RU"/>
        </w:rPr>
      </w:pPr>
    </w:p>
    <w:p w:rsidR="007D0404" w:rsidRDefault="007D0404">
      <w:pPr>
        <w:spacing w:after="0"/>
        <w:ind w:left="120"/>
        <w:jc w:val="center"/>
        <w:rPr>
          <w:lang w:val="ru-RU"/>
        </w:rPr>
      </w:pPr>
    </w:p>
    <w:p w:rsidR="007D0404" w:rsidRDefault="007D0404">
      <w:pPr>
        <w:spacing w:after="0"/>
        <w:ind w:left="120"/>
        <w:jc w:val="center"/>
        <w:rPr>
          <w:lang w:val="ru-RU"/>
        </w:rPr>
      </w:pPr>
    </w:p>
    <w:p w:rsidR="007D0404" w:rsidRDefault="007D0404">
      <w:pPr>
        <w:spacing w:after="0"/>
        <w:ind w:left="120"/>
        <w:jc w:val="center"/>
        <w:rPr>
          <w:lang w:val="ru-RU"/>
        </w:rPr>
      </w:pPr>
    </w:p>
    <w:p w:rsidR="007D0404" w:rsidRDefault="007D0404">
      <w:pPr>
        <w:spacing w:after="0"/>
        <w:ind w:left="120"/>
        <w:jc w:val="center"/>
        <w:rPr>
          <w:lang w:val="ru-RU"/>
        </w:rPr>
      </w:pPr>
    </w:p>
    <w:p w:rsidR="007D0404" w:rsidRDefault="007D0404">
      <w:pPr>
        <w:spacing w:after="0"/>
        <w:ind w:left="120"/>
        <w:jc w:val="center"/>
        <w:rPr>
          <w:lang w:val="ru-RU"/>
        </w:rPr>
      </w:pPr>
    </w:p>
    <w:p w:rsidR="007D0404" w:rsidRDefault="007D0404">
      <w:pPr>
        <w:spacing w:after="0"/>
        <w:ind w:left="120"/>
        <w:jc w:val="center"/>
        <w:rPr>
          <w:lang w:val="ru-RU"/>
        </w:rPr>
      </w:pPr>
    </w:p>
    <w:p w:rsidR="007D0404" w:rsidRDefault="007D0404">
      <w:pPr>
        <w:spacing w:after="0"/>
        <w:ind w:left="120"/>
        <w:jc w:val="center"/>
        <w:rPr>
          <w:lang w:val="ru-RU"/>
        </w:rPr>
      </w:pPr>
    </w:p>
    <w:p w:rsidR="007D0404" w:rsidRDefault="00DA2F60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6e18b3c-35f3-4b4e-b4f2-8d25001e58d1"/>
      <w:r>
        <w:rPr>
          <w:rFonts w:ascii="Times New Roman" w:hAnsi="Times New Roman"/>
          <w:color w:val="000000"/>
          <w:sz w:val="28"/>
          <w:lang w:val="ru-RU"/>
        </w:rPr>
        <w:t xml:space="preserve">г.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Железногорск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,‌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1839617-66db-4450-acc5-76a3deaf668e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4-2025‌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7D0404" w:rsidRDefault="007D0404">
      <w:pPr>
        <w:spacing w:after="0"/>
        <w:ind w:left="120"/>
        <w:rPr>
          <w:lang w:val="ru-RU"/>
        </w:rPr>
      </w:pPr>
    </w:p>
    <w:p w:rsidR="007D0404" w:rsidRDefault="00DA2F60">
      <w:pPr>
        <w:spacing w:after="0" w:line="264" w:lineRule="auto"/>
        <w:ind w:left="120"/>
        <w:jc w:val="both"/>
        <w:rPr>
          <w:lang w:val="ru-RU"/>
        </w:rPr>
      </w:pPr>
      <w:bookmarkStart w:id="6" w:name="block-24780331"/>
      <w:bookmarkStart w:id="7" w:name="block-2478034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</w:t>
      </w:r>
      <w:r>
        <w:rPr>
          <w:rFonts w:ascii="Times New Roman" w:hAnsi="Times New Roman"/>
          <w:color w:val="000000"/>
          <w:sz w:val="28"/>
          <w:lang w:val="ru-RU"/>
        </w:rPr>
        <w:t>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научно</w:t>
      </w:r>
      <w:r>
        <w:rPr>
          <w:rFonts w:ascii="Times New Roman" w:hAnsi="Times New Roman"/>
          <w:color w:val="000000"/>
          <w:sz w:val="28"/>
          <w:lang w:val="ru-RU"/>
        </w:rPr>
        <w:t>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</w:t>
      </w:r>
      <w:r>
        <w:rPr>
          <w:rFonts w:ascii="Times New Roman" w:hAnsi="Times New Roman"/>
          <w:color w:val="000000"/>
          <w:sz w:val="28"/>
          <w:lang w:val="ru-RU"/>
        </w:rPr>
        <w:t>едметные связи естественно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научных учебных предметов на уровне основного общего образования.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</w:t>
      </w:r>
      <w:r>
        <w:rPr>
          <w:rFonts w:ascii="Times New Roman" w:hAnsi="Times New Roman"/>
          <w:color w:val="000000"/>
          <w:sz w:val="28"/>
          <w:lang w:val="ru-RU"/>
        </w:rPr>
        <w:t xml:space="preserve"> на логике развития предметного содержания и учёте возрастных особенностей обучающихся.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 является системообразующим для </w:t>
      </w:r>
      <w:r>
        <w:rPr>
          <w:rFonts w:ascii="Times New Roman" w:hAnsi="Times New Roman"/>
          <w:color w:val="000000"/>
          <w:sz w:val="28"/>
          <w:lang w:val="ru-RU"/>
        </w:rPr>
        <w:t>естественно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научную картину мира, предоставляет наиболее ясные образцы п</w:t>
      </w:r>
      <w:r>
        <w:rPr>
          <w:rFonts w:ascii="Times New Roman" w:hAnsi="Times New Roman"/>
          <w:color w:val="000000"/>
          <w:sz w:val="28"/>
          <w:lang w:val="ru-RU"/>
        </w:rPr>
        <w:t xml:space="preserve">рименения научного метода познания, то есть способа получения достоверных знаний о мире.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научной грамотности и интереса к науке у обучающихся.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научную грамотность:</w:t>
      </w:r>
    </w:p>
    <w:p w:rsidR="007D0404" w:rsidRDefault="00DA2F6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7D0404" w:rsidRDefault="00DA2F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7D0404" w:rsidRDefault="00DA2F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научные доказательства для получения выводов.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</w:t>
      </w:r>
      <w:r>
        <w:rPr>
          <w:rFonts w:ascii="Times New Roman" w:hAnsi="Times New Roman"/>
          <w:color w:val="000000"/>
          <w:sz w:val="28"/>
          <w:lang w:val="ru-RU"/>
        </w:rPr>
        <w:t xml:space="preserve">тельные программы, утверждённой решением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Коллегии Министерства просвещения Российской Федерации (протокол от 3 декабря 2019 г. № ПК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4вн).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7D0404" w:rsidRDefault="00DA2F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</w:t>
      </w:r>
      <w:r>
        <w:rPr>
          <w:rFonts w:ascii="Times New Roman" w:hAnsi="Times New Roman"/>
          <w:color w:val="000000"/>
          <w:sz w:val="28"/>
          <w:lang w:val="ru-RU"/>
        </w:rPr>
        <w:t>ктуальных и творческих способностей;</w:t>
      </w:r>
    </w:p>
    <w:p w:rsidR="007D0404" w:rsidRDefault="00DA2F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7D0404" w:rsidRDefault="00DA2F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</w:t>
      </w:r>
      <w:r>
        <w:rPr>
          <w:rFonts w:ascii="Times New Roman" w:hAnsi="Times New Roman"/>
          <w:color w:val="000000"/>
          <w:sz w:val="28"/>
          <w:lang w:val="ru-RU"/>
        </w:rPr>
        <w:t>конов физики;</w:t>
      </w:r>
    </w:p>
    <w:p w:rsidR="007D0404" w:rsidRDefault="00DA2F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7D0404" w:rsidRDefault="00DA2F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связанной с физикой, подготовка к дальнейшему обучению в эт</w:t>
      </w:r>
      <w:r>
        <w:rPr>
          <w:rFonts w:ascii="Times New Roman" w:hAnsi="Times New Roman"/>
          <w:color w:val="000000"/>
          <w:sz w:val="28"/>
          <w:lang w:val="ru-RU"/>
        </w:rPr>
        <w:t xml:space="preserve">ом направлении.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Times New Roman" w:hAnsi="Times New Roman"/>
          <w:b/>
          <w:color w:val="000000"/>
          <w:sz w:val="28"/>
          <w:lang w:val="ru-RU"/>
        </w:rPr>
        <w:t>задач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7D0404" w:rsidRDefault="00DA2F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</w:t>
      </w:r>
      <w:r>
        <w:rPr>
          <w:rFonts w:ascii="Times New Roman" w:hAnsi="Times New Roman"/>
          <w:color w:val="000000"/>
          <w:sz w:val="28"/>
          <w:lang w:val="ru-RU"/>
        </w:rPr>
        <w:t>лениях;</w:t>
      </w:r>
    </w:p>
    <w:p w:rsidR="007D0404" w:rsidRDefault="00DA2F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7D0404" w:rsidRDefault="00DA2F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</w:t>
      </w:r>
      <w:r>
        <w:rPr>
          <w:rFonts w:ascii="Times New Roman" w:hAnsi="Times New Roman"/>
          <w:color w:val="000000"/>
          <w:sz w:val="28"/>
          <w:lang w:val="ru-RU"/>
        </w:rPr>
        <w:softHyphen/>
        <w:t>ориентированных задач;</w:t>
      </w:r>
    </w:p>
    <w:p w:rsidR="007D0404" w:rsidRDefault="00DA2F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н</w:t>
      </w:r>
      <w:r>
        <w:rPr>
          <w:rFonts w:ascii="Times New Roman" w:hAnsi="Times New Roman"/>
          <w:color w:val="000000"/>
          <w:sz w:val="28"/>
          <w:lang w:val="ru-RU"/>
        </w:rPr>
        <w:t>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7D0404" w:rsidRDefault="00DA2F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</w:t>
      </w:r>
      <w:r>
        <w:rPr>
          <w:rFonts w:ascii="Times New Roman" w:hAnsi="Times New Roman"/>
          <w:color w:val="000000"/>
          <w:sz w:val="28"/>
          <w:lang w:val="ru-RU"/>
        </w:rPr>
        <w:t>нализ и критическое оценивание информации;</w:t>
      </w:r>
    </w:p>
    <w:p w:rsidR="007D0404" w:rsidRDefault="00DA2F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 На изучение физики (базовый уровень) на уровне основного обще</w:t>
      </w:r>
      <w:r>
        <w:rPr>
          <w:rFonts w:ascii="Times New Roman" w:hAnsi="Times New Roman"/>
          <w:color w:val="000000"/>
          <w:sz w:val="28"/>
          <w:lang w:val="ru-RU"/>
        </w:rPr>
        <w:t>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>
        <w:rPr>
          <w:sz w:val="28"/>
          <w:lang w:val="ru-RU"/>
        </w:rPr>
        <w:br/>
      </w:r>
      <w:bookmarkStart w:id="8" w:name="8ddfe65f-f659-49ad-9159-952bb7a2712d"/>
      <w:bookmarkEnd w:id="8"/>
      <w:r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  <w:sectPr w:rsidR="007D040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работ и опытов носит</w:t>
      </w:r>
      <w:r>
        <w:rPr>
          <w:rFonts w:ascii="Times New Roman" w:hAnsi="Times New Roman"/>
          <w:color w:val="000000"/>
          <w:sz w:val="28"/>
          <w:lang w:val="ru-RU"/>
        </w:rPr>
        <w:t xml:space="preserve"> рекомендательный характер, учитель делает выбор проведения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7D0404" w:rsidRDefault="00DA2F60">
      <w:pPr>
        <w:spacing w:after="0" w:line="264" w:lineRule="auto"/>
        <w:ind w:left="120"/>
        <w:jc w:val="both"/>
        <w:rPr>
          <w:lang w:val="ru-RU"/>
        </w:rPr>
      </w:pPr>
      <w:bookmarkStart w:id="9" w:name="block-24780341"/>
      <w:bookmarkStart w:id="10" w:name="block-2478035"/>
      <w:bookmarkStart w:id="11" w:name="_Toc124426195"/>
      <w:bookmarkEnd w:id="9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научный метод познания: наблюдение, постановка научного вопроса</w:t>
      </w:r>
      <w:r>
        <w:rPr>
          <w:rFonts w:ascii="Times New Roman" w:hAnsi="Times New Roman"/>
          <w:color w:val="000000"/>
          <w:sz w:val="28"/>
          <w:lang w:val="ru-RU"/>
        </w:rPr>
        <w:t xml:space="preserve">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0404" w:rsidRDefault="00DA2F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7D0404" w:rsidRDefault="00DA2F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прямых</w:t>
      </w:r>
      <w:r>
        <w:rPr>
          <w:rFonts w:ascii="Times New Roman" w:hAnsi="Times New Roman"/>
          <w:color w:val="000000"/>
          <w:sz w:val="28"/>
          <w:lang w:val="ru-RU"/>
        </w:rPr>
        <w:t xml:space="preserve"> измерений аналоговым и цифровым прибором.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0404" w:rsidRDefault="00DA2F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7D0404" w:rsidRDefault="00DA2F6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7D0404" w:rsidRDefault="00DA2F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7D0404" w:rsidRDefault="00DA2F6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7D0404" w:rsidRDefault="00DA2F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температуры при п</w:t>
      </w:r>
      <w:r>
        <w:rPr>
          <w:rFonts w:ascii="Times New Roman" w:hAnsi="Times New Roman"/>
          <w:color w:val="000000"/>
          <w:sz w:val="28"/>
          <w:lang w:val="ru-RU"/>
        </w:rPr>
        <w:t xml:space="preserve">омощи жидкостного термометра и датчика температуры. </w:t>
      </w:r>
    </w:p>
    <w:p w:rsidR="007D0404" w:rsidRDefault="00DA2F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Строение вещес</w:t>
      </w:r>
      <w:r>
        <w:rPr>
          <w:rFonts w:ascii="Times New Roman" w:hAnsi="Times New Roman"/>
          <w:color w:val="000000"/>
          <w:sz w:val="28"/>
          <w:lang w:val="ru-RU"/>
        </w:rPr>
        <w:t>тва: атомы и молекулы, их размеры. Опыты, доказывающие дискретное строение вещества.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Агрега</w:t>
      </w:r>
      <w:r>
        <w:rPr>
          <w:rFonts w:ascii="Times New Roman" w:hAnsi="Times New Roman"/>
          <w:color w:val="000000"/>
          <w:sz w:val="28"/>
          <w:lang w:val="ru-RU"/>
        </w:rPr>
        <w:t>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молекулярным строением. Особенности агрегатных состояний воды.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7D0404" w:rsidRDefault="00DA2F6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</w:t>
      </w:r>
      <w:r>
        <w:rPr>
          <w:rFonts w:ascii="Times New Roman" w:hAnsi="Times New Roman"/>
          <w:color w:val="000000"/>
          <w:sz w:val="28"/>
        </w:rPr>
        <w:t>броуновского движения.</w:t>
      </w:r>
    </w:p>
    <w:p w:rsidR="007D0404" w:rsidRDefault="00DA2F6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7D0404" w:rsidRDefault="00DA2F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0404" w:rsidRDefault="00DA2F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7D0404" w:rsidRDefault="00DA2F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наблюдению теплового ра</w:t>
      </w:r>
      <w:r>
        <w:rPr>
          <w:rFonts w:ascii="Times New Roman" w:hAnsi="Times New Roman"/>
          <w:color w:val="000000"/>
          <w:sz w:val="28"/>
          <w:lang w:val="ru-RU"/>
        </w:rPr>
        <w:t xml:space="preserve">сширения газов. </w:t>
      </w:r>
    </w:p>
    <w:p w:rsidR="007D0404" w:rsidRDefault="00DA2F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 движении. Расчёт пути и времени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движения.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Сила как характеристика взаимо</w:t>
      </w:r>
      <w:r>
        <w:rPr>
          <w:rFonts w:ascii="Times New Roman" w:hAnsi="Times New Roman"/>
          <w:color w:val="000000"/>
          <w:sz w:val="28"/>
          <w:lang w:val="ru-RU"/>
        </w:rPr>
        <w:t>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скольжения и трение покоя. Трение в природе и технике.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0404" w:rsidRDefault="00DA2F6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7D0404" w:rsidRDefault="00DA2F6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7D0404" w:rsidRDefault="00DA2F6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7D0404" w:rsidRDefault="00DA2F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7D0404" w:rsidRDefault="00DA2F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7D0404" w:rsidRDefault="00DA2F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0404" w:rsidRDefault="00DA2F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7D0404" w:rsidRDefault="00DA2F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</w:t>
      </w:r>
      <w:r>
        <w:rPr>
          <w:rFonts w:ascii="Times New Roman" w:hAnsi="Times New Roman"/>
          <w:color w:val="000000"/>
          <w:sz w:val="28"/>
          <w:lang w:val="ru-RU"/>
        </w:rPr>
        <w:t xml:space="preserve">льжения бруска или шарика по наклонной плоскости. </w:t>
      </w:r>
    </w:p>
    <w:p w:rsidR="007D0404" w:rsidRDefault="00DA2F6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7D0404" w:rsidRDefault="00DA2F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7D0404" w:rsidRDefault="00DA2F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силы трения скольжения от веса тела и </w:t>
      </w:r>
      <w:r>
        <w:rPr>
          <w:rFonts w:ascii="Times New Roman" w:hAnsi="Times New Roman"/>
          <w:color w:val="000000"/>
          <w:sz w:val="28"/>
          <w:lang w:val="ru-RU"/>
        </w:rPr>
        <w:t>характера соприкасающихся поверхностей.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</w:t>
      </w:r>
      <w:r>
        <w:rPr>
          <w:rFonts w:ascii="Times New Roman" w:hAnsi="Times New Roman"/>
          <w:color w:val="000000"/>
          <w:sz w:val="28"/>
          <w:lang w:val="ru-RU"/>
        </w:rPr>
        <w:t xml:space="preserve">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Атмосфера Земли и атмосферное давление. Причины существования воздушной оболочки Земли. Опыт </w:t>
      </w:r>
      <w:r>
        <w:rPr>
          <w:rFonts w:ascii="Times New Roman" w:hAnsi="Times New Roman"/>
          <w:color w:val="000000"/>
          <w:sz w:val="28"/>
          <w:lang w:val="ru-RU"/>
        </w:rPr>
        <w:t xml:space="preserve">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>Пл</w:t>
      </w:r>
      <w:r>
        <w:rPr>
          <w:rFonts w:ascii="Times New Roman" w:hAnsi="Times New Roman"/>
          <w:color w:val="000000"/>
          <w:sz w:val="28"/>
        </w:rPr>
        <w:t xml:space="preserve">авание тел. Воздухоплавание.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0404" w:rsidRDefault="00DA2F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7D0404" w:rsidRDefault="00DA2F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7D0404" w:rsidRDefault="00DA2F6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7D0404" w:rsidRDefault="00DA2F6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7D0404" w:rsidRDefault="00DA2F6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7D0404" w:rsidRDefault="00DA2F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выталкивающей силы от объёма по</w:t>
      </w:r>
      <w:r>
        <w:rPr>
          <w:rFonts w:ascii="Times New Roman" w:hAnsi="Times New Roman"/>
          <w:color w:val="000000"/>
          <w:sz w:val="28"/>
          <w:lang w:val="ru-RU"/>
        </w:rPr>
        <w:t xml:space="preserve">гружённой части тела и плотности жидкости. </w:t>
      </w:r>
    </w:p>
    <w:p w:rsidR="007D0404" w:rsidRDefault="00DA2F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7D0404" w:rsidRDefault="00DA2F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0404" w:rsidRDefault="00DA2F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завис</w:t>
      </w:r>
      <w:r>
        <w:rPr>
          <w:rFonts w:ascii="Times New Roman" w:hAnsi="Times New Roman"/>
          <w:color w:val="000000"/>
          <w:sz w:val="28"/>
          <w:lang w:val="ru-RU"/>
        </w:rPr>
        <w:t>имости веса тела в воде от объёма погружённой в жидкость части тела.</w:t>
      </w:r>
    </w:p>
    <w:p w:rsidR="007D0404" w:rsidRDefault="00DA2F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7D0404" w:rsidRDefault="00DA2F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7D0404" w:rsidRDefault="00DA2F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демонстрирую</w:t>
      </w:r>
      <w:r>
        <w:rPr>
          <w:rFonts w:ascii="Times New Roman" w:hAnsi="Times New Roman"/>
          <w:color w:val="000000"/>
          <w:sz w:val="28"/>
          <w:lang w:val="ru-RU"/>
        </w:rPr>
        <w:t xml:space="preserve">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7D0404" w:rsidRDefault="00DA2F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</w:t>
      </w:r>
      <w:r>
        <w:rPr>
          <w:rFonts w:ascii="Times New Roman" w:hAnsi="Times New Roman"/>
          <w:b/>
          <w:color w:val="000000"/>
          <w:sz w:val="28"/>
          <w:lang w:val="ru-RU"/>
        </w:rPr>
        <w:t>нергия.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Механическая энергия. Кинетическая и потенциальная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0404" w:rsidRDefault="00DA2F6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0404" w:rsidRDefault="00DA2F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при равномерном движении тела по горизонтальной поверхности. </w:t>
      </w:r>
    </w:p>
    <w:p w:rsidR="007D0404" w:rsidRDefault="00DA2F6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7D0404" w:rsidRDefault="00DA2F6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7D0404" w:rsidRDefault="00DA2F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7D0404" w:rsidRDefault="00DA2F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кинетической теории строения вещества. Масса и размеры атомов и молекул. Опыты, подтверждающие основные положения молекулярно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кинетической теории.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</w:t>
      </w:r>
      <w:r>
        <w:rPr>
          <w:rFonts w:ascii="Times New Roman" w:hAnsi="Times New Roman"/>
          <w:color w:val="000000"/>
          <w:sz w:val="28"/>
          <w:lang w:val="ru-RU"/>
        </w:rPr>
        <w:t>йств газов, жидкостей и твёрдых тел на основе положений молекулярно-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кинетической теории. Смачивание и капиллярные явления. Тепловое расширение и сжатие.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скоростью теплового движения частиц. Внутренняя энергия. Способы из</w:t>
      </w:r>
      <w:r>
        <w:rPr>
          <w:rFonts w:ascii="Times New Roman" w:hAnsi="Times New Roman"/>
          <w:color w:val="000000"/>
          <w:sz w:val="28"/>
          <w:lang w:val="ru-RU"/>
        </w:rPr>
        <w:t xml:space="preserve">менения внутренней энергии: теплопередача и совершение работы. Виды теплопередачи: теплопроводность, конвекция, излучение.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</w:t>
      </w:r>
      <w:r>
        <w:rPr>
          <w:rFonts w:ascii="Times New Roman" w:hAnsi="Times New Roman"/>
          <w:color w:val="000000"/>
          <w:sz w:val="28"/>
          <w:lang w:val="ru-RU"/>
        </w:rPr>
        <w:t xml:space="preserve">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Энергия топлива. Удельная тепло</w:t>
      </w:r>
      <w:r>
        <w:rPr>
          <w:rFonts w:ascii="Times New Roman" w:hAnsi="Times New Roman"/>
          <w:color w:val="000000"/>
          <w:sz w:val="28"/>
          <w:lang w:val="ru-RU"/>
        </w:rPr>
        <w:t xml:space="preserve">та сгорания.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агревание при совершении работы внешними силами. 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7D0404" w:rsidRDefault="00DA2F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сил</w:t>
      </w:r>
      <w:r>
        <w:rPr>
          <w:rFonts w:ascii="Times New Roman" w:hAnsi="Times New Roman"/>
          <w:color w:val="000000"/>
          <w:sz w:val="28"/>
          <w:lang w:val="ru-RU"/>
        </w:rPr>
        <w:t xml:space="preserve"> молекулярного притяжения. 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давления в</w:t>
      </w:r>
      <w:r>
        <w:rPr>
          <w:rFonts w:ascii="Times New Roman" w:hAnsi="Times New Roman"/>
          <w:color w:val="000000"/>
          <w:sz w:val="28"/>
          <w:lang w:val="ru-RU"/>
        </w:rPr>
        <w:t xml:space="preserve">оздуха от его объёма и нагревания или охлаждения. 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7D0404" w:rsidRDefault="00DA2F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>
        <w:rPr>
          <w:rFonts w:ascii="Times New Roman" w:hAnsi="Times New Roman"/>
          <w:color w:val="000000"/>
          <w:sz w:val="28"/>
          <w:lang w:val="ru-RU"/>
        </w:rPr>
        <w:t xml:space="preserve">ряд. Строение атома. Проводники и диэлектрики. Закон сохранения электрического заряда.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>
        <w:rPr>
          <w:rFonts w:ascii="Times New Roman" w:hAnsi="Times New Roman"/>
          <w:color w:val="000000"/>
          <w:sz w:val="28"/>
          <w:lang w:val="ru-RU"/>
        </w:rPr>
        <w:t xml:space="preserve">ток в жидкостях и газах.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и мощность электрическ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ого тока. Закон Джоуля–Ленца. Электрические цепи и потребители электрической энергии в быту. Короткое замыкание.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</w:t>
      </w:r>
      <w:r>
        <w:rPr>
          <w:rFonts w:ascii="Times New Roman" w:hAnsi="Times New Roman"/>
          <w:color w:val="000000"/>
          <w:sz w:val="28"/>
          <w:lang w:val="ru-RU"/>
        </w:rPr>
        <w:t xml:space="preserve">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Фарадея. Явление э</w:t>
      </w:r>
      <w:r>
        <w:rPr>
          <w:rFonts w:ascii="Times New Roman" w:hAnsi="Times New Roman"/>
          <w:color w:val="000000"/>
          <w:sz w:val="28"/>
          <w:lang w:val="ru-RU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7D0404" w:rsidRDefault="00DA2F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</w:t>
      </w:r>
      <w:r>
        <w:rPr>
          <w:rFonts w:ascii="Times New Roman" w:hAnsi="Times New Roman"/>
          <w:color w:val="000000"/>
          <w:sz w:val="28"/>
          <w:lang w:val="ru-RU"/>
        </w:rPr>
        <w:t xml:space="preserve">роводники и диэлектрики.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резистор, от сопротивления резистора и н</w:t>
      </w:r>
      <w:r>
        <w:rPr>
          <w:rFonts w:ascii="Times New Roman" w:hAnsi="Times New Roman"/>
          <w:color w:val="000000"/>
          <w:sz w:val="28"/>
          <w:lang w:val="ru-RU"/>
        </w:rPr>
        <w:t xml:space="preserve">апряжения на резисторе.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Проверка прав</w:t>
      </w:r>
      <w:r>
        <w:rPr>
          <w:rFonts w:ascii="Times New Roman" w:hAnsi="Times New Roman"/>
          <w:color w:val="000000"/>
          <w:sz w:val="28"/>
          <w:lang w:val="ru-RU"/>
        </w:rPr>
        <w:t xml:space="preserve">ила для силы тока при параллельном соединении резисторов.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лампочку, от н</w:t>
      </w:r>
      <w:r>
        <w:rPr>
          <w:rFonts w:ascii="Times New Roman" w:hAnsi="Times New Roman"/>
          <w:color w:val="000000"/>
          <w:sz w:val="28"/>
          <w:lang w:val="ru-RU"/>
        </w:rPr>
        <w:t xml:space="preserve">апряжения на ней.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КПД электро</w:t>
      </w:r>
      <w:r>
        <w:rPr>
          <w:rFonts w:ascii="Times New Roman" w:hAnsi="Times New Roman"/>
          <w:color w:val="000000"/>
          <w:sz w:val="28"/>
        </w:rPr>
        <w:t xml:space="preserve">двигательной установки. </w:t>
      </w:r>
    </w:p>
    <w:p w:rsidR="007D0404" w:rsidRDefault="00DA2F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7D0404" w:rsidRDefault="00DA2F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Механическое движение. Материальная точка. Система отсчёта. Относит</w:t>
      </w:r>
      <w:r>
        <w:rPr>
          <w:rFonts w:ascii="Times New Roman" w:hAnsi="Times New Roman"/>
          <w:color w:val="000000"/>
          <w:sz w:val="28"/>
          <w:lang w:val="ru-RU"/>
        </w:rPr>
        <w:t xml:space="preserve">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Сила упругости. Закон Гука. Сила трен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ия: сила трения скольжения, сила трения покоя, другие виды трения.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Равновесие материальной точк</w:t>
      </w:r>
      <w:r>
        <w:rPr>
          <w:rFonts w:ascii="Times New Roman" w:hAnsi="Times New Roman"/>
          <w:color w:val="000000"/>
          <w:sz w:val="28"/>
          <w:lang w:val="ru-RU"/>
        </w:rPr>
        <w:t xml:space="preserve">и. Абсолютно твёрдое тело. Равновесие твёрдого тела с закреплённой осью вращения. Момент силы. Центр тяжести.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</w:t>
      </w:r>
      <w:r>
        <w:rPr>
          <w:rFonts w:ascii="Times New Roman" w:hAnsi="Times New Roman"/>
          <w:color w:val="000000"/>
          <w:sz w:val="28"/>
          <w:lang w:val="ru-RU"/>
        </w:rPr>
        <w:t xml:space="preserve">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признаков </w:t>
      </w:r>
      <w:r>
        <w:rPr>
          <w:rFonts w:ascii="Times New Roman" w:hAnsi="Times New Roman"/>
          <w:color w:val="000000"/>
          <w:sz w:val="28"/>
        </w:rPr>
        <w:t>равноускоренного движения.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ускорения тела от массы тела и</w:t>
      </w:r>
      <w:r>
        <w:rPr>
          <w:rFonts w:ascii="Times New Roman" w:hAnsi="Times New Roman"/>
          <w:color w:val="000000"/>
          <w:sz w:val="28"/>
          <w:lang w:val="ru-RU"/>
        </w:rPr>
        <w:t xml:space="preserve"> действующей на него силы. 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импульса при неупругом взаимоде</w:t>
      </w:r>
      <w:r>
        <w:rPr>
          <w:rFonts w:ascii="Times New Roman" w:hAnsi="Times New Roman"/>
          <w:color w:val="000000"/>
          <w:sz w:val="28"/>
          <w:lang w:val="ru-RU"/>
        </w:rPr>
        <w:t xml:space="preserve">йствии. 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7D0404" w:rsidRDefault="00DA2F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</w:t>
      </w:r>
      <w:r>
        <w:rPr>
          <w:rFonts w:ascii="Times New Roman" w:hAnsi="Times New Roman"/>
          <w:b/>
          <w:i/>
          <w:color w:val="000000"/>
          <w:sz w:val="28"/>
        </w:rPr>
        <w:t>ыты.</w:t>
      </w:r>
    </w:p>
    <w:p w:rsidR="007D0404" w:rsidRDefault="00DA2F6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7D0404" w:rsidRDefault="00DA2F6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7D0404" w:rsidRDefault="00DA2F6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ускорения тела при равноускоренном движении по наклонно</w:t>
      </w:r>
      <w:r>
        <w:rPr>
          <w:rFonts w:ascii="Times New Roman" w:hAnsi="Times New Roman"/>
          <w:color w:val="000000"/>
          <w:sz w:val="28"/>
          <w:lang w:val="ru-RU"/>
        </w:rPr>
        <w:t xml:space="preserve">й плоскости. </w:t>
      </w:r>
    </w:p>
    <w:p w:rsidR="007D0404" w:rsidRDefault="00DA2F6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7D0404" w:rsidRDefault="00DA2F6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Проверка гипотезы: если при равноускоренном движении без начальной скорости пути относятся как ряд нечётных чисел, то соответствующие промежутки вр</w:t>
      </w:r>
      <w:r>
        <w:rPr>
          <w:rFonts w:ascii="Times New Roman" w:hAnsi="Times New Roman"/>
          <w:color w:val="000000"/>
          <w:sz w:val="28"/>
          <w:lang w:val="ru-RU"/>
        </w:rPr>
        <w:t xml:space="preserve">емени одинаковы. </w:t>
      </w:r>
    </w:p>
    <w:p w:rsidR="007D0404" w:rsidRDefault="00DA2F6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7D0404" w:rsidRDefault="00DA2F6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7D0404" w:rsidRDefault="00DA2F6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7D0404" w:rsidRDefault="00DA2F6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горизонтальной пов</w:t>
      </w:r>
      <w:r>
        <w:rPr>
          <w:rFonts w:ascii="Times New Roman" w:hAnsi="Times New Roman"/>
          <w:color w:val="000000"/>
          <w:sz w:val="28"/>
          <w:lang w:val="ru-RU"/>
        </w:rPr>
        <w:t xml:space="preserve">ерхности. </w:t>
      </w:r>
    </w:p>
    <w:p w:rsidR="007D0404" w:rsidRDefault="00DA2F6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7D0404" w:rsidRDefault="00DA2F6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Затухающие колебания. Вынужденные колебания. Резонанс. Механические волны. Свойства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0404" w:rsidRDefault="00DA2F6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ко</w:t>
      </w:r>
      <w:r>
        <w:rPr>
          <w:rFonts w:ascii="Times New Roman" w:hAnsi="Times New Roman"/>
          <w:color w:val="000000"/>
          <w:sz w:val="28"/>
          <w:lang w:val="ru-RU"/>
        </w:rPr>
        <w:t xml:space="preserve">лебаний тел под действием силы тяжести и силы упругости. </w:t>
      </w:r>
    </w:p>
    <w:p w:rsidR="007D0404" w:rsidRDefault="00DA2F6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7D0404" w:rsidRDefault="00DA2F6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7D0404" w:rsidRDefault="00DA2F6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7D0404" w:rsidRDefault="00DA2F6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7D0404" w:rsidRDefault="00DA2F6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0404" w:rsidRDefault="00DA2F6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7D0404" w:rsidRDefault="00DA2F6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7D0404" w:rsidRDefault="00DA2F6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периода колебаний подвешенного к нити груза от длины нити. </w:t>
      </w:r>
    </w:p>
    <w:p w:rsidR="007D0404" w:rsidRDefault="00DA2F6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7D0404" w:rsidRDefault="00DA2F6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7D0404" w:rsidRDefault="00DA2F6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демонстрирующие зависим</w:t>
      </w:r>
      <w:r>
        <w:rPr>
          <w:rFonts w:ascii="Times New Roman" w:hAnsi="Times New Roman"/>
          <w:color w:val="000000"/>
          <w:sz w:val="28"/>
          <w:lang w:val="ru-RU"/>
        </w:rPr>
        <w:t xml:space="preserve">ость периода колебаний пружинного маятника от массы груза и жёсткости пружины. </w:t>
      </w:r>
    </w:p>
    <w:p w:rsidR="007D0404" w:rsidRDefault="00DA2F6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Электромагнитное поле. Электромагнитные волны. Свойства электромагнитных вол</w:t>
      </w:r>
      <w:r>
        <w:rPr>
          <w:rFonts w:ascii="Times New Roman" w:hAnsi="Times New Roman"/>
          <w:color w:val="000000"/>
          <w:sz w:val="28"/>
          <w:lang w:val="ru-RU"/>
        </w:rPr>
        <w:t xml:space="preserve">н. Шкала электромагнитных волн. Использование электромагнитных волн для сотовой связи.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0404" w:rsidRDefault="00DA2F6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7D0404" w:rsidRDefault="00DA2F6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</w:t>
      </w:r>
      <w:r>
        <w:rPr>
          <w:rFonts w:ascii="Times New Roman" w:hAnsi="Times New Roman"/>
          <w:b/>
          <w:i/>
          <w:color w:val="000000"/>
          <w:sz w:val="28"/>
        </w:rPr>
        <w:t xml:space="preserve"> опыты.</w:t>
      </w:r>
    </w:p>
    <w:p w:rsidR="007D0404" w:rsidRDefault="00DA2F6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света. Затмения Солнца и Луны. Отражение света. Плоское зеркало. Закон отражени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 света. 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</w:t>
      </w:r>
      <w:r>
        <w:rPr>
          <w:rFonts w:ascii="Times New Roman" w:hAnsi="Times New Roman"/>
          <w:color w:val="000000"/>
          <w:sz w:val="28"/>
          <w:lang w:val="ru-RU"/>
        </w:rPr>
        <w:t>ская система. Близорукость и дальнозоркость.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0404" w:rsidRDefault="00DA2F6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7D0404" w:rsidRDefault="00DA2F6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7D0404" w:rsidRDefault="00DA2F6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</w:t>
      </w:r>
      <w:r>
        <w:rPr>
          <w:rFonts w:ascii="Times New Roman" w:hAnsi="Times New Roman"/>
          <w:color w:val="000000"/>
          <w:sz w:val="28"/>
          <w:lang w:val="ru-RU"/>
        </w:rPr>
        <w:t>уклом зеркалах.</w:t>
      </w:r>
    </w:p>
    <w:p w:rsidR="007D0404" w:rsidRDefault="00DA2F6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7D0404" w:rsidRDefault="00DA2F6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7D0404" w:rsidRDefault="00DA2F6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7D0404" w:rsidRDefault="00DA2F6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7D0404" w:rsidRDefault="00DA2F6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7D0404" w:rsidRDefault="00DA2F6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7D0404" w:rsidRDefault="00DA2F6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7D0404" w:rsidRDefault="00DA2F6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</w:t>
      </w:r>
      <w:r>
        <w:rPr>
          <w:rFonts w:ascii="Times New Roman" w:hAnsi="Times New Roman"/>
          <w:color w:val="000000"/>
          <w:sz w:val="28"/>
          <w:lang w:val="ru-RU"/>
        </w:rPr>
        <w:t>спектр.</w:t>
      </w:r>
    </w:p>
    <w:p w:rsidR="007D0404" w:rsidRDefault="00DA2F6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0404" w:rsidRDefault="00DA2F6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7D0404" w:rsidRDefault="00DA2F6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7D0404" w:rsidRDefault="00DA2F6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</w:t>
      </w:r>
      <w:r>
        <w:rPr>
          <w:rFonts w:ascii="Times New Roman" w:hAnsi="Times New Roman"/>
          <w:color w:val="000000"/>
          <w:sz w:val="28"/>
          <w:lang w:val="ru-RU"/>
        </w:rPr>
        <w:t>угла преломления светового луча от угла падения на границе «воздух–стекло».</w:t>
      </w:r>
    </w:p>
    <w:p w:rsidR="007D0404" w:rsidRDefault="00DA2F6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7D0404" w:rsidRDefault="00DA2F6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7D0404" w:rsidRDefault="00DA2F6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7D0404" w:rsidRDefault="00DA2F6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восприяти</w:t>
      </w:r>
      <w:r>
        <w:rPr>
          <w:rFonts w:ascii="Times New Roman" w:hAnsi="Times New Roman"/>
          <w:color w:val="000000"/>
          <w:sz w:val="28"/>
          <w:lang w:val="ru-RU"/>
        </w:rPr>
        <w:t>ю цвета предметов при их наблюдении через цветовые фильтры.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Радиоактивность. Альфа</w:t>
      </w:r>
      <w:r>
        <w:rPr>
          <w:rFonts w:ascii="Times New Roman" w:hAnsi="Times New Roman"/>
          <w:color w:val="000000"/>
          <w:sz w:val="28"/>
          <w:lang w:val="ru-RU"/>
        </w:rPr>
        <w:softHyphen/>
        <w:t>, бета- и гам</w:t>
      </w:r>
      <w:r>
        <w:rPr>
          <w:rFonts w:ascii="Times New Roman" w:hAnsi="Times New Roman"/>
          <w:color w:val="000000"/>
          <w:sz w:val="28"/>
          <w:lang w:val="ru-RU"/>
        </w:rPr>
        <w:t>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</w:t>
      </w:r>
      <w:r>
        <w:rPr>
          <w:rFonts w:ascii="Times New Roman" w:hAnsi="Times New Roman"/>
          <w:color w:val="000000"/>
          <w:sz w:val="28"/>
          <w:lang w:val="ru-RU"/>
        </w:rPr>
        <w:t>еакции синтеза и деления ядер. Источники энергии Солнца и звёзд.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0404" w:rsidRDefault="00DA2F6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7D0404" w:rsidRDefault="00DA2F6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7D0404" w:rsidRDefault="00DA2F6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7D0404" w:rsidRDefault="00DA2F6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треков в камере Вил</w:t>
      </w:r>
      <w:r>
        <w:rPr>
          <w:rFonts w:ascii="Times New Roman" w:hAnsi="Times New Roman"/>
          <w:color w:val="000000"/>
          <w:sz w:val="28"/>
          <w:lang w:val="ru-RU"/>
        </w:rPr>
        <w:t>ьсона.</w:t>
      </w:r>
    </w:p>
    <w:p w:rsidR="007D0404" w:rsidRDefault="00DA2F6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7D0404" w:rsidRDefault="00DA2F6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0404" w:rsidRDefault="00DA2F6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7D0404" w:rsidRDefault="00DA2F6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треков: измерение энергии частицы по тормозному пути (по </w:t>
      </w:r>
      <w:r>
        <w:rPr>
          <w:rFonts w:ascii="Times New Roman" w:hAnsi="Times New Roman"/>
          <w:color w:val="000000"/>
          <w:sz w:val="28"/>
          <w:lang w:val="ru-RU"/>
        </w:rPr>
        <w:t>фотографиям).</w:t>
      </w:r>
    </w:p>
    <w:p w:rsidR="007D0404" w:rsidRDefault="00DA2F6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7D0404" w:rsidRDefault="00DA2F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Повторительно-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</w:t>
      </w:r>
      <w:r>
        <w:rPr>
          <w:rFonts w:ascii="Times New Roman" w:hAnsi="Times New Roman"/>
          <w:color w:val="000000"/>
          <w:sz w:val="28"/>
          <w:lang w:val="ru-RU"/>
        </w:rPr>
        <w:t>для подготовки к основному государственному экзамену по физике для обучающихся, выбравших этот учебный предмет.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</w:t>
      </w:r>
      <w:r>
        <w:rPr>
          <w:rFonts w:ascii="Times New Roman" w:hAnsi="Times New Roman"/>
          <w:color w:val="000000"/>
          <w:sz w:val="28"/>
          <w:lang w:val="ru-RU"/>
        </w:rPr>
        <w:t>метных планируемых результатов обучения, формируется естественнонаучная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объяснять физические явления, применяя полученные знания, решать задачи, в том числе ка</w:t>
      </w:r>
      <w:r>
        <w:rPr>
          <w:rFonts w:ascii="Times New Roman" w:hAnsi="Times New Roman"/>
          <w:color w:val="000000"/>
          <w:sz w:val="28"/>
          <w:lang w:val="ru-RU"/>
        </w:rPr>
        <w:t>чественные и экспериментальные.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</w:t>
      </w:r>
      <w:r>
        <w:rPr>
          <w:rFonts w:ascii="Times New Roman" w:hAnsi="Times New Roman"/>
          <w:color w:val="000000"/>
          <w:sz w:val="28"/>
          <w:lang w:val="ru-RU"/>
        </w:rPr>
        <w:t>кружающей природе и повседневной жизни;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7D0404" w:rsidRDefault="00DA2F60">
      <w:pPr>
        <w:spacing w:after="0" w:line="264" w:lineRule="auto"/>
        <w:ind w:left="120"/>
        <w:jc w:val="both"/>
        <w:rPr>
          <w:lang w:val="ru-RU"/>
        </w:rPr>
        <w:sectPr w:rsidR="007D040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научные основы наиболее важных достижений современных </w:t>
      </w:r>
      <w:r>
        <w:rPr>
          <w:rFonts w:ascii="Times New Roman" w:hAnsi="Times New Roman"/>
          <w:color w:val="000000"/>
          <w:sz w:val="28"/>
          <w:lang w:val="ru-RU"/>
        </w:rPr>
        <w:t>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7D0404" w:rsidRDefault="00DA2F60">
      <w:pPr>
        <w:spacing w:after="0" w:line="264" w:lineRule="auto"/>
        <w:ind w:left="120"/>
        <w:jc w:val="both"/>
        <w:rPr>
          <w:lang w:val="ru-RU"/>
        </w:rPr>
      </w:pPr>
      <w:bookmarkStart w:id="13" w:name="block-24780351"/>
      <w:bookmarkStart w:id="14" w:name="block-2478032"/>
      <w:bookmarkStart w:id="15" w:name="_Toc124426206"/>
      <w:bookmarkEnd w:id="13"/>
      <w:bookmarkEnd w:id="14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физи</w:t>
      </w:r>
      <w:r>
        <w:rPr>
          <w:rFonts w:ascii="Times New Roman" w:hAnsi="Times New Roman"/>
          <w:color w:val="000000"/>
          <w:sz w:val="28"/>
          <w:lang w:val="ru-RU"/>
        </w:rPr>
        <w:t>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bookmarkStart w:id="16" w:name="_Toc124412006"/>
      <w:bookmarkEnd w:id="16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</w:t>
      </w:r>
      <w:r>
        <w:rPr>
          <w:rFonts w:ascii="Times New Roman" w:hAnsi="Times New Roman"/>
          <w:color w:val="000000"/>
          <w:sz w:val="28"/>
          <w:lang w:val="ru-RU"/>
        </w:rPr>
        <w:t>ые результаты в части: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учёных-</w:t>
      </w:r>
      <w:r>
        <w:rPr>
          <w:rFonts w:ascii="Times New Roman" w:hAnsi="Times New Roman"/>
          <w:color w:val="000000"/>
          <w:sz w:val="28"/>
          <w:lang w:val="ru-RU"/>
        </w:rPr>
        <w:softHyphen/>
        <w:t>физиков;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значимых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</w:t>
      </w:r>
      <w:r>
        <w:rPr>
          <w:rFonts w:ascii="Times New Roman" w:hAnsi="Times New Roman"/>
          <w:color w:val="000000"/>
          <w:sz w:val="28"/>
          <w:lang w:val="ru-RU"/>
        </w:rPr>
        <w:softHyphen/>
        <w:t>этических принципов в деятельности учёного;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воспр</w:t>
      </w:r>
      <w:r>
        <w:rPr>
          <w:rFonts w:ascii="Times New Roman" w:hAnsi="Times New Roman"/>
          <w:color w:val="000000"/>
          <w:sz w:val="28"/>
          <w:lang w:val="ru-RU"/>
        </w:rPr>
        <w:t>иятие эстетических качеств физической науки: её гармоничного построения, строгости, точности, лаконичности;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 важнейшей </w:t>
      </w:r>
      <w:r>
        <w:rPr>
          <w:rFonts w:ascii="Times New Roman" w:hAnsi="Times New Roman"/>
          <w:color w:val="000000"/>
          <w:sz w:val="28"/>
          <w:lang w:val="ru-RU"/>
        </w:rPr>
        <w:t>составляющей культуры;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безопасного образа жизни в современном технологическом мире, важнос</w:t>
      </w:r>
      <w:r>
        <w:rPr>
          <w:rFonts w:ascii="Times New Roman" w:hAnsi="Times New Roman"/>
          <w:color w:val="000000"/>
          <w:sz w:val="28"/>
          <w:lang w:val="ru-RU"/>
        </w:rPr>
        <w:t>ти правил безопасного поведения на транспорте, на дорогах, с электрическим и тепловым оборудованием в домашних условиях;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 и такого же права у другого человека;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активное участие в решении практических задач (в рамках семьи, образовательной организации, города, края) технологической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знаний;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</w:t>
      </w:r>
      <w:r>
        <w:rPr>
          <w:rFonts w:ascii="Times New Roman" w:hAnsi="Times New Roman"/>
          <w:color w:val="000000"/>
          <w:sz w:val="28"/>
          <w:lang w:val="ru-RU"/>
        </w:rPr>
        <w:t>кой;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</w:t>
      </w:r>
      <w:r>
        <w:rPr>
          <w:rFonts w:ascii="Times New Roman" w:hAnsi="Times New Roman"/>
          <w:color w:val="000000"/>
          <w:sz w:val="28"/>
          <w:lang w:val="ru-RU"/>
        </w:rPr>
        <w:t>блем и путей их решения;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</w:t>
      </w:r>
      <w:r>
        <w:rPr>
          <w:rFonts w:ascii="Times New Roman" w:hAnsi="Times New Roman"/>
          <w:color w:val="000000"/>
          <w:sz w:val="28"/>
          <w:lang w:val="ru-RU"/>
        </w:rPr>
        <w:t>компетентности через практическую деятельность;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собственных знаний и компетентностей в области физики;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пл</w:t>
      </w:r>
      <w:r>
        <w:rPr>
          <w:rFonts w:ascii="Times New Roman" w:hAnsi="Times New Roman"/>
          <w:color w:val="000000"/>
          <w:sz w:val="28"/>
          <w:lang w:val="ru-RU"/>
        </w:rPr>
        <w:t>анирование своего развития в приобретении новых физических знаний;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7D0404" w:rsidRDefault="00DA2F6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оценка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своих действий с учётом влияния на окружающую среду</w:t>
      </w:r>
      <w:r>
        <w:rPr>
          <w:rFonts w:ascii="Times New Roman" w:hAnsi="Times New Roman"/>
          <w:color w:val="000000"/>
          <w:sz w:val="28"/>
          <w:lang w:val="ru-RU"/>
        </w:rPr>
        <w:t>, возможных глобальных последствий.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</w:t>
      </w:r>
      <w:r>
        <w:rPr>
          <w:rFonts w:ascii="Times New Roman" w:hAnsi="Times New Roman"/>
          <w:color w:val="000000"/>
          <w:sz w:val="28"/>
          <w:lang w:val="ru-RU"/>
        </w:rPr>
        <w:t>йствия, коммуникативные универсальные учебные действия, регулятивные универсальные учебные действия.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D0404" w:rsidRDefault="00DA2F6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(явлений);</w:t>
      </w:r>
    </w:p>
    <w:p w:rsidR="007D0404" w:rsidRDefault="00DA2F6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7D0404" w:rsidRDefault="00DA2F6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7D0404" w:rsidRDefault="00DA2F6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-следственные связи при изуче</w:t>
      </w:r>
      <w:r>
        <w:rPr>
          <w:rFonts w:ascii="Times New Roman" w:hAnsi="Times New Roman"/>
          <w:color w:val="000000"/>
          <w:sz w:val="28"/>
          <w:lang w:val="ru-RU"/>
        </w:rPr>
        <w:t>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7D0404" w:rsidRDefault="00DA2F6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</w:t>
      </w:r>
      <w:r>
        <w:rPr>
          <w:rFonts w:ascii="Times New Roman" w:hAnsi="Times New Roman"/>
          <w:color w:val="000000"/>
          <w:sz w:val="28"/>
          <w:lang w:val="ru-RU"/>
        </w:rPr>
        <w:t>ов решения, выбор наиболее подходящего с учётом самостоятельно выделенных критериев).</w:t>
      </w:r>
    </w:p>
    <w:p w:rsidR="007D0404" w:rsidRDefault="00DA2F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D0404" w:rsidRDefault="00DA2F6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D0404" w:rsidRDefault="00DA2F6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</w:t>
      </w:r>
      <w:r>
        <w:rPr>
          <w:rFonts w:ascii="Times New Roman" w:hAnsi="Times New Roman"/>
          <w:color w:val="000000"/>
          <w:sz w:val="28"/>
          <w:lang w:val="ru-RU"/>
        </w:rPr>
        <w:t>ский эксперимент, небольшое исследование физического явления;</w:t>
      </w:r>
    </w:p>
    <w:p w:rsidR="007D0404" w:rsidRDefault="00DA2F6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7D0404" w:rsidRDefault="00DA2F6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</w:t>
      </w:r>
      <w:r>
        <w:rPr>
          <w:rFonts w:ascii="Times New Roman" w:hAnsi="Times New Roman"/>
          <w:color w:val="000000"/>
          <w:sz w:val="28"/>
          <w:lang w:val="ru-RU"/>
        </w:rPr>
        <w:t>та, исследования;</w:t>
      </w:r>
    </w:p>
    <w:p w:rsidR="007D0404" w:rsidRDefault="00DA2F6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7D0404" w:rsidRDefault="00DA2F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D0404" w:rsidRDefault="00DA2F6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</w:t>
      </w:r>
      <w:r>
        <w:rPr>
          <w:rFonts w:ascii="Times New Roman" w:hAnsi="Times New Roman"/>
          <w:color w:val="000000"/>
          <w:sz w:val="28"/>
          <w:lang w:val="ru-RU"/>
        </w:rPr>
        <w:t>нформации или данных с учётом предложенной учебной физической задачи;</w:t>
      </w:r>
    </w:p>
    <w:p w:rsidR="007D0404" w:rsidRDefault="00DA2F6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7D0404" w:rsidRDefault="00DA2F6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</w:t>
      </w:r>
      <w:r>
        <w:rPr>
          <w:rFonts w:ascii="Times New Roman" w:hAnsi="Times New Roman"/>
          <w:color w:val="000000"/>
          <w:sz w:val="28"/>
          <w:lang w:val="ru-RU"/>
        </w:rPr>
        <w:t>ешаемые задачи несложными схемами, диаграммами, иной графикой и их комбинациями.</w:t>
      </w:r>
    </w:p>
    <w:p w:rsidR="007D0404" w:rsidRDefault="00DA2F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D0404" w:rsidRDefault="00DA2F6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</w:t>
      </w:r>
      <w:r>
        <w:rPr>
          <w:rFonts w:ascii="Times New Roman" w:hAnsi="Times New Roman"/>
          <w:color w:val="000000"/>
          <w:sz w:val="28"/>
          <w:lang w:val="ru-RU"/>
        </w:rPr>
        <w:t xml:space="preserve"> высказывать идеи, нацеленные на решение задачи и поддержание благожелательности общения;</w:t>
      </w:r>
    </w:p>
    <w:p w:rsidR="007D0404" w:rsidRDefault="00DA2F6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7D0404" w:rsidRDefault="00DA2F6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7D0404" w:rsidRDefault="00DA2F6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7D0404" w:rsidRDefault="00DA2F6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7D0404" w:rsidRDefault="00DA2F6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</w:t>
      </w:r>
      <w:r>
        <w:rPr>
          <w:rFonts w:ascii="Times New Roman" w:hAnsi="Times New Roman"/>
          <w:color w:val="000000"/>
          <w:sz w:val="28"/>
          <w:lang w:val="ru-RU"/>
        </w:rPr>
        <w:t>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7D0404" w:rsidRDefault="00DA2F6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</w:t>
      </w:r>
      <w:r>
        <w:rPr>
          <w:rFonts w:ascii="Times New Roman" w:hAnsi="Times New Roman"/>
          <w:color w:val="000000"/>
          <w:sz w:val="28"/>
          <w:lang w:val="ru-RU"/>
        </w:rPr>
        <w:t>уя свои действия с другими членами команды;</w:t>
      </w:r>
    </w:p>
    <w:p w:rsidR="007D0404" w:rsidRDefault="00DA2F6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D0404" w:rsidRDefault="00DA2F6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в жизнен</w:t>
      </w:r>
      <w:r>
        <w:rPr>
          <w:rFonts w:ascii="Times New Roman" w:hAnsi="Times New Roman"/>
          <w:color w:val="000000"/>
          <w:sz w:val="28"/>
          <w:lang w:val="ru-RU"/>
        </w:rPr>
        <w:t>ных и учебных ситуациях, требующих для решения физических знаний;</w:t>
      </w:r>
    </w:p>
    <w:p w:rsidR="007D0404" w:rsidRDefault="00DA2F6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D0404" w:rsidRDefault="00DA2F6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физической задачи или </w:t>
      </w:r>
      <w:r>
        <w:rPr>
          <w:rFonts w:ascii="Times New Roman" w:hAnsi="Times New Roman"/>
          <w:color w:val="000000"/>
          <w:sz w:val="28"/>
          <w:lang w:val="ru-RU"/>
        </w:rPr>
        <w:t>плана исследования с учётом имеющихся ресурсов и собственных возможностей, аргументировать предлагаемые варианты решений;</w:t>
      </w:r>
    </w:p>
    <w:p w:rsidR="007D0404" w:rsidRDefault="00DA2F6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D0404" w:rsidRDefault="00DA2F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D0404" w:rsidRDefault="00DA2F6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план её изменения;</w:t>
      </w:r>
    </w:p>
    <w:p w:rsidR="007D0404" w:rsidRDefault="00DA2F6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7D0404" w:rsidRDefault="00DA2F6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</w:t>
      </w:r>
      <w:r>
        <w:rPr>
          <w:rFonts w:ascii="Times New Roman" w:hAnsi="Times New Roman"/>
          <w:color w:val="000000"/>
          <w:sz w:val="28"/>
          <w:lang w:val="ru-RU"/>
        </w:rPr>
        <w:t>в, изменившихся ситуаций, установленных ошибок, возникших трудностей;</w:t>
      </w:r>
    </w:p>
    <w:p w:rsidR="007D0404" w:rsidRDefault="00DA2F6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7D0404" w:rsidRDefault="00DA2F6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7D0404" w:rsidRDefault="00DA2F6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признав</w:t>
      </w:r>
      <w:r>
        <w:rPr>
          <w:rFonts w:ascii="Times New Roman" w:hAnsi="Times New Roman"/>
          <w:color w:val="000000"/>
          <w:sz w:val="28"/>
          <w:lang w:val="ru-RU"/>
        </w:rPr>
        <w:t>ать своё право на ошибку при решении физических задач или в утверждениях на научные темы и такое же право другого.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D0404" w:rsidRDefault="007D0404">
      <w:pPr>
        <w:spacing w:after="0" w:line="264" w:lineRule="auto"/>
        <w:ind w:left="120"/>
        <w:jc w:val="both"/>
        <w:rPr>
          <w:lang w:val="ru-RU"/>
        </w:rPr>
      </w:pP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>
        <w:rPr>
          <w:rFonts w:ascii="Times New Roman" w:hAnsi="Times New Roman"/>
          <w:color w:val="000000"/>
          <w:sz w:val="28"/>
          <w:lang w:val="ru-RU"/>
        </w:rPr>
        <w:t>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</w:t>
      </w:r>
      <w:r>
        <w:rPr>
          <w:rFonts w:ascii="Times New Roman" w:hAnsi="Times New Roman"/>
          <w:color w:val="000000"/>
          <w:sz w:val="28"/>
          <w:lang w:val="ru-RU"/>
        </w:rPr>
        <w:t>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</w:t>
      </w:r>
      <w:r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</w:t>
      </w:r>
      <w:r>
        <w:rPr>
          <w:rFonts w:ascii="Times New Roman" w:hAnsi="Times New Roman"/>
          <w:color w:val="000000"/>
          <w:sz w:val="28"/>
          <w:lang w:val="ru-RU"/>
        </w:rPr>
        <w:softHyphen/>
        <w:t>ориентированного характера: выявлять причинно-</w:t>
      </w:r>
      <w:r>
        <w:rPr>
          <w:rFonts w:ascii="Times New Roman" w:hAnsi="Times New Roman"/>
          <w:color w:val="000000"/>
          <w:sz w:val="28"/>
          <w:lang w:val="ru-RU"/>
        </w:rPr>
        <w:softHyphen/>
        <w:t>следственные связи, строить объяснение из 1–2 логических шагов с опорой на 1–2 изуч</w:t>
      </w:r>
      <w:r>
        <w:rPr>
          <w:rFonts w:ascii="Times New Roman" w:hAnsi="Times New Roman"/>
          <w:color w:val="000000"/>
          <w:sz w:val="28"/>
          <w:lang w:val="ru-RU"/>
        </w:rPr>
        <w:t>енных свойства физических явлений, физических закона или закономерности;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</w:t>
      </w:r>
      <w:r>
        <w:rPr>
          <w:rFonts w:ascii="Times New Roman" w:hAnsi="Times New Roman"/>
          <w:color w:val="000000"/>
          <w:sz w:val="28"/>
          <w:lang w:val="ru-RU"/>
        </w:rPr>
        <w:t>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</w:t>
      </w:r>
      <w:r>
        <w:rPr>
          <w:rFonts w:ascii="Times New Roman" w:hAnsi="Times New Roman"/>
          <w:color w:val="000000"/>
          <w:sz w:val="28"/>
          <w:lang w:val="ru-RU"/>
        </w:rPr>
        <w:t>оверяемые предположения, собирать установку из предложенного оборудования, записывать ход опыта и формулировать выводы;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</w:t>
      </w:r>
      <w:r>
        <w:rPr>
          <w:rFonts w:ascii="Times New Roman" w:hAnsi="Times New Roman"/>
          <w:color w:val="000000"/>
          <w:sz w:val="28"/>
          <w:lang w:val="ru-RU"/>
        </w:rPr>
        <w:t>записывать показания приборов с учётом заданной абсолютной погрешности измерений;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</w:t>
      </w:r>
      <w:r>
        <w:rPr>
          <w:rFonts w:ascii="Times New Roman" w:hAnsi="Times New Roman"/>
          <w:color w:val="000000"/>
          <w:sz w:val="28"/>
          <w:lang w:val="ru-RU"/>
        </w:rPr>
        <w:t>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</w:t>
      </w:r>
      <w:r>
        <w:rPr>
          <w:rFonts w:ascii="Times New Roman" w:hAnsi="Times New Roman"/>
          <w:color w:val="000000"/>
          <w:sz w:val="28"/>
          <w:lang w:val="ru-RU"/>
        </w:rPr>
        <w:t xml:space="preserve">ависимости от плотности тела, от глубины, на которую погружено тело, условий плавания тел, условий равновесия рычага и блоков), участвовать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 исследования, собирать установку и выполнять измерения, следуя предложенному плану, фиксиров</w:t>
      </w:r>
      <w:r>
        <w:rPr>
          <w:rFonts w:ascii="Times New Roman" w:hAnsi="Times New Roman"/>
          <w:color w:val="000000"/>
          <w:sz w:val="28"/>
          <w:lang w:val="ru-RU"/>
        </w:rPr>
        <w:t>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(плотность вещества жидкости и твёрдого тела, сила трения скольжения</w:t>
      </w:r>
      <w:r>
        <w:rPr>
          <w:rFonts w:ascii="Times New Roman" w:hAnsi="Times New Roman"/>
          <w:color w:val="000000"/>
          <w:sz w:val="28"/>
          <w:lang w:val="ru-RU"/>
        </w:rPr>
        <w:t>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</w:t>
      </w:r>
      <w:r>
        <w:rPr>
          <w:rFonts w:ascii="Times New Roman" w:hAnsi="Times New Roman"/>
          <w:color w:val="000000"/>
          <w:sz w:val="28"/>
          <w:lang w:val="ru-RU"/>
        </w:rPr>
        <w:t>ой величины;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</w:t>
      </w:r>
      <w:r>
        <w:rPr>
          <w:rFonts w:ascii="Times New Roman" w:hAnsi="Times New Roman"/>
          <w:color w:val="000000"/>
          <w:sz w:val="28"/>
          <w:lang w:val="ru-RU"/>
        </w:rPr>
        <w:t>онная плоскость;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о свойствах физических явлений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необходимые физические законы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закономерности;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</w:t>
      </w:r>
      <w:r>
        <w:rPr>
          <w:rFonts w:ascii="Times New Roman" w:hAnsi="Times New Roman"/>
          <w:color w:val="000000"/>
          <w:sz w:val="28"/>
          <w:lang w:val="ru-RU"/>
        </w:rPr>
        <w:t>техническими устройствами, сохранения здоровья и соблюдения норм экологического поведения в окружающей среде;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</w:t>
      </w:r>
      <w:r>
        <w:rPr>
          <w:rFonts w:ascii="Times New Roman" w:hAnsi="Times New Roman"/>
          <w:color w:val="000000"/>
          <w:sz w:val="28"/>
          <w:lang w:val="ru-RU"/>
        </w:rPr>
        <w:t>зличных источников выделять информацию, которая является противоречивой или может быть недостоверной;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</w:t>
      </w:r>
      <w:r>
        <w:rPr>
          <w:rFonts w:ascii="Times New Roman" w:hAnsi="Times New Roman"/>
          <w:color w:val="000000"/>
          <w:sz w:val="28"/>
          <w:lang w:val="ru-RU"/>
        </w:rPr>
        <w:softHyphen/>
        <w:t>-популярную литературу физического содержания, справочные материалы, ресурсы сети Интернет, владеть при</w:t>
      </w:r>
      <w:r>
        <w:rPr>
          <w:rFonts w:ascii="Times New Roman" w:hAnsi="Times New Roman"/>
          <w:color w:val="000000"/>
          <w:sz w:val="28"/>
          <w:lang w:val="ru-RU"/>
        </w:rPr>
        <w:t>ёмами конспектирования текста, преобразования информации из одной знаковой системы в другую;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числе публично делать краткие сообщен</w:t>
      </w:r>
      <w:r>
        <w:rPr>
          <w:rFonts w:ascii="Times New Roman" w:hAnsi="Times New Roman"/>
          <w:color w:val="000000"/>
          <w:sz w:val="28"/>
          <w:lang w:val="ru-RU"/>
        </w:rPr>
        <w:t>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7D0404" w:rsidRDefault="00DA2F6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</w:t>
      </w:r>
      <w:r>
        <w:rPr>
          <w:rFonts w:ascii="Times New Roman" w:hAnsi="Times New Roman"/>
          <w:color w:val="000000"/>
          <w:sz w:val="28"/>
          <w:lang w:val="ru-RU"/>
        </w:rPr>
        <w:t>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>
        <w:rPr>
          <w:rFonts w:ascii="Times New Roman" w:hAnsi="Times New Roman"/>
          <w:color w:val="000000"/>
          <w:sz w:val="28"/>
          <w:lang w:val="ru-RU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</w:t>
      </w:r>
      <w:r>
        <w:rPr>
          <w:rFonts w:ascii="Times New Roman" w:hAnsi="Times New Roman"/>
          <w:color w:val="000000"/>
          <w:sz w:val="28"/>
          <w:lang w:val="ru-RU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>
        <w:rPr>
          <w:rFonts w:ascii="Times New Roman" w:hAnsi="Times New Roman"/>
          <w:color w:val="000000"/>
          <w:sz w:val="28"/>
          <w:lang w:val="ru-RU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</w:t>
      </w:r>
      <w:r>
        <w:rPr>
          <w:rFonts w:ascii="Times New Roman" w:hAnsi="Times New Roman"/>
          <w:color w:val="000000"/>
          <w:sz w:val="28"/>
          <w:lang w:val="ru-RU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>
        <w:rPr>
          <w:rFonts w:ascii="Times New Roman" w:hAnsi="Times New Roman"/>
          <w:color w:val="000000"/>
          <w:sz w:val="28"/>
          <w:lang w:val="ru-RU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</w:t>
      </w:r>
      <w:r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плавления, удельная теплота </w:t>
      </w:r>
      <w:r>
        <w:rPr>
          <w:rFonts w:ascii="Times New Roman" w:hAnsi="Times New Roman"/>
          <w:color w:val="000000"/>
          <w:sz w:val="28"/>
          <w:lang w:val="ru-RU"/>
        </w:rPr>
        <w:t>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</w:t>
      </w:r>
      <w:r>
        <w:rPr>
          <w:rFonts w:ascii="Times New Roman" w:hAnsi="Times New Roman"/>
          <w:color w:val="000000"/>
          <w:sz w:val="28"/>
          <w:lang w:val="ru-RU"/>
        </w:rPr>
        <w:t xml:space="preserve">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</w:t>
      </w:r>
      <w:r>
        <w:rPr>
          <w:rFonts w:ascii="Times New Roman" w:hAnsi="Times New Roman"/>
          <w:color w:val="000000"/>
          <w:sz w:val="28"/>
          <w:lang w:val="ru-RU"/>
        </w:rPr>
        <w:t>висимостей физических величин;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</w:t>
      </w:r>
      <w:r>
        <w:rPr>
          <w:rFonts w:ascii="Times New Roman" w:hAnsi="Times New Roman"/>
          <w:color w:val="000000"/>
          <w:sz w:val="28"/>
          <w:lang w:val="ru-RU"/>
        </w:rPr>
        <w:softHyphen/>
        <w:t>кинетической теории строения вещества, принцип суперпозиции полей (на качественном уровне), закон сохранения заряда, закон</w:t>
      </w:r>
      <w:r>
        <w:rPr>
          <w:rFonts w:ascii="Times New Roman" w:hAnsi="Times New Roman"/>
          <w:color w:val="000000"/>
          <w:sz w:val="28"/>
          <w:lang w:val="ru-RU"/>
        </w:rPr>
        <w:t xml:space="preserve">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</w:t>
      </w:r>
      <w:r>
        <w:rPr>
          <w:rFonts w:ascii="Times New Roman" w:hAnsi="Times New Roman"/>
          <w:color w:val="000000"/>
          <w:sz w:val="28"/>
          <w:lang w:val="ru-RU"/>
        </w:rPr>
        <w:softHyphen/>
        <w:t>ориентир</w:t>
      </w:r>
      <w:r>
        <w:rPr>
          <w:rFonts w:ascii="Times New Roman" w:hAnsi="Times New Roman"/>
          <w:color w:val="000000"/>
          <w:sz w:val="28"/>
          <w:lang w:val="ru-RU"/>
        </w:rPr>
        <w:t>ованного характера: выявлять причинно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</w:t>
      </w:r>
      <w:r>
        <w:rPr>
          <w:rFonts w:ascii="Times New Roman" w:hAnsi="Times New Roman"/>
          <w:color w:val="000000"/>
          <w:sz w:val="28"/>
          <w:lang w:val="ru-RU"/>
        </w:rPr>
        <w:t>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</w:t>
      </w:r>
      <w:r>
        <w:rPr>
          <w:rFonts w:ascii="Times New Roman" w:hAnsi="Times New Roman"/>
          <w:color w:val="000000"/>
          <w:sz w:val="28"/>
          <w:lang w:val="ru-RU"/>
        </w:rPr>
        <w:t>изической величины с известными данными;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</w:t>
      </w:r>
      <w:r>
        <w:rPr>
          <w:rFonts w:ascii="Times New Roman" w:hAnsi="Times New Roman"/>
          <w:color w:val="000000"/>
          <w:sz w:val="28"/>
          <w:lang w:val="ru-RU"/>
        </w:rPr>
        <w:t xml:space="preserve">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визуализация магнитных полей постоянных магнитов, действия магнитного поля на проводник </w:t>
      </w:r>
      <w:r>
        <w:rPr>
          <w:rFonts w:ascii="Times New Roman" w:hAnsi="Times New Roman"/>
          <w:color w:val="000000"/>
          <w:sz w:val="28"/>
          <w:lang w:val="ru-RU"/>
        </w:rPr>
        <w:t>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</w:t>
      </w:r>
      <w:r>
        <w:rPr>
          <w:rFonts w:ascii="Times New Roman" w:hAnsi="Times New Roman"/>
          <w:color w:val="000000"/>
          <w:sz w:val="28"/>
          <w:lang w:val="ru-RU"/>
        </w:rPr>
        <w:t>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</w:t>
      </w:r>
      <w:r>
        <w:rPr>
          <w:rFonts w:ascii="Times New Roman" w:hAnsi="Times New Roman"/>
          <w:color w:val="000000"/>
          <w:sz w:val="28"/>
          <w:lang w:val="ru-RU"/>
        </w:rPr>
        <w:t>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</w:t>
      </w:r>
      <w:r>
        <w:rPr>
          <w:rFonts w:ascii="Times New Roman" w:hAnsi="Times New Roman"/>
          <w:color w:val="000000"/>
          <w:sz w:val="28"/>
          <w:lang w:val="ru-RU"/>
        </w:rPr>
        <w:t>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</w:t>
      </w:r>
      <w:r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</w:t>
      </w:r>
      <w:r>
        <w:rPr>
          <w:rFonts w:ascii="Times New Roman" w:hAnsi="Times New Roman"/>
          <w:color w:val="000000"/>
          <w:sz w:val="28"/>
          <w:lang w:val="ru-RU"/>
        </w:rPr>
        <w:t>ять значение величины;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</w:t>
      </w:r>
      <w:r>
        <w:rPr>
          <w:rFonts w:ascii="Times New Roman" w:hAnsi="Times New Roman"/>
          <w:color w:val="000000"/>
          <w:sz w:val="28"/>
          <w:lang w:val="ru-RU"/>
        </w:rPr>
        <w:t>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</w:t>
      </w:r>
      <w:r>
        <w:rPr>
          <w:rFonts w:ascii="Times New Roman" w:hAnsi="Times New Roman"/>
          <w:color w:val="000000"/>
          <w:sz w:val="28"/>
          <w:lang w:val="ru-RU"/>
        </w:rPr>
        <w:t>ких явлений и необходимые физические закономерности;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</w:t>
      </w:r>
      <w:r>
        <w:rPr>
          <w:rFonts w:ascii="Times New Roman" w:hAnsi="Times New Roman"/>
          <w:color w:val="000000"/>
          <w:sz w:val="28"/>
          <w:lang w:val="ru-RU"/>
        </w:rPr>
        <w:t xml:space="preserve">стат), составлять схемы электрических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</w:t>
      </w:r>
      <w:r>
        <w:rPr>
          <w:rFonts w:ascii="Times New Roman" w:hAnsi="Times New Roman"/>
          <w:color w:val="000000"/>
          <w:sz w:val="28"/>
          <w:lang w:val="ru-RU"/>
        </w:rPr>
        <w:t>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</w:t>
      </w:r>
      <w:r>
        <w:rPr>
          <w:rFonts w:ascii="Times New Roman" w:hAnsi="Times New Roman"/>
          <w:color w:val="000000"/>
          <w:sz w:val="28"/>
          <w:lang w:val="ru-RU"/>
        </w:rPr>
        <w:softHyphen/>
        <w:t>популярную литературу физического содержания, спр</w:t>
      </w:r>
      <w:r>
        <w:rPr>
          <w:rFonts w:ascii="Times New Roman" w:hAnsi="Times New Roman"/>
          <w:color w:val="000000"/>
          <w:sz w:val="28"/>
          <w:lang w:val="ru-RU"/>
        </w:rPr>
        <w:t>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</w:t>
      </w:r>
      <w:r>
        <w:rPr>
          <w:rFonts w:ascii="Times New Roman" w:hAnsi="Times New Roman"/>
          <w:color w:val="000000"/>
          <w:sz w:val="28"/>
          <w:lang w:val="ru-RU"/>
        </w:rPr>
        <w:t>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7D0404" w:rsidRDefault="00DA2F6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</w:t>
      </w:r>
      <w:r>
        <w:rPr>
          <w:rFonts w:ascii="Times New Roman" w:hAnsi="Times New Roman"/>
          <w:color w:val="000000"/>
          <w:sz w:val="28"/>
          <w:lang w:val="ru-RU"/>
        </w:rPr>
        <w:t xml:space="preserve">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</w:t>
      </w:r>
      <w:r>
        <w:rPr>
          <w:rFonts w:ascii="Times New Roman" w:hAnsi="Times New Roman"/>
          <w:color w:val="000000"/>
          <w:sz w:val="28"/>
          <w:lang w:val="ru-RU"/>
        </w:rPr>
        <w:t>ое взаимодействие, проявляя готовность разрешать конфликты.</w:t>
      </w:r>
    </w:p>
    <w:p w:rsidR="007D0404" w:rsidRDefault="00DA2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</w:t>
      </w:r>
      <w:r>
        <w:rPr>
          <w:rFonts w:ascii="Times New Roman" w:hAnsi="Times New Roman"/>
          <w:color w:val="000000"/>
          <w:sz w:val="28"/>
          <w:lang w:val="ru-RU"/>
        </w:rPr>
        <w:t>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</w:t>
      </w:r>
      <w:r>
        <w:rPr>
          <w:rFonts w:ascii="Times New Roman" w:hAnsi="Times New Roman"/>
          <w:color w:val="000000"/>
          <w:sz w:val="28"/>
          <w:lang w:val="ru-RU"/>
        </w:rPr>
        <w:t xml:space="preserve">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</w:t>
      </w:r>
      <w:r>
        <w:rPr>
          <w:rFonts w:ascii="Times New Roman" w:hAnsi="Times New Roman"/>
          <w:color w:val="000000"/>
          <w:sz w:val="28"/>
          <w:lang w:val="ru-RU"/>
        </w:rPr>
        <w:softHyphen/>
        <w:t>, бета- и гамма-излучения, изотопы, ядерная энергетика;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(равномерное и неравномерное</w:t>
      </w:r>
      <w:r>
        <w:rPr>
          <w:rFonts w:ascii="Times New Roman" w:hAnsi="Times New Roman"/>
          <w:color w:val="000000"/>
          <w:sz w:val="28"/>
          <w:lang w:val="ru-RU"/>
        </w:rPr>
        <w:t xml:space="preserve">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</w:t>
      </w:r>
      <w:r>
        <w:rPr>
          <w:rFonts w:ascii="Times New Roman" w:hAnsi="Times New Roman"/>
          <w:color w:val="000000"/>
          <w:sz w:val="28"/>
          <w:lang w:val="ru-RU"/>
        </w:rPr>
        <w:t>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</w:t>
      </w:r>
      <w:r>
        <w:rPr>
          <w:rFonts w:ascii="Times New Roman" w:hAnsi="Times New Roman"/>
          <w:color w:val="000000"/>
          <w:sz w:val="28"/>
          <w:lang w:val="ru-RU"/>
        </w:rPr>
        <w:t>ра излучения) по описанию их характерных свойств и на основе опытов, демонстрирующих данное физическое явление;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</w:t>
      </w:r>
      <w:r>
        <w:rPr>
          <w:rFonts w:ascii="Times New Roman" w:hAnsi="Times New Roman"/>
          <w:color w:val="000000"/>
          <w:sz w:val="28"/>
          <w:lang w:val="ru-RU"/>
        </w:rPr>
        <w:t>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</w:t>
      </w:r>
      <w:r>
        <w:rPr>
          <w:rFonts w:ascii="Times New Roman" w:hAnsi="Times New Roman"/>
          <w:color w:val="000000"/>
          <w:sz w:val="28"/>
          <w:lang w:val="ru-RU"/>
        </w:rPr>
        <w:t>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явлений;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</w:t>
      </w:r>
      <w:r>
        <w:rPr>
          <w:rFonts w:ascii="Times New Roman" w:hAnsi="Times New Roman"/>
          <w:color w:val="000000"/>
          <w:sz w:val="28"/>
          <w:lang w:val="ru-RU"/>
        </w:rPr>
        <w:t>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</w:t>
      </w:r>
      <w:r>
        <w:rPr>
          <w:rFonts w:ascii="Times New Roman" w:hAnsi="Times New Roman"/>
          <w:color w:val="000000"/>
          <w:sz w:val="28"/>
          <w:lang w:val="ru-RU"/>
        </w:rPr>
        <w:t>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</w:t>
      </w:r>
      <w:r>
        <w:rPr>
          <w:rFonts w:ascii="Times New Roman" w:hAnsi="Times New Roman"/>
          <w:color w:val="000000"/>
          <w:sz w:val="28"/>
          <w:lang w:val="ru-RU"/>
        </w:rPr>
        <w:t>ную физическую величину с другими величинами, строить графики изученных зависимостей физических величин;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 суперпозиции сил, </w:t>
      </w:r>
      <w:r>
        <w:rPr>
          <w:rFonts w:ascii="Times New Roman" w:hAnsi="Times New Roman"/>
          <w:color w:val="000000"/>
          <w:sz w:val="28"/>
          <w:lang w:val="ru-RU"/>
        </w:rPr>
        <w:t>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</w:t>
      </w:r>
      <w:r>
        <w:rPr>
          <w:rFonts w:ascii="Times New Roman" w:hAnsi="Times New Roman"/>
          <w:color w:val="000000"/>
          <w:sz w:val="28"/>
          <w:lang w:val="ru-RU"/>
        </w:rPr>
        <w:t>ское выражение;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</w:t>
      </w:r>
      <w:r>
        <w:rPr>
          <w:rFonts w:ascii="Times New Roman" w:hAnsi="Times New Roman"/>
          <w:color w:val="000000"/>
          <w:sz w:val="28"/>
          <w:lang w:val="ru-RU"/>
        </w:rPr>
        <w:softHyphen/>
        <w:t>ориентированного характера: выявлять причинно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-следственные связи, строить объяснение из 2–3 логических шагов с опорой на 2–3 изученных свойства физич</w:t>
      </w:r>
      <w:r>
        <w:rPr>
          <w:rFonts w:ascii="Times New Roman" w:hAnsi="Times New Roman"/>
          <w:color w:val="000000"/>
          <w:sz w:val="28"/>
          <w:lang w:val="ru-RU"/>
        </w:rPr>
        <w:t>еских явлений, физических законов или закономерностей;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</w:t>
      </w:r>
      <w:r>
        <w:rPr>
          <w:rFonts w:ascii="Times New Roman" w:hAnsi="Times New Roman"/>
          <w:color w:val="000000"/>
          <w:sz w:val="28"/>
          <w:lang w:val="ru-RU"/>
        </w:rPr>
        <w:t>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проблемы, которые можно решить при помощи физических методов, используя </w:t>
      </w:r>
      <w:r>
        <w:rPr>
          <w:rFonts w:ascii="Times New Roman" w:hAnsi="Times New Roman"/>
          <w:color w:val="000000"/>
          <w:sz w:val="28"/>
          <w:lang w:val="ru-RU"/>
        </w:rPr>
        <w:t>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</w:t>
      </w:r>
      <w:r>
        <w:rPr>
          <w:rFonts w:ascii="Times New Roman" w:hAnsi="Times New Roman"/>
          <w:color w:val="000000"/>
          <w:sz w:val="28"/>
          <w:lang w:val="ru-RU"/>
        </w:rPr>
        <w:t>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</w:t>
      </w:r>
      <w:r>
        <w:rPr>
          <w:rFonts w:ascii="Times New Roman" w:hAnsi="Times New Roman"/>
          <w:color w:val="000000"/>
          <w:sz w:val="28"/>
          <w:lang w:val="ru-RU"/>
        </w:rPr>
        <w:t>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</w:t>
      </w:r>
      <w:r>
        <w:rPr>
          <w:rFonts w:ascii="Times New Roman" w:hAnsi="Times New Roman"/>
          <w:color w:val="000000"/>
          <w:sz w:val="28"/>
          <w:lang w:val="ru-RU"/>
        </w:rPr>
        <w:t>зультаты, формулировать выводы;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исследование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зависимостей физических величин с использованием прямых измерений (зависимость пути от времени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</w:t>
      </w:r>
      <w:r>
        <w:rPr>
          <w:rFonts w:ascii="Times New Roman" w:hAnsi="Times New Roman"/>
          <w:color w:val="000000"/>
          <w:sz w:val="28"/>
          <w:lang w:val="ru-RU"/>
        </w:rPr>
        <w:t>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косвенные изме</w:t>
      </w:r>
      <w:r>
        <w:rPr>
          <w:rFonts w:ascii="Times New Roman" w:hAnsi="Times New Roman"/>
          <w:color w:val="000000"/>
          <w:sz w:val="28"/>
          <w:lang w:val="ru-RU"/>
        </w:rPr>
        <w:t>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</w:t>
      </w:r>
      <w:r>
        <w:rPr>
          <w:rFonts w:ascii="Times New Roman" w:hAnsi="Times New Roman"/>
          <w:color w:val="000000"/>
          <w:sz w:val="28"/>
          <w:lang w:val="ru-RU"/>
        </w:rPr>
        <w:t>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</w:t>
      </w:r>
      <w:r>
        <w:rPr>
          <w:rFonts w:ascii="Times New Roman" w:hAnsi="Times New Roman"/>
          <w:color w:val="000000"/>
          <w:sz w:val="28"/>
          <w:lang w:val="ru-RU"/>
        </w:rPr>
        <w:t xml:space="preserve"> заданной погрешности измерений;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</w:t>
      </w:r>
      <w:r>
        <w:rPr>
          <w:rFonts w:ascii="Times New Roman" w:hAnsi="Times New Roman"/>
          <w:color w:val="000000"/>
          <w:sz w:val="28"/>
          <w:lang w:val="ru-RU"/>
        </w:rPr>
        <w:t>а, планетарная модель атома, нуклонная модель атомного ядра;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</w:t>
      </w:r>
      <w:r>
        <w:rPr>
          <w:rFonts w:ascii="Times New Roman" w:hAnsi="Times New Roman"/>
          <w:color w:val="000000"/>
          <w:sz w:val="28"/>
          <w:lang w:val="ru-RU"/>
        </w:rPr>
        <w:t>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измерительн</w:t>
      </w:r>
      <w:r>
        <w:rPr>
          <w:rFonts w:ascii="Times New Roman" w:hAnsi="Times New Roman"/>
          <w:color w:val="000000"/>
          <w:sz w:val="28"/>
          <w:lang w:val="ru-RU"/>
        </w:rPr>
        <w:t>ых приборов и технологических процессов при решении учебно</w:t>
      </w:r>
      <w:r>
        <w:rPr>
          <w:rFonts w:ascii="Times New Roman" w:hAnsi="Times New Roman"/>
          <w:color w:val="000000"/>
          <w:sz w:val="28"/>
          <w:lang w:val="ru-RU"/>
        </w:rPr>
        <w:softHyphen/>
        <w:t>-практических задач, оптические схемы для построения изображений в плоском зеркале и собирающей линзе;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</w:t>
      </w:r>
      <w:r>
        <w:rPr>
          <w:rFonts w:ascii="Times New Roman" w:hAnsi="Times New Roman"/>
          <w:color w:val="000000"/>
          <w:sz w:val="28"/>
          <w:lang w:val="ru-RU"/>
        </w:rPr>
        <w:t>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информации физического содержания в Интернете,</w:t>
      </w:r>
      <w:r>
        <w:rPr>
          <w:rFonts w:ascii="Times New Roman" w:hAnsi="Times New Roman"/>
          <w:color w:val="000000"/>
          <w:sz w:val="28"/>
          <w:lang w:val="ru-RU"/>
        </w:rPr>
        <w:t xml:space="preserve">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</w:t>
      </w:r>
      <w:r>
        <w:rPr>
          <w:rFonts w:ascii="Times New Roman" w:hAnsi="Times New Roman"/>
          <w:color w:val="000000"/>
          <w:sz w:val="28"/>
          <w:lang w:val="ru-RU"/>
        </w:rPr>
        <w:softHyphen/>
        <w:t>-популярную литературу физического содержа</w:t>
      </w:r>
      <w:r>
        <w:rPr>
          <w:rFonts w:ascii="Times New Roman" w:hAnsi="Times New Roman"/>
          <w:color w:val="000000"/>
          <w:sz w:val="28"/>
          <w:lang w:val="ru-RU"/>
        </w:rPr>
        <w:t>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7D0404" w:rsidRDefault="00DA2F6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  <w:sectPr w:rsidR="007D040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</w:t>
      </w:r>
      <w:r>
        <w:rPr>
          <w:rFonts w:ascii="Times New Roman" w:hAnsi="Times New Roman"/>
          <w:color w:val="000000"/>
          <w:sz w:val="28"/>
          <w:lang w:val="ru-RU"/>
        </w:rPr>
        <w:t>ностей аудитории сверстников.</w:t>
      </w:r>
    </w:p>
    <w:p w:rsidR="007D0404" w:rsidRDefault="00DA2F60">
      <w:pPr>
        <w:spacing w:after="0"/>
        <w:ind w:left="120"/>
      </w:pPr>
      <w:bookmarkStart w:id="17" w:name="block-24780321"/>
      <w:bookmarkStart w:id="18" w:name="block-2478036"/>
      <w:bookmarkEnd w:id="17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D0404" w:rsidRDefault="00DA2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78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72"/>
        <w:gridCol w:w="4739"/>
        <w:gridCol w:w="1483"/>
        <w:gridCol w:w="1840"/>
        <w:gridCol w:w="1910"/>
        <w:gridCol w:w="2837"/>
      </w:tblGrid>
      <w:tr w:rsidR="007D0404">
        <w:trPr>
          <w:trHeight w:val="144"/>
        </w:trPr>
        <w:tc>
          <w:tcPr>
            <w:tcW w:w="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4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52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9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  <w:tc>
          <w:tcPr>
            <w:tcW w:w="47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</w:tr>
      <w:tr w:rsidR="007D0404" w:rsidRPr="00DA2F60">
        <w:trPr>
          <w:trHeight w:val="144"/>
        </w:trPr>
        <w:tc>
          <w:tcPr>
            <w:tcW w:w="137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роль в познании окружающего мира</w:t>
            </w:r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 w:rsidRPr="00DA2F60">
        <w:trPr>
          <w:trHeight w:val="144"/>
        </w:trPr>
        <w:tc>
          <w:tcPr>
            <w:tcW w:w="137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 w:rsidRPr="00DA2F60">
        <w:trPr>
          <w:trHeight w:val="144"/>
        </w:trPr>
        <w:tc>
          <w:tcPr>
            <w:tcW w:w="137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 w:rsidRPr="00DA2F60">
        <w:trPr>
          <w:trHeight w:val="144"/>
        </w:trPr>
        <w:tc>
          <w:tcPr>
            <w:tcW w:w="137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 w:rsidRPr="00DA2F60">
        <w:trPr>
          <w:trHeight w:val="144"/>
        </w:trPr>
        <w:tc>
          <w:tcPr>
            <w:tcW w:w="137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040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</w:tbl>
    <w:p w:rsidR="007D0404" w:rsidRDefault="007D0404">
      <w:pPr>
        <w:sectPr w:rsidR="007D040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7D0404" w:rsidRDefault="00DA2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809" w:type="dxa"/>
        <w:tblInd w:w="-11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68"/>
        <w:gridCol w:w="4644"/>
        <w:gridCol w:w="1534"/>
        <w:gridCol w:w="1841"/>
        <w:gridCol w:w="1911"/>
        <w:gridCol w:w="2811"/>
      </w:tblGrid>
      <w:tr w:rsidR="007D0404">
        <w:trPr>
          <w:trHeight w:val="144"/>
        </w:trPr>
        <w:tc>
          <w:tcPr>
            <w:tcW w:w="1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5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1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  <w:tc>
          <w:tcPr>
            <w:tcW w:w="4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28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</w:tr>
      <w:tr w:rsidR="007D040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040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 w:rsidRPr="00DA2F60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040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>
        <w:trPr>
          <w:trHeight w:val="420"/>
        </w:trPr>
        <w:tc>
          <w:tcPr>
            <w:tcW w:w="571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6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Контрольная работа за год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571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0404" w:rsidRDefault="007D04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D0404" w:rsidRDefault="007D04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D0404" w:rsidRDefault="00DA2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809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68"/>
        <w:gridCol w:w="4644"/>
        <w:gridCol w:w="1534"/>
        <w:gridCol w:w="1841"/>
        <w:gridCol w:w="1911"/>
        <w:gridCol w:w="2811"/>
      </w:tblGrid>
      <w:tr w:rsidR="007D0404">
        <w:trPr>
          <w:trHeight w:val="144"/>
        </w:trPr>
        <w:tc>
          <w:tcPr>
            <w:tcW w:w="1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 программы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5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1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  <w:tc>
          <w:tcPr>
            <w:tcW w:w="4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28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</w:tr>
      <w:tr w:rsidR="007D040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 и способы его описания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 w:rsidRPr="00DA2F60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 w:rsidRPr="00DA2F60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Электромагнитное поле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7D0404" w:rsidRPr="00DA2F60">
        <w:trPr>
          <w:trHeight w:val="144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  <w:tr w:rsidR="007D040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</w:tbl>
    <w:p w:rsidR="007D0404" w:rsidRDefault="007D0404">
      <w:pPr>
        <w:sectPr w:rsidR="007D040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7D0404" w:rsidRDefault="00DA2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D0404" w:rsidRDefault="00DA2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04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95"/>
        <w:gridCol w:w="4077"/>
        <w:gridCol w:w="1182"/>
        <w:gridCol w:w="1841"/>
        <w:gridCol w:w="2600"/>
        <w:gridCol w:w="3445"/>
      </w:tblGrid>
      <w:tr w:rsidR="007D0404">
        <w:trPr>
          <w:trHeight w:val="144"/>
        </w:trPr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4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5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  <w:tc>
          <w:tcPr>
            <w:tcW w:w="40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34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научного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познания. Описание физических явлений с помощью моделей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"Проверка гипотезы: дальность полёта шарика, пущенного горизонтально, тем больше,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больше высота пуска"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агрегатных состояний воды. Обобщение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«Первоначальные сведения о строении вещества»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Масса — мера инертности тел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Плотность вещества. Расчет массы и объема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тела по его плотности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растяжения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(деформации) пружины от приложенной силы»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[[Явление тяготения. Сила тяжести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 и её виды. Трение в природе и технике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«Вес тела», «Графическое изображение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сил», «Силы», «Равнодействующая сил»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давления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Манометры. </w:t>
            </w:r>
            <w:r>
              <w:rPr>
                <w:rFonts w:ascii="Times New Roman" w:hAnsi="Times New Roman"/>
                <w:color w:val="000000"/>
                <w:sz w:val="24"/>
              </w:rPr>
              <w:t>Поршневой жидкостный насос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 воздуха. Атмосферное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давление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 Опыт Торричелли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атмосферного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давления от высоты над уровнем моря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«Плавание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судов.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Воздухоплавание», «Давление твердых тел, жидкостей и газов»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"Расчёт мощности, развиваемой при подъёме по лестнице"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механизма. Лабораторная работа «Измерение КПД наклонной плоскости»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Механическая энергия.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Кинетическая и потенциальная энергия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урок. Работа с текстами по теме "Механическое движение"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7D0404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4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</w:tbl>
    <w:p w:rsidR="007D0404" w:rsidRDefault="007D0404">
      <w:pPr>
        <w:sectPr w:rsidR="007D040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7D0404" w:rsidRDefault="00DA2F60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875" w:type="dxa"/>
        <w:tblInd w:w="-11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1"/>
        <w:gridCol w:w="2787"/>
      </w:tblGrid>
      <w:tr w:rsidR="007D0404">
        <w:trPr>
          <w:trHeight w:val="144"/>
        </w:trPr>
        <w:tc>
          <w:tcPr>
            <w:tcW w:w="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4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5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9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  <w:tc>
          <w:tcPr>
            <w:tcW w:w="47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27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 и материалов в целях энергосбережения"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"Исследование явления теплообмена при смешивании холодной и горячей воды"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Расчет количества теплоты, необходимого для нагревания тела и выделяемого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 при охлаждении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"Действие электрического поля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тока.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и регулирование силы тока"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Вольтметр.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Лабораторная работа "Измерение и регулирование напряжения"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силы тока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напряжения. Закон Ома для участка цепи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силы тока, идущего через резистор, от сопротивления резистора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напряжения на резисторе"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сложения напряжений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последовательном соединении двух резисторов"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изучение работы электродвигателя"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"Электрические и магнитные явления"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"Тепловые явления",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"Постоянный электрический ток"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год.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темам курса 8 класса.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</w:tbl>
    <w:p w:rsidR="007D0404" w:rsidRDefault="007D04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D0404" w:rsidRDefault="007D04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D0404" w:rsidRDefault="007D04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D0404" w:rsidRDefault="007D04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D0404" w:rsidRDefault="00DA2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04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61"/>
        <w:gridCol w:w="4142"/>
        <w:gridCol w:w="1140"/>
        <w:gridCol w:w="1842"/>
        <w:gridCol w:w="2572"/>
        <w:gridCol w:w="3483"/>
      </w:tblGrid>
      <w:tr w:rsidR="007D0404">
        <w:trPr>
          <w:trHeight w:val="144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41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5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  <w:tc>
          <w:tcPr>
            <w:tcW w:w="41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</w:t>
            </w:r>
          </w:p>
          <w:p w:rsidR="007D0404" w:rsidRDefault="007D0404">
            <w:pPr>
              <w:widowControl w:val="0"/>
              <w:spacing w:after="0"/>
              <w:ind w:left="135"/>
            </w:pPr>
          </w:p>
        </w:tc>
        <w:tc>
          <w:tcPr>
            <w:tcW w:w="34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04" w:rsidRDefault="007D0404">
            <w:pPr>
              <w:widowControl w:val="0"/>
            </w:pPr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тела с закреплённой̆ осью вращения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</w:t>
            </w:r>
            <w:r>
              <w:rPr>
                <w:rFonts w:ascii="Times New Roman" w:hAnsi="Times New Roman"/>
                <w:color w:val="000000"/>
                <w:sz w:val="24"/>
              </w:rPr>
              <w:t>одействие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энергии и работы.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Потенциальная энергия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закона сохранения энергии»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периода колебаний от жесткости пружины и массы груза»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периода колебаний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пружинного маятника»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</w:t>
            </w:r>
            <w:r>
              <w:rPr>
                <w:rFonts w:ascii="Times New Roman" w:hAnsi="Times New Roman"/>
                <w:color w:val="000000"/>
                <w:sz w:val="24"/>
              </w:rPr>
              <w:t>ания и волны"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"Шкала электромагнитных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волн. Использование электромагнитных волн для сотовой связи"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угла преломления светового луча от угла падения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границе "воздух-стекло""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"Использование полного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внутреннего отражения: световоды, оптиковолоконная связь"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"Волновые свойства света: дисперсия,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интерференция и дифракция"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 </w:t>
            </w:r>
            <w:r>
              <w:rPr>
                <w:rFonts w:ascii="Times New Roman" w:hAnsi="Times New Roman"/>
                <w:color w:val="000000"/>
                <w:sz w:val="24"/>
              </w:rPr>
              <w:t>полураспада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Ядерные реакции. Законы сохранения зарядового и массового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"Ядерные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реакции"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"Ядерная энергетика.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радиоактивных излучений на живые организмы"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качественных задач по теме "КПД электроустановок"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Лабораторные работы по курсу "Световые явления"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D0404" w:rsidRPr="00DA2F60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7D0404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  <w:spacing w:after="0"/>
              <w:ind w:left="135"/>
            </w:pPr>
          </w:p>
        </w:tc>
      </w:tr>
      <w:tr w:rsidR="007D0404">
        <w:trPr>
          <w:trHeight w:val="144"/>
        </w:trPr>
        <w:tc>
          <w:tcPr>
            <w:tcW w:w="5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DA2F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404" w:rsidRDefault="007D0404">
            <w:pPr>
              <w:widowControl w:val="0"/>
            </w:pPr>
          </w:p>
        </w:tc>
      </w:tr>
    </w:tbl>
    <w:p w:rsidR="007D0404" w:rsidRDefault="007D0404">
      <w:pPr>
        <w:sectPr w:rsidR="007D040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7D0404" w:rsidRDefault="00DA2F60">
      <w:pPr>
        <w:spacing w:after="0"/>
        <w:ind w:left="120"/>
      </w:pPr>
      <w:bookmarkStart w:id="19" w:name="block-24780371"/>
      <w:bookmarkStart w:id="20" w:name="block-247803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D0404" w:rsidRDefault="00DA2F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D0404" w:rsidRDefault="00DA2F6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</w:t>
      </w:r>
      <w:r>
        <w:rPr>
          <w:rFonts w:ascii="Times New Roman" w:hAnsi="Times New Roman"/>
          <w:color w:val="000000"/>
          <w:sz w:val="28"/>
          <w:lang w:val="ru-RU"/>
        </w:rPr>
        <w:t xml:space="preserve"> Физика, 7-й класс: базовый уровень: учебник, 7 класс/ Перышкин И.М., Иванов А.И.,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Физика, 8 класс: </w:t>
      </w:r>
      <w:r>
        <w:rPr>
          <w:rFonts w:ascii="Times New Roman" w:hAnsi="Times New Roman"/>
          <w:color w:val="000000"/>
          <w:sz w:val="28"/>
          <w:lang w:val="ru-RU"/>
        </w:rPr>
        <w:t>базовый уровень: учебник, 8 класс/ Перышкин И.М., Иванов А.И., Акционерное общество «Издательство «Просвещение» Кошкина А.В.; под редакцией Орлова В.А., Общество с ограниченной ответственностью «БИНОМ. Лаборатория знаний»; Акционерное общество «Издательств</w:t>
      </w:r>
      <w:r>
        <w:rPr>
          <w:rFonts w:ascii="Times New Roman" w:hAnsi="Times New Roman"/>
          <w:color w:val="000000"/>
          <w:sz w:val="28"/>
          <w:lang w:val="ru-RU"/>
        </w:rPr>
        <w:t>о «Просвещение»</w:t>
      </w:r>
      <w:r>
        <w:rPr>
          <w:sz w:val="28"/>
          <w:lang w:val="ru-RU"/>
        </w:rPr>
        <w:br/>
      </w:r>
      <w:bookmarkStart w:id="21" w:name="5e1a49e1-ad56-46a9-9903-1302f784ec56"/>
      <w:r>
        <w:rPr>
          <w:rFonts w:ascii="Times New Roman" w:hAnsi="Times New Roman"/>
          <w:color w:val="000000"/>
          <w:sz w:val="28"/>
          <w:lang w:val="ru-RU"/>
        </w:rPr>
        <w:t xml:space="preserve"> • Физика (в 2 частях), 9 класс/ Генденштейн Л.Э., Булатова А. А., Корнильев И.Н., Кошкина А.В.; под редакцией Орлова В.А., Общество с ограниченной ответственностью «БИНОМ. Лаборатория знаний»; Акционерное общество «Издательство «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Просвещени</w:t>
      </w:r>
      <w:r>
        <w:rPr>
          <w:rFonts w:ascii="Times New Roman" w:hAnsi="Times New Roman"/>
          <w:color w:val="000000"/>
          <w:sz w:val="28"/>
          <w:lang w:val="ru-RU"/>
        </w:rPr>
        <w:t>е»</w:t>
      </w:r>
      <w:bookmarkEnd w:id="21"/>
      <w:r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7D0404" w:rsidRDefault="00DA2F6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​‌‌​‌‌​</w:t>
      </w:r>
    </w:p>
    <w:p w:rsidR="007D0404" w:rsidRDefault="00DA2F6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D0404" w:rsidRDefault="00DA2F60">
      <w:pPr>
        <w:spacing w:after="0" w:line="480" w:lineRule="auto"/>
        <w:ind w:left="120"/>
        <w:rPr>
          <w:lang w:val="ru-RU"/>
        </w:rPr>
        <w:sectPr w:rsidR="007D040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utm</w:t>
      </w:r>
      <w:r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eljur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bookmarkStart w:id="22" w:name="20a87c29-4c57-40a6-9974-267fce90c3ae"/>
      <w:bookmarkEnd w:id="22"/>
      <w:r>
        <w:rPr>
          <w:rFonts w:ascii="Times New Roman" w:hAnsi="Times New Roman"/>
          <w:color w:val="333333"/>
          <w:sz w:val="28"/>
          <w:lang w:val="ru-RU"/>
        </w:rPr>
        <w:br/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End w:id="20"/>
    </w:p>
    <w:p w:rsidR="007D0404" w:rsidRDefault="007D0404">
      <w:pPr>
        <w:rPr>
          <w:lang w:val="ru-RU"/>
        </w:rPr>
      </w:pPr>
    </w:p>
    <w:sectPr w:rsidR="007D0404">
      <w:pgSz w:w="11906" w:h="16838"/>
      <w:pgMar w:top="1440" w:right="1440" w:bottom="1440" w:left="144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2428"/>
    <w:multiLevelType w:val="multilevel"/>
    <w:tmpl w:val="B6C8AF9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D918E2"/>
    <w:multiLevelType w:val="multilevel"/>
    <w:tmpl w:val="717634E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7A53D9"/>
    <w:multiLevelType w:val="multilevel"/>
    <w:tmpl w:val="FF62071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2D385C"/>
    <w:multiLevelType w:val="multilevel"/>
    <w:tmpl w:val="9D2E5A1C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2306255"/>
    <w:multiLevelType w:val="multilevel"/>
    <w:tmpl w:val="2856C62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8CB634D"/>
    <w:multiLevelType w:val="multilevel"/>
    <w:tmpl w:val="B49E94E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AC82961"/>
    <w:multiLevelType w:val="multilevel"/>
    <w:tmpl w:val="3D28A00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CDF4C94"/>
    <w:multiLevelType w:val="multilevel"/>
    <w:tmpl w:val="17F8EE8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D0049C4"/>
    <w:multiLevelType w:val="multilevel"/>
    <w:tmpl w:val="3D30BE0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38323B2"/>
    <w:multiLevelType w:val="multilevel"/>
    <w:tmpl w:val="4378DC8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7053319"/>
    <w:multiLevelType w:val="multilevel"/>
    <w:tmpl w:val="E228D33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82D063A"/>
    <w:multiLevelType w:val="multilevel"/>
    <w:tmpl w:val="3418F5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97A5AEC"/>
    <w:multiLevelType w:val="multilevel"/>
    <w:tmpl w:val="96A252F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1BB229E"/>
    <w:multiLevelType w:val="multilevel"/>
    <w:tmpl w:val="93CC6AD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62D22A5"/>
    <w:multiLevelType w:val="multilevel"/>
    <w:tmpl w:val="AA16A66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98727BD"/>
    <w:multiLevelType w:val="multilevel"/>
    <w:tmpl w:val="7C623ACE"/>
    <w:lvl w:ilvl="0">
      <w:start w:val="1"/>
      <w:numFmt w:val="bullet"/>
      <w:lvlText w:val=""/>
      <w:lvlJc w:val="left"/>
      <w:pPr>
        <w:tabs>
          <w:tab w:val="num" w:pos="0"/>
        </w:tabs>
        <w:ind w:left="40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9A955B8"/>
    <w:multiLevelType w:val="multilevel"/>
    <w:tmpl w:val="94DAFB9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A3F3DD3"/>
    <w:multiLevelType w:val="multilevel"/>
    <w:tmpl w:val="F39C65D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3C206A89"/>
    <w:multiLevelType w:val="multilevel"/>
    <w:tmpl w:val="8B00F14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413E2F85"/>
    <w:multiLevelType w:val="multilevel"/>
    <w:tmpl w:val="9552D8B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43490829"/>
    <w:multiLevelType w:val="multilevel"/>
    <w:tmpl w:val="63BA3F9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4BBA68C0"/>
    <w:multiLevelType w:val="multilevel"/>
    <w:tmpl w:val="CC44C39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C4C4609"/>
    <w:multiLevelType w:val="multilevel"/>
    <w:tmpl w:val="135041C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C6F00E7"/>
    <w:multiLevelType w:val="multilevel"/>
    <w:tmpl w:val="89AAA37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53DE3BD8"/>
    <w:multiLevelType w:val="multilevel"/>
    <w:tmpl w:val="0A86155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5B231569"/>
    <w:multiLevelType w:val="multilevel"/>
    <w:tmpl w:val="2FAC68D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C5C0542"/>
    <w:multiLevelType w:val="multilevel"/>
    <w:tmpl w:val="C3EA6F2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E86770E"/>
    <w:multiLevelType w:val="multilevel"/>
    <w:tmpl w:val="333A936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5EB23064"/>
    <w:multiLevelType w:val="multilevel"/>
    <w:tmpl w:val="6F70857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699D0AB9"/>
    <w:multiLevelType w:val="multilevel"/>
    <w:tmpl w:val="01FA0B8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6A2D0711"/>
    <w:multiLevelType w:val="multilevel"/>
    <w:tmpl w:val="982C567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6A477D02"/>
    <w:multiLevelType w:val="multilevel"/>
    <w:tmpl w:val="1D96467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6B1E3A5A"/>
    <w:multiLevelType w:val="multilevel"/>
    <w:tmpl w:val="7CC8A1E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6C193DB3"/>
    <w:multiLevelType w:val="multilevel"/>
    <w:tmpl w:val="94B445E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70234464"/>
    <w:multiLevelType w:val="multilevel"/>
    <w:tmpl w:val="D4124C3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761979D7"/>
    <w:multiLevelType w:val="multilevel"/>
    <w:tmpl w:val="0DDA9FC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7A6E2E0C"/>
    <w:multiLevelType w:val="multilevel"/>
    <w:tmpl w:val="5E1CD59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7C313AED"/>
    <w:multiLevelType w:val="multilevel"/>
    <w:tmpl w:val="B938185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8"/>
  </w:num>
  <w:num w:numId="3">
    <w:abstractNumId w:val="34"/>
  </w:num>
  <w:num w:numId="4">
    <w:abstractNumId w:val="4"/>
  </w:num>
  <w:num w:numId="5">
    <w:abstractNumId w:val="21"/>
  </w:num>
  <w:num w:numId="6">
    <w:abstractNumId w:val="5"/>
  </w:num>
  <w:num w:numId="7">
    <w:abstractNumId w:val="31"/>
  </w:num>
  <w:num w:numId="8">
    <w:abstractNumId w:val="29"/>
  </w:num>
  <w:num w:numId="9">
    <w:abstractNumId w:val="10"/>
  </w:num>
  <w:num w:numId="10">
    <w:abstractNumId w:val="26"/>
  </w:num>
  <w:num w:numId="11">
    <w:abstractNumId w:val="22"/>
  </w:num>
  <w:num w:numId="12">
    <w:abstractNumId w:val="36"/>
  </w:num>
  <w:num w:numId="13">
    <w:abstractNumId w:val="20"/>
  </w:num>
  <w:num w:numId="14">
    <w:abstractNumId w:val="27"/>
  </w:num>
  <w:num w:numId="15">
    <w:abstractNumId w:val="16"/>
  </w:num>
  <w:num w:numId="16">
    <w:abstractNumId w:val="32"/>
  </w:num>
  <w:num w:numId="17">
    <w:abstractNumId w:val="1"/>
  </w:num>
  <w:num w:numId="18">
    <w:abstractNumId w:val="37"/>
  </w:num>
  <w:num w:numId="19">
    <w:abstractNumId w:val="0"/>
  </w:num>
  <w:num w:numId="20">
    <w:abstractNumId w:val="24"/>
  </w:num>
  <w:num w:numId="21">
    <w:abstractNumId w:val="8"/>
  </w:num>
  <w:num w:numId="22">
    <w:abstractNumId w:val="25"/>
  </w:num>
  <w:num w:numId="23">
    <w:abstractNumId w:val="14"/>
  </w:num>
  <w:num w:numId="24">
    <w:abstractNumId w:val="33"/>
  </w:num>
  <w:num w:numId="25">
    <w:abstractNumId w:val="23"/>
  </w:num>
  <w:num w:numId="26">
    <w:abstractNumId w:val="12"/>
  </w:num>
  <w:num w:numId="27">
    <w:abstractNumId w:val="28"/>
  </w:num>
  <w:num w:numId="28">
    <w:abstractNumId w:val="15"/>
  </w:num>
  <w:num w:numId="29">
    <w:abstractNumId w:val="9"/>
  </w:num>
  <w:num w:numId="30">
    <w:abstractNumId w:val="30"/>
  </w:num>
  <w:num w:numId="31">
    <w:abstractNumId w:val="13"/>
  </w:num>
  <w:num w:numId="32">
    <w:abstractNumId w:val="19"/>
  </w:num>
  <w:num w:numId="33">
    <w:abstractNumId w:val="2"/>
  </w:num>
  <w:num w:numId="34">
    <w:abstractNumId w:val="7"/>
  </w:num>
  <w:num w:numId="35">
    <w:abstractNumId w:val="35"/>
  </w:num>
  <w:num w:numId="36">
    <w:abstractNumId w:val="6"/>
  </w:num>
  <w:num w:numId="37">
    <w:abstractNumId w:val="17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04"/>
    <w:rsid w:val="007D0404"/>
    <w:rsid w:val="00DA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3A14E"/>
  <w15:docId w15:val="{F59863C7-668D-4E44-BDDC-9E8D546C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74" Type="http://schemas.openxmlformats.org/officeDocument/2006/relationships/hyperlink" Target="https://m.edsoo.ru/ff0a3654" TargetMode="External"/><Relationship Id="rId128" Type="http://schemas.openxmlformats.org/officeDocument/2006/relationships/hyperlink" Target="https://m.edsoo.ru/ff0ac1d2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81" Type="http://schemas.openxmlformats.org/officeDocument/2006/relationships/hyperlink" Target="https://m.edsoo.ru/ff0c0a7e" TargetMode="Externa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378" TargetMode="External"/><Relationship Id="rId64" Type="http://schemas.openxmlformats.org/officeDocument/2006/relationships/hyperlink" Target="https://m.edsoo.ru/ff0a3136" TargetMode="External"/><Relationship Id="rId118" Type="http://schemas.openxmlformats.org/officeDocument/2006/relationships/hyperlink" Target="https://m.edsoo.ru/ff0aaa58" TargetMode="External"/><Relationship Id="rId139" Type="http://schemas.openxmlformats.org/officeDocument/2006/relationships/hyperlink" Target="https://m.edsoo.ru/ff0ae61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71" Type="http://schemas.openxmlformats.org/officeDocument/2006/relationships/hyperlink" Target="https://m.edsoo.ru/ff0b2fe6" TargetMode="External"/><Relationship Id="rId192" Type="http://schemas.openxmlformats.org/officeDocument/2006/relationships/hyperlink" Target="https://m.edsoo.ru/ff0c2126" TargetMode="External"/><Relationship Id="rId206" Type="http://schemas.openxmlformats.org/officeDocument/2006/relationships/theme" Target="theme/theme1.xm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90c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5" Type="http://schemas.openxmlformats.org/officeDocument/2006/relationships/hyperlink" Target="https://m.edsoo.ru/ff0a3f82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61" Type="http://schemas.openxmlformats.org/officeDocument/2006/relationships/hyperlink" Target="https://m.edsoo.ru/ff0b12fe" TargetMode="External"/><Relationship Id="rId182" Type="http://schemas.openxmlformats.org/officeDocument/2006/relationships/hyperlink" Target="https://m.edsoo.ru/ff0b4684" TargetMode="Externa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5" Type="http://schemas.openxmlformats.org/officeDocument/2006/relationships/hyperlink" Target="https://m.edsoo.ru/ff0a2b5a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51" Type="http://schemas.openxmlformats.org/officeDocument/2006/relationships/hyperlink" Target="https://m.edsoo.ru/ff0af33c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13" Type="http://schemas.openxmlformats.org/officeDocument/2006/relationships/hyperlink" Target="https://m.edsoo.ru/7f416194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20" Type="http://schemas.openxmlformats.org/officeDocument/2006/relationships/hyperlink" Target="https://m.edsoo.ru/ff0aaf8a" TargetMode="External"/><Relationship Id="rId141" Type="http://schemas.openxmlformats.org/officeDocument/2006/relationships/hyperlink" Target="https://m.edsoo.ru/ff0ae982" TargetMode="External"/><Relationship Id="rId7" Type="http://schemas.openxmlformats.org/officeDocument/2006/relationships/hyperlink" Target="https://m.edsoo.ru/7f416194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Relationship Id="rId1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20a6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44" Type="http://schemas.openxmlformats.org/officeDocument/2006/relationships/hyperlink" Target="https://m.edsoo.ru/ff0aee28" TargetMode="External"/><Relationship Id="rId90" Type="http://schemas.openxmlformats.org/officeDocument/2006/relationships/hyperlink" Target="https://m.edsoo.ru/ff0a6412" TargetMode="External"/><Relationship Id="rId165" Type="http://schemas.openxmlformats.org/officeDocument/2006/relationships/hyperlink" Target="https://m.edsoo.ru/ff0b1aec" TargetMode="External"/><Relationship Id="rId186" Type="http://schemas.openxmlformats.org/officeDocument/2006/relationships/hyperlink" Target="https://m.edsoo.ru/ff0c144c" TargetMode="External"/><Relationship Id="rId27" Type="http://schemas.openxmlformats.org/officeDocument/2006/relationships/hyperlink" Target="https://m.edsoo.ru/7f41a4a6" TargetMode="External"/><Relationship Id="rId48" Type="http://schemas.openxmlformats.org/officeDocument/2006/relationships/hyperlink" Target="https://m.edsoo.ru/ff0a0fee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34" Type="http://schemas.openxmlformats.org/officeDocument/2006/relationships/hyperlink" Target="https://m.edsoo.ru/ff0ad474" TargetMode="External"/><Relationship Id="rId80" Type="http://schemas.openxmlformats.org/officeDocument/2006/relationships/hyperlink" Target="https://m.edsoo.ru/ff0a4252" TargetMode="External"/><Relationship Id="rId155" Type="http://schemas.openxmlformats.org/officeDocument/2006/relationships/hyperlink" Target="https://m.edsoo.ru/ff0b06ec" TargetMode="External"/><Relationship Id="rId176" Type="http://schemas.openxmlformats.org/officeDocument/2006/relationships/hyperlink" Target="https://m.edsoo.ru/ff0b3aea" TargetMode="External"/><Relationship Id="rId197" Type="http://schemas.openxmlformats.org/officeDocument/2006/relationships/hyperlink" Target="https://m.edsoo.ru/ff0c245a" TargetMode="External"/><Relationship Id="rId201" Type="http://schemas.openxmlformats.org/officeDocument/2006/relationships/hyperlink" Target="https://m.edsoo.ru/ff0c2c52" TargetMode="Externa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24" Type="http://schemas.openxmlformats.org/officeDocument/2006/relationships/hyperlink" Target="https://m.edsoo.ru/ff0abd2c" TargetMode="External"/><Relationship Id="rId70" Type="http://schemas.openxmlformats.org/officeDocument/2006/relationships/hyperlink" Target="https://m.edsoo.ru/ff0a3276" TargetMode="External"/><Relationship Id="rId91" Type="http://schemas.openxmlformats.org/officeDocument/2006/relationships/hyperlink" Target="https://m.edsoo.ru/ff0a65c0" TargetMode="External"/><Relationship Id="rId145" Type="http://schemas.openxmlformats.org/officeDocument/2006/relationships/hyperlink" Target="https://m.edsoo.ru/ff0af738" TargetMode="External"/><Relationship Id="rId166" Type="http://schemas.openxmlformats.org/officeDocument/2006/relationships/hyperlink" Target="https://m.edsoo.ru/ff0b197a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60" Type="http://schemas.openxmlformats.org/officeDocument/2006/relationships/hyperlink" Target="https://m.edsoo.ru/ff0a25b0" TargetMode="External"/><Relationship Id="rId81" Type="http://schemas.openxmlformats.org/officeDocument/2006/relationships/hyperlink" Target="https://m.edsoo.ru/ff0a4360" TargetMode="External"/><Relationship Id="rId135" Type="http://schemas.openxmlformats.org/officeDocument/2006/relationships/hyperlink" Target="https://m.edsoo.ru/ff0ad19a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202" Type="http://schemas.openxmlformats.org/officeDocument/2006/relationships/hyperlink" Target="https://m.edsoo.ru/ff0c2d6a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104" Type="http://schemas.openxmlformats.org/officeDocument/2006/relationships/hyperlink" Target="https://m.edsoo.ru/ff0a86ae" TargetMode="External"/><Relationship Id="rId125" Type="http://schemas.openxmlformats.org/officeDocument/2006/relationships/hyperlink" Target="https://m.edsoo.ru/ff0abea8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64</Pages>
  <Words>14597</Words>
  <Characters>83207</Characters>
  <Application>Microsoft Office Word</Application>
  <DocSecurity>0</DocSecurity>
  <Lines>693</Lines>
  <Paragraphs>195</Paragraphs>
  <ScaleCrop>false</ScaleCrop>
  <Company>Школа 91</Company>
  <LinksUpToDate>false</LinksUpToDate>
  <CharactersWithSpaces>97609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dc:description/>
  <cp:lastModifiedBy>petrenko</cp:lastModifiedBy>
  <cp:revision>10</cp:revision>
  <dcterms:created xsi:type="dcterms:W3CDTF">2023-09-10T14:57:00Z</dcterms:created>
  <dcterms:modified xsi:type="dcterms:W3CDTF">2024-09-16T06:37:00Z</dcterms:modified>
  <dc:language>ru-RU</dc:language>
</cp:coreProperties>
</file>