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BE9" w:rsidRPr="002E0BE9" w:rsidRDefault="002E0BE9" w:rsidP="002E0BE9">
      <w:pPr>
        <w:suppressAutoHyphens w:val="0"/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E0BE9" w:rsidRPr="002E0BE9" w:rsidRDefault="002E0BE9" w:rsidP="002E0BE9">
      <w:pPr>
        <w:suppressAutoHyphens w:val="0"/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0"/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2E0BE9" w:rsidRPr="002E0BE9" w:rsidRDefault="002E0BE9" w:rsidP="002E0BE9">
      <w:pPr>
        <w:suppressAutoHyphens w:val="0"/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proofErr w:type="gramStart"/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</w:t>
      </w:r>
      <w:proofErr w:type="gramEnd"/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ЗАТО Железногорск</w:t>
      </w:r>
    </w:p>
    <w:p w:rsidR="00814B7E" w:rsidRPr="0090031A" w:rsidRDefault="002E0BE9" w:rsidP="002E0BE9">
      <w:pPr>
        <w:spacing w:after="0"/>
        <w:ind w:left="120"/>
        <w:jc w:val="center"/>
        <w:rPr>
          <w:lang w:val="ru-RU"/>
        </w:rPr>
      </w:pPr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:rsidR="00814B7E" w:rsidRPr="0090031A" w:rsidRDefault="00814B7E">
      <w:pPr>
        <w:spacing w:after="0"/>
        <w:ind w:left="120"/>
        <w:rPr>
          <w:lang w:val="ru-RU"/>
        </w:rPr>
      </w:pPr>
    </w:p>
    <w:p w:rsidR="00814B7E" w:rsidRPr="0090031A" w:rsidRDefault="00814B7E">
      <w:pPr>
        <w:spacing w:after="0"/>
        <w:ind w:left="120"/>
        <w:rPr>
          <w:lang w:val="ru-RU"/>
        </w:rPr>
      </w:pPr>
    </w:p>
    <w:p w:rsidR="00814B7E" w:rsidRPr="0090031A" w:rsidRDefault="00814B7E">
      <w:pPr>
        <w:spacing w:after="0"/>
        <w:ind w:left="120"/>
        <w:rPr>
          <w:lang w:val="ru-RU"/>
        </w:rPr>
      </w:pPr>
    </w:p>
    <w:tbl>
      <w:tblPr>
        <w:tblW w:w="9344" w:type="dxa"/>
        <w:tblInd w:w="10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44A28" w:rsidRPr="002E0BE9" w:rsidTr="00044A28">
        <w:tc>
          <w:tcPr>
            <w:tcW w:w="3114" w:type="dxa"/>
          </w:tcPr>
          <w:p w:rsidR="00044A28" w:rsidRPr="0040209D" w:rsidRDefault="00044A28" w:rsidP="00044A2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44A28" w:rsidRPr="008944ED" w:rsidRDefault="00044A28" w:rsidP="00044A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044A28" w:rsidRDefault="00044A28" w:rsidP="00044A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4A28" w:rsidRDefault="00044A28" w:rsidP="00044A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44A28" w:rsidRDefault="00044A28" w:rsidP="00044A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003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4A28" w:rsidRPr="0040209D" w:rsidRDefault="00044A28" w:rsidP="00044A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4A28" w:rsidRPr="0040209D" w:rsidRDefault="00044A28" w:rsidP="00044A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44A28" w:rsidRPr="008944ED" w:rsidRDefault="00044A28" w:rsidP="00044A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044A28" w:rsidRDefault="00044A28" w:rsidP="00044A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4A28" w:rsidRDefault="00044A28" w:rsidP="00044A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44A28" w:rsidRDefault="00044A28" w:rsidP="00044A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003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4A28" w:rsidRPr="0040209D" w:rsidRDefault="00044A28" w:rsidP="00044A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4A28" w:rsidRDefault="00044A28" w:rsidP="00044A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E0BE9" w:rsidRPr="008944ED" w:rsidRDefault="00044A28" w:rsidP="00044A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044A28" w:rsidRDefault="00044A28" w:rsidP="00044A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4A28" w:rsidRPr="008944ED" w:rsidRDefault="00044A28" w:rsidP="00044A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044A28" w:rsidRDefault="002D14B4" w:rsidP="00044A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№33</w:t>
            </w:r>
            <w:r w:rsidR="00044A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44A2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9003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044A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44A2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044A2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44A2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44A2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003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044A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4A28" w:rsidRPr="0040209D" w:rsidRDefault="00044A28" w:rsidP="00044A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14B7E" w:rsidRPr="00044A28" w:rsidRDefault="00814B7E">
      <w:pPr>
        <w:spacing w:after="0"/>
        <w:ind w:left="120"/>
        <w:rPr>
          <w:lang w:val="ru-RU"/>
        </w:rPr>
      </w:pPr>
    </w:p>
    <w:p w:rsidR="00814B7E" w:rsidRPr="00044A28" w:rsidRDefault="00044A28">
      <w:pPr>
        <w:spacing w:after="0"/>
        <w:ind w:left="120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_GoBack"/>
      <w:bookmarkEnd w:id="1"/>
    </w:p>
    <w:p w:rsidR="00814B7E" w:rsidRPr="00044A28" w:rsidRDefault="00814B7E">
      <w:pPr>
        <w:spacing w:after="0"/>
        <w:ind w:left="120"/>
        <w:rPr>
          <w:lang w:val="ru-RU"/>
        </w:rPr>
      </w:pPr>
    </w:p>
    <w:p w:rsidR="00814B7E" w:rsidRPr="00044A28" w:rsidRDefault="00814B7E">
      <w:pPr>
        <w:spacing w:after="0"/>
        <w:ind w:left="120"/>
        <w:rPr>
          <w:lang w:val="ru-RU"/>
        </w:rPr>
      </w:pPr>
    </w:p>
    <w:p w:rsidR="00814B7E" w:rsidRPr="00044A28" w:rsidRDefault="00814B7E">
      <w:pPr>
        <w:spacing w:after="0"/>
        <w:ind w:left="120"/>
        <w:rPr>
          <w:lang w:val="ru-RU"/>
        </w:rPr>
      </w:pPr>
    </w:p>
    <w:p w:rsidR="00814B7E" w:rsidRPr="00044A28" w:rsidRDefault="00044A28">
      <w:pPr>
        <w:spacing w:after="0" w:line="408" w:lineRule="exact"/>
        <w:ind w:left="120"/>
        <w:jc w:val="center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14B7E" w:rsidRPr="00044A28" w:rsidRDefault="00044A28">
      <w:pPr>
        <w:spacing w:after="0" w:line="408" w:lineRule="exact"/>
        <w:ind w:left="120"/>
        <w:jc w:val="center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 1051829)</w:t>
      </w: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814B7E" w:rsidRPr="00044A28" w:rsidRDefault="00044A28">
      <w:pPr>
        <w:spacing w:after="0" w:line="408" w:lineRule="exact"/>
        <w:ind w:left="120"/>
        <w:jc w:val="center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814B7E" w:rsidRPr="00044A28" w:rsidRDefault="00044A28">
      <w:pPr>
        <w:spacing w:after="0" w:line="408" w:lineRule="exact"/>
        <w:ind w:left="120"/>
        <w:jc w:val="center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44A28">
        <w:rPr>
          <w:rFonts w:ascii="Calibri" w:hAnsi="Calibri"/>
          <w:color w:val="000000"/>
          <w:sz w:val="28"/>
          <w:lang w:val="ru-RU"/>
        </w:rPr>
        <w:t xml:space="preserve">– 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814B7E" w:rsidRDefault="00814B7E">
      <w:pPr>
        <w:spacing w:after="0"/>
        <w:ind w:left="120"/>
        <w:jc w:val="center"/>
        <w:rPr>
          <w:lang w:val="ru-RU"/>
        </w:rPr>
      </w:pPr>
    </w:p>
    <w:p w:rsidR="00044A28" w:rsidRPr="00044A28" w:rsidRDefault="00044A28">
      <w:pPr>
        <w:spacing w:after="0"/>
        <w:ind w:left="120"/>
        <w:jc w:val="center"/>
        <w:rPr>
          <w:lang w:val="ru-RU"/>
        </w:rPr>
      </w:pP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044A28" w:rsidRPr="00F30E6A" w:rsidRDefault="00044A28" w:rsidP="00044A28">
      <w:pPr>
        <w:spacing w:after="0"/>
        <w:ind w:left="120"/>
        <w:jc w:val="center"/>
        <w:rPr>
          <w:lang w:val="ru-RU"/>
        </w:rPr>
      </w:pPr>
      <w:bookmarkStart w:id="2" w:name="ae4c76de-41ab-46d4-9fe8-5c6b8c856b06"/>
      <w:r w:rsidRPr="00F30E6A">
        <w:rPr>
          <w:rFonts w:ascii="Times New Roman" w:hAnsi="Times New Roman"/>
          <w:b/>
          <w:color w:val="000000"/>
          <w:sz w:val="28"/>
          <w:lang w:val="ru-RU"/>
        </w:rPr>
        <w:t>г. Железногорск 202</w:t>
      </w:r>
      <w:bookmarkEnd w:id="2"/>
      <w:r w:rsidR="000A0961">
        <w:rPr>
          <w:rFonts w:ascii="Times New Roman" w:hAnsi="Times New Roman"/>
          <w:b/>
          <w:color w:val="000000"/>
          <w:sz w:val="28"/>
          <w:lang w:val="ru-RU"/>
        </w:rPr>
        <w:t>4-2025</w:t>
      </w:r>
      <w:r w:rsidRPr="00F30E6A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F30E6A">
        <w:rPr>
          <w:rFonts w:ascii="Times New Roman" w:hAnsi="Times New Roman"/>
          <w:color w:val="000000"/>
          <w:sz w:val="28"/>
          <w:lang w:val="ru-RU"/>
        </w:rPr>
        <w:t>​</w:t>
      </w:r>
    </w:p>
    <w:p w:rsidR="002E0BE9" w:rsidRDefault="00044A28" w:rsidP="00044A2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44A2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lock-75064031"/>
      <w:bookmarkStart w:id="4" w:name="block-7506403"/>
      <w:bookmarkEnd w:id="3"/>
      <w:bookmarkEnd w:id="4"/>
    </w:p>
    <w:p w:rsidR="00814B7E" w:rsidRPr="00044A28" w:rsidRDefault="00044A28" w:rsidP="00044A28">
      <w:pPr>
        <w:spacing w:after="0"/>
        <w:ind w:left="120"/>
        <w:jc w:val="center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lastRenderedPageBreak/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d191c0f-7a0e-48a8-b80d-063d85de251e"/>
      <w:r w:rsidRPr="00044A28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044A28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044A2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44A28">
        <w:rPr>
          <w:rFonts w:ascii="Times New Roman" w:hAnsi="Times New Roman"/>
          <w:color w:val="000000"/>
          <w:sz w:val="28"/>
          <w:lang w:val="ru-RU"/>
        </w:rPr>
        <w:t>‌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  <w:sectPr w:rsidR="00814B7E" w:rsidRPr="00044A28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6" w:name="block-75064091"/>
      <w:r w:rsidRPr="00044A28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bookmarkStart w:id="7" w:name="block-7506409"/>
      <w:bookmarkEnd w:id="6"/>
    </w:p>
    <w:bookmarkEnd w:id="7"/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044A2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044A2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044A2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044A28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0163A1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044A28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163A1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044A28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:rsidR="00814B7E" w:rsidRPr="000163A1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0163A1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0163A1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814B7E" w:rsidRPr="000163A1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0163A1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163A1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163A1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0163A1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044A28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  <w:sectPr w:rsidR="00814B7E" w:rsidRPr="00044A28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9" w:name="block-75064051"/>
      <w:r w:rsidRPr="00044A28"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</w:t>
      </w:r>
      <w:r w:rsidRPr="00044A28">
        <w:rPr>
          <w:rFonts w:ascii="Times New Roman" w:hAnsi="Times New Roman"/>
          <w:color w:val="000000"/>
          <w:sz w:val="28"/>
          <w:lang w:val="ru-RU"/>
        </w:rPr>
        <w:lastRenderedPageBreak/>
        <w:t>искусственного интеллекта в робототехнике. Интернет вещей. Перспективы развития компьютерных интеллектуальных систем.</w:t>
      </w:r>
      <w:bookmarkStart w:id="10" w:name="block-7506405"/>
      <w:bookmarkEnd w:id="9"/>
    </w:p>
    <w:bookmarkEnd w:id="10"/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>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закономерности и противоречия в рассматриваемых явлениях;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044A28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lastRenderedPageBreak/>
        <w:t>оценивать риски и своевременно принимать решения по их снижению;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44A28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44A28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44A28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  <w:sectPr w:rsidR="00814B7E" w:rsidRPr="00044A28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1" w:name="block-75064081"/>
      <w:r w:rsidRPr="00044A28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  <w:bookmarkStart w:id="12" w:name="block-7506408"/>
      <w:bookmarkEnd w:id="11"/>
    </w:p>
    <w:bookmarkEnd w:id="12"/>
    <w:p w:rsidR="00814B7E" w:rsidRDefault="00044A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14B7E" w:rsidRDefault="00044A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44"/>
        <w:gridCol w:w="5034"/>
        <w:gridCol w:w="1276"/>
        <w:gridCol w:w="2126"/>
        <w:gridCol w:w="2127"/>
        <w:gridCol w:w="2287"/>
      </w:tblGrid>
      <w:tr w:rsidR="00814B7E" w:rsidTr="002E0BE9">
        <w:trPr>
          <w:trHeight w:val="144"/>
        </w:trPr>
        <w:tc>
          <w:tcPr>
            <w:tcW w:w="7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4B7E" w:rsidRDefault="00814B7E">
            <w:pPr>
              <w:widowControl w:val="0"/>
              <w:spacing w:after="0"/>
              <w:ind w:left="135"/>
            </w:pPr>
          </w:p>
        </w:tc>
        <w:tc>
          <w:tcPr>
            <w:tcW w:w="50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B7E" w:rsidRDefault="00814B7E">
            <w:pPr>
              <w:widowControl w:val="0"/>
              <w:spacing w:after="0"/>
              <w:ind w:left="135"/>
            </w:pPr>
          </w:p>
        </w:tc>
        <w:tc>
          <w:tcPr>
            <w:tcW w:w="5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B7E" w:rsidRDefault="00814B7E">
            <w:pPr>
              <w:widowControl w:val="0"/>
              <w:spacing w:after="0"/>
              <w:ind w:left="135"/>
            </w:pPr>
          </w:p>
        </w:tc>
      </w:tr>
      <w:tr w:rsidR="00814B7E" w:rsidTr="002E0BE9">
        <w:trPr>
          <w:trHeight w:val="144"/>
        </w:trPr>
        <w:tc>
          <w:tcPr>
            <w:tcW w:w="7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B7E" w:rsidRDefault="00814B7E">
            <w:pPr>
              <w:widowControl w:val="0"/>
            </w:pPr>
          </w:p>
        </w:tc>
        <w:tc>
          <w:tcPr>
            <w:tcW w:w="50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B7E" w:rsidRDefault="00814B7E">
            <w:pPr>
              <w:widowControl w:val="0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B7E" w:rsidRDefault="00814B7E">
            <w:pPr>
              <w:widowControl w:val="0"/>
              <w:spacing w:after="0"/>
              <w:ind w:left="135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B7E" w:rsidRDefault="00814B7E">
            <w:pPr>
              <w:widowControl w:val="0"/>
              <w:spacing w:after="0"/>
              <w:ind w:left="135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B7E" w:rsidRDefault="00814B7E">
            <w:pPr>
              <w:widowControl w:val="0"/>
              <w:spacing w:after="0"/>
              <w:ind w:left="135"/>
            </w:pPr>
          </w:p>
        </w:tc>
        <w:tc>
          <w:tcPr>
            <w:tcW w:w="2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B7E" w:rsidRDefault="00814B7E">
            <w:pPr>
              <w:widowControl w:val="0"/>
            </w:pPr>
          </w:p>
        </w:tc>
      </w:tr>
      <w:tr w:rsidR="00814B7E" w:rsidTr="002E0BE9">
        <w:trPr>
          <w:trHeight w:val="144"/>
        </w:trPr>
        <w:tc>
          <w:tcPr>
            <w:tcW w:w="135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14B7E" w:rsidTr="002E0BE9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Pr="00044A28" w:rsidRDefault="00044A28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/>
              <w:ind w:left="135"/>
            </w:pPr>
          </w:p>
        </w:tc>
      </w:tr>
      <w:tr w:rsidR="00814B7E" w:rsidTr="002E0BE9">
        <w:trPr>
          <w:trHeight w:val="144"/>
        </w:trPr>
        <w:tc>
          <w:tcPr>
            <w:tcW w:w="5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</w:pPr>
          </w:p>
        </w:tc>
      </w:tr>
      <w:tr w:rsidR="00814B7E" w:rsidTr="002E0BE9">
        <w:trPr>
          <w:trHeight w:val="144"/>
        </w:trPr>
        <w:tc>
          <w:tcPr>
            <w:tcW w:w="135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14B7E" w:rsidTr="002E0BE9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/>
              <w:ind w:left="135"/>
            </w:pPr>
          </w:p>
        </w:tc>
      </w:tr>
      <w:tr w:rsidR="00814B7E" w:rsidTr="002E0BE9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/>
              <w:ind w:left="135"/>
            </w:pPr>
          </w:p>
        </w:tc>
      </w:tr>
      <w:tr w:rsidR="00814B7E" w:rsidTr="002E0BE9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/>
              <w:ind w:left="135"/>
            </w:pPr>
          </w:p>
        </w:tc>
      </w:tr>
      <w:tr w:rsidR="00814B7E" w:rsidTr="002E0BE9">
        <w:trPr>
          <w:trHeight w:val="144"/>
        </w:trPr>
        <w:tc>
          <w:tcPr>
            <w:tcW w:w="5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6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</w:pPr>
          </w:p>
        </w:tc>
      </w:tr>
      <w:tr w:rsidR="00814B7E" w:rsidTr="002E0BE9">
        <w:trPr>
          <w:trHeight w:val="144"/>
        </w:trPr>
        <w:tc>
          <w:tcPr>
            <w:tcW w:w="135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14B7E" w:rsidTr="002E0BE9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Pr="00044A28" w:rsidRDefault="00044A28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Pr="002E0BE9" w:rsidRDefault="002E0BE9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/>
              <w:ind w:left="135"/>
            </w:pPr>
          </w:p>
        </w:tc>
      </w:tr>
      <w:tr w:rsidR="00814B7E" w:rsidTr="002E0BE9">
        <w:trPr>
          <w:trHeight w:val="144"/>
        </w:trPr>
        <w:tc>
          <w:tcPr>
            <w:tcW w:w="5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</w:pPr>
          </w:p>
        </w:tc>
      </w:tr>
      <w:tr w:rsidR="00814B7E" w:rsidTr="002E0BE9">
        <w:trPr>
          <w:trHeight w:val="144"/>
        </w:trPr>
        <w:tc>
          <w:tcPr>
            <w:tcW w:w="5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Pr="00044A28" w:rsidRDefault="00044A28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2E0BE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</w:pPr>
          </w:p>
        </w:tc>
      </w:tr>
    </w:tbl>
    <w:p w:rsidR="00814B7E" w:rsidRDefault="00814B7E">
      <w:pPr>
        <w:sectPr w:rsidR="00814B7E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65AB8" w:rsidRDefault="00165AB8" w:rsidP="00165A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7"/>
        <w:gridCol w:w="4318"/>
      </w:tblGrid>
      <w:tr w:rsidR="00165AB8" w:rsidTr="00BA70BA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5AB8" w:rsidRDefault="00165AB8" w:rsidP="00BA70BA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AB8" w:rsidRDefault="00165AB8" w:rsidP="00BA70BA">
            <w:pPr>
              <w:spacing w:after="0"/>
              <w:ind w:left="135"/>
            </w:pP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2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AB8" w:rsidRDefault="00165AB8" w:rsidP="00BA70BA">
            <w:pPr>
              <w:spacing w:after="0"/>
              <w:ind w:left="135"/>
            </w:pPr>
          </w:p>
        </w:tc>
      </w:tr>
      <w:tr w:rsidR="00165AB8" w:rsidTr="00BA70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AB8" w:rsidRDefault="00165AB8" w:rsidP="00BA70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AB8" w:rsidRDefault="00165AB8" w:rsidP="00BA70BA"/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AB8" w:rsidRDefault="00165AB8" w:rsidP="00BA70BA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AB8" w:rsidRDefault="00165AB8" w:rsidP="00BA70BA">
            <w:pPr>
              <w:spacing w:after="0"/>
              <w:ind w:left="135"/>
            </w:pPr>
          </w:p>
        </w:tc>
        <w:tc>
          <w:tcPr>
            <w:tcW w:w="4325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AB8" w:rsidRDefault="00165AB8" w:rsidP="00BA70BA"/>
        </w:tc>
      </w:tr>
      <w:tr w:rsidR="00165AB8" w:rsidTr="00BA70BA">
        <w:trPr>
          <w:trHeight w:val="144"/>
          <w:tblCellSpacing w:w="20" w:type="nil"/>
        </w:trPr>
        <w:tc>
          <w:tcPr>
            <w:tcW w:w="134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65AB8" w:rsidRPr="002D14B4" w:rsidTr="00BA70B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</w:p>
        </w:tc>
        <w:tc>
          <w:tcPr>
            <w:tcW w:w="4325" w:type="dxa"/>
            <w:gridSpan w:val="2"/>
            <w:tcMar>
              <w:top w:w="50" w:type="dxa"/>
              <w:left w:w="100" w:type="dxa"/>
            </w:tcMar>
          </w:tcPr>
          <w:p w:rsidR="00165AB8" w:rsidRPr="001F7492" w:rsidRDefault="002D14B4" w:rsidP="00BA70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 w:history="1"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BA70B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</w:p>
        </w:tc>
        <w:tc>
          <w:tcPr>
            <w:tcW w:w="43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65AB8" w:rsidRPr="001F7492" w:rsidRDefault="002D14B4" w:rsidP="00BA70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Tr="00BA70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8" w:type="dxa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B8" w:rsidRPr="001F7492" w:rsidRDefault="00165AB8" w:rsidP="00BA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5AB8" w:rsidRPr="001F7492" w:rsidRDefault="00165AB8" w:rsidP="00BA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B8" w:rsidTr="00BA70BA">
        <w:trPr>
          <w:trHeight w:val="144"/>
          <w:tblCellSpacing w:w="20" w:type="nil"/>
        </w:trPr>
        <w:tc>
          <w:tcPr>
            <w:tcW w:w="134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1F7492" w:rsidRDefault="00165AB8" w:rsidP="00BA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1F74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Теоретические основы информатики</w:t>
            </w:r>
          </w:p>
        </w:tc>
      </w:tr>
      <w:tr w:rsidR="00165AB8" w:rsidRPr="002D14B4" w:rsidTr="00BA70B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2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1F7492" w:rsidRDefault="002D14B4" w:rsidP="00BA7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Tr="00BA70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8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5AB8" w:rsidRPr="00302720" w:rsidRDefault="00165AB8" w:rsidP="00BA70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1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5AB8" w:rsidRPr="001F7492" w:rsidRDefault="00165AB8" w:rsidP="00BA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B8" w:rsidTr="00BA70BA">
        <w:trPr>
          <w:trHeight w:val="144"/>
          <w:tblCellSpacing w:w="20" w:type="nil"/>
        </w:trPr>
        <w:tc>
          <w:tcPr>
            <w:tcW w:w="134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1F7492" w:rsidRDefault="00165AB8" w:rsidP="00BA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1F74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Алгоритмы и программирование</w:t>
            </w:r>
          </w:p>
        </w:tc>
      </w:tr>
      <w:tr w:rsidR="00165AB8" w:rsidRPr="002D14B4" w:rsidTr="00BA70B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2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1F7492" w:rsidRDefault="002D14B4" w:rsidP="00BA7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Tr="00BA70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8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5AB8" w:rsidRPr="00302720" w:rsidRDefault="00165AB8" w:rsidP="00BA70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1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5AB8" w:rsidRPr="001F7492" w:rsidRDefault="00165AB8" w:rsidP="00BA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B8" w:rsidTr="00BA70BA">
        <w:trPr>
          <w:trHeight w:val="144"/>
          <w:tblCellSpacing w:w="20" w:type="nil"/>
        </w:trPr>
        <w:tc>
          <w:tcPr>
            <w:tcW w:w="134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1F7492" w:rsidRDefault="00165AB8" w:rsidP="00BA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1F74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Информационные технологии</w:t>
            </w:r>
          </w:p>
        </w:tc>
      </w:tr>
      <w:tr w:rsidR="00165AB8" w:rsidRPr="002D14B4" w:rsidTr="00BA70B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</w:p>
        </w:tc>
        <w:tc>
          <w:tcPr>
            <w:tcW w:w="432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165AB8" w:rsidRPr="001F7492" w:rsidRDefault="002D14B4" w:rsidP="00BA70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BA70B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</w:p>
        </w:tc>
        <w:tc>
          <w:tcPr>
            <w:tcW w:w="432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165AB8" w:rsidRPr="001F7492" w:rsidRDefault="002D14B4" w:rsidP="00BA70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BA70B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</w:p>
        </w:tc>
        <w:tc>
          <w:tcPr>
            <w:tcW w:w="43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1F7492" w:rsidRDefault="002D14B4" w:rsidP="00BA7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Tr="00BA70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8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5AB8" w:rsidRPr="001F7492" w:rsidRDefault="00165AB8" w:rsidP="00BA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5AB8" w:rsidRPr="001F7492" w:rsidRDefault="00165AB8" w:rsidP="00BA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B8" w:rsidTr="00BA70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AB8" w:rsidRPr="006C6587" w:rsidRDefault="00165AB8" w:rsidP="00BA70BA">
            <w:pPr>
              <w:spacing w:after="0"/>
              <w:ind w:left="135"/>
              <w:rPr>
                <w:lang w:val="ru-RU"/>
              </w:rPr>
            </w:pPr>
            <w:r w:rsidRPr="006C65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  <w:r w:rsidRPr="006C6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BA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BA70BA"/>
        </w:tc>
      </w:tr>
    </w:tbl>
    <w:p w:rsidR="000163A1" w:rsidRDefault="000163A1"/>
    <w:p w:rsidR="00814B7E" w:rsidRDefault="000163A1" w:rsidP="000163A1">
      <w:pPr>
        <w:tabs>
          <w:tab w:val="left" w:pos="1980"/>
        </w:tabs>
        <w:sectPr w:rsidR="00814B7E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tab/>
      </w:r>
      <w:bookmarkStart w:id="13" w:name="block-7506406"/>
      <w:bookmarkEnd w:id="13"/>
    </w:p>
    <w:p w:rsidR="00814B7E" w:rsidRDefault="00044A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14B7E" w:rsidRDefault="00044A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400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0"/>
        <w:gridCol w:w="4388"/>
        <w:gridCol w:w="1417"/>
        <w:gridCol w:w="1985"/>
        <w:gridCol w:w="1984"/>
        <w:gridCol w:w="3686"/>
      </w:tblGrid>
      <w:tr w:rsidR="00173FA8" w:rsidTr="002E0BE9">
        <w:trPr>
          <w:trHeight w:val="144"/>
        </w:trPr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3FA8" w:rsidRDefault="00173FA8">
            <w:pPr>
              <w:widowControl w:val="0"/>
              <w:spacing w:after="0"/>
              <w:ind w:left="135"/>
            </w:pPr>
          </w:p>
        </w:tc>
        <w:tc>
          <w:tcPr>
            <w:tcW w:w="4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3FA8" w:rsidRDefault="00173FA8">
            <w:pPr>
              <w:widowControl w:val="0"/>
              <w:spacing w:after="0"/>
              <w:ind w:left="135"/>
            </w:pPr>
          </w:p>
        </w:tc>
        <w:tc>
          <w:tcPr>
            <w:tcW w:w="53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3FA8" w:rsidRDefault="00173FA8">
            <w:pPr>
              <w:widowControl w:val="0"/>
              <w:spacing w:after="0"/>
              <w:ind w:left="135"/>
            </w:pPr>
          </w:p>
        </w:tc>
      </w:tr>
      <w:tr w:rsidR="00173FA8" w:rsidTr="002E0BE9">
        <w:trPr>
          <w:trHeight w:val="144"/>
        </w:trPr>
        <w:tc>
          <w:tcPr>
            <w:tcW w:w="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FA8" w:rsidRDefault="00173FA8">
            <w:pPr>
              <w:widowControl w:val="0"/>
            </w:pPr>
          </w:p>
        </w:tc>
        <w:tc>
          <w:tcPr>
            <w:tcW w:w="43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FA8" w:rsidRDefault="00173FA8">
            <w:pPr>
              <w:widowControl w:val="0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3FA8" w:rsidRDefault="00173FA8">
            <w:pPr>
              <w:widowControl w:val="0"/>
              <w:spacing w:after="0"/>
              <w:ind w:left="135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3FA8" w:rsidRDefault="00173FA8">
            <w:pPr>
              <w:widowControl w:val="0"/>
              <w:spacing w:after="0"/>
              <w:ind w:left="135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3FA8" w:rsidRDefault="00173FA8">
            <w:pPr>
              <w:widowControl w:val="0"/>
              <w:spacing w:after="0"/>
              <w:ind w:left="135"/>
            </w:pPr>
          </w:p>
        </w:tc>
        <w:tc>
          <w:tcPr>
            <w:tcW w:w="36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FA8" w:rsidRDefault="00173FA8">
            <w:pPr>
              <w:widowControl w:val="0"/>
            </w:pPr>
          </w:p>
        </w:tc>
      </w:tr>
      <w:tr w:rsidR="00173FA8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Pr="00044A28" w:rsidRDefault="00173FA8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0163A1">
            <w:pPr>
              <w:widowControl w:val="0"/>
              <w:spacing w:after="0"/>
              <w:ind w:left="135"/>
            </w:pPr>
            <w:r w:rsidRPr="000163A1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5E023E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5E023E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5E023E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5E023E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7027F2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7027F2">
              <w:t>https://bosova.ru/metodist/authors/i</w:t>
            </w:r>
            <w:r w:rsidRPr="007027F2">
              <w:lastRenderedPageBreak/>
              <w:t>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7027F2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7027F2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7027F2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7027F2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7027F2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7027F2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7027F2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7027F2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BC4C48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BC4C48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BC4C48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BC4C48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BC4C48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BC4C48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/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905485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905485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905485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905485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905485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F46AA3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F46AA3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F46AA3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F46AA3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  <w:ind w:left="135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F46AA3">
              <w:t>https://bosova.ru/metodist/authors/informatika/3/eor10.php</w:t>
            </w:r>
          </w:p>
        </w:tc>
      </w:tr>
      <w:tr w:rsidR="000163A1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Pr="00044A28" w:rsidRDefault="000163A1" w:rsidP="000163A1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63A1" w:rsidRDefault="000163A1" w:rsidP="000163A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3A1" w:rsidRDefault="000163A1" w:rsidP="000163A1">
            <w:r w:rsidRPr="00F46AA3">
              <w:t>https://bosova.ru/metodist/authors/informatika/3/eor10.php</w:t>
            </w:r>
          </w:p>
        </w:tc>
      </w:tr>
      <w:tr w:rsidR="00173FA8" w:rsidTr="002E0BE9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Pr="00044A28" w:rsidRDefault="00173FA8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>
            <w:pPr>
              <w:widowControl w:val="0"/>
              <w:spacing w:after="0"/>
              <w:ind w:left="135"/>
            </w:pPr>
          </w:p>
        </w:tc>
      </w:tr>
      <w:tr w:rsidR="00173FA8" w:rsidTr="002E0BE9">
        <w:trPr>
          <w:gridAfter w:val="1"/>
          <w:wAfter w:w="3686" w:type="dxa"/>
          <w:trHeight w:val="144"/>
        </w:trPr>
        <w:tc>
          <w:tcPr>
            <w:tcW w:w="4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Pr="00044A28" w:rsidRDefault="00173FA8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0163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</w:tbl>
    <w:p w:rsidR="00814B7E" w:rsidRDefault="00814B7E">
      <w:pPr>
        <w:sectPr w:rsidR="00814B7E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814B7E" w:rsidRDefault="00044A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p w:rsidR="00814B7E" w:rsidRDefault="00814B7E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5019"/>
        <w:gridCol w:w="1843"/>
        <w:gridCol w:w="1842"/>
        <w:gridCol w:w="3686"/>
      </w:tblGrid>
      <w:tr w:rsidR="00165AB8" w:rsidRPr="00412360" w:rsidTr="002E0BE9">
        <w:trPr>
          <w:trHeight w:val="144"/>
          <w:tblCellSpacing w:w="20" w:type="nil"/>
        </w:trPr>
        <w:tc>
          <w:tcPr>
            <w:tcW w:w="1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BA7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65AB8" w:rsidRPr="00412360" w:rsidRDefault="00165AB8" w:rsidP="00BA7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BA7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5AB8" w:rsidRPr="00412360" w:rsidRDefault="00165AB8" w:rsidP="00BA7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BA7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BA7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5AB8" w:rsidRPr="00412360" w:rsidRDefault="00165AB8" w:rsidP="00BA7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B8" w:rsidRPr="00412360" w:rsidTr="002E0BE9">
        <w:trPr>
          <w:trHeight w:val="20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AB8" w:rsidRPr="00412360" w:rsidRDefault="00165AB8" w:rsidP="00BA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AB8" w:rsidRPr="00412360" w:rsidRDefault="00165AB8" w:rsidP="00BA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BA7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5AB8" w:rsidRPr="00412360" w:rsidRDefault="00165AB8" w:rsidP="00BA7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BA7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5AB8" w:rsidRPr="00412360" w:rsidRDefault="00165AB8" w:rsidP="00BA7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AB8" w:rsidRPr="00412360" w:rsidRDefault="00165AB8" w:rsidP="00BA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12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13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14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15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16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17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Электронное приложение к учебнику «Информатика» для 11 </w:t>
              </w:r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18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19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Компьютерно-математические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20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21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22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90031A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0031A" w:rsidRPr="00165AB8" w:rsidRDefault="0090031A" w:rsidP="0090031A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900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реляционные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9003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9003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90031A" w:rsidRPr="00165AB8" w:rsidRDefault="002D14B4" w:rsidP="0090031A">
            <w:pPr>
              <w:rPr>
                <w:lang w:val="ru-RU"/>
              </w:rPr>
            </w:pPr>
            <w:hyperlink r:id="rId23" w:history="1"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90031A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0031A" w:rsidRPr="00165AB8" w:rsidRDefault="0090031A" w:rsidP="0090031A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900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готовой базой данных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9003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9003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90031A" w:rsidRPr="00165AB8" w:rsidRDefault="002D14B4" w:rsidP="0090031A">
            <w:pPr>
              <w:rPr>
                <w:lang w:val="ru-RU"/>
              </w:rPr>
            </w:pPr>
            <w:hyperlink r:id="rId24" w:history="1"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90031A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0031A" w:rsidRPr="00165AB8" w:rsidRDefault="0090031A" w:rsidP="0090031A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900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искусственного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9003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9003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90031A" w:rsidRPr="00165AB8" w:rsidRDefault="002D14B4" w:rsidP="0090031A">
            <w:pPr>
              <w:rPr>
                <w:lang w:val="ru-RU"/>
              </w:rPr>
            </w:pPr>
            <w:hyperlink r:id="rId25" w:history="1"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90031A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0031A" w:rsidRPr="00165AB8" w:rsidRDefault="0090031A" w:rsidP="0090031A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900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9003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9003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90031A" w:rsidRPr="00165AB8" w:rsidRDefault="002D14B4" w:rsidP="0090031A">
            <w:pPr>
              <w:rPr>
                <w:lang w:val="ru-RU"/>
              </w:rPr>
            </w:pPr>
            <w:hyperlink r:id="rId26" w:history="1"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90031A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27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28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Ветвления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Составные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29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30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31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Разработка и программная реализация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32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Электронное приложение к </w:t>
              </w:r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символьных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33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массивы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34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одномерного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35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36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37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доменных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38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Веб-сайт. Веб-страница. Взаимодействие браузера с веб-сервером. Динамические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страницы. Разработка интернет-приложений (сайтов).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Сетевое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хранение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39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Электронное приложение к учебнику «Информатика» для 11 </w:t>
              </w:r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деятельности в сети Интернет.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Сервисы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40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41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Открытые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hyperlink r:id="rId42" w:history="1"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05177D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r>
              <w:fldChar w:fldCharType="begin"/>
            </w:r>
            <w:r w:rsidRPr="002D14B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2D14B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D14B4">
              <w:rPr>
                <w:lang w:val="ru-RU"/>
              </w:rPr>
              <w:instrText>://</w:instrText>
            </w:r>
            <w:r>
              <w:instrText>bosova</w:instrText>
            </w:r>
            <w:r w:rsidRPr="002D14B4">
              <w:rPr>
                <w:lang w:val="ru-RU"/>
              </w:rPr>
              <w:instrText>.</w:instrText>
            </w:r>
            <w:r>
              <w:instrText>ru</w:instrText>
            </w:r>
            <w:r w:rsidRPr="002D14B4">
              <w:rPr>
                <w:lang w:val="ru-RU"/>
              </w:rPr>
              <w:instrText>/</w:instrText>
            </w:r>
            <w:r>
              <w:instrText>metodist</w:instrText>
            </w:r>
            <w:r w:rsidRPr="002D14B4">
              <w:rPr>
                <w:lang w:val="ru-RU"/>
              </w:rPr>
              <w:instrText>/</w:instrText>
            </w:r>
            <w:r>
              <w:instrText>authors</w:instrText>
            </w:r>
            <w:r w:rsidRPr="002D14B4">
              <w:rPr>
                <w:lang w:val="ru-RU"/>
              </w:rPr>
              <w:instrText>/</w:instrText>
            </w:r>
            <w:r>
              <w:instrText>informatika</w:instrText>
            </w:r>
            <w:r w:rsidRPr="002D14B4">
              <w:rPr>
                <w:lang w:val="ru-RU"/>
              </w:rPr>
              <w:instrText>/3/</w:instrText>
            </w:r>
            <w:r>
              <w:instrText>eor</w:instrText>
            </w:r>
            <w:r w:rsidRPr="002D14B4">
              <w:rPr>
                <w:lang w:val="ru-RU"/>
              </w:rPr>
              <w:instrText>11.</w:instrText>
            </w:r>
            <w:r>
              <w:instrText>php</w:instrText>
            </w:r>
            <w:r w:rsidRPr="002D14B4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r>
              <w:fldChar w:fldCharType="begin"/>
            </w:r>
            <w:r w:rsidRPr="002D14B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2D14B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D14B4">
              <w:rPr>
                <w:lang w:val="ru-RU"/>
              </w:rPr>
              <w:instrText>://</w:instrText>
            </w:r>
            <w:r>
              <w:instrText>bosova</w:instrText>
            </w:r>
            <w:r w:rsidRPr="002D14B4">
              <w:rPr>
                <w:lang w:val="ru-RU"/>
              </w:rPr>
              <w:instrText>.</w:instrText>
            </w:r>
            <w:r>
              <w:instrText>ru</w:instrText>
            </w:r>
            <w:r w:rsidRPr="002D14B4">
              <w:rPr>
                <w:lang w:val="ru-RU"/>
              </w:rPr>
              <w:instrText>/</w:instrText>
            </w:r>
            <w:r>
              <w:instrText>metodist</w:instrText>
            </w:r>
            <w:r w:rsidRPr="002D14B4">
              <w:rPr>
                <w:lang w:val="ru-RU"/>
              </w:rPr>
              <w:instrText>/</w:instrText>
            </w:r>
            <w:r>
              <w:instrText>authors</w:instrText>
            </w:r>
            <w:r w:rsidRPr="002D14B4">
              <w:rPr>
                <w:lang w:val="ru-RU"/>
              </w:rPr>
              <w:instrText>/</w:instrText>
            </w:r>
            <w:r>
              <w:instrText>informatika</w:instrText>
            </w:r>
            <w:r w:rsidRPr="002D14B4">
              <w:rPr>
                <w:lang w:val="ru-RU"/>
              </w:rPr>
              <w:instrText>/3/</w:instrText>
            </w:r>
            <w:r>
              <w:instrText>eor</w:instrText>
            </w:r>
            <w:r w:rsidRPr="002D14B4">
              <w:rPr>
                <w:lang w:val="ru-RU"/>
              </w:rPr>
              <w:instrText>11.</w:instrText>
            </w:r>
            <w:r>
              <w:instrText>php</w:instrText>
            </w:r>
            <w:r w:rsidRPr="002D14B4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2D14B4" w:rsidTr="002E0BE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pStyle w:val="af2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16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65AB8" w:rsidRPr="00165AB8" w:rsidRDefault="002D14B4" w:rsidP="00165AB8">
            <w:pPr>
              <w:rPr>
                <w:lang w:val="ru-RU"/>
              </w:rPr>
            </w:pPr>
            <w:r>
              <w:fldChar w:fldCharType="begin"/>
            </w:r>
            <w:r w:rsidRPr="002D14B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2D14B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D14B4">
              <w:rPr>
                <w:lang w:val="ru-RU"/>
              </w:rPr>
              <w:instrText>://</w:instrText>
            </w:r>
            <w:r>
              <w:instrText>bosova</w:instrText>
            </w:r>
            <w:r w:rsidRPr="002D14B4">
              <w:rPr>
                <w:lang w:val="ru-RU"/>
              </w:rPr>
              <w:instrText>.</w:instrText>
            </w:r>
            <w:r>
              <w:instrText>ru</w:instrText>
            </w:r>
            <w:r w:rsidRPr="002D14B4">
              <w:rPr>
                <w:lang w:val="ru-RU"/>
              </w:rPr>
              <w:instrText>/</w:instrText>
            </w:r>
            <w:r>
              <w:instrText>metodist</w:instrText>
            </w:r>
            <w:r w:rsidRPr="002D14B4">
              <w:rPr>
                <w:lang w:val="ru-RU"/>
              </w:rPr>
              <w:instrText>/</w:instrText>
            </w:r>
            <w:r>
              <w:instrText>authors</w:instrText>
            </w:r>
            <w:r w:rsidRPr="002D14B4">
              <w:rPr>
                <w:lang w:val="ru-RU"/>
              </w:rPr>
              <w:instrText>/</w:instrText>
            </w:r>
            <w:r>
              <w:instrText>informatika</w:instrText>
            </w:r>
            <w:r w:rsidRPr="002D14B4">
              <w:rPr>
                <w:lang w:val="ru-RU"/>
              </w:rPr>
              <w:instrText>/3/</w:instrText>
            </w:r>
            <w:r>
              <w:instrText>eor</w:instrText>
            </w:r>
            <w:r w:rsidRPr="002D14B4">
              <w:rPr>
                <w:lang w:val="ru-RU"/>
              </w:rPr>
              <w:instrText>11.</w:instrText>
            </w:r>
            <w:r>
              <w:instrText>php</w:instrText>
            </w:r>
            <w:r w:rsidRPr="002D14B4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12360" w:rsidTr="002E0BE9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BA7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BA7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BA7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B8" w:rsidRPr="00412360" w:rsidRDefault="00165AB8" w:rsidP="00BA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5AB8" w:rsidRDefault="00165AB8">
      <w:pPr>
        <w:sectPr w:rsidR="00165AB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3F2CE9" w:rsidRPr="00C8316E" w:rsidRDefault="003F2CE9" w:rsidP="003F2CE9">
      <w:pPr>
        <w:spacing w:after="0"/>
        <w:ind w:left="120"/>
        <w:rPr>
          <w:lang w:val="ru-RU"/>
        </w:rPr>
      </w:pPr>
      <w:bookmarkStart w:id="14" w:name="block-7506404"/>
      <w:bookmarkStart w:id="15" w:name="block-7506407"/>
      <w:bookmarkEnd w:id="14"/>
      <w:r w:rsidRPr="00C8316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F2CE9" w:rsidRPr="00C8316E" w:rsidRDefault="003F2CE9" w:rsidP="003F2CE9">
      <w:pPr>
        <w:spacing w:after="0" w:line="480" w:lineRule="auto"/>
        <w:ind w:left="120"/>
        <w:rPr>
          <w:lang w:val="ru-RU"/>
        </w:rPr>
      </w:pPr>
      <w:r w:rsidRPr="00C8316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F2CE9" w:rsidRPr="003F2CE9" w:rsidRDefault="003F2CE9" w:rsidP="003F2CE9">
      <w:pPr>
        <w:pStyle w:val="af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3F2CE9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3F2CE9">
        <w:rPr>
          <w:rFonts w:ascii="Times New Roman" w:hAnsi="Times New Roman" w:cs="Times New Roman"/>
          <w:sz w:val="24"/>
          <w:szCs w:val="24"/>
          <w:lang w:val="ru-RU"/>
        </w:rPr>
        <w:t xml:space="preserve"> Л.Л., Информатика.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Базовый уровень: учебник для 10</w:t>
      </w:r>
      <w:r w:rsidRPr="003F2CE9">
        <w:rPr>
          <w:rFonts w:ascii="Times New Roman" w:hAnsi="Times New Roman" w:cs="Times New Roman"/>
          <w:sz w:val="24"/>
          <w:szCs w:val="24"/>
          <w:lang w:val="ru-RU"/>
        </w:rPr>
        <w:t xml:space="preserve"> классов / </w:t>
      </w:r>
      <w:proofErr w:type="spellStart"/>
      <w:r w:rsidRPr="003F2CE9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3F2CE9">
        <w:rPr>
          <w:rFonts w:ascii="Times New Roman" w:hAnsi="Times New Roman" w:cs="Times New Roman"/>
          <w:sz w:val="24"/>
          <w:szCs w:val="24"/>
          <w:lang w:val="ru-RU"/>
        </w:rPr>
        <w:t xml:space="preserve"> Л.Л., </w:t>
      </w:r>
      <w:proofErr w:type="spellStart"/>
      <w:r w:rsidRPr="003F2CE9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3F2CE9">
        <w:rPr>
          <w:rFonts w:ascii="Times New Roman" w:hAnsi="Times New Roman" w:cs="Times New Roman"/>
          <w:sz w:val="24"/>
          <w:szCs w:val="24"/>
          <w:lang w:val="ru-RU"/>
        </w:rPr>
        <w:t xml:space="preserve"> А.Ю. – М.: БИНОМ. Лаборатория знаний</w:t>
      </w:r>
    </w:p>
    <w:p w:rsidR="003F2CE9" w:rsidRPr="003F2CE9" w:rsidRDefault="003F2CE9" w:rsidP="003F2CE9">
      <w:pPr>
        <w:pStyle w:val="af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3F2CE9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3F2CE9">
        <w:rPr>
          <w:rFonts w:ascii="Times New Roman" w:hAnsi="Times New Roman" w:cs="Times New Roman"/>
          <w:sz w:val="24"/>
          <w:szCs w:val="24"/>
          <w:lang w:val="ru-RU"/>
        </w:rPr>
        <w:t xml:space="preserve"> Л.Л., Информатика. Базовый уровень: учебник для 11 классов / </w:t>
      </w:r>
      <w:proofErr w:type="spellStart"/>
      <w:r w:rsidRPr="003F2CE9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3F2CE9">
        <w:rPr>
          <w:rFonts w:ascii="Times New Roman" w:hAnsi="Times New Roman" w:cs="Times New Roman"/>
          <w:sz w:val="24"/>
          <w:szCs w:val="24"/>
          <w:lang w:val="ru-RU"/>
        </w:rPr>
        <w:t xml:space="preserve"> Л.Л., </w:t>
      </w:r>
      <w:proofErr w:type="spellStart"/>
      <w:r w:rsidRPr="003F2CE9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3F2CE9">
        <w:rPr>
          <w:rFonts w:ascii="Times New Roman" w:hAnsi="Times New Roman" w:cs="Times New Roman"/>
          <w:sz w:val="24"/>
          <w:szCs w:val="24"/>
          <w:lang w:val="ru-RU"/>
        </w:rPr>
        <w:t xml:space="preserve"> А.Ю. – М.: БИНОМ. Лаборатория знаний</w:t>
      </w:r>
    </w:p>
    <w:p w:rsidR="003F2CE9" w:rsidRPr="003F2CE9" w:rsidRDefault="003F2CE9" w:rsidP="003F2CE9">
      <w:pPr>
        <w:pStyle w:val="af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F2CE9" w:rsidRPr="00C8316E" w:rsidRDefault="003F2CE9" w:rsidP="003F2CE9">
      <w:pPr>
        <w:spacing w:after="0" w:line="480" w:lineRule="auto"/>
        <w:ind w:left="120"/>
        <w:rPr>
          <w:lang w:val="ru-RU"/>
        </w:rPr>
      </w:pPr>
      <w:r w:rsidRPr="00C8316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F2CE9" w:rsidRPr="009974BD" w:rsidRDefault="003F2CE9" w:rsidP="003F2CE9">
      <w:pPr>
        <w:pStyle w:val="af2"/>
        <w:numPr>
          <w:ilvl w:val="0"/>
          <w:numId w:val="2"/>
        </w:numPr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Информатика. 10–11 классы. Базовый уровень: методическое пособие. </w:t>
      </w:r>
      <w:r w:rsidR="002D14B4">
        <w:fldChar w:fldCharType="begin"/>
      </w:r>
      <w:r w:rsidR="002D14B4" w:rsidRPr="002D14B4">
        <w:rPr>
          <w:lang w:val="ru-RU"/>
        </w:rPr>
        <w:instrText xml:space="preserve"> </w:instrText>
      </w:r>
      <w:r w:rsidR="002D14B4">
        <w:instrText>HYPERLINK</w:instrText>
      </w:r>
      <w:r w:rsidR="002D14B4" w:rsidRPr="002D14B4">
        <w:rPr>
          <w:lang w:val="ru-RU"/>
        </w:rPr>
        <w:instrText xml:space="preserve"> "</w:instrText>
      </w:r>
      <w:r w:rsidR="002D14B4">
        <w:instrText>https</w:instrText>
      </w:r>
      <w:r w:rsidR="002D14B4" w:rsidRPr="002D14B4">
        <w:rPr>
          <w:lang w:val="ru-RU"/>
        </w:rPr>
        <w:instrText>://</w:instrText>
      </w:r>
      <w:r w:rsidR="002D14B4">
        <w:instrText>lbz</w:instrText>
      </w:r>
      <w:r w:rsidR="002D14B4" w:rsidRPr="002D14B4">
        <w:rPr>
          <w:lang w:val="ru-RU"/>
        </w:rPr>
        <w:instrText>.</w:instrText>
      </w:r>
      <w:r w:rsidR="002D14B4">
        <w:instrText>ru</w:instrText>
      </w:r>
      <w:r w:rsidR="002D14B4" w:rsidRPr="002D14B4">
        <w:rPr>
          <w:lang w:val="ru-RU"/>
        </w:rPr>
        <w:instrText>/</w:instrText>
      </w:r>
      <w:r w:rsidR="002D14B4">
        <w:instrText>authors</w:instrText>
      </w:r>
      <w:r w:rsidR="002D14B4" w:rsidRPr="002D14B4">
        <w:rPr>
          <w:lang w:val="ru-RU"/>
        </w:rPr>
        <w:instrText xml:space="preserve">/193/1768/" </w:instrText>
      </w:r>
      <w:r w:rsidR="002D14B4">
        <w:fldChar w:fldCharType="separate"/>
      </w:r>
      <w:proofErr w:type="spellStart"/>
      <w:r w:rsidRPr="009974BD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 Л. Л.</w:t>
      </w:r>
      <w:r w:rsidR="002D14B4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43" w:history="1">
        <w:proofErr w:type="spellStart"/>
        <w:r w:rsidRPr="009974BD">
          <w:rPr>
            <w:rFonts w:ascii="Times New Roman" w:hAnsi="Times New Roman" w:cs="Times New Roman"/>
            <w:sz w:val="24"/>
            <w:szCs w:val="24"/>
            <w:lang w:val="ru-RU"/>
          </w:rPr>
          <w:t>Босова</w:t>
        </w:r>
        <w:proofErr w:type="spellEnd"/>
        <w:r w:rsidRPr="009974BD">
          <w:rPr>
            <w:rFonts w:ascii="Times New Roman" w:hAnsi="Times New Roman" w:cs="Times New Roman"/>
            <w:sz w:val="24"/>
            <w:szCs w:val="24"/>
            <w:lang w:val="ru-RU"/>
          </w:rPr>
          <w:t xml:space="preserve"> А. Ю.</w:t>
        </w:r>
      </w:hyperlink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 М.: БИНОМ. Лаборатория знаний</w:t>
      </w:r>
    </w:p>
    <w:p w:rsidR="003F2CE9" w:rsidRPr="009974BD" w:rsidRDefault="003F2CE9" w:rsidP="003F2CE9">
      <w:pPr>
        <w:pStyle w:val="af2"/>
        <w:numPr>
          <w:ilvl w:val="0"/>
          <w:numId w:val="2"/>
        </w:numPr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Информатика. Базовый уровень. 10–11 классы. Компьютерный практикум. </w:t>
      </w:r>
      <w:r w:rsidR="002D14B4">
        <w:fldChar w:fldCharType="begin"/>
      </w:r>
      <w:r w:rsidR="002D14B4" w:rsidRPr="002D14B4">
        <w:rPr>
          <w:lang w:val="ru-RU"/>
        </w:rPr>
        <w:instrText xml:space="preserve"> </w:instrText>
      </w:r>
      <w:r w:rsidR="002D14B4">
        <w:instrText>HYPERLINK</w:instrText>
      </w:r>
      <w:r w:rsidR="002D14B4" w:rsidRPr="002D14B4">
        <w:rPr>
          <w:lang w:val="ru-RU"/>
        </w:rPr>
        <w:instrText xml:space="preserve"> "</w:instrText>
      </w:r>
      <w:r w:rsidR="002D14B4">
        <w:instrText>https</w:instrText>
      </w:r>
      <w:r w:rsidR="002D14B4" w:rsidRPr="002D14B4">
        <w:rPr>
          <w:lang w:val="ru-RU"/>
        </w:rPr>
        <w:instrText>://</w:instrText>
      </w:r>
      <w:r w:rsidR="002D14B4">
        <w:instrText>lbz</w:instrText>
      </w:r>
      <w:r w:rsidR="002D14B4" w:rsidRPr="002D14B4">
        <w:rPr>
          <w:lang w:val="ru-RU"/>
        </w:rPr>
        <w:instrText>.</w:instrText>
      </w:r>
      <w:r w:rsidR="002D14B4">
        <w:instrText>ru</w:instrText>
      </w:r>
      <w:r w:rsidR="002D14B4" w:rsidRPr="002D14B4">
        <w:rPr>
          <w:lang w:val="ru-RU"/>
        </w:rPr>
        <w:instrText>/</w:instrText>
      </w:r>
      <w:r w:rsidR="002D14B4">
        <w:instrText>authors</w:instrText>
      </w:r>
      <w:r w:rsidR="002D14B4" w:rsidRPr="002D14B4">
        <w:rPr>
          <w:lang w:val="ru-RU"/>
        </w:rPr>
        <w:instrText xml:space="preserve">/193/1768/" </w:instrText>
      </w:r>
      <w:r w:rsidR="002D14B4">
        <w:fldChar w:fldCharType="separate"/>
      </w:r>
      <w:proofErr w:type="spellStart"/>
      <w:r w:rsidRPr="009974BD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 Л. Л.</w:t>
      </w:r>
      <w:r w:rsidR="002D14B4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974BD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 А. М.: БИНОМ. Лаборатория знаний Ю., Куклина И.Д., </w:t>
      </w:r>
      <w:r w:rsidR="002D14B4">
        <w:fldChar w:fldCharType="begin"/>
      </w:r>
      <w:r w:rsidR="002D14B4" w:rsidRPr="002D14B4">
        <w:rPr>
          <w:lang w:val="ru-RU"/>
        </w:rPr>
        <w:instrText xml:space="preserve"> </w:instrText>
      </w:r>
      <w:r w:rsidR="002D14B4">
        <w:instrText>HYPERLINK</w:instrText>
      </w:r>
      <w:r w:rsidR="002D14B4" w:rsidRPr="002D14B4">
        <w:rPr>
          <w:lang w:val="ru-RU"/>
        </w:rPr>
        <w:instrText xml:space="preserve"> "</w:instrText>
      </w:r>
      <w:r w:rsidR="002D14B4">
        <w:instrText>https</w:instrText>
      </w:r>
      <w:r w:rsidR="002D14B4" w:rsidRPr="002D14B4">
        <w:rPr>
          <w:lang w:val="ru-RU"/>
        </w:rPr>
        <w:instrText>://</w:instrText>
      </w:r>
      <w:r w:rsidR="002D14B4">
        <w:instrText>lbz</w:instrText>
      </w:r>
      <w:r w:rsidR="002D14B4" w:rsidRPr="002D14B4">
        <w:rPr>
          <w:lang w:val="ru-RU"/>
        </w:rPr>
        <w:instrText>.</w:instrText>
      </w:r>
      <w:r w:rsidR="002D14B4">
        <w:instrText>ru</w:instrText>
      </w:r>
      <w:r w:rsidR="002D14B4" w:rsidRPr="002D14B4">
        <w:rPr>
          <w:lang w:val="ru-RU"/>
        </w:rPr>
        <w:instrText>/</w:instrText>
      </w:r>
      <w:r w:rsidR="002D14B4">
        <w:instrText>authors</w:instrText>
      </w:r>
      <w:r w:rsidR="002D14B4" w:rsidRPr="002D14B4">
        <w:rPr>
          <w:lang w:val="ru-RU"/>
        </w:rPr>
        <w:instrText xml:space="preserve">/192/10272/" </w:instrText>
      </w:r>
      <w:r w:rsidR="002D14B4">
        <w:fldChar w:fldCharType="separate"/>
      </w:r>
      <w:proofErr w:type="spellStart"/>
      <w:r w:rsidRPr="009974BD">
        <w:rPr>
          <w:rFonts w:ascii="Times New Roman" w:hAnsi="Times New Roman" w:cs="Times New Roman"/>
          <w:sz w:val="24"/>
          <w:szCs w:val="24"/>
          <w:lang w:val="ru-RU"/>
        </w:rPr>
        <w:t>Аквилянов</w:t>
      </w:r>
      <w:proofErr w:type="spellEnd"/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 Н.А. </w:t>
      </w:r>
      <w:r w:rsidR="002D14B4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9974BD">
        <w:rPr>
          <w:rFonts w:ascii="Times New Roman" w:hAnsi="Times New Roman" w:cs="Times New Roman"/>
          <w:sz w:val="24"/>
          <w:szCs w:val="24"/>
          <w:lang w:val="ru-RU"/>
        </w:rPr>
        <w:t>, Мирончик Е.А.</w:t>
      </w:r>
    </w:p>
    <w:p w:rsidR="003F2CE9" w:rsidRPr="009974BD" w:rsidRDefault="003F2CE9" w:rsidP="003F2CE9">
      <w:pPr>
        <w:pStyle w:val="af2"/>
        <w:numPr>
          <w:ilvl w:val="0"/>
          <w:numId w:val="2"/>
        </w:numPr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Информатика. 11 класс: самостоятельные и контрольные работы. </w:t>
      </w:r>
      <w:r w:rsidR="002D14B4">
        <w:fldChar w:fldCharType="begin"/>
      </w:r>
      <w:r w:rsidR="002D14B4" w:rsidRPr="002D14B4">
        <w:rPr>
          <w:lang w:val="ru-RU"/>
        </w:rPr>
        <w:instrText xml:space="preserve"> </w:instrText>
      </w:r>
      <w:r w:rsidR="002D14B4">
        <w:instrText>HYPERLINK</w:instrText>
      </w:r>
      <w:r w:rsidR="002D14B4" w:rsidRPr="002D14B4">
        <w:rPr>
          <w:lang w:val="ru-RU"/>
        </w:rPr>
        <w:instrText xml:space="preserve"> "</w:instrText>
      </w:r>
      <w:r w:rsidR="002D14B4">
        <w:instrText>https</w:instrText>
      </w:r>
      <w:r w:rsidR="002D14B4" w:rsidRPr="002D14B4">
        <w:rPr>
          <w:lang w:val="ru-RU"/>
        </w:rPr>
        <w:instrText>://</w:instrText>
      </w:r>
      <w:r w:rsidR="002D14B4">
        <w:instrText>lbz</w:instrText>
      </w:r>
      <w:r w:rsidR="002D14B4" w:rsidRPr="002D14B4">
        <w:rPr>
          <w:lang w:val="ru-RU"/>
        </w:rPr>
        <w:instrText>.</w:instrText>
      </w:r>
      <w:r w:rsidR="002D14B4">
        <w:instrText>ru</w:instrText>
      </w:r>
      <w:r w:rsidR="002D14B4" w:rsidRPr="002D14B4">
        <w:rPr>
          <w:lang w:val="ru-RU"/>
        </w:rPr>
        <w:instrText>/</w:instrText>
      </w:r>
      <w:r w:rsidR="002D14B4">
        <w:instrText>authors</w:instrText>
      </w:r>
      <w:r w:rsidR="002D14B4" w:rsidRPr="002D14B4">
        <w:rPr>
          <w:lang w:val="ru-RU"/>
        </w:rPr>
        <w:instrText xml:space="preserve">/193/1768/" </w:instrText>
      </w:r>
      <w:r w:rsidR="002D14B4">
        <w:fldChar w:fldCharType="separate"/>
      </w:r>
      <w:proofErr w:type="spellStart"/>
      <w:r w:rsidRPr="009974BD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 Л. Л.</w:t>
      </w:r>
      <w:r w:rsidR="002D14B4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44" w:history="1">
        <w:proofErr w:type="spellStart"/>
        <w:r w:rsidRPr="009974BD">
          <w:rPr>
            <w:rFonts w:ascii="Times New Roman" w:hAnsi="Times New Roman" w:cs="Times New Roman"/>
            <w:sz w:val="24"/>
            <w:szCs w:val="24"/>
            <w:lang w:val="ru-RU"/>
          </w:rPr>
          <w:t>Босова</w:t>
        </w:r>
        <w:proofErr w:type="spellEnd"/>
        <w:r w:rsidRPr="009974BD">
          <w:rPr>
            <w:rFonts w:ascii="Times New Roman" w:hAnsi="Times New Roman" w:cs="Times New Roman"/>
            <w:sz w:val="24"/>
            <w:szCs w:val="24"/>
            <w:lang w:val="ru-RU"/>
          </w:rPr>
          <w:t xml:space="preserve"> А. Ю.</w:t>
        </w:r>
      </w:hyperlink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 М.: БИНОМ. Лаборатория знаний</w:t>
      </w:r>
    </w:p>
    <w:p w:rsidR="00814B7E" w:rsidRPr="003F2CE9" w:rsidRDefault="003F2CE9" w:rsidP="003F2CE9">
      <w:pPr>
        <w:spacing w:after="0" w:line="480" w:lineRule="exact"/>
        <w:ind w:left="120"/>
        <w:rPr>
          <w:lang w:val="ru-RU"/>
        </w:rPr>
        <w:sectPr w:rsidR="00814B7E" w:rsidRPr="003F2CE9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6C65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</w:t>
      </w:r>
    </w:p>
    <w:bookmarkEnd w:id="15"/>
    <w:p w:rsidR="00814B7E" w:rsidRPr="003F2CE9" w:rsidRDefault="00814B7E">
      <w:pPr>
        <w:rPr>
          <w:lang w:val="ru-RU"/>
        </w:rPr>
      </w:pPr>
    </w:p>
    <w:sectPr w:rsidR="00814B7E" w:rsidRPr="003F2CE9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15F63"/>
    <w:multiLevelType w:val="hybridMultilevel"/>
    <w:tmpl w:val="3DDCB482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" w15:restartNumberingAfterBreak="0">
    <w:nsid w:val="575E010C"/>
    <w:multiLevelType w:val="hybridMultilevel"/>
    <w:tmpl w:val="A2F66328"/>
    <w:lvl w:ilvl="0" w:tplc="606A601C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5D7A646A"/>
    <w:multiLevelType w:val="hybridMultilevel"/>
    <w:tmpl w:val="E946BCA0"/>
    <w:lvl w:ilvl="0" w:tplc="8CD65E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14B7E"/>
    <w:rsid w:val="00014397"/>
    <w:rsid w:val="000163A1"/>
    <w:rsid w:val="00044A28"/>
    <w:rsid w:val="000A0961"/>
    <w:rsid w:val="00165AB8"/>
    <w:rsid w:val="00173FA8"/>
    <w:rsid w:val="002D14B4"/>
    <w:rsid w:val="002E0BE9"/>
    <w:rsid w:val="003F2CE9"/>
    <w:rsid w:val="00814B7E"/>
    <w:rsid w:val="0090031A"/>
    <w:rsid w:val="00CC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61470"/>
  <w15:docId w15:val="{4F100F29-4C86-4E30-ACE1-DE5EB99E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1">
    <w:name w:val="Hyperlink"/>
    <w:basedOn w:val="a0"/>
    <w:uiPriority w:val="99"/>
    <w:semiHidden/>
    <w:unhideWhenUsed/>
    <w:rsid w:val="00165AB8"/>
    <w:rPr>
      <w:color w:val="0000FF"/>
      <w:u w:val="single"/>
    </w:rPr>
  </w:style>
  <w:style w:type="paragraph" w:styleId="af2">
    <w:name w:val="List Paragraph"/>
    <w:basedOn w:val="a"/>
    <w:uiPriority w:val="99"/>
    <w:rsid w:val="00165AB8"/>
    <w:pPr>
      <w:suppressAutoHyphens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osova.ru/metodist/authors/informatika/3/eor11.php" TargetMode="External"/><Relationship Id="rId18" Type="http://schemas.openxmlformats.org/officeDocument/2006/relationships/hyperlink" Target="https://bosova.ru/metodist/authors/informatika/3/eor11.php" TargetMode="External"/><Relationship Id="rId26" Type="http://schemas.openxmlformats.org/officeDocument/2006/relationships/hyperlink" Target="https://bosova.ru/metodist/authors/informatika/3/eor11.php" TargetMode="External"/><Relationship Id="rId39" Type="http://schemas.openxmlformats.org/officeDocument/2006/relationships/hyperlink" Target="https://bosova.ru/metodist/authors/informatika/3/eor11.php" TargetMode="External"/><Relationship Id="rId21" Type="http://schemas.openxmlformats.org/officeDocument/2006/relationships/hyperlink" Target="https://bosova.ru/metodist/authors/informatika/3/eor11.php" TargetMode="External"/><Relationship Id="rId34" Type="http://schemas.openxmlformats.org/officeDocument/2006/relationships/hyperlink" Target="https://bosova.ru/metodist/authors/informatika/3/eor11.php" TargetMode="External"/><Relationship Id="rId42" Type="http://schemas.openxmlformats.org/officeDocument/2006/relationships/hyperlink" Target="https://bosova.ru/metodist/authors/informatika/3/eor11.php" TargetMode="External"/><Relationship Id="rId7" Type="http://schemas.openxmlformats.org/officeDocument/2006/relationships/hyperlink" Target="https://bosova.ru/metodist/authors/informatika/3/eor11.php" TargetMode="External"/><Relationship Id="rId2" Type="http://schemas.openxmlformats.org/officeDocument/2006/relationships/styles" Target="styles.xml"/><Relationship Id="rId16" Type="http://schemas.openxmlformats.org/officeDocument/2006/relationships/hyperlink" Target="https://bosova.ru/metodist/authors/informatika/3/eor11.php" TargetMode="External"/><Relationship Id="rId29" Type="http://schemas.openxmlformats.org/officeDocument/2006/relationships/hyperlink" Target="https://bosova.ru/metodist/authors/informatika/3/eor11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osova.ru/metodist/authors/informatika/3/eor11.php" TargetMode="External"/><Relationship Id="rId11" Type="http://schemas.openxmlformats.org/officeDocument/2006/relationships/hyperlink" Target="https://bosova.ru/metodist/authors/informatika/3/eor11.php" TargetMode="External"/><Relationship Id="rId24" Type="http://schemas.openxmlformats.org/officeDocument/2006/relationships/hyperlink" Target="https://bosova.ru/metodist/authors/informatika/3/eor11.php" TargetMode="External"/><Relationship Id="rId32" Type="http://schemas.openxmlformats.org/officeDocument/2006/relationships/hyperlink" Target="https://bosova.ru/metodist/authors/informatika/3/eor11.php" TargetMode="External"/><Relationship Id="rId37" Type="http://schemas.openxmlformats.org/officeDocument/2006/relationships/hyperlink" Target="https://bosova.ru/metodist/authors/informatika/3/eor11.php" TargetMode="External"/><Relationship Id="rId40" Type="http://schemas.openxmlformats.org/officeDocument/2006/relationships/hyperlink" Target="https://bosova.ru/metodist/authors/informatika/3/eor11.php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bosova.ru/metodist/authors/informatika/3/eor11.php" TargetMode="External"/><Relationship Id="rId15" Type="http://schemas.openxmlformats.org/officeDocument/2006/relationships/hyperlink" Target="https://bosova.ru/metodist/authors/informatika/3/eor11.php" TargetMode="External"/><Relationship Id="rId23" Type="http://schemas.openxmlformats.org/officeDocument/2006/relationships/hyperlink" Target="https://bosova.ru/metodist/authors/informatika/3/eor11.php" TargetMode="External"/><Relationship Id="rId28" Type="http://schemas.openxmlformats.org/officeDocument/2006/relationships/hyperlink" Target="https://bosova.ru/metodist/authors/informatika/3/eor11.php" TargetMode="External"/><Relationship Id="rId36" Type="http://schemas.openxmlformats.org/officeDocument/2006/relationships/hyperlink" Target="https://bosova.ru/metodist/authors/informatika/3/eor11.php" TargetMode="External"/><Relationship Id="rId10" Type="http://schemas.openxmlformats.org/officeDocument/2006/relationships/hyperlink" Target="https://bosova.ru/metodist/authors/informatika/3/eor11.php" TargetMode="External"/><Relationship Id="rId19" Type="http://schemas.openxmlformats.org/officeDocument/2006/relationships/hyperlink" Target="https://bosova.ru/metodist/authors/informatika/3/eor11.php" TargetMode="External"/><Relationship Id="rId31" Type="http://schemas.openxmlformats.org/officeDocument/2006/relationships/hyperlink" Target="https://bosova.ru/metodist/authors/informatika/3/eor11.php" TargetMode="External"/><Relationship Id="rId44" Type="http://schemas.openxmlformats.org/officeDocument/2006/relationships/hyperlink" Target="https://lbz.ru/authors/193/176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sova.ru/metodist/authors/informatika/3/eor11.php" TargetMode="External"/><Relationship Id="rId14" Type="http://schemas.openxmlformats.org/officeDocument/2006/relationships/hyperlink" Target="https://bosova.ru/metodist/authors/informatika/3/eor11.php" TargetMode="External"/><Relationship Id="rId22" Type="http://schemas.openxmlformats.org/officeDocument/2006/relationships/hyperlink" Target="https://bosova.ru/metodist/authors/informatika/3/eor11.php" TargetMode="External"/><Relationship Id="rId27" Type="http://schemas.openxmlformats.org/officeDocument/2006/relationships/hyperlink" Target="https://bosova.ru/metodist/authors/informatika/3/eor11.php" TargetMode="External"/><Relationship Id="rId30" Type="http://schemas.openxmlformats.org/officeDocument/2006/relationships/hyperlink" Target="https://bosova.ru/metodist/authors/informatika/3/eor11.php" TargetMode="External"/><Relationship Id="rId35" Type="http://schemas.openxmlformats.org/officeDocument/2006/relationships/hyperlink" Target="https://bosova.ru/metodist/authors/informatika/3/eor11.php" TargetMode="External"/><Relationship Id="rId43" Type="http://schemas.openxmlformats.org/officeDocument/2006/relationships/hyperlink" Target="https://lbz.ru/authors/193/1769/" TargetMode="External"/><Relationship Id="rId8" Type="http://schemas.openxmlformats.org/officeDocument/2006/relationships/hyperlink" Target="https://bosova.ru/metodist/authors/informatika/3/eor11.php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osova.ru/metodist/authors/informatika/3/eor11.php" TargetMode="External"/><Relationship Id="rId17" Type="http://schemas.openxmlformats.org/officeDocument/2006/relationships/hyperlink" Target="https://bosova.ru/metodist/authors/informatika/3/eor11.php" TargetMode="External"/><Relationship Id="rId25" Type="http://schemas.openxmlformats.org/officeDocument/2006/relationships/hyperlink" Target="https://bosova.ru/metodist/authors/informatika/3/eor11.php" TargetMode="External"/><Relationship Id="rId33" Type="http://schemas.openxmlformats.org/officeDocument/2006/relationships/hyperlink" Target="https://bosova.ru/metodist/authors/informatika/3/eor11.php" TargetMode="External"/><Relationship Id="rId38" Type="http://schemas.openxmlformats.org/officeDocument/2006/relationships/hyperlink" Target="https://bosova.ru/metodist/authors/informatika/3/eor11.php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bosova.ru/metodist/authors/informatika/3/eor11.php" TargetMode="External"/><Relationship Id="rId41" Type="http://schemas.openxmlformats.org/officeDocument/2006/relationships/hyperlink" Target="https://bosova.ru/metodist/authors/informatika/3/eor11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7040</Words>
  <Characters>40132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</dc:creator>
  <dc:description/>
  <cp:lastModifiedBy>petrenko</cp:lastModifiedBy>
  <cp:revision>4</cp:revision>
  <dcterms:created xsi:type="dcterms:W3CDTF">2024-08-29T03:12:00Z</dcterms:created>
  <dcterms:modified xsi:type="dcterms:W3CDTF">2024-09-16T06:43:00Z</dcterms:modified>
  <dc:language>ru-RU</dc:language>
</cp:coreProperties>
</file>