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166A" w:rsidRPr="001B166A" w:rsidRDefault="001B166A" w:rsidP="001B166A">
      <w:pPr>
        <w:rPr>
          <w:rFonts w:ascii="Times New Roman" w:hAnsi="Times New Roman" w:cs="Times New Roman"/>
        </w:rPr>
      </w:pPr>
      <w:r w:rsidRPr="001B166A">
        <w:rPr>
          <w:rFonts w:ascii="Times New Roman" w:hAnsi="Times New Roman" w:cs="Times New Roman"/>
        </w:rPr>
        <w:t>Документ подписан ЭЛЕКТРОННОЙ ПОДПИСЬЮ</w:t>
      </w:r>
    </w:p>
    <w:p w:rsidR="001B166A" w:rsidRPr="001B166A" w:rsidRDefault="001B166A" w:rsidP="001B166A">
      <w:pPr>
        <w:rPr>
          <w:rFonts w:ascii="Times New Roman" w:hAnsi="Times New Roman" w:cs="Times New Roman"/>
        </w:rPr>
      </w:pPr>
      <w:r w:rsidRPr="001B166A">
        <w:rPr>
          <w:rFonts w:ascii="Times New Roman" w:hAnsi="Times New Roman" w:cs="Times New Roman"/>
        </w:rPr>
        <w:t>Владелец: Головкина Татьяна Владимировна</w:t>
      </w:r>
    </w:p>
    <w:p w:rsidR="001B166A" w:rsidRPr="001B166A" w:rsidRDefault="001B166A" w:rsidP="001B166A">
      <w:pPr>
        <w:rPr>
          <w:rFonts w:ascii="Times New Roman" w:hAnsi="Times New Roman" w:cs="Times New Roman"/>
        </w:rPr>
      </w:pPr>
      <w:r w:rsidRPr="001B166A">
        <w:rPr>
          <w:rFonts w:ascii="Times New Roman" w:hAnsi="Times New Roman" w:cs="Times New Roman"/>
        </w:rPr>
        <w:t>Должность: Директор</w:t>
      </w:r>
    </w:p>
    <w:p w:rsidR="001B166A" w:rsidRPr="001B166A" w:rsidRDefault="001B166A" w:rsidP="001B166A">
      <w:pPr>
        <w:rPr>
          <w:rFonts w:ascii="Times New Roman" w:hAnsi="Times New Roman" w:cs="Times New Roman"/>
        </w:rPr>
      </w:pPr>
      <w:r w:rsidRPr="001B166A">
        <w:rPr>
          <w:rFonts w:ascii="Times New Roman" w:hAnsi="Times New Roman" w:cs="Times New Roman"/>
        </w:rPr>
        <w:t>Дата подписи: 01.09.2022</w:t>
      </w:r>
    </w:p>
    <w:p w:rsidR="001B166A" w:rsidRPr="001B166A" w:rsidRDefault="001B166A" w:rsidP="001B166A">
      <w:pPr>
        <w:ind w:firstLine="227"/>
        <w:jc w:val="center"/>
        <w:rPr>
          <w:rFonts w:ascii="Times New Roman" w:hAnsi="Times New Roman" w:cs="Times New Roman"/>
          <w:b/>
          <w:bCs/>
          <w:color w:val="000000"/>
        </w:rPr>
      </w:pPr>
    </w:p>
    <w:p w:rsidR="001B166A" w:rsidRPr="001B166A" w:rsidRDefault="001B166A" w:rsidP="001B166A">
      <w:pPr>
        <w:ind w:firstLine="227"/>
        <w:jc w:val="center"/>
        <w:rPr>
          <w:rFonts w:ascii="Times New Roman" w:hAnsi="Times New Roman" w:cs="Times New Roman"/>
          <w:color w:val="000000"/>
        </w:rPr>
      </w:pPr>
      <w:r w:rsidRPr="001B166A">
        <w:rPr>
          <w:rFonts w:ascii="Times New Roman" w:hAnsi="Times New Roman" w:cs="Times New Roman"/>
          <w:b/>
          <w:bCs/>
          <w:color w:val="000000"/>
        </w:rPr>
        <w:t>МИНИСТЕРСТВО ПРОСВЕЩЕНИЯ РОССИЙСКОЙ ФЕДЕРАЦИИ</w:t>
      </w:r>
    </w:p>
    <w:p w:rsidR="001B166A" w:rsidRPr="001B166A" w:rsidRDefault="001B166A" w:rsidP="001B166A">
      <w:pPr>
        <w:ind w:firstLine="227"/>
        <w:jc w:val="center"/>
        <w:rPr>
          <w:rFonts w:ascii="Times New Roman" w:hAnsi="Times New Roman" w:cs="Times New Roman"/>
          <w:color w:val="000000"/>
          <w:sz w:val="28"/>
          <w:szCs w:val="28"/>
        </w:rPr>
      </w:pPr>
      <w:r w:rsidRPr="001B166A">
        <w:rPr>
          <w:rFonts w:ascii="Times New Roman" w:hAnsi="Times New Roman" w:cs="Times New Roman"/>
          <w:color w:val="000000"/>
          <w:sz w:val="28"/>
          <w:szCs w:val="28"/>
        </w:rPr>
        <w:t>Министерство образования Красноярского края</w:t>
      </w:r>
    </w:p>
    <w:p w:rsidR="001B166A" w:rsidRPr="001B166A" w:rsidRDefault="001B166A" w:rsidP="001B166A">
      <w:pPr>
        <w:ind w:firstLine="227"/>
        <w:jc w:val="center"/>
        <w:rPr>
          <w:rFonts w:ascii="Times New Roman" w:hAnsi="Times New Roman" w:cs="Times New Roman"/>
          <w:color w:val="000000"/>
        </w:rPr>
      </w:pPr>
      <w:r w:rsidRPr="001B166A">
        <w:rPr>
          <w:rFonts w:ascii="Times New Roman" w:hAnsi="Times New Roman" w:cs="Times New Roman"/>
          <w:color w:val="000000"/>
          <w:sz w:val="28"/>
          <w:szCs w:val="28"/>
          <w:shd w:val="clear" w:color="auto" w:fill="FFFFFF"/>
        </w:rPr>
        <w:t>ЗАТО Железногорск Красноярского края</w:t>
      </w:r>
      <w:r w:rsidRPr="001B166A">
        <w:rPr>
          <w:rFonts w:ascii="Times New Roman" w:hAnsi="Times New Roman" w:cs="Times New Roman"/>
          <w:color w:val="000000"/>
          <w:sz w:val="28"/>
          <w:szCs w:val="28"/>
        </w:rPr>
        <w:br/>
        <w:t>МБОУ Гимназия № 91</w:t>
      </w:r>
    </w:p>
    <w:p w:rsidR="00AF525C" w:rsidRPr="00AF525C" w:rsidRDefault="00AF525C" w:rsidP="00AF525C">
      <w:pPr>
        <w:ind w:left="180"/>
        <w:jc w:val="center"/>
        <w:rPr>
          <w:rFonts w:ascii="Times New Roman" w:hAnsi="Times New Roman" w:cs="Times New Roman"/>
          <w:b/>
          <w:bCs/>
          <w:sz w:val="36"/>
          <w:szCs w:val="36"/>
        </w:rPr>
      </w:pPr>
    </w:p>
    <w:tbl>
      <w:tblPr>
        <w:tblW w:w="10030" w:type="dxa"/>
        <w:tblInd w:w="-754" w:type="dxa"/>
        <w:tblLook w:val="04A0" w:firstRow="1" w:lastRow="0" w:firstColumn="1" w:lastColumn="0" w:noHBand="0" w:noVBand="1"/>
      </w:tblPr>
      <w:tblGrid>
        <w:gridCol w:w="3261"/>
        <w:gridCol w:w="3402"/>
        <w:gridCol w:w="3367"/>
      </w:tblGrid>
      <w:tr w:rsidR="00AF525C" w:rsidRPr="00AF525C" w:rsidTr="003E2560">
        <w:tc>
          <w:tcPr>
            <w:tcW w:w="3261" w:type="dxa"/>
          </w:tcPr>
          <w:p w:rsidR="00AF525C" w:rsidRPr="00AF525C" w:rsidRDefault="00AF525C" w:rsidP="00AF525C">
            <w:pPr>
              <w:rPr>
                <w:rFonts w:ascii="Times New Roman" w:hAnsi="Times New Roman" w:cs="Times New Roman"/>
                <w:b/>
                <w:bCs/>
              </w:rPr>
            </w:pPr>
            <w:r w:rsidRPr="00AF525C">
              <w:rPr>
                <w:rFonts w:ascii="Times New Roman" w:hAnsi="Times New Roman" w:cs="Times New Roman"/>
                <w:b/>
                <w:bCs/>
              </w:rPr>
              <w:t>Рассмотрено:</w:t>
            </w:r>
          </w:p>
          <w:p w:rsidR="00AF525C" w:rsidRPr="00AF525C" w:rsidRDefault="00AF525C" w:rsidP="00AF525C">
            <w:pPr>
              <w:rPr>
                <w:rFonts w:ascii="Times New Roman" w:hAnsi="Times New Roman" w:cs="Times New Roman"/>
                <w:b/>
                <w:bCs/>
              </w:rPr>
            </w:pPr>
          </w:p>
          <w:p w:rsidR="00AF525C" w:rsidRPr="00AF525C" w:rsidRDefault="00AF525C" w:rsidP="00AF525C">
            <w:pPr>
              <w:rPr>
                <w:rFonts w:ascii="Times New Roman" w:hAnsi="Times New Roman" w:cs="Times New Roman"/>
                <w:b/>
                <w:bCs/>
              </w:rPr>
            </w:pPr>
            <w:r w:rsidRPr="00AF525C">
              <w:rPr>
                <w:rFonts w:ascii="Times New Roman" w:hAnsi="Times New Roman" w:cs="Times New Roman"/>
                <w:b/>
                <w:bCs/>
              </w:rPr>
              <w:t>На заседании кафедры</w:t>
            </w:r>
          </w:p>
          <w:p w:rsidR="00AF525C" w:rsidRPr="00AF525C" w:rsidRDefault="00AF525C" w:rsidP="00AF525C">
            <w:pPr>
              <w:rPr>
                <w:rFonts w:ascii="Times New Roman" w:hAnsi="Times New Roman" w:cs="Times New Roman"/>
                <w:b/>
                <w:bCs/>
              </w:rPr>
            </w:pPr>
          </w:p>
          <w:p w:rsidR="00AF525C" w:rsidRPr="00AF525C" w:rsidRDefault="00AF525C" w:rsidP="00AF525C">
            <w:pPr>
              <w:rPr>
                <w:rFonts w:ascii="Times New Roman" w:hAnsi="Times New Roman" w:cs="Times New Roman"/>
                <w:b/>
                <w:bCs/>
              </w:rPr>
            </w:pPr>
            <w:r w:rsidRPr="00AF525C">
              <w:rPr>
                <w:rFonts w:ascii="Times New Roman" w:hAnsi="Times New Roman" w:cs="Times New Roman"/>
                <w:b/>
                <w:bCs/>
              </w:rPr>
              <w:t>Протокол №__1__</w:t>
            </w:r>
          </w:p>
          <w:p w:rsidR="00AF525C" w:rsidRPr="00AF525C" w:rsidRDefault="00AF525C" w:rsidP="00AF525C">
            <w:pPr>
              <w:rPr>
                <w:rFonts w:ascii="Times New Roman" w:hAnsi="Times New Roman" w:cs="Times New Roman"/>
                <w:b/>
                <w:bCs/>
              </w:rPr>
            </w:pPr>
          </w:p>
          <w:p w:rsidR="00AF525C" w:rsidRPr="00AF525C" w:rsidRDefault="0039553E" w:rsidP="00AF525C">
            <w:pPr>
              <w:rPr>
                <w:rFonts w:ascii="Times New Roman" w:hAnsi="Times New Roman" w:cs="Times New Roman"/>
                <w:b/>
                <w:bCs/>
              </w:rPr>
            </w:pPr>
            <w:r>
              <w:rPr>
                <w:rFonts w:ascii="Times New Roman" w:hAnsi="Times New Roman" w:cs="Times New Roman"/>
                <w:b/>
                <w:bCs/>
              </w:rPr>
              <w:t>«29» 08.2022</w:t>
            </w:r>
            <w:r w:rsidR="00AF525C" w:rsidRPr="00AF525C">
              <w:rPr>
                <w:rFonts w:ascii="Times New Roman" w:hAnsi="Times New Roman" w:cs="Times New Roman"/>
                <w:b/>
                <w:bCs/>
              </w:rPr>
              <w:t>г.</w:t>
            </w:r>
          </w:p>
          <w:p w:rsidR="00AF525C" w:rsidRPr="00AF525C" w:rsidRDefault="00AF525C" w:rsidP="00AF525C">
            <w:pPr>
              <w:rPr>
                <w:rFonts w:ascii="Times New Roman" w:hAnsi="Times New Roman" w:cs="Times New Roman"/>
                <w:b/>
                <w:bCs/>
              </w:rPr>
            </w:pPr>
          </w:p>
          <w:p w:rsidR="00AF525C" w:rsidRPr="00AF525C" w:rsidRDefault="00AF525C" w:rsidP="00AF525C">
            <w:pPr>
              <w:jc w:val="center"/>
              <w:rPr>
                <w:rFonts w:ascii="Times New Roman" w:hAnsi="Times New Roman" w:cs="Times New Roman"/>
                <w:b/>
                <w:bCs/>
                <w:sz w:val="36"/>
                <w:szCs w:val="36"/>
              </w:rPr>
            </w:pPr>
          </w:p>
        </w:tc>
        <w:tc>
          <w:tcPr>
            <w:tcW w:w="3402" w:type="dxa"/>
          </w:tcPr>
          <w:p w:rsidR="00AF525C" w:rsidRPr="00AF525C" w:rsidRDefault="00AF525C" w:rsidP="00AF525C">
            <w:pPr>
              <w:rPr>
                <w:rFonts w:ascii="Times New Roman" w:hAnsi="Times New Roman" w:cs="Times New Roman"/>
                <w:b/>
                <w:bCs/>
              </w:rPr>
            </w:pPr>
            <w:r w:rsidRPr="00AF525C">
              <w:rPr>
                <w:rFonts w:ascii="Times New Roman" w:hAnsi="Times New Roman" w:cs="Times New Roman"/>
                <w:b/>
                <w:bCs/>
              </w:rPr>
              <w:t>Согласовано:</w:t>
            </w:r>
          </w:p>
          <w:p w:rsidR="00AF525C" w:rsidRPr="00AF525C" w:rsidRDefault="00AF525C" w:rsidP="00AF525C">
            <w:pPr>
              <w:rPr>
                <w:rFonts w:ascii="Times New Roman" w:hAnsi="Times New Roman" w:cs="Times New Roman"/>
                <w:b/>
                <w:bCs/>
              </w:rPr>
            </w:pPr>
          </w:p>
          <w:p w:rsidR="00AF525C" w:rsidRPr="00AF525C" w:rsidRDefault="00AF525C" w:rsidP="00AF525C">
            <w:pPr>
              <w:rPr>
                <w:rFonts w:ascii="Times New Roman" w:hAnsi="Times New Roman" w:cs="Times New Roman"/>
                <w:b/>
                <w:bCs/>
              </w:rPr>
            </w:pPr>
            <w:r w:rsidRPr="00AF525C">
              <w:rPr>
                <w:rFonts w:ascii="Times New Roman" w:hAnsi="Times New Roman" w:cs="Times New Roman"/>
                <w:b/>
                <w:bCs/>
              </w:rPr>
              <w:t>На НМС</w:t>
            </w:r>
          </w:p>
          <w:p w:rsidR="00AF525C" w:rsidRPr="00AF525C" w:rsidRDefault="00AF525C" w:rsidP="00AF525C">
            <w:pPr>
              <w:rPr>
                <w:rFonts w:ascii="Times New Roman" w:hAnsi="Times New Roman" w:cs="Times New Roman"/>
                <w:b/>
                <w:bCs/>
              </w:rPr>
            </w:pPr>
          </w:p>
          <w:p w:rsidR="00AF525C" w:rsidRPr="00AF525C" w:rsidRDefault="00AF525C" w:rsidP="00AF525C">
            <w:pPr>
              <w:rPr>
                <w:rFonts w:ascii="Times New Roman" w:hAnsi="Times New Roman" w:cs="Times New Roman"/>
                <w:b/>
                <w:bCs/>
              </w:rPr>
            </w:pPr>
            <w:r w:rsidRPr="00AF525C">
              <w:rPr>
                <w:rFonts w:ascii="Times New Roman" w:hAnsi="Times New Roman" w:cs="Times New Roman"/>
                <w:b/>
                <w:bCs/>
              </w:rPr>
              <w:t>Протокол №___1_</w:t>
            </w:r>
          </w:p>
          <w:p w:rsidR="00AF525C" w:rsidRPr="00AF525C" w:rsidRDefault="00AF525C" w:rsidP="00AF525C">
            <w:pPr>
              <w:jc w:val="center"/>
              <w:rPr>
                <w:rFonts w:ascii="Times New Roman" w:hAnsi="Times New Roman" w:cs="Times New Roman"/>
                <w:b/>
                <w:bCs/>
              </w:rPr>
            </w:pPr>
          </w:p>
          <w:p w:rsidR="00AF525C" w:rsidRPr="00AF525C" w:rsidRDefault="0039553E" w:rsidP="00AF525C">
            <w:pPr>
              <w:rPr>
                <w:rFonts w:ascii="Times New Roman" w:hAnsi="Times New Roman" w:cs="Times New Roman"/>
                <w:b/>
                <w:bCs/>
              </w:rPr>
            </w:pPr>
            <w:r>
              <w:rPr>
                <w:rFonts w:ascii="Times New Roman" w:hAnsi="Times New Roman" w:cs="Times New Roman"/>
                <w:b/>
                <w:bCs/>
              </w:rPr>
              <w:t>«30» 08.2022</w:t>
            </w:r>
            <w:r w:rsidR="00AF525C" w:rsidRPr="00AF525C">
              <w:rPr>
                <w:rFonts w:ascii="Times New Roman" w:hAnsi="Times New Roman" w:cs="Times New Roman"/>
                <w:b/>
                <w:bCs/>
              </w:rPr>
              <w:t>г.</w:t>
            </w:r>
          </w:p>
          <w:p w:rsidR="00AF525C" w:rsidRPr="00AF525C" w:rsidRDefault="00AF525C" w:rsidP="00AF525C">
            <w:pPr>
              <w:rPr>
                <w:rFonts w:ascii="Times New Roman" w:hAnsi="Times New Roman" w:cs="Times New Roman"/>
                <w:b/>
                <w:bCs/>
              </w:rPr>
            </w:pPr>
          </w:p>
        </w:tc>
        <w:tc>
          <w:tcPr>
            <w:tcW w:w="3367" w:type="dxa"/>
          </w:tcPr>
          <w:p w:rsidR="00AF525C" w:rsidRPr="00AF525C" w:rsidRDefault="00AF525C" w:rsidP="00AF525C">
            <w:pPr>
              <w:rPr>
                <w:rFonts w:ascii="Times New Roman" w:hAnsi="Times New Roman" w:cs="Times New Roman"/>
                <w:b/>
                <w:bCs/>
              </w:rPr>
            </w:pPr>
            <w:r w:rsidRPr="00AF525C">
              <w:rPr>
                <w:rFonts w:ascii="Times New Roman" w:hAnsi="Times New Roman" w:cs="Times New Roman"/>
                <w:b/>
                <w:bCs/>
              </w:rPr>
              <w:t>Утверждено:</w:t>
            </w:r>
          </w:p>
          <w:p w:rsidR="00AF525C" w:rsidRPr="00AF525C" w:rsidRDefault="00AF525C" w:rsidP="00AF525C">
            <w:pPr>
              <w:rPr>
                <w:rFonts w:ascii="Times New Roman" w:hAnsi="Times New Roman" w:cs="Times New Roman"/>
                <w:b/>
                <w:bCs/>
              </w:rPr>
            </w:pPr>
          </w:p>
          <w:p w:rsidR="00AF525C" w:rsidRPr="00AF525C" w:rsidRDefault="00AF525C" w:rsidP="00AF525C">
            <w:pPr>
              <w:rPr>
                <w:rFonts w:ascii="Times New Roman" w:hAnsi="Times New Roman" w:cs="Times New Roman"/>
                <w:b/>
                <w:bCs/>
              </w:rPr>
            </w:pPr>
            <w:r w:rsidRPr="00AF525C">
              <w:rPr>
                <w:rFonts w:ascii="Times New Roman" w:hAnsi="Times New Roman" w:cs="Times New Roman"/>
                <w:b/>
                <w:bCs/>
              </w:rPr>
              <w:t xml:space="preserve">Директор МБОУ Гимназия №91 им. </w:t>
            </w:r>
            <w:proofErr w:type="spellStart"/>
            <w:r w:rsidRPr="00AF525C">
              <w:rPr>
                <w:rFonts w:ascii="Times New Roman" w:hAnsi="Times New Roman" w:cs="Times New Roman"/>
                <w:b/>
                <w:bCs/>
              </w:rPr>
              <w:t>М.В.Ломоносова</w:t>
            </w:r>
            <w:proofErr w:type="spellEnd"/>
          </w:p>
          <w:p w:rsidR="00AF525C" w:rsidRPr="00AF525C" w:rsidRDefault="00AF525C" w:rsidP="00AF525C">
            <w:pPr>
              <w:rPr>
                <w:rFonts w:ascii="Times New Roman" w:hAnsi="Times New Roman" w:cs="Times New Roman"/>
                <w:b/>
                <w:bCs/>
              </w:rPr>
            </w:pPr>
          </w:p>
          <w:p w:rsidR="00AF525C" w:rsidRPr="00AF525C" w:rsidRDefault="00AF525C" w:rsidP="00AF525C">
            <w:pPr>
              <w:rPr>
                <w:rFonts w:ascii="Times New Roman" w:hAnsi="Times New Roman" w:cs="Times New Roman"/>
                <w:b/>
                <w:bCs/>
              </w:rPr>
            </w:pPr>
            <w:r w:rsidRPr="00AF525C">
              <w:rPr>
                <w:rFonts w:ascii="Times New Roman" w:hAnsi="Times New Roman" w:cs="Times New Roman"/>
                <w:b/>
                <w:bCs/>
              </w:rPr>
              <w:t>____________Головкина Т.В.</w:t>
            </w:r>
          </w:p>
          <w:p w:rsidR="00AF525C" w:rsidRPr="00AF525C" w:rsidRDefault="00AF525C" w:rsidP="00AF525C">
            <w:pPr>
              <w:rPr>
                <w:rFonts w:ascii="Times New Roman" w:hAnsi="Times New Roman" w:cs="Times New Roman"/>
                <w:b/>
                <w:bCs/>
              </w:rPr>
            </w:pPr>
          </w:p>
          <w:p w:rsidR="00AF525C" w:rsidRPr="00AF525C" w:rsidRDefault="0039553E" w:rsidP="00AF525C">
            <w:pPr>
              <w:rPr>
                <w:rFonts w:ascii="Times New Roman" w:hAnsi="Times New Roman" w:cs="Times New Roman"/>
                <w:b/>
                <w:bCs/>
              </w:rPr>
            </w:pPr>
            <w:r>
              <w:rPr>
                <w:rFonts w:ascii="Times New Roman" w:hAnsi="Times New Roman" w:cs="Times New Roman"/>
                <w:b/>
                <w:bCs/>
              </w:rPr>
              <w:t>«01» 09.2022</w:t>
            </w:r>
            <w:r w:rsidR="00AF525C" w:rsidRPr="00AF525C">
              <w:rPr>
                <w:rFonts w:ascii="Times New Roman" w:hAnsi="Times New Roman" w:cs="Times New Roman"/>
                <w:b/>
                <w:bCs/>
              </w:rPr>
              <w:t>г.</w:t>
            </w:r>
          </w:p>
          <w:p w:rsidR="00AF525C" w:rsidRPr="00AF525C" w:rsidRDefault="00AF525C" w:rsidP="00AF525C">
            <w:pPr>
              <w:jc w:val="center"/>
              <w:rPr>
                <w:rFonts w:ascii="Times New Roman" w:hAnsi="Times New Roman" w:cs="Times New Roman"/>
                <w:b/>
                <w:bCs/>
                <w:sz w:val="36"/>
                <w:szCs w:val="36"/>
              </w:rPr>
            </w:pPr>
          </w:p>
        </w:tc>
      </w:tr>
    </w:tbl>
    <w:p w:rsidR="00AF525C" w:rsidRPr="00AF525C" w:rsidRDefault="00AF525C" w:rsidP="00AF525C">
      <w:pPr>
        <w:ind w:left="180"/>
        <w:jc w:val="center"/>
        <w:rPr>
          <w:rFonts w:ascii="Times New Roman" w:hAnsi="Times New Roman" w:cs="Times New Roman"/>
          <w:b/>
          <w:bCs/>
          <w:sz w:val="36"/>
          <w:szCs w:val="36"/>
        </w:rPr>
      </w:pPr>
    </w:p>
    <w:p w:rsidR="00AF525C" w:rsidRPr="00AF525C" w:rsidRDefault="00AF525C" w:rsidP="00AF525C">
      <w:pPr>
        <w:ind w:left="180"/>
        <w:jc w:val="center"/>
        <w:rPr>
          <w:rFonts w:ascii="Times New Roman" w:hAnsi="Times New Roman" w:cs="Times New Roman"/>
          <w:b/>
          <w:bCs/>
          <w:sz w:val="32"/>
        </w:rPr>
      </w:pPr>
    </w:p>
    <w:tbl>
      <w:tblPr>
        <w:tblW w:w="0" w:type="auto"/>
        <w:tblInd w:w="534" w:type="dxa"/>
        <w:tblLook w:val="04A0" w:firstRow="1" w:lastRow="0" w:firstColumn="1" w:lastColumn="0" w:noHBand="0" w:noVBand="1"/>
      </w:tblPr>
      <w:tblGrid>
        <w:gridCol w:w="4518"/>
        <w:gridCol w:w="4519"/>
      </w:tblGrid>
      <w:tr w:rsidR="00AF525C" w:rsidRPr="00AF525C" w:rsidTr="003E2560">
        <w:tc>
          <w:tcPr>
            <w:tcW w:w="4785" w:type="dxa"/>
          </w:tcPr>
          <w:p w:rsidR="00AF525C" w:rsidRPr="00AF525C" w:rsidRDefault="00AF525C" w:rsidP="00AF525C">
            <w:pPr>
              <w:spacing w:before="100" w:beforeAutospacing="1" w:after="100" w:afterAutospacing="1"/>
              <w:jc w:val="center"/>
              <w:rPr>
                <w:rFonts w:ascii="Times New Roman" w:hAnsi="Times New Roman" w:cs="Times New Roman"/>
                <w:b/>
                <w:bCs/>
                <w:sz w:val="32"/>
              </w:rPr>
            </w:pPr>
          </w:p>
        </w:tc>
        <w:tc>
          <w:tcPr>
            <w:tcW w:w="4786" w:type="dxa"/>
          </w:tcPr>
          <w:p w:rsidR="00AF525C" w:rsidRPr="00AF525C" w:rsidRDefault="00AF525C" w:rsidP="00AF525C">
            <w:pPr>
              <w:spacing w:before="100" w:beforeAutospacing="1" w:after="100" w:afterAutospacing="1"/>
              <w:rPr>
                <w:rFonts w:ascii="Times New Roman" w:hAnsi="Times New Roman" w:cs="Times New Roman"/>
                <w:b/>
                <w:bCs/>
                <w:sz w:val="32"/>
              </w:rPr>
            </w:pPr>
          </w:p>
        </w:tc>
      </w:tr>
    </w:tbl>
    <w:p w:rsidR="00AF525C" w:rsidRPr="00AF525C" w:rsidRDefault="00AF525C" w:rsidP="00AF525C">
      <w:pPr>
        <w:rPr>
          <w:rFonts w:ascii="Times New Roman" w:hAnsi="Times New Roman" w:cs="Times New Roman"/>
          <w:b/>
          <w:bCs/>
          <w:sz w:val="32"/>
        </w:rPr>
      </w:pPr>
    </w:p>
    <w:p w:rsidR="00AF525C" w:rsidRPr="00AF525C" w:rsidRDefault="00AF525C" w:rsidP="00AF525C">
      <w:pPr>
        <w:jc w:val="center"/>
        <w:rPr>
          <w:rFonts w:ascii="Times New Roman" w:hAnsi="Times New Roman" w:cs="Times New Roman"/>
          <w:b/>
          <w:bCs/>
          <w:sz w:val="32"/>
        </w:rPr>
      </w:pPr>
    </w:p>
    <w:p w:rsidR="00AF525C" w:rsidRPr="00AF525C" w:rsidRDefault="00AF525C" w:rsidP="00AF525C">
      <w:pPr>
        <w:spacing w:before="100" w:beforeAutospacing="1" w:after="100" w:afterAutospacing="1"/>
        <w:jc w:val="center"/>
        <w:rPr>
          <w:rFonts w:ascii="Times New Roman" w:hAnsi="Times New Roman" w:cs="Times New Roman"/>
          <w:b/>
          <w:bCs/>
          <w:sz w:val="44"/>
          <w:szCs w:val="44"/>
        </w:rPr>
      </w:pPr>
      <w:r w:rsidRPr="00AF525C">
        <w:rPr>
          <w:rFonts w:ascii="Times New Roman" w:hAnsi="Times New Roman" w:cs="Times New Roman"/>
          <w:b/>
          <w:bCs/>
          <w:sz w:val="44"/>
          <w:szCs w:val="44"/>
        </w:rPr>
        <w:t>РАБОЧАЯ ПРОГРАММА</w:t>
      </w:r>
    </w:p>
    <w:p w:rsidR="00AF525C" w:rsidRPr="00AF525C" w:rsidRDefault="008216FF" w:rsidP="00AF525C">
      <w:pPr>
        <w:spacing w:before="100" w:beforeAutospacing="1" w:after="100" w:afterAutospacing="1"/>
        <w:jc w:val="center"/>
        <w:rPr>
          <w:rFonts w:ascii="Times New Roman" w:hAnsi="Times New Roman" w:cs="Times New Roman"/>
          <w:b/>
          <w:bCs/>
          <w:sz w:val="44"/>
          <w:szCs w:val="44"/>
        </w:rPr>
      </w:pPr>
      <w:r>
        <w:rPr>
          <w:rFonts w:ascii="Times New Roman" w:hAnsi="Times New Roman" w:cs="Times New Roman"/>
          <w:b/>
          <w:bCs/>
          <w:sz w:val="44"/>
          <w:szCs w:val="44"/>
        </w:rPr>
        <w:t>на уровень</w:t>
      </w:r>
      <w:r w:rsidR="00AF525C" w:rsidRPr="00AF525C">
        <w:rPr>
          <w:rFonts w:ascii="Times New Roman" w:hAnsi="Times New Roman" w:cs="Times New Roman"/>
          <w:b/>
          <w:bCs/>
          <w:sz w:val="44"/>
          <w:szCs w:val="44"/>
        </w:rPr>
        <w:t xml:space="preserve"> основного общего образования</w:t>
      </w:r>
    </w:p>
    <w:p w:rsidR="00AF525C" w:rsidRPr="00AF525C" w:rsidRDefault="00AF525C" w:rsidP="00AF525C">
      <w:pPr>
        <w:spacing w:before="100" w:beforeAutospacing="1" w:after="100" w:afterAutospacing="1"/>
        <w:jc w:val="center"/>
        <w:rPr>
          <w:rFonts w:ascii="Times New Roman" w:hAnsi="Times New Roman" w:cs="Times New Roman"/>
          <w:b/>
          <w:bCs/>
          <w:sz w:val="44"/>
          <w:szCs w:val="44"/>
        </w:rPr>
      </w:pPr>
      <w:r w:rsidRPr="00AF525C">
        <w:rPr>
          <w:rFonts w:ascii="Times New Roman" w:hAnsi="Times New Roman" w:cs="Times New Roman"/>
          <w:b/>
          <w:bCs/>
          <w:sz w:val="44"/>
          <w:szCs w:val="44"/>
        </w:rPr>
        <w:t xml:space="preserve">по курсу </w:t>
      </w:r>
      <w:r w:rsidRPr="00AF525C">
        <w:rPr>
          <w:rFonts w:ascii="Times New Roman" w:hAnsi="Times New Roman" w:cs="Times New Roman"/>
          <w:b/>
          <w:bCs/>
          <w:spacing w:val="-2"/>
          <w:sz w:val="32"/>
        </w:rPr>
        <w:t>«Основы проектной деятельности»</w:t>
      </w:r>
    </w:p>
    <w:p w:rsidR="00AF525C" w:rsidRPr="00AF525C" w:rsidRDefault="00AF525C" w:rsidP="00AF525C">
      <w:pPr>
        <w:spacing w:before="100" w:beforeAutospacing="1" w:after="100" w:afterAutospacing="1"/>
        <w:jc w:val="center"/>
        <w:rPr>
          <w:rFonts w:ascii="Times New Roman" w:hAnsi="Times New Roman" w:cs="Times New Roman"/>
          <w:b/>
          <w:bCs/>
          <w:sz w:val="44"/>
          <w:szCs w:val="44"/>
        </w:rPr>
      </w:pPr>
      <w:r w:rsidRPr="00AF525C">
        <w:rPr>
          <w:rFonts w:ascii="Times New Roman" w:hAnsi="Times New Roman" w:cs="Times New Roman"/>
          <w:b/>
          <w:bCs/>
          <w:sz w:val="44"/>
          <w:szCs w:val="44"/>
        </w:rPr>
        <w:t>5-6 классы</w:t>
      </w:r>
    </w:p>
    <w:p w:rsidR="00AF525C" w:rsidRPr="00AF525C" w:rsidRDefault="00AF525C" w:rsidP="00AF525C">
      <w:pPr>
        <w:rPr>
          <w:rFonts w:ascii="Times New Roman" w:hAnsi="Times New Roman" w:cs="Times New Roman"/>
          <w:b/>
          <w:bCs/>
          <w:sz w:val="32"/>
        </w:rPr>
      </w:pPr>
    </w:p>
    <w:p w:rsidR="00AF525C" w:rsidRPr="00AF525C" w:rsidRDefault="00AF525C" w:rsidP="00AF525C">
      <w:pPr>
        <w:jc w:val="right"/>
        <w:rPr>
          <w:rFonts w:ascii="Times New Roman" w:hAnsi="Times New Roman" w:cs="Times New Roman"/>
          <w:b/>
          <w:bCs/>
          <w:sz w:val="32"/>
        </w:rPr>
      </w:pPr>
    </w:p>
    <w:p w:rsidR="00AF525C" w:rsidRPr="00AF525C" w:rsidRDefault="00AF525C" w:rsidP="00AF525C">
      <w:pPr>
        <w:jc w:val="right"/>
        <w:rPr>
          <w:rFonts w:ascii="Times New Roman" w:hAnsi="Times New Roman" w:cs="Times New Roman"/>
          <w:b/>
          <w:bCs/>
          <w:sz w:val="32"/>
        </w:rPr>
      </w:pPr>
    </w:p>
    <w:p w:rsidR="00AF525C" w:rsidRPr="00AF525C" w:rsidRDefault="00AF525C" w:rsidP="001B166A">
      <w:pPr>
        <w:rPr>
          <w:rFonts w:ascii="Times New Roman" w:hAnsi="Times New Roman" w:cs="Times New Roman"/>
          <w:b/>
          <w:bCs/>
          <w:sz w:val="32"/>
        </w:rPr>
      </w:pPr>
    </w:p>
    <w:p w:rsidR="00AF525C" w:rsidRPr="00AF525C" w:rsidRDefault="00AF525C" w:rsidP="00AF525C">
      <w:pPr>
        <w:jc w:val="right"/>
        <w:rPr>
          <w:rFonts w:ascii="Times New Roman" w:hAnsi="Times New Roman" w:cs="Times New Roman"/>
          <w:b/>
          <w:bCs/>
          <w:sz w:val="32"/>
        </w:rPr>
      </w:pPr>
    </w:p>
    <w:p w:rsidR="00AF525C" w:rsidRPr="00AF525C" w:rsidRDefault="00AF525C" w:rsidP="00AF525C">
      <w:pPr>
        <w:rPr>
          <w:rFonts w:ascii="Times New Roman" w:hAnsi="Times New Roman" w:cs="Times New Roman"/>
          <w:b/>
          <w:bCs/>
          <w:sz w:val="32"/>
        </w:rPr>
      </w:pPr>
    </w:p>
    <w:p w:rsidR="00AF525C" w:rsidRPr="00AF525C" w:rsidRDefault="00AF525C" w:rsidP="00AF525C">
      <w:pPr>
        <w:rPr>
          <w:rFonts w:ascii="Times New Roman" w:hAnsi="Times New Roman" w:cs="Times New Roman"/>
          <w:bCs/>
          <w:sz w:val="32"/>
        </w:rPr>
      </w:pPr>
    </w:p>
    <w:p w:rsidR="00AF525C" w:rsidRPr="00AF525C" w:rsidRDefault="00AF525C" w:rsidP="00AF525C">
      <w:pPr>
        <w:jc w:val="center"/>
        <w:rPr>
          <w:rFonts w:ascii="Times New Roman" w:hAnsi="Times New Roman" w:cs="Times New Roman"/>
          <w:bCs/>
          <w:sz w:val="32"/>
        </w:rPr>
      </w:pPr>
    </w:p>
    <w:p w:rsidR="00AF525C" w:rsidRPr="00AF525C" w:rsidRDefault="0039553E" w:rsidP="001B166A">
      <w:pPr>
        <w:jc w:val="center"/>
        <w:rPr>
          <w:rFonts w:ascii="Times New Roman" w:hAnsi="Times New Roman" w:cs="Times New Roman"/>
          <w:bCs/>
          <w:sz w:val="32"/>
        </w:rPr>
      </w:pPr>
      <w:r>
        <w:rPr>
          <w:rFonts w:ascii="Times New Roman" w:hAnsi="Times New Roman" w:cs="Times New Roman"/>
          <w:bCs/>
          <w:sz w:val="32"/>
        </w:rPr>
        <w:t>Железногорск – 2022</w:t>
      </w:r>
      <w:bookmarkStart w:id="0" w:name="_GoBack"/>
      <w:bookmarkEnd w:id="0"/>
    </w:p>
    <w:p w:rsidR="00AF525C" w:rsidRPr="00FB2E1F" w:rsidRDefault="00AF525C" w:rsidP="004F2D0C">
      <w:pPr>
        <w:tabs>
          <w:tab w:val="left" w:pos="9288"/>
        </w:tabs>
        <w:ind w:firstLine="567"/>
        <w:jc w:val="both"/>
        <w:rPr>
          <w:rFonts w:ascii="Times New Roman" w:hAnsi="Times New Roman" w:cs="Times New Roman"/>
          <w:b/>
          <w:sz w:val="28"/>
          <w:szCs w:val="28"/>
        </w:rPr>
      </w:pPr>
      <w:r w:rsidRPr="00FB2E1F">
        <w:rPr>
          <w:rFonts w:ascii="Times New Roman" w:hAnsi="Times New Roman" w:cs="Times New Roman"/>
          <w:b/>
          <w:sz w:val="28"/>
          <w:szCs w:val="28"/>
        </w:rPr>
        <w:lastRenderedPageBreak/>
        <w:t>Пояснительная записка</w:t>
      </w:r>
    </w:p>
    <w:p w:rsidR="00A65BC4" w:rsidRPr="00A65BC4" w:rsidRDefault="00A65BC4" w:rsidP="00A65BC4">
      <w:pPr>
        <w:autoSpaceDE w:val="0"/>
        <w:autoSpaceDN w:val="0"/>
        <w:adjustRightInd w:val="0"/>
        <w:ind w:firstLine="567"/>
        <w:jc w:val="both"/>
        <w:rPr>
          <w:rFonts w:ascii="Times New Roman" w:hAnsi="Times New Roman" w:cs="Times New Roman"/>
        </w:rPr>
      </w:pPr>
      <w:r w:rsidRPr="00A65BC4">
        <w:rPr>
          <w:rFonts w:ascii="Times New Roman" w:hAnsi="Times New Roman" w:cs="Times New Roman"/>
        </w:rPr>
        <w:t xml:space="preserve">Рабочая программа по </w:t>
      </w:r>
      <w:r>
        <w:rPr>
          <w:rFonts w:ascii="Times New Roman" w:hAnsi="Times New Roman" w:cs="Times New Roman"/>
        </w:rPr>
        <w:t>курсу «Основы проектной деятельности»</w:t>
      </w:r>
      <w:r w:rsidRPr="00A65BC4">
        <w:rPr>
          <w:rFonts w:ascii="Times New Roman" w:hAnsi="Times New Roman" w:cs="Times New Roman"/>
        </w:rPr>
        <w:t xml:space="preserve"> </w:t>
      </w:r>
      <w:r>
        <w:rPr>
          <w:rFonts w:ascii="Times New Roman" w:hAnsi="Times New Roman" w:cs="Times New Roman"/>
        </w:rPr>
        <w:t>для 5-6 классов</w:t>
      </w:r>
      <w:r w:rsidRPr="00A65BC4">
        <w:rPr>
          <w:rFonts w:ascii="Times New Roman" w:hAnsi="Times New Roman" w:cs="Times New Roman"/>
        </w:rPr>
        <w:t xml:space="preserve"> составлена </w:t>
      </w:r>
      <w:r w:rsidRPr="00A65BC4">
        <w:rPr>
          <w:rFonts w:ascii="Times New Roman" w:hAnsi="Times New Roman" w:cs="Times New Roman"/>
          <w:spacing w:val="-2"/>
        </w:rPr>
        <w:t xml:space="preserve">в соответствии с требованиями </w:t>
      </w:r>
      <w:r w:rsidRPr="00A65BC4">
        <w:rPr>
          <w:rFonts w:ascii="Times New Roman" w:hAnsi="Times New Roman" w:cs="Times New Roman"/>
        </w:rPr>
        <w:t xml:space="preserve">Федерального закона от 29 декабря 2012 г. № 273-ФЗ «Об образовании в Российской Федерации»; Федерального государственного образовательного стандарта основного общего образования, утверждённого 17 декабря 2010 г. приказом Министерства образования и науки РФ № 1897, </w:t>
      </w:r>
      <w:r>
        <w:rPr>
          <w:rFonts w:ascii="Times New Roman" w:hAnsi="Times New Roman" w:cs="Times New Roman"/>
        </w:rPr>
        <w:t>Рабочей программы</w:t>
      </w:r>
      <w:r w:rsidRPr="003F6A2D">
        <w:rPr>
          <w:rFonts w:ascii="Times New Roman" w:hAnsi="Times New Roman" w:cs="Times New Roman"/>
        </w:rPr>
        <w:t xml:space="preserve"> «Основы проектной деятельности» (Автор: </w:t>
      </w:r>
      <w:proofErr w:type="spellStart"/>
      <w:r w:rsidRPr="003F6A2D">
        <w:rPr>
          <w:rFonts w:ascii="Times New Roman" w:hAnsi="Times New Roman" w:cs="Times New Roman"/>
        </w:rPr>
        <w:t>Мелёхина</w:t>
      </w:r>
      <w:proofErr w:type="spellEnd"/>
      <w:r w:rsidRPr="003F6A2D">
        <w:rPr>
          <w:rFonts w:ascii="Times New Roman" w:hAnsi="Times New Roman" w:cs="Times New Roman"/>
        </w:rPr>
        <w:t xml:space="preserve"> С.И., Киров: КИРК и ПРО, 2008), «Основы проектной деятельности учащихся 5-9 классы, часть 2» (Авторы: </w:t>
      </w:r>
      <w:proofErr w:type="spellStart"/>
      <w:r w:rsidRPr="003F6A2D">
        <w:rPr>
          <w:rFonts w:ascii="Times New Roman" w:hAnsi="Times New Roman" w:cs="Times New Roman"/>
        </w:rPr>
        <w:t>Мелёхина</w:t>
      </w:r>
      <w:proofErr w:type="spellEnd"/>
      <w:r w:rsidRPr="003F6A2D">
        <w:rPr>
          <w:rFonts w:ascii="Times New Roman" w:hAnsi="Times New Roman" w:cs="Times New Roman"/>
        </w:rPr>
        <w:t xml:space="preserve"> С.И., </w:t>
      </w:r>
      <w:proofErr w:type="spellStart"/>
      <w:r w:rsidRPr="003F6A2D">
        <w:rPr>
          <w:rFonts w:ascii="Times New Roman" w:hAnsi="Times New Roman" w:cs="Times New Roman"/>
        </w:rPr>
        <w:t>Набоких</w:t>
      </w:r>
      <w:proofErr w:type="spellEnd"/>
      <w:r w:rsidRPr="003F6A2D">
        <w:rPr>
          <w:rFonts w:ascii="Times New Roman" w:hAnsi="Times New Roman" w:cs="Times New Roman"/>
        </w:rPr>
        <w:t xml:space="preserve"> А.А., </w:t>
      </w:r>
      <w:proofErr w:type="spellStart"/>
      <w:r w:rsidRPr="003F6A2D">
        <w:rPr>
          <w:rFonts w:ascii="Times New Roman" w:hAnsi="Times New Roman" w:cs="Times New Roman"/>
        </w:rPr>
        <w:t>Ногубот</w:t>
      </w:r>
      <w:proofErr w:type="spellEnd"/>
      <w:r w:rsidRPr="003F6A2D">
        <w:rPr>
          <w:rFonts w:ascii="Times New Roman" w:hAnsi="Times New Roman" w:cs="Times New Roman"/>
        </w:rPr>
        <w:t xml:space="preserve"> Г.В., Кудинова С.В., Семёнов Ю.В., Рылова А.С., Шурыги</w:t>
      </w:r>
      <w:r w:rsidR="00CB370B">
        <w:rPr>
          <w:rFonts w:ascii="Times New Roman" w:hAnsi="Times New Roman" w:cs="Times New Roman"/>
        </w:rPr>
        <w:t>на А.Г., Киров: КИПК и ПРО</w:t>
      </w:r>
      <w:r w:rsidRPr="003F6A2D">
        <w:rPr>
          <w:rFonts w:ascii="Times New Roman" w:hAnsi="Times New Roman" w:cs="Times New Roman"/>
        </w:rPr>
        <w:t xml:space="preserve">). </w:t>
      </w:r>
    </w:p>
    <w:p w:rsidR="00AF525C" w:rsidRPr="003F6A2D" w:rsidRDefault="00AF525C"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color w:val="000000"/>
          <w:lang w:eastAsia="en-US"/>
        </w:rPr>
        <w:t xml:space="preserve">Курс «Основы проектной </w:t>
      </w:r>
      <w:r w:rsidR="003F6A2D" w:rsidRPr="003F6A2D">
        <w:rPr>
          <w:rFonts w:ascii="Times New Roman" w:eastAsia="Calibri" w:hAnsi="Times New Roman" w:cs="Times New Roman"/>
          <w:color w:val="000000"/>
          <w:lang w:eastAsia="en-US"/>
        </w:rPr>
        <w:t>деятельность» призван</w:t>
      </w:r>
      <w:r w:rsidRPr="003F6A2D">
        <w:rPr>
          <w:rFonts w:ascii="Times New Roman" w:eastAsia="Calibri" w:hAnsi="Times New Roman" w:cs="Times New Roman"/>
          <w:color w:val="000000"/>
          <w:lang w:eastAsia="en-US"/>
        </w:rPr>
        <w:t xml:space="preserve"> обеспечить освоение наиболее актуальных для работы над проектами способов деятельности учащимися основной школы. Потребность в данном курсе возникла в связи с широким применением в образовательных учреждениях метода проектов как технологии формирования ключевых компетентностей учащихся. Освоение способов деятельности, применимых к очень широкому кругу объектов воздействия, в рамках изучения курса позволяет сформировать у учащихся важный внутренний ресурс, который специально в других составляющих образовательного процесса в школе не формируется. </w:t>
      </w:r>
    </w:p>
    <w:p w:rsidR="00C12B42" w:rsidRPr="003F6A2D" w:rsidRDefault="00C12B42"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b/>
          <w:bCs/>
          <w:color w:val="000000"/>
          <w:lang w:eastAsia="en-US"/>
        </w:rPr>
        <w:t>Цель программы</w:t>
      </w:r>
      <w:r w:rsidRPr="003F6A2D">
        <w:rPr>
          <w:rFonts w:ascii="Times New Roman" w:eastAsia="Calibri" w:hAnsi="Times New Roman" w:cs="Times New Roman"/>
          <w:color w:val="000000"/>
          <w:lang w:eastAsia="en-US"/>
        </w:rPr>
        <w:t xml:space="preserve">: формирование </w:t>
      </w:r>
      <w:r w:rsidR="003F6A2D" w:rsidRPr="003F6A2D">
        <w:rPr>
          <w:rFonts w:ascii="Times New Roman" w:eastAsia="Calibri" w:hAnsi="Times New Roman" w:cs="Times New Roman"/>
          <w:color w:val="000000"/>
          <w:lang w:eastAsia="en-US"/>
        </w:rPr>
        <w:t>проектных умений,</w:t>
      </w:r>
      <w:r w:rsidRPr="003F6A2D">
        <w:rPr>
          <w:rFonts w:ascii="Times New Roman" w:eastAsia="Calibri" w:hAnsi="Times New Roman" w:cs="Times New Roman"/>
          <w:color w:val="000000"/>
          <w:lang w:eastAsia="en-US"/>
        </w:rPr>
        <w:t xml:space="preserve"> обучающихся как одного из условий развития их индивидуальности. </w:t>
      </w:r>
    </w:p>
    <w:p w:rsidR="00C12B42" w:rsidRPr="003F6A2D" w:rsidRDefault="00C12B42"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b/>
          <w:bCs/>
          <w:color w:val="000000"/>
          <w:lang w:eastAsia="en-US"/>
        </w:rPr>
        <w:t xml:space="preserve">Задачи программы </w:t>
      </w:r>
    </w:p>
    <w:p w:rsidR="005461F0" w:rsidRPr="003F6A2D" w:rsidRDefault="005F024B" w:rsidP="004F2D0C">
      <w:pPr>
        <w:ind w:firstLine="567"/>
        <w:jc w:val="both"/>
        <w:rPr>
          <w:rFonts w:ascii="Times New Roman" w:hAnsi="Times New Roman" w:cs="Times New Roman"/>
          <w:color w:val="000000"/>
        </w:rPr>
      </w:pPr>
      <w:r w:rsidRPr="003F6A2D">
        <w:rPr>
          <w:rFonts w:ascii="Times New Roman" w:hAnsi="Times New Roman" w:cs="Times New Roman"/>
        </w:rPr>
        <w:t>Программа «</w:t>
      </w:r>
      <w:r w:rsidR="00AF525C" w:rsidRPr="003F6A2D">
        <w:rPr>
          <w:rFonts w:ascii="Times New Roman" w:hAnsi="Times New Roman" w:cs="Times New Roman"/>
        </w:rPr>
        <w:t xml:space="preserve">Основы проектной деятельности» встроена в концепцию образовательной программы МБОУ Гимназия №91 </w:t>
      </w:r>
      <w:r w:rsidR="00A82109">
        <w:rPr>
          <w:rFonts w:ascii="Times New Roman" w:hAnsi="Times New Roman" w:cs="Times New Roman"/>
        </w:rPr>
        <w:t xml:space="preserve">и проводится </w:t>
      </w:r>
      <w:r w:rsidR="00AF525C" w:rsidRPr="003F6A2D">
        <w:rPr>
          <w:rFonts w:ascii="Times New Roman" w:hAnsi="Times New Roman" w:cs="Times New Roman"/>
        </w:rPr>
        <w:t xml:space="preserve">за счёт </w:t>
      </w:r>
      <w:r w:rsidR="00A82109">
        <w:rPr>
          <w:rFonts w:ascii="Times New Roman" w:hAnsi="Times New Roman" w:cs="Times New Roman"/>
        </w:rPr>
        <w:t xml:space="preserve">часов из </w:t>
      </w:r>
      <w:r w:rsidR="00AF525C" w:rsidRPr="003F6A2D">
        <w:rPr>
          <w:rFonts w:ascii="Times New Roman" w:hAnsi="Times New Roman" w:cs="Times New Roman"/>
        </w:rPr>
        <w:t>части</w:t>
      </w:r>
      <w:r w:rsidR="00A82109">
        <w:rPr>
          <w:rFonts w:ascii="Times New Roman" w:hAnsi="Times New Roman" w:cs="Times New Roman"/>
        </w:rPr>
        <w:t>, формируемой участниками образовательных отношений</w:t>
      </w:r>
      <w:r w:rsidR="00AF525C" w:rsidRPr="003F6A2D">
        <w:rPr>
          <w:rFonts w:ascii="Times New Roman" w:hAnsi="Times New Roman" w:cs="Times New Roman"/>
        </w:rPr>
        <w:t xml:space="preserve"> </w:t>
      </w:r>
      <w:r w:rsidR="00A82109">
        <w:rPr>
          <w:rFonts w:ascii="Times New Roman" w:hAnsi="Times New Roman" w:cs="Times New Roman"/>
        </w:rPr>
        <w:t>учебного</w:t>
      </w:r>
      <w:r w:rsidR="00AF525C" w:rsidRPr="003F6A2D">
        <w:rPr>
          <w:rFonts w:ascii="Times New Roman" w:hAnsi="Times New Roman" w:cs="Times New Roman"/>
        </w:rPr>
        <w:t xml:space="preserve"> плана (1 урок в недел</w:t>
      </w:r>
      <w:r w:rsidR="00AE0457" w:rsidRPr="003F6A2D">
        <w:rPr>
          <w:rFonts w:ascii="Times New Roman" w:hAnsi="Times New Roman" w:cs="Times New Roman"/>
        </w:rPr>
        <w:t xml:space="preserve">ю).  Программа рассчитана </w:t>
      </w:r>
      <w:r w:rsidRPr="003F6A2D">
        <w:rPr>
          <w:rFonts w:ascii="Times New Roman" w:hAnsi="Times New Roman" w:cs="Times New Roman"/>
        </w:rPr>
        <w:t xml:space="preserve">на </w:t>
      </w:r>
      <w:r w:rsidR="00A82109">
        <w:rPr>
          <w:rFonts w:ascii="Times New Roman" w:hAnsi="Times New Roman" w:cs="Times New Roman"/>
        </w:rPr>
        <w:t>68 часов</w:t>
      </w:r>
      <w:r w:rsidR="00AF525C" w:rsidRPr="003F6A2D">
        <w:rPr>
          <w:rFonts w:ascii="Times New Roman" w:hAnsi="Times New Roman" w:cs="Times New Roman"/>
        </w:rPr>
        <w:t xml:space="preserve">. </w:t>
      </w:r>
      <w:r w:rsidR="005461F0" w:rsidRPr="003F6A2D">
        <w:rPr>
          <w:rFonts w:ascii="Times New Roman" w:hAnsi="Times New Roman" w:cs="Times New Roman"/>
          <w:color w:val="000000"/>
        </w:rPr>
        <w:t>В том числе:</w:t>
      </w:r>
    </w:p>
    <w:p w:rsidR="005461F0" w:rsidRPr="003F6A2D" w:rsidRDefault="005461F0" w:rsidP="004F2D0C">
      <w:pPr>
        <w:ind w:left="360"/>
        <w:jc w:val="both"/>
        <w:rPr>
          <w:rFonts w:ascii="Times New Roman" w:hAnsi="Times New Roman" w:cs="Times New Roman"/>
          <w:color w:val="000000"/>
        </w:rPr>
      </w:pPr>
    </w:p>
    <w:tbl>
      <w:tblPr>
        <w:tblStyle w:val="a3"/>
        <w:tblW w:w="9639" w:type="dxa"/>
        <w:tblInd w:w="108" w:type="dxa"/>
        <w:tblLook w:val="04A0" w:firstRow="1" w:lastRow="0" w:firstColumn="1" w:lastColumn="0" w:noHBand="0" w:noVBand="1"/>
      </w:tblPr>
      <w:tblGrid>
        <w:gridCol w:w="4111"/>
        <w:gridCol w:w="2977"/>
        <w:gridCol w:w="2551"/>
      </w:tblGrid>
      <w:tr w:rsidR="005461F0" w:rsidRPr="003F6A2D" w:rsidTr="0023013E">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461F0" w:rsidRPr="003F6A2D" w:rsidRDefault="005461F0" w:rsidP="004F2D0C">
            <w:pPr>
              <w:jc w:val="both"/>
              <w:rPr>
                <w:rFonts w:ascii="Times New Roman" w:hAnsi="Times New Roman" w:cs="Times New Roman"/>
                <w:color w:val="000000"/>
              </w:rPr>
            </w:pP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5 класс</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6 класс</w:t>
            </w:r>
          </w:p>
        </w:tc>
      </w:tr>
      <w:tr w:rsidR="005461F0" w:rsidRPr="003F6A2D" w:rsidTr="0023013E">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Часов в неделю</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1</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1</w:t>
            </w:r>
          </w:p>
        </w:tc>
      </w:tr>
      <w:tr w:rsidR="005461F0" w:rsidRPr="003F6A2D" w:rsidTr="0023013E">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Учебных недель</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34</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34</w:t>
            </w:r>
          </w:p>
        </w:tc>
      </w:tr>
      <w:tr w:rsidR="005461F0" w:rsidRPr="003F6A2D" w:rsidTr="0023013E">
        <w:tc>
          <w:tcPr>
            <w:tcW w:w="41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 xml:space="preserve"> Часов за год</w:t>
            </w:r>
          </w:p>
        </w:tc>
        <w:tc>
          <w:tcPr>
            <w:tcW w:w="297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34</w:t>
            </w:r>
          </w:p>
        </w:tc>
        <w:tc>
          <w:tcPr>
            <w:tcW w:w="255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461F0" w:rsidRPr="003F6A2D" w:rsidRDefault="005461F0" w:rsidP="004F2D0C">
            <w:pPr>
              <w:jc w:val="both"/>
              <w:rPr>
                <w:rFonts w:ascii="Times New Roman" w:hAnsi="Times New Roman" w:cs="Times New Roman"/>
                <w:color w:val="000000"/>
              </w:rPr>
            </w:pPr>
            <w:r w:rsidRPr="003F6A2D">
              <w:rPr>
                <w:rFonts w:ascii="Times New Roman" w:hAnsi="Times New Roman" w:cs="Times New Roman"/>
                <w:color w:val="000000"/>
              </w:rPr>
              <w:t>34</w:t>
            </w:r>
          </w:p>
        </w:tc>
      </w:tr>
    </w:tbl>
    <w:p w:rsidR="00855BD8" w:rsidRPr="003F6A2D" w:rsidRDefault="00855BD8" w:rsidP="004F2D0C">
      <w:pPr>
        <w:ind w:firstLine="709"/>
        <w:jc w:val="both"/>
        <w:rPr>
          <w:rFonts w:ascii="Times New Roman" w:hAnsi="Times New Roman" w:cs="Times New Roman"/>
          <w:bCs/>
        </w:rPr>
      </w:pPr>
    </w:p>
    <w:p w:rsidR="00A65BC4" w:rsidRPr="00A65BC4" w:rsidRDefault="00A65BC4" w:rsidP="00A65BC4">
      <w:pPr>
        <w:spacing w:line="259" w:lineRule="auto"/>
        <w:ind w:firstLine="709"/>
        <w:rPr>
          <w:rFonts w:ascii="Times New Roman" w:hAnsi="Times New Roman" w:cs="Times New Roman"/>
          <w:color w:val="000000"/>
        </w:rPr>
      </w:pPr>
      <w:r w:rsidRPr="00A65BC4">
        <w:rPr>
          <w:rFonts w:ascii="Times New Roman" w:hAnsi="Times New Roman" w:cs="Times New Roman"/>
          <w:color w:val="000000"/>
        </w:rPr>
        <w:t>Преобладающие формы текущего контроля и промежуточной аттестации обучающихся в Гимназии соответствуют Положению о формах, периодичности, порядке текущего контроля успеваемости и промежуточной аттестации обучающихся.</w:t>
      </w:r>
    </w:p>
    <w:p w:rsidR="00A65BC4" w:rsidRDefault="00A65BC4" w:rsidP="00A65BC4">
      <w:pPr>
        <w:ind w:firstLine="567"/>
        <w:jc w:val="both"/>
        <w:rPr>
          <w:rFonts w:ascii="Times New Roman" w:hAnsi="Times New Roman" w:cs="Times New Roman"/>
        </w:rPr>
      </w:pPr>
      <w:r w:rsidRPr="002B4373">
        <w:rPr>
          <w:rFonts w:ascii="Times New Roman" w:hAnsi="Times New Roman" w:cs="Times New Roman"/>
        </w:rPr>
        <w:t xml:space="preserve">Текущий контроль успеваемости проводится </w:t>
      </w:r>
      <w:r w:rsidRPr="00A65BC4">
        <w:rPr>
          <w:rFonts w:ascii="Times New Roman" w:hAnsi="Times New Roman" w:cs="Times New Roman"/>
        </w:rPr>
        <w:t xml:space="preserve">поурочно, </w:t>
      </w:r>
      <w:proofErr w:type="spellStart"/>
      <w:r w:rsidRPr="00A65BC4">
        <w:rPr>
          <w:rFonts w:ascii="Times New Roman" w:hAnsi="Times New Roman" w:cs="Times New Roman"/>
        </w:rPr>
        <w:t>потемно</w:t>
      </w:r>
      <w:proofErr w:type="spellEnd"/>
      <w:r w:rsidRPr="00A65BC4">
        <w:rPr>
          <w:rFonts w:ascii="Times New Roman" w:hAnsi="Times New Roman" w:cs="Times New Roman"/>
        </w:rPr>
        <w:t xml:space="preserve">, по учебным четвертям </w:t>
      </w:r>
      <w:r w:rsidRPr="002B4373">
        <w:rPr>
          <w:rFonts w:ascii="Times New Roman" w:hAnsi="Times New Roman" w:cs="Times New Roman"/>
        </w:rPr>
        <w:t>в следующих формах:</w:t>
      </w:r>
      <w:r w:rsidRPr="00A65BC4">
        <w:rPr>
          <w:rFonts w:ascii="Times New Roman" w:hAnsi="Times New Roman" w:cs="Times New Roman"/>
        </w:rPr>
        <w:t xml:space="preserve"> устных и письменных ответов, защиты проектов, творческих</w:t>
      </w:r>
      <w:r>
        <w:rPr>
          <w:rFonts w:ascii="Times New Roman" w:hAnsi="Times New Roman" w:cs="Times New Roman"/>
        </w:rPr>
        <w:t xml:space="preserve"> работ</w:t>
      </w:r>
      <w:r w:rsidRPr="00A65BC4">
        <w:rPr>
          <w:rFonts w:ascii="Times New Roman" w:hAnsi="Times New Roman" w:cs="Times New Roman"/>
        </w:rPr>
        <w:t>.</w:t>
      </w:r>
    </w:p>
    <w:p w:rsidR="00C23EC9" w:rsidRPr="00C23EC9" w:rsidRDefault="00C23EC9" w:rsidP="00C23EC9">
      <w:pPr>
        <w:spacing w:line="259" w:lineRule="auto"/>
        <w:ind w:firstLine="709"/>
        <w:rPr>
          <w:rFonts w:ascii="Times New Roman" w:hAnsi="Times New Roman" w:cs="Times New Roman"/>
        </w:rPr>
      </w:pPr>
      <w:r w:rsidRPr="00C23EC9">
        <w:rPr>
          <w:rFonts w:ascii="Times New Roman" w:hAnsi="Times New Roman" w:cs="Times New Roman"/>
        </w:rPr>
        <w:t>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 91 и Приложения №1 к этому Положению.</w:t>
      </w:r>
    </w:p>
    <w:p w:rsidR="00C23EC9" w:rsidRDefault="00C23EC9" w:rsidP="00A65BC4">
      <w:pPr>
        <w:ind w:firstLine="567"/>
        <w:jc w:val="both"/>
        <w:rPr>
          <w:rFonts w:ascii="Times New Roman" w:hAnsi="Times New Roman" w:cs="Times New Roman"/>
        </w:rPr>
      </w:pPr>
    </w:p>
    <w:p w:rsidR="00AF525C" w:rsidRPr="003F6A2D" w:rsidRDefault="00C12B42" w:rsidP="00A65BC4">
      <w:pPr>
        <w:ind w:firstLine="567"/>
        <w:jc w:val="both"/>
        <w:rPr>
          <w:rFonts w:ascii="Times New Roman" w:hAnsi="Times New Roman" w:cs="Times New Roman"/>
          <w:b/>
          <w:bCs/>
        </w:rPr>
      </w:pPr>
      <w:r w:rsidRPr="003F6A2D">
        <w:rPr>
          <w:rFonts w:ascii="Times New Roman" w:hAnsi="Times New Roman" w:cs="Times New Roman"/>
          <w:bCs/>
        </w:rPr>
        <w:t xml:space="preserve">Для реализации Рабочей программы используется </w:t>
      </w:r>
      <w:r w:rsidR="00F27A1F" w:rsidRPr="003F6A2D">
        <w:rPr>
          <w:rFonts w:ascii="Times New Roman" w:hAnsi="Times New Roman" w:cs="Times New Roman"/>
          <w:bCs/>
        </w:rPr>
        <w:t>уч</w:t>
      </w:r>
      <w:r w:rsidR="00AF525C" w:rsidRPr="003F6A2D">
        <w:rPr>
          <w:rFonts w:ascii="Times New Roman" w:hAnsi="Times New Roman" w:cs="Times New Roman"/>
          <w:bCs/>
        </w:rPr>
        <w:t>ебно-методическое и материально-техническое обеспечение образовательного</w:t>
      </w:r>
      <w:r w:rsidR="00AF525C" w:rsidRPr="003F6A2D">
        <w:rPr>
          <w:rFonts w:ascii="Times New Roman" w:hAnsi="Times New Roman" w:cs="Times New Roman"/>
          <w:b/>
          <w:bCs/>
        </w:rPr>
        <w:t xml:space="preserve"> </w:t>
      </w:r>
      <w:r w:rsidR="00AF525C" w:rsidRPr="003F6A2D">
        <w:rPr>
          <w:rFonts w:ascii="Times New Roman" w:hAnsi="Times New Roman" w:cs="Times New Roman"/>
          <w:bCs/>
        </w:rPr>
        <w:t>процесса:</w:t>
      </w:r>
    </w:p>
    <w:p w:rsidR="00AF525C" w:rsidRPr="003F6A2D" w:rsidRDefault="00AF525C"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color w:val="000000"/>
          <w:lang w:eastAsia="en-US"/>
        </w:rPr>
        <w:t xml:space="preserve">1. Основы проектной деятельности: программа регионального компонента базисного учебного плана. 5-7 классы./ Под редакцией </w:t>
      </w:r>
      <w:proofErr w:type="spellStart"/>
      <w:r w:rsidRPr="003F6A2D">
        <w:rPr>
          <w:rFonts w:ascii="Times New Roman" w:eastAsia="Calibri" w:hAnsi="Times New Roman" w:cs="Times New Roman"/>
          <w:color w:val="000000"/>
          <w:lang w:eastAsia="en-US"/>
        </w:rPr>
        <w:t>Мелёхиной</w:t>
      </w:r>
      <w:proofErr w:type="spellEnd"/>
      <w:r w:rsidRPr="003F6A2D">
        <w:rPr>
          <w:rFonts w:ascii="Times New Roman" w:eastAsia="Calibri" w:hAnsi="Times New Roman" w:cs="Times New Roman"/>
          <w:color w:val="000000"/>
          <w:lang w:eastAsia="en-US"/>
        </w:rPr>
        <w:t xml:space="preserve"> С.И. - Киров, изд-во КИПК и ПРО, 2006.-56с. </w:t>
      </w:r>
    </w:p>
    <w:p w:rsidR="00AF525C" w:rsidRPr="003F6A2D" w:rsidRDefault="00AF525C"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color w:val="000000"/>
          <w:lang w:eastAsia="en-US"/>
        </w:rPr>
        <w:t xml:space="preserve">2. Основы проектной деятельности: программа регионального компонента базисного учебного плана. 8-9 классы./ Под редакцией </w:t>
      </w:r>
      <w:proofErr w:type="spellStart"/>
      <w:r w:rsidRPr="003F6A2D">
        <w:rPr>
          <w:rFonts w:ascii="Times New Roman" w:eastAsia="Calibri" w:hAnsi="Times New Roman" w:cs="Times New Roman"/>
          <w:color w:val="000000"/>
          <w:lang w:eastAsia="en-US"/>
        </w:rPr>
        <w:t>Мелёхиной</w:t>
      </w:r>
      <w:proofErr w:type="spellEnd"/>
      <w:r w:rsidRPr="003F6A2D">
        <w:rPr>
          <w:rFonts w:ascii="Times New Roman" w:eastAsia="Calibri" w:hAnsi="Times New Roman" w:cs="Times New Roman"/>
          <w:color w:val="000000"/>
          <w:lang w:eastAsia="en-US"/>
        </w:rPr>
        <w:t xml:space="preserve"> С.И. Киров, изд-во КИПК и ПРО, 2006.-80с. </w:t>
      </w:r>
    </w:p>
    <w:p w:rsidR="00AF525C" w:rsidRPr="003F6A2D" w:rsidRDefault="00AF525C"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color w:val="000000"/>
          <w:lang w:eastAsia="en-US"/>
        </w:rPr>
        <w:t xml:space="preserve">3. </w:t>
      </w:r>
      <w:proofErr w:type="spellStart"/>
      <w:r w:rsidRPr="003F6A2D">
        <w:rPr>
          <w:rFonts w:ascii="Times New Roman" w:eastAsia="Calibri" w:hAnsi="Times New Roman" w:cs="Times New Roman"/>
          <w:color w:val="000000"/>
          <w:lang w:eastAsia="en-US"/>
        </w:rPr>
        <w:t>Мелёхина</w:t>
      </w:r>
      <w:proofErr w:type="spellEnd"/>
      <w:r w:rsidRPr="003F6A2D">
        <w:rPr>
          <w:rFonts w:ascii="Times New Roman" w:eastAsia="Calibri" w:hAnsi="Times New Roman" w:cs="Times New Roman"/>
          <w:color w:val="000000"/>
          <w:lang w:eastAsia="en-US"/>
        </w:rPr>
        <w:t xml:space="preserve"> С.И. Основы проектной деятельности учащихся. 5-9 классы: уч.-метод. пособие. 1 часть [Текст] / С.И. </w:t>
      </w:r>
      <w:proofErr w:type="spellStart"/>
      <w:r w:rsidRPr="003F6A2D">
        <w:rPr>
          <w:rFonts w:ascii="Times New Roman" w:eastAsia="Calibri" w:hAnsi="Times New Roman" w:cs="Times New Roman"/>
          <w:color w:val="000000"/>
          <w:lang w:eastAsia="en-US"/>
        </w:rPr>
        <w:t>Мелёхина</w:t>
      </w:r>
      <w:proofErr w:type="spellEnd"/>
      <w:r w:rsidRPr="003F6A2D">
        <w:rPr>
          <w:rFonts w:ascii="Times New Roman" w:eastAsia="Calibri" w:hAnsi="Times New Roman" w:cs="Times New Roman"/>
          <w:color w:val="000000"/>
          <w:lang w:eastAsia="en-US"/>
        </w:rPr>
        <w:t xml:space="preserve">. – Киров: КИПК и ПРО, 2008.- 221 с. </w:t>
      </w:r>
    </w:p>
    <w:p w:rsidR="00AF525C" w:rsidRPr="003F6A2D" w:rsidRDefault="00AF525C"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color w:val="000000"/>
          <w:lang w:eastAsia="en-US"/>
        </w:rPr>
        <w:lastRenderedPageBreak/>
        <w:t xml:space="preserve">4. </w:t>
      </w:r>
      <w:proofErr w:type="spellStart"/>
      <w:r w:rsidRPr="003F6A2D">
        <w:rPr>
          <w:rFonts w:ascii="Times New Roman" w:eastAsia="Calibri" w:hAnsi="Times New Roman" w:cs="Times New Roman"/>
          <w:color w:val="000000"/>
          <w:lang w:eastAsia="en-US"/>
        </w:rPr>
        <w:t>Мелёхина</w:t>
      </w:r>
      <w:proofErr w:type="spellEnd"/>
      <w:r w:rsidRPr="003F6A2D">
        <w:rPr>
          <w:rFonts w:ascii="Times New Roman" w:eastAsia="Calibri" w:hAnsi="Times New Roman" w:cs="Times New Roman"/>
          <w:color w:val="000000"/>
          <w:lang w:eastAsia="en-US"/>
        </w:rPr>
        <w:t xml:space="preserve"> С.И., </w:t>
      </w:r>
      <w:proofErr w:type="spellStart"/>
      <w:r w:rsidRPr="003F6A2D">
        <w:rPr>
          <w:rFonts w:ascii="Times New Roman" w:eastAsia="Calibri" w:hAnsi="Times New Roman" w:cs="Times New Roman"/>
          <w:color w:val="000000"/>
          <w:lang w:eastAsia="en-US"/>
        </w:rPr>
        <w:t>Набоких</w:t>
      </w:r>
      <w:proofErr w:type="spellEnd"/>
      <w:r w:rsidRPr="003F6A2D">
        <w:rPr>
          <w:rFonts w:ascii="Times New Roman" w:eastAsia="Calibri" w:hAnsi="Times New Roman" w:cs="Times New Roman"/>
          <w:color w:val="000000"/>
          <w:lang w:eastAsia="en-US"/>
        </w:rPr>
        <w:t xml:space="preserve"> А.А., </w:t>
      </w:r>
      <w:proofErr w:type="spellStart"/>
      <w:r w:rsidRPr="003F6A2D">
        <w:rPr>
          <w:rFonts w:ascii="Times New Roman" w:eastAsia="Calibri" w:hAnsi="Times New Roman" w:cs="Times New Roman"/>
          <w:color w:val="000000"/>
          <w:lang w:eastAsia="en-US"/>
        </w:rPr>
        <w:t>Ногубот</w:t>
      </w:r>
      <w:proofErr w:type="spellEnd"/>
      <w:r w:rsidRPr="003F6A2D">
        <w:rPr>
          <w:rFonts w:ascii="Times New Roman" w:eastAsia="Calibri" w:hAnsi="Times New Roman" w:cs="Times New Roman"/>
          <w:color w:val="000000"/>
          <w:lang w:eastAsia="en-US"/>
        </w:rPr>
        <w:t xml:space="preserve"> Г.В., Кудинова С.В., Семенов Ю.В., Рылова А.С., Шурыгина А.Г. Основы проектной деятельности учащихся. 5-9 классы: уч.-метод. пособие. 2 часть / под ред. С.И. </w:t>
      </w:r>
      <w:proofErr w:type="spellStart"/>
      <w:r w:rsidRPr="003F6A2D">
        <w:rPr>
          <w:rFonts w:ascii="Times New Roman" w:eastAsia="Calibri" w:hAnsi="Times New Roman" w:cs="Times New Roman"/>
          <w:color w:val="000000"/>
          <w:lang w:eastAsia="en-US"/>
        </w:rPr>
        <w:t>Мелёхиной</w:t>
      </w:r>
      <w:proofErr w:type="spellEnd"/>
      <w:r w:rsidRPr="003F6A2D">
        <w:rPr>
          <w:rFonts w:ascii="Times New Roman" w:eastAsia="Calibri" w:hAnsi="Times New Roman" w:cs="Times New Roman"/>
          <w:color w:val="000000"/>
          <w:lang w:eastAsia="en-US"/>
        </w:rPr>
        <w:t xml:space="preserve">. – Киров: КИПК и ПРО, 2009. – 194 с. </w:t>
      </w:r>
    </w:p>
    <w:p w:rsidR="00AF525C" w:rsidRPr="003F6A2D" w:rsidRDefault="00AF525C"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color w:val="000000"/>
          <w:lang w:eastAsia="en-US"/>
        </w:rPr>
        <w:t xml:space="preserve">5. Голуб Г.Б., Перелыгина Е.А. </w:t>
      </w:r>
      <w:proofErr w:type="spellStart"/>
      <w:r w:rsidRPr="003F6A2D">
        <w:rPr>
          <w:rFonts w:ascii="Times New Roman" w:eastAsia="Calibri" w:hAnsi="Times New Roman" w:cs="Times New Roman"/>
          <w:color w:val="000000"/>
          <w:lang w:eastAsia="en-US"/>
        </w:rPr>
        <w:t>Чуракова</w:t>
      </w:r>
      <w:proofErr w:type="spellEnd"/>
      <w:r w:rsidRPr="003F6A2D">
        <w:rPr>
          <w:rFonts w:ascii="Times New Roman" w:eastAsia="Calibri" w:hAnsi="Times New Roman" w:cs="Times New Roman"/>
          <w:color w:val="000000"/>
          <w:lang w:eastAsia="en-US"/>
        </w:rPr>
        <w:t xml:space="preserve"> О.В. Основы проектной деятельности школьника: методическое пособие по преподаванию курса  / Под ред. проф. Е.Я. Когана. – Самара: Издательство «Учебная литература», Издательский дом «Федоров». 2006. – 224 с. </w:t>
      </w:r>
    </w:p>
    <w:p w:rsidR="00AF525C" w:rsidRPr="003F6A2D" w:rsidRDefault="00AF525C"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color w:val="000000"/>
          <w:lang w:eastAsia="en-US"/>
        </w:rPr>
        <w:t xml:space="preserve">6. Голуб Г.Б., Перелыгина Е.А. </w:t>
      </w:r>
      <w:proofErr w:type="spellStart"/>
      <w:r w:rsidRPr="003F6A2D">
        <w:rPr>
          <w:rFonts w:ascii="Times New Roman" w:eastAsia="Calibri" w:hAnsi="Times New Roman" w:cs="Times New Roman"/>
          <w:color w:val="000000"/>
          <w:lang w:eastAsia="en-US"/>
        </w:rPr>
        <w:t>Чуракова</w:t>
      </w:r>
      <w:proofErr w:type="spellEnd"/>
      <w:r w:rsidRPr="003F6A2D">
        <w:rPr>
          <w:rFonts w:ascii="Times New Roman" w:eastAsia="Calibri" w:hAnsi="Times New Roman" w:cs="Times New Roman"/>
          <w:color w:val="000000"/>
          <w:lang w:eastAsia="en-US"/>
        </w:rPr>
        <w:t xml:space="preserve"> О.В. Метод проектов – технология </w:t>
      </w:r>
      <w:proofErr w:type="spellStart"/>
      <w:r w:rsidRPr="003F6A2D">
        <w:rPr>
          <w:rFonts w:ascii="Times New Roman" w:eastAsia="Calibri" w:hAnsi="Times New Roman" w:cs="Times New Roman"/>
          <w:color w:val="000000"/>
          <w:lang w:eastAsia="en-US"/>
        </w:rPr>
        <w:t>компетентностно</w:t>
      </w:r>
      <w:proofErr w:type="spellEnd"/>
      <w:r w:rsidRPr="003F6A2D">
        <w:rPr>
          <w:rFonts w:ascii="Times New Roman" w:eastAsia="Calibri" w:hAnsi="Times New Roman" w:cs="Times New Roman"/>
          <w:color w:val="000000"/>
          <w:lang w:eastAsia="en-US"/>
        </w:rPr>
        <w:t xml:space="preserve">-ориентированного образования: методическое пособие для педагогов – руководителей проектов учащихся основной школы / Под ред. проф. Е.Я. Когана. – Самара: Издательство «Учебная литература», Издательский дом «Федоров». 2006. – 176 с. </w:t>
      </w:r>
    </w:p>
    <w:p w:rsidR="00CB370B" w:rsidRDefault="00CB370B" w:rsidP="004F2D0C">
      <w:pPr>
        <w:ind w:firstLine="567"/>
        <w:jc w:val="both"/>
        <w:rPr>
          <w:rFonts w:ascii="Times New Roman" w:hAnsi="Times New Roman" w:cs="Times New Roman"/>
          <w:b/>
          <w:bCs/>
        </w:rPr>
      </w:pPr>
    </w:p>
    <w:p w:rsidR="005F024B" w:rsidRDefault="00AF525C" w:rsidP="004F2D0C">
      <w:pPr>
        <w:ind w:firstLine="567"/>
        <w:jc w:val="both"/>
        <w:rPr>
          <w:rFonts w:ascii="Times New Roman" w:hAnsi="Times New Roman" w:cs="Times New Roman"/>
          <w:b/>
          <w:bCs/>
        </w:rPr>
      </w:pPr>
      <w:r w:rsidRPr="003F6A2D">
        <w:rPr>
          <w:rFonts w:ascii="Times New Roman" w:hAnsi="Times New Roman" w:cs="Times New Roman"/>
          <w:b/>
          <w:bCs/>
        </w:rPr>
        <w:t>Планируемые результаты</w:t>
      </w:r>
      <w:r w:rsidR="00CB370B">
        <w:rPr>
          <w:rFonts w:ascii="Times New Roman" w:hAnsi="Times New Roman" w:cs="Times New Roman"/>
          <w:b/>
          <w:bCs/>
        </w:rPr>
        <w:t xml:space="preserve"> освоения курса</w:t>
      </w:r>
    </w:p>
    <w:p w:rsidR="00AF525C" w:rsidRPr="003F6A2D" w:rsidRDefault="00AF525C" w:rsidP="004F2D0C">
      <w:pPr>
        <w:ind w:firstLine="567"/>
        <w:jc w:val="both"/>
        <w:rPr>
          <w:rFonts w:ascii="Times New Roman" w:eastAsia="Calibri" w:hAnsi="Times New Roman" w:cs="Times New Roman"/>
          <w:b/>
          <w:lang w:eastAsia="en-US"/>
        </w:rPr>
      </w:pPr>
      <w:r w:rsidRPr="003F6A2D">
        <w:rPr>
          <w:rFonts w:ascii="Times New Roman" w:eastAsia="Calibri" w:hAnsi="Times New Roman" w:cs="Times New Roman"/>
          <w:b/>
          <w:lang w:eastAsia="en-US"/>
        </w:rPr>
        <w:t>Личностные</w:t>
      </w:r>
      <w:r w:rsidR="00CB370B">
        <w:rPr>
          <w:rFonts w:ascii="Times New Roman" w:eastAsia="Calibri" w:hAnsi="Times New Roman" w:cs="Times New Roman"/>
          <w:b/>
          <w:lang w:eastAsia="en-US"/>
        </w:rPr>
        <w:t xml:space="preserve"> результаты</w:t>
      </w:r>
      <w:r w:rsidRPr="003F6A2D">
        <w:rPr>
          <w:rFonts w:ascii="Times New Roman" w:eastAsia="Calibri" w:hAnsi="Times New Roman" w:cs="Times New Roman"/>
          <w:b/>
          <w:lang w:eastAsia="en-US"/>
        </w:rPr>
        <w:t>:</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формирование у детей мотивации к обучению, о помощи им в самоорганизации и саморазвитии;</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развитие познавательных навыков учащихся, умений самостоятельно конструировать свои знания, ориентироваться в информационном пространстве;</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развитие критического и творческого мышления.</w:t>
      </w:r>
    </w:p>
    <w:p w:rsidR="00CB370B" w:rsidRDefault="00CB370B" w:rsidP="004F2D0C">
      <w:pPr>
        <w:ind w:firstLine="567"/>
        <w:jc w:val="both"/>
        <w:rPr>
          <w:rFonts w:ascii="Times New Roman" w:eastAsia="Calibri" w:hAnsi="Times New Roman" w:cs="Times New Roman"/>
          <w:b/>
          <w:lang w:eastAsia="en-US"/>
        </w:rPr>
      </w:pPr>
      <w:proofErr w:type="spellStart"/>
      <w:r>
        <w:rPr>
          <w:rFonts w:ascii="Times New Roman" w:eastAsia="Calibri" w:hAnsi="Times New Roman" w:cs="Times New Roman"/>
          <w:b/>
          <w:lang w:eastAsia="en-US"/>
        </w:rPr>
        <w:t>Метапредметные</w:t>
      </w:r>
      <w:proofErr w:type="spellEnd"/>
      <w:r>
        <w:rPr>
          <w:rFonts w:ascii="Times New Roman" w:eastAsia="Calibri" w:hAnsi="Times New Roman" w:cs="Times New Roman"/>
          <w:b/>
          <w:lang w:eastAsia="en-US"/>
        </w:rPr>
        <w:t xml:space="preserve"> результаты:</w:t>
      </w:r>
    </w:p>
    <w:p w:rsidR="00AF525C" w:rsidRPr="003F6A2D" w:rsidRDefault="00AF525C" w:rsidP="004F2D0C">
      <w:pPr>
        <w:ind w:firstLine="567"/>
        <w:jc w:val="both"/>
        <w:rPr>
          <w:rFonts w:ascii="Times New Roman" w:eastAsia="Calibri" w:hAnsi="Times New Roman" w:cs="Times New Roman"/>
          <w:b/>
          <w:lang w:eastAsia="en-US"/>
        </w:rPr>
      </w:pPr>
      <w:r w:rsidRPr="003F6A2D">
        <w:rPr>
          <w:rFonts w:ascii="Times New Roman" w:eastAsia="Calibri" w:hAnsi="Times New Roman" w:cs="Times New Roman"/>
          <w:b/>
          <w:lang w:eastAsia="en-US"/>
        </w:rPr>
        <w:t>Регулятивные:</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учитывать выделенные учителем ориентиры действия в новом учебном  материале в сотрудничестве с учителем;</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планировать свое действие в соответствии с поставленной задачей и условиями ее реализации, в том числе во внутреннем плане;</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-осуществлять итоговый и пошаговый контроль по результату.</w:t>
      </w:r>
    </w:p>
    <w:p w:rsidR="00AF525C" w:rsidRPr="003F6A2D" w:rsidRDefault="00AF525C" w:rsidP="004F2D0C">
      <w:pPr>
        <w:ind w:firstLine="567"/>
        <w:jc w:val="both"/>
        <w:rPr>
          <w:rFonts w:ascii="Times New Roman" w:eastAsia="Calibri" w:hAnsi="Times New Roman" w:cs="Times New Roman"/>
          <w:b/>
          <w:lang w:eastAsia="en-US"/>
        </w:rPr>
      </w:pPr>
      <w:r w:rsidRPr="003F6A2D">
        <w:rPr>
          <w:rFonts w:ascii="Times New Roman" w:eastAsia="Calibri" w:hAnsi="Times New Roman" w:cs="Times New Roman"/>
          <w:b/>
          <w:lang w:eastAsia="en-US"/>
        </w:rPr>
        <w:t>Познавательные:</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умения учиться: навыки решения творческих задач и навыки поиска, анализа и интерпретации информации;</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добывать необходимые знания и с их помощью проделывать конкретную работу;</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осуществлять поиск необходимой информации для выполнения учебных заданий с использованием учебной литературы;</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основам смыслового чтения художественных и познавательных текстов;</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выделять существенную информацию из текстов разных видов;</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осуществлять анализ объектов с выделением существенных и несущественных признаков.</w:t>
      </w:r>
    </w:p>
    <w:p w:rsidR="00AF525C" w:rsidRPr="003F6A2D" w:rsidRDefault="00AF525C" w:rsidP="004F2D0C">
      <w:pPr>
        <w:ind w:firstLine="567"/>
        <w:jc w:val="both"/>
        <w:rPr>
          <w:rFonts w:ascii="Times New Roman" w:eastAsia="Calibri" w:hAnsi="Times New Roman" w:cs="Times New Roman"/>
          <w:b/>
          <w:lang w:eastAsia="en-US"/>
        </w:rPr>
      </w:pPr>
      <w:r w:rsidRPr="003F6A2D">
        <w:rPr>
          <w:rFonts w:ascii="Times New Roman" w:eastAsia="Calibri" w:hAnsi="Times New Roman" w:cs="Times New Roman"/>
          <w:b/>
          <w:lang w:eastAsia="en-US"/>
        </w:rPr>
        <w:t>Коммуникативные:</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учиться выполнять различные роли в группе (лидера, исполнителя, критика);</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умение координировать свои усилия с усилиями других;</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формулировать собственное мнение и позицию;</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договариваться и приходить к общему решению в совместной деятельности, в том числе в ситуации столкновения интересов;</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задавать вопросы;</w:t>
      </w:r>
    </w:p>
    <w:p w:rsidR="00AF525C" w:rsidRPr="003F6A2D"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допускать возможность существования у людей различных точек зрения, в том числе не совпадающих с его собственной, и ориентироваться на позицию партнера в общении и взаимодействии;</w:t>
      </w:r>
    </w:p>
    <w:p w:rsidR="00AF525C" w:rsidRDefault="00AF525C" w:rsidP="004F2D0C">
      <w:pPr>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 учитывать разные мнения и стремиться к координации различных позиций в сотрудничестве.</w:t>
      </w:r>
    </w:p>
    <w:p w:rsidR="00914101" w:rsidRPr="00393F1E" w:rsidRDefault="00914101" w:rsidP="00393F1E">
      <w:pPr>
        <w:shd w:val="clear" w:color="auto" w:fill="FFFFFF"/>
        <w:ind w:firstLine="567"/>
        <w:rPr>
          <w:rFonts w:ascii="Times New Roman" w:hAnsi="Times New Roman" w:cs="Times New Roman"/>
          <w:b/>
          <w:iCs/>
        </w:rPr>
      </w:pPr>
      <w:r w:rsidRPr="00393F1E">
        <w:rPr>
          <w:rFonts w:ascii="Times New Roman" w:hAnsi="Times New Roman" w:cs="Times New Roman"/>
          <w:b/>
          <w:iCs/>
        </w:rPr>
        <w:t>Предметные результаты:</w:t>
      </w:r>
    </w:p>
    <w:p w:rsidR="00393F1E" w:rsidRPr="002274F4" w:rsidRDefault="00393F1E" w:rsidP="00393F1E">
      <w:pPr>
        <w:spacing w:line="259" w:lineRule="auto"/>
        <w:rPr>
          <w:rFonts w:ascii="Times New Roman" w:eastAsia="Calibri" w:hAnsi="Times New Roman" w:cs="Times New Roman"/>
          <w:i/>
          <w:lang w:eastAsia="en-US"/>
        </w:rPr>
      </w:pPr>
      <w:r w:rsidRPr="002274F4">
        <w:rPr>
          <w:rFonts w:ascii="Times New Roman" w:eastAsia="Calibri" w:hAnsi="Times New Roman" w:cs="Times New Roman"/>
          <w:i/>
          <w:lang w:eastAsia="en-US"/>
        </w:rPr>
        <w:t>Выпускник научится:</w:t>
      </w:r>
    </w:p>
    <w:p w:rsidR="00393F1E" w:rsidRPr="00393F1E" w:rsidRDefault="00393F1E" w:rsidP="00393F1E">
      <w:pPr>
        <w:numPr>
          <w:ilvl w:val="0"/>
          <w:numId w:val="2"/>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основным этапам организации проектной деятельности (выбор темы, сбор информации, выбор проекта, работа над ним, презентация);</w:t>
      </w:r>
    </w:p>
    <w:p w:rsidR="00393F1E" w:rsidRPr="00393F1E" w:rsidRDefault="00393F1E" w:rsidP="00393F1E">
      <w:pPr>
        <w:numPr>
          <w:ilvl w:val="0"/>
          <w:numId w:val="2"/>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понятию цели, объекта и гипотезы исследования;</w:t>
      </w:r>
    </w:p>
    <w:p w:rsidR="00393F1E" w:rsidRPr="00393F1E" w:rsidRDefault="00393F1E" w:rsidP="00393F1E">
      <w:pPr>
        <w:numPr>
          <w:ilvl w:val="0"/>
          <w:numId w:val="2"/>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lastRenderedPageBreak/>
        <w:t>правилам оформления списка использованной литературы;</w:t>
      </w:r>
    </w:p>
    <w:p w:rsidR="00393F1E" w:rsidRPr="00393F1E" w:rsidRDefault="00393F1E" w:rsidP="00393F1E">
      <w:pPr>
        <w:numPr>
          <w:ilvl w:val="0"/>
          <w:numId w:val="2"/>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правилам классификации и сравнения,</w:t>
      </w:r>
    </w:p>
    <w:p w:rsidR="00393F1E" w:rsidRPr="00393F1E" w:rsidRDefault="00393F1E" w:rsidP="00393F1E">
      <w:pPr>
        <w:numPr>
          <w:ilvl w:val="0"/>
          <w:numId w:val="2"/>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способам познания окружающего мира (наблюдения, эксперименты);</w:t>
      </w:r>
    </w:p>
    <w:p w:rsidR="00393F1E" w:rsidRPr="00393F1E" w:rsidRDefault="00393F1E" w:rsidP="00393F1E">
      <w:pPr>
        <w:numPr>
          <w:ilvl w:val="0"/>
          <w:numId w:val="2"/>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нахождению источника информации (книга, старшие товарищи и родственники, видео курсы, ресурсы Интернета)</w:t>
      </w:r>
    </w:p>
    <w:p w:rsidR="00393F1E" w:rsidRPr="00393F1E" w:rsidRDefault="00393F1E" w:rsidP="00393F1E">
      <w:pPr>
        <w:numPr>
          <w:ilvl w:val="0"/>
          <w:numId w:val="2"/>
        </w:numPr>
        <w:spacing w:line="259" w:lineRule="auto"/>
        <w:ind w:left="0"/>
        <w:jc w:val="both"/>
        <w:rPr>
          <w:rFonts w:ascii="Times New Roman" w:eastAsia="Calibri" w:hAnsi="Times New Roman" w:cs="Times New Roman"/>
          <w:lang w:eastAsia="en-US"/>
        </w:rPr>
      </w:pPr>
      <w:r w:rsidRPr="00393F1E">
        <w:rPr>
          <w:rFonts w:ascii="Times New Roman" w:hAnsi="Times New Roman" w:cs="Times New Roman"/>
          <w:color w:val="000000"/>
        </w:rPr>
        <w:t>правилу сохранения информации, приемам запоминания.</w:t>
      </w:r>
    </w:p>
    <w:p w:rsidR="00393F1E" w:rsidRPr="002274F4" w:rsidRDefault="00393F1E" w:rsidP="00393F1E">
      <w:pPr>
        <w:spacing w:line="259" w:lineRule="auto"/>
        <w:rPr>
          <w:rFonts w:ascii="Times New Roman" w:eastAsia="Calibri" w:hAnsi="Times New Roman" w:cs="Times New Roman"/>
          <w:b/>
          <w:lang w:eastAsia="en-US"/>
        </w:rPr>
      </w:pPr>
      <w:r w:rsidRPr="002274F4">
        <w:rPr>
          <w:rFonts w:ascii="Times New Roman" w:eastAsia="Calibri" w:hAnsi="Times New Roman" w:cs="Times New Roman"/>
          <w:b/>
          <w:lang w:eastAsia="en-US"/>
        </w:rPr>
        <w:t>Выпускник получит возможность научиться:</w:t>
      </w:r>
    </w:p>
    <w:p w:rsidR="00393F1E" w:rsidRPr="00393F1E" w:rsidRDefault="00393F1E" w:rsidP="00393F1E">
      <w:pPr>
        <w:numPr>
          <w:ilvl w:val="0"/>
          <w:numId w:val="3"/>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выделять объект исследования;</w:t>
      </w:r>
    </w:p>
    <w:p w:rsidR="00393F1E" w:rsidRPr="00393F1E" w:rsidRDefault="00393F1E" w:rsidP="00393F1E">
      <w:pPr>
        <w:numPr>
          <w:ilvl w:val="0"/>
          <w:numId w:val="3"/>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разделять учебно-исследовательскую деятельность на этапы;</w:t>
      </w:r>
    </w:p>
    <w:p w:rsidR="00393F1E" w:rsidRPr="00393F1E" w:rsidRDefault="00393F1E" w:rsidP="00393F1E">
      <w:pPr>
        <w:numPr>
          <w:ilvl w:val="0"/>
          <w:numId w:val="3"/>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выдвигать гипотезы и осуществлять их проверку;</w:t>
      </w:r>
    </w:p>
    <w:p w:rsidR="00393F1E" w:rsidRPr="00393F1E" w:rsidRDefault="00393F1E" w:rsidP="00393F1E">
      <w:pPr>
        <w:numPr>
          <w:ilvl w:val="0"/>
          <w:numId w:val="3"/>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анализировать, сравнивать, классифицировать, обобщать, выделять главное, формулировать выводы, выявлять закономерности,</w:t>
      </w:r>
    </w:p>
    <w:p w:rsidR="00393F1E" w:rsidRPr="00393F1E" w:rsidRDefault="00393F1E" w:rsidP="00393F1E">
      <w:pPr>
        <w:numPr>
          <w:ilvl w:val="0"/>
          <w:numId w:val="3"/>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работать в группе;</w:t>
      </w:r>
    </w:p>
    <w:p w:rsidR="00393F1E" w:rsidRPr="00393F1E" w:rsidRDefault="00393F1E" w:rsidP="00393F1E">
      <w:pPr>
        <w:numPr>
          <w:ilvl w:val="0"/>
          <w:numId w:val="3"/>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работать с источниками информации, представлять информацию в различных видах, преобразовывать из одного вида в другой,</w:t>
      </w:r>
    </w:p>
    <w:p w:rsidR="00393F1E" w:rsidRPr="00393F1E" w:rsidRDefault="00393F1E" w:rsidP="00393F1E">
      <w:pPr>
        <w:numPr>
          <w:ilvl w:val="0"/>
          <w:numId w:val="3"/>
        </w:numPr>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пользоваться словарями, энциклопедиями  и  другими учебными пособиями;</w:t>
      </w:r>
    </w:p>
    <w:p w:rsidR="00393F1E" w:rsidRPr="00393F1E" w:rsidRDefault="00393F1E" w:rsidP="00393F1E">
      <w:pPr>
        <w:numPr>
          <w:ilvl w:val="0"/>
          <w:numId w:val="3"/>
        </w:numPr>
        <w:shd w:val="clear" w:color="auto" w:fill="FFFFFF"/>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планировать и организовывать исследовательскую деятельность, представлять результаты своей деятельности в различных видах;</w:t>
      </w:r>
    </w:p>
    <w:p w:rsidR="00393F1E" w:rsidRPr="00393F1E" w:rsidRDefault="00393F1E" w:rsidP="00393F1E">
      <w:pPr>
        <w:numPr>
          <w:ilvl w:val="0"/>
          <w:numId w:val="3"/>
        </w:numPr>
        <w:shd w:val="clear" w:color="auto" w:fill="FFFFFF"/>
        <w:spacing w:line="259" w:lineRule="auto"/>
        <w:ind w:left="0"/>
        <w:jc w:val="both"/>
        <w:rPr>
          <w:rFonts w:ascii="Times New Roman" w:hAnsi="Times New Roman" w:cs="Times New Roman"/>
          <w:color w:val="000000"/>
        </w:rPr>
      </w:pPr>
      <w:r w:rsidRPr="00393F1E">
        <w:rPr>
          <w:rFonts w:ascii="Times New Roman" w:hAnsi="Times New Roman" w:cs="Times New Roman"/>
          <w:color w:val="000000"/>
        </w:rPr>
        <w:t>работать с текстовой информацией на компьютере, осуществлять операции с файлами и каталогами.</w:t>
      </w:r>
    </w:p>
    <w:p w:rsidR="005F024B" w:rsidRDefault="005F024B" w:rsidP="00A82109">
      <w:pPr>
        <w:jc w:val="both"/>
        <w:rPr>
          <w:rFonts w:ascii="Times New Roman" w:eastAsia="Calibri" w:hAnsi="Times New Roman" w:cs="Times New Roman"/>
          <w:lang w:eastAsia="en-US"/>
        </w:rPr>
      </w:pPr>
    </w:p>
    <w:p w:rsidR="00574BDC" w:rsidRPr="00574BDC" w:rsidRDefault="00574BDC" w:rsidP="004F2D0C">
      <w:pPr>
        <w:ind w:firstLine="567"/>
        <w:jc w:val="both"/>
        <w:rPr>
          <w:rFonts w:ascii="Times New Roman" w:hAnsi="Times New Roman" w:cs="Times New Roman"/>
          <w:b/>
          <w:bCs/>
          <w:color w:val="000000"/>
        </w:rPr>
      </w:pPr>
      <w:r w:rsidRPr="00574BDC">
        <w:rPr>
          <w:rFonts w:ascii="Times New Roman" w:hAnsi="Times New Roman" w:cs="Times New Roman"/>
          <w:b/>
          <w:bCs/>
          <w:color w:val="000000"/>
        </w:rPr>
        <w:t>Содержание учебного предмета «</w:t>
      </w:r>
      <w:r w:rsidRPr="003F6A2D">
        <w:rPr>
          <w:rFonts w:ascii="Times New Roman" w:hAnsi="Times New Roman" w:cs="Times New Roman"/>
          <w:b/>
          <w:bCs/>
          <w:color w:val="000000"/>
        </w:rPr>
        <w:t>Основы проектной деятельности</w:t>
      </w:r>
      <w:r w:rsidRPr="00574BDC">
        <w:rPr>
          <w:rFonts w:ascii="Times New Roman" w:hAnsi="Times New Roman" w:cs="Times New Roman"/>
          <w:b/>
          <w:bCs/>
          <w:color w:val="000000"/>
        </w:rPr>
        <w:t>»</w:t>
      </w:r>
    </w:p>
    <w:p w:rsidR="00574BDC" w:rsidRPr="00574BDC" w:rsidRDefault="00574BDC" w:rsidP="004F2D0C">
      <w:pPr>
        <w:ind w:firstLine="567"/>
        <w:jc w:val="both"/>
        <w:rPr>
          <w:rFonts w:ascii="Times New Roman" w:hAnsi="Times New Roman" w:cs="Times New Roman"/>
          <w:b/>
          <w:u w:val="single"/>
        </w:rPr>
      </w:pPr>
      <w:r w:rsidRPr="00574BDC">
        <w:rPr>
          <w:rFonts w:ascii="Times New Roman" w:hAnsi="Times New Roman" w:cs="Times New Roman"/>
          <w:b/>
          <w:u w:val="single"/>
        </w:rPr>
        <w:t>5 класс</w:t>
      </w:r>
    </w:p>
    <w:p w:rsidR="00574BDC" w:rsidRPr="00574BDC" w:rsidRDefault="00574BDC" w:rsidP="004F2D0C">
      <w:pPr>
        <w:ind w:firstLine="567"/>
        <w:jc w:val="both"/>
        <w:rPr>
          <w:rFonts w:ascii="Times New Roman" w:hAnsi="Times New Roman" w:cs="Times New Roman"/>
          <w:b/>
        </w:rPr>
      </w:pPr>
      <w:r w:rsidRPr="00574BDC">
        <w:rPr>
          <w:rFonts w:ascii="Times New Roman" w:hAnsi="Times New Roman" w:cs="Times New Roman"/>
          <w:b/>
        </w:rPr>
        <w:t>Модуль 1. От проблемы к цели.</w:t>
      </w:r>
    </w:p>
    <w:p w:rsidR="00574BDC" w:rsidRPr="00574BDC" w:rsidRDefault="00574BDC" w:rsidP="004F2D0C">
      <w:pPr>
        <w:ind w:firstLine="567"/>
        <w:jc w:val="both"/>
        <w:rPr>
          <w:rFonts w:ascii="Times New Roman" w:hAnsi="Times New Roman" w:cs="Times New Roman"/>
          <w:b/>
        </w:rPr>
      </w:pPr>
      <w:r w:rsidRPr="00574BDC">
        <w:rPr>
          <w:rFonts w:ascii="Times New Roman" w:hAnsi="Times New Roman" w:cs="Times New Roman"/>
        </w:rPr>
        <w:t>Введение в курс. Описание ситуации. Определение признаков ситуации. Желаемая ситуация. Признаки желаемой ситуации. Анализ реальной ситуации. Постановка проблемы. Анализ реальной ситуации. Постановка проблемы. Способ достижения цели. Проблемы похожие на желе. Проблемы похожие на мозаику. Мини-проект</w:t>
      </w:r>
    </w:p>
    <w:p w:rsidR="00574BDC" w:rsidRPr="00574BDC" w:rsidRDefault="00574BDC" w:rsidP="004F2D0C">
      <w:pPr>
        <w:ind w:firstLine="567"/>
        <w:jc w:val="both"/>
        <w:rPr>
          <w:rFonts w:ascii="Times New Roman" w:hAnsi="Times New Roman" w:cs="Times New Roman"/>
          <w:b/>
        </w:rPr>
      </w:pPr>
      <w:r w:rsidRPr="00574BDC">
        <w:rPr>
          <w:rFonts w:ascii="Times New Roman" w:hAnsi="Times New Roman" w:cs="Times New Roman"/>
          <w:b/>
        </w:rPr>
        <w:t>Модуль 2. Работа с каталогами</w:t>
      </w:r>
    </w:p>
    <w:p w:rsidR="00574BDC" w:rsidRPr="00574BDC" w:rsidRDefault="00574BDC" w:rsidP="004F2D0C">
      <w:pPr>
        <w:ind w:firstLine="567"/>
        <w:jc w:val="both"/>
        <w:rPr>
          <w:rFonts w:ascii="Times New Roman" w:eastAsia="Calibri" w:hAnsi="Times New Roman" w:cs="Times New Roman"/>
          <w:lang w:eastAsia="en-US"/>
        </w:rPr>
      </w:pPr>
      <w:r w:rsidRPr="00574BDC">
        <w:rPr>
          <w:rFonts w:ascii="Times New Roman" w:hAnsi="Times New Roman" w:cs="Times New Roman"/>
        </w:rPr>
        <w:t>Организация информации в каталоге. Виды каталогов. Поиск информации в каталоге по заданному параметру и по самостоятельно заданному параметру.</w:t>
      </w:r>
    </w:p>
    <w:p w:rsidR="00574BDC" w:rsidRPr="00574BDC" w:rsidRDefault="00574BDC" w:rsidP="004F2D0C">
      <w:pPr>
        <w:ind w:firstLine="567"/>
        <w:jc w:val="both"/>
        <w:rPr>
          <w:rFonts w:ascii="Times New Roman" w:hAnsi="Times New Roman" w:cs="Times New Roman"/>
          <w:b/>
        </w:rPr>
      </w:pPr>
      <w:r w:rsidRPr="00574BDC">
        <w:rPr>
          <w:rFonts w:ascii="Times New Roman" w:hAnsi="Times New Roman" w:cs="Times New Roman"/>
          <w:b/>
        </w:rPr>
        <w:t>Модуль 3. Работа со справочной литературой.</w:t>
      </w:r>
    </w:p>
    <w:p w:rsidR="00574BDC" w:rsidRPr="00574BDC" w:rsidRDefault="00574BDC" w:rsidP="004F2D0C">
      <w:pPr>
        <w:ind w:firstLine="567"/>
        <w:jc w:val="both"/>
        <w:rPr>
          <w:rFonts w:ascii="Times New Roman" w:eastAsia="Calibri" w:hAnsi="Times New Roman" w:cs="Times New Roman"/>
          <w:lang w:eastAsia="en-US"/>
        </w:rPr>
      </w:pPr>
      <w:r w:rsidRPr="00574BDC">
        <w:rPr>
          <w:rFonts w:ascii="Times New Roman" w:hAnsi="Times New Roman" w:cs="Times New Roman"/>
        </w:rPr>
        <w:t>Виды справочной литературы. Размещение информации в справочной литературе. Поиск информационных лакун. Оформление ссылок.</w:t>
      </w:r>
    </w:p>
    <w:p w:rsidR="00574BDC" w:rsidRPr="00574BDC" w:rsidRDefault="00574BDC" w:rsidP="004F2D0C">
      <w:pPr>
        <w:ind w:firstLine="567"/>
        <w:jc w:val="both"/>
        <w:rPr>
          <w:rFonts w:ascii="Times New Roman" w:eastAsia="Calibri" w:hAnsi="Times New Roman" w:cs="Times New Roman"/>
          <w:b/>
          <w:lang w:eastAsia="en-US"/>
        </w:rPr>
      </w:pPr>
      <w:r w:rsidRPr="00574BDC">
        <w:rPr>
          <w:rFonts w:ascii="Times New Roman" w:eastAsia="Calibri" w:hAnsi="Times New Roman" w:cs="Times New Roman"/>
          <w:b/>
          <w:lang w:eastAsia="en-US"/>
        </w:rPr>
        <w:t>Модуль 4. Способы первичной обработки информации.</w:t>
      </w:r>
    </w:p>
    <w:p w:rsidR="00574BDC" w:rsidRPr="00574BDC" w:rsidRDefault="00574BDC" w:rsidP="004F2D0C">
      <w:pPr>
        <w:ind w:firstLine="567"/>
        <w:jc w:val="both"/>
        <w:rPr>
          <w:rFonts w:ascii="Times New Roman" w:hAnsi="Times New Roman" w:cs="Times New Roman"/>
        </w:rPr>
      </w:pPr>
      <w:r w:rsidRPr="00574BDC">
        <w:rPr>
          <w:rFonts w:ascii="Times New Roman" w:hAnsi="Times New Roman" w:cs="Times New Roman"/>
        </w:rPr>
        <w:t>Чтение текста с маркированием. Презентация работы в паре «чтение с маркированием». Работа с терминами и понятиями. Презентация работы в паре «работа с терминами и понятиями».</w:t>
      </w:r>
    </w:p>
    <w:p w:rsidR="00574BDC" w:rsidRPr="00574BDC" w:rsidRDefault="00574BDC" w:rsidP="004F2D0C">
      <w:pPr>
        <w:ind w:firstLine="567"/>
        <w:jc w:val="both"/>
        <w:rPr>
          <w:rFonts w:ascii="Times New Roman" w:hAnsi="Times New Roman" w:cs="Times New Roman"/>
          <w:b/>
        </w:rPr>
      </w:pPr>
      <w:r w:rsidRPr="00574BDC">
        <w:rPr>
          <w:rFonts w:ascii="Times New Roman" w:hAnsi="Times New Roman" w:cs="Times New Roman"/>
          <w:b/>
        </w:rPr>
        <w:t>Модуль 5. Вместе к одной цели.</w:t>
      </w:r>
    </w:p>
    <w:p w:rsidR="00574BDC" w:rsidRPr="003F6A2D" w:rsidRDefault="00574BDC" w:rsidP="004F2D0C">
      <w:pPr>
        <w:ind w:firstLine="567"/>
        <w:jc w:val="both"/>
        <w:rPr>
          <w:rFonts w:ascii="Times New Roman" w:hAnsi="Times New Roman" w:cs="Times New Roman"/>
        </w:rPr>
      </w:pPr>
      <w:r w:rsidRPr="00574BDC">
        <w:rPr>
          <w:rFonts w:ascii="Times New Roman" w:hAnsi="Times New Roman" w:cs="Times New Roman"/>
        </w:rPr>
        <w:t>Что такое команда? Обрати внимание на другого. Кто со мной? «За» и «против».</w:t>
      </w:r>
    </w:p>
    <w:p w:rsidR="003F6A2D" w:rsidRPr="003F6A2D" w:rsidRDefault="003F6A2D" w:rsidP="004F2D0C">
      <w:pPr>
        <w:ind w:firstLine="567"/>
        <w:jc w:val="both"/>
        <w:rPr>
          <w:rFonts w:ascii="Times New Roman" w:eastAsia="Calibri" w:hAnsi="Times New Roman" w:cs="Times New Roman"/>
          <w:b/>
          <w:u w:val="single"/>
          <w:lang w:eastAsia="en-US"/>
        </w:rPr>
      </w:pPr>
      <w:r w:rsidRPr="003F6A2D">
        <w:rPr>
          <w:rFonts w:ascii="Times New Roman" w:eastAsia="Calibri" w:hAnsi="Times New Roman" w:cs="Times New Roman"/>
          <w:b/>
          <w:u w:val="single"/>
          <w:lang w:eastAsia="en-US"/>
        </w:rPr>
        <w:t>6 класс</w:t>
      </w:r>
    </w:p>
    <w:p w:rsidR="003F6A2D" w:rsidRDefault="003F6A2D" w:rsidP="004F2D0C">
      <w:pPr>
        <w:ind w:firstLine="567"/>
        <w:jc w:val="both"/>
        <w:rPr>
          <w:rFonts w:ascii="Times New Roman" w:hAnsi="Times New Roman" w:cs="Times New Roman"/>
          <w:b/>
        </w:rPr>
      </w:pPr>
      <w:r w:rsidRPr="003F6A2D">
        <w:rPr>
          <w:rFonts w:ascii="Times New Roman" w:hAnsi="Times New Roman" w:cs="Times New Roman"/>
          <w:b/>
        </w:rPr>
        <w:t>Модуль 1. От проблемы к цели.</w:t>
      </w:r>
    </w:p>
    <w:p w:rsidR="003F6A2D" w:rsidRPr="003F6A2D" w:rsidRDefault="003F6A2D" w:rsidP="004F2D0C">
      <w:pPr>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color w:val="000000"/>
          <w:lang w:eastAsia="en-US"/>
        </w:rPr>
        <w:t xml:space="preserve">Проблемы и потребности. </w:t>
      </w:r>
      <w:r w:rsidRPr="003F6A2D">
        <w:rPr>
          <w:rFonts w:ascii="Times New Roman" w:eastAsia="Calibri" w:hAnsi="Times New Roman" w:cs="Times New Roman"/>
          <w:lang w:eastAsia="en-US"/>
        </w:rPr>
        <w:t>Что такое ситуация.</w:t>
      </w:r>
      <w:r w:rsidRPr="003F6A2D">
        <w:rPr>
          <w:rFonts w:ascii="Times New Roman" w:eastAsia="Calibri" w:hAnsi="Times New Roman" w:cs="Times New Roman"/>
          <w:color w:val="000000"/>
          <w:lang w:eastAsia="en-US"/>
        </w:rPr>
        <w:t xml:space="preserve"> Практикум «Проблемы и потребности» </w:t>
      </w:r>
      <w:r w:rsidRPr="003F6A2D">
        <w:rPr>
          <w:rFonts w:ascii="Times New Roman" w:eastAsia="Calibri" w:hAnsi="Times New Roman" w:cs="Times New Roman"/>
          <w:lang w:eastAsia="en-US"/>
        </w:rPr>
        <w:t>Что такое признак ситуации.</w:t>
      </w:r>
      <w:r w:rsidRPr="003F6A2D">
        <w:rPr>
          <w:rFonts w:ascii="Times New Roman" w:eastAsia="Calibri" w:hAnsi="Times New Roman" w:cs="Times New Roman"/>
          <w:color w:val="000000"/>
          <w:lang w:eastAsia="en-US"/>
        </w:rPr>
        <w:t xml:space="preserve"> Первичные идеи как вариант решения проблемы. Этапы выполнения проекта. Разработка банка идей. </w:t>
      </w:r>
      <w:r w:rsidRPr="003F6A2D">
        <w:rPr>
          <w:rFonts w:ascii="Times New Roman" w:eastAsia="Calibri" w:hAnsi="Times New Roman" w:cs="Times New Roman"/>
          <w:lang w:eastAsia="en-US"/>
        </w:rPr>
        <w:t>Что такое цель.</w:t>
      </w:r>
      <w:r w:rsidRPr="003F6A2D">
        <w:rPr>
          <w:rFonts w:ascii="Times New Roman" w:eastAsia="Calibri" w:hAnsi="Times New Roman" w:cs="Times New Roman"/>
          <w:color w:val="000000"/>
          <w:lang w:eastAsia="en-US"/>
        </w:rPr>
        <w:t xml:space="preserve"> Практикум «Первичные идеи».  </w:t>
      </w:r>
      <w:r w:rsidRPr="003F6A2D">
        <w:rPr>
          <w:rFonts w:ascii="Times New Roman" w:eastAsia="Calibri" w:hAnsi="Times New Roman" w:cs="Times New Roman"/>
          <w:lang w:eastAsia="en-US"/>
        </w:rPr>
        <w:t>Планирование деятельности.</w:t>
      </w:r>
      <w:r w:rsidRPr="003F6A2D">
        <w:rPr>
          <w:rFonts w:ascii="Times New Roman" w:eastAsia="Calibri" w:hAnsi="Times New Roman" w:cs="Times New Roman"/>
          <w:color w:val="000000"/>
          <w:lang w:eastAsia="en-US"/>
        </w:rPr>
        <w:t xml:space="preserve"> Практикум «Мозговой штурм» </w:t>
      </w:r>
      <w:r w:rsidRPr="003F6A2D">
        <w:rPr>
          <w:rFonts w:ascii="Times New Roman" w:eastAsia="Calibri" w:hAnsi="Times New Roman" w:cs="Times New Roman"/>
          <w:lang w:eastAsia="en-US"/>
        </w:rPr>
        <w:t xml:space="preserve">Что такое задача. </w:t>
      </w:r>
      <w:r w:rsidRPr="003F6A2D">
        <w:rPr>
          <w:rFonts w:ascii="Times New Roman" w:eastAsia="Calibri" w:hAnsi="Times New Roman" w:cs="Times New Roman"/>
          <w:color w:val="000000"/>
          <w:lang w:eastAsia="en-US"/>
        </w:rPr>
        <w:t>Основы проекта. Исследование. Исследования в проекте.</w:t>
      </w:r>
      <w:r w:rsidR="005F024B">
        <w:rPr>
          <w:rFonts w:ascii="Times New Roman" w:eastAsia="Calibri" w:hAnsi="Times New Roman" w:cs="Times New Roman"/>
          <w:color w:val="000000"/>
          <w:lang w:eastAsia="en-US"/>
        </w:rPr>
        <w:t xml:space="preserve"> </w:t>
      </w:r>
      <w:r w:rsidRPr="003F6A2D">
        <w:rPr>
          <w:rFonts w:ascii="Times New Roman" w:eastAsia="Calibri" w:hAnsi="Times New Roman" w:cs="Times New Roman"/>
          <w:color w:val="000000"/>
          <w:lang w:eastAsia="en-US"/>
        </w:rPr>
        <w:t xml:space="preserve">Способы первичной обработки информации </w:t>
      </w:r>
      <w:r w:rsidRPr="003F6A2D">
        <w:rPr>
          <w:rFonts w:ascii="Times New Roman" w:eastAsia="Calibri" w:hAnsi="Times New Roman" w:cs="Times New Roman"/>
          <w:lang w:eastAsia="en-US"/>
        </w:rPr>
        <w:t>Чтение текста с пометами. Составление записей по прочитанному тексту.</w:t>
      </w:r>
      <w:r w:rsidRPr="003F6A2D">
        <w:rPr>
          <w:rFonts w:ascii="Times New Roman" w:eastAsia="Calibri" w:hAnsi="Times New Roman" w:cs="Times New Roman"/>
          <w:color w:val="000000"/>
          <w:lang w:eastAsia="en-US"/>
        </w:rPr>
        <w:t xml:space="preserve"> Проблема и подходы к её решению. Определение проблемы. Виды проблем и их решение.</w:t>
      </w:r>
      <w:r w:rsidRPr="003F6A2D">
        <w:rPr>
          <w:rFonts w:ascii="Times New Roman" w:eastAsia="Calibri" w:hAnsi="Times New Roman" w:cs="Times New Roman"/>
          <w:lang w:eastAsia="en-US"/>
        </w:rPr>
        <w:t xml:space="preserve"> Что такое ресурсы. Какие бывают ресурсы.</w:t>
      </w:r>
      <w:r w:rsidRPr="003F6A2D">
        <w:rPr>
          <w:rFonts w:ascii="Times New Roman" w:eastAsia="Calibri" w:hAnsi="Times New Roman" w:cs="Times New Roman"/>
          <w:color w:val="000000"/>
          <w:lang w:eastAsia="en-US"/>
        </w:rPr>
        <w:t xml:space="preserve"> Желаемые и реальные </w:t>
      </w:r>
      <w:r w:rsidRPr="003F6A2D">
        <w:rPr>
          <w:rFonts w:ascii="Times New Roman" w:eastAsia="Calibri" w:hAnsi="Times New Roman" w:cs="Times New Roman"/>
          <w:color w:val="000000"/>
          <w:lang w:eastAsia="en-US"/>
        </w:rPr>
        <w:lastRenderedPageBreak/>
        <w:t xml:space="preserve">ситуации.  </w:t>
      </w:r>
      <w:r w:rsidRPr="003F6A2D">
        <w:rPr>
          <w:rFonts w:ascii="Times New Roman" w:eastAsia="Calibri" w:hAnsi="Times New Roman" w:cs="Times New Roman"/>
          <w:lang w:eastAsia="en-US"/>
        </w:rPr>
        <w:t>Составление «лестницы» сужения и расширения понятий.</w:t>
      </w:r>
      <w:r w:rsidRPr="003F6A2D">
        <w:rPr>
          <w:rFonts w:ascii="Times New Roman" w:eastAsia="Calibri" w:hAnsi="Times New Roman" w:cs="Times New Roman"/>
          <w:color w:val="000000"/>
          <w:lang w:eastAsia="en-US"/>
        </w:rPr>
        <w:t xml:space="preserve"> Практикум «Определение противоречия и проблемы.</w:t>
      </w:r>
    </w:p>
    <w:p w:rsidR="003F6A2D" w:rsidRPr="003F6A2D" w:rsidRDefault="003F6A2D" w:rsidP="004F2D0C">
      <w:pPr>
        <w:autoSpaceDE w:val="0"/>
        <w:autoSpaceDN w:val="0"/>
        <w:adjustRightInd w:val="0"/>
        <w:ind w:firstLine="567"/>
        <w:jc w:val="both"/>
        <w:rPr>
          <w:rFonts w:ascii="Times New Roman" w:hAnsi="Times New Roman" w:cs="Times New Roman"/>
          <w:b/>
        </w:rPr>
      </w:pPr>
      <w:r w:rsidRPr="003F6A2D">
        <w:rPr>
          <w:rFonts w:ascii="Times New Roman" w:hAnsi="Times New Roman" w:cs="Times New Roman"/>
          <w:b/>
        </w:rPr>
        <w:t>Модуль 2. Наблюдение и эксперимент.</w:t>
      </w:r>
    </w:p>
    <w:p w:rsidR="003F6A2D" w:rsidRPr="003F6A2D" w:rsidRDefault="003F6A2D" w:rsidP="004F2D0C">
      <w:pPr>
        <w:autoSpaceDE w:val="0"/>
        <w:autoSpaceDN w:val="0"/>
        <w:adjustRightInd w:val="0"/>
        <w:ind w:firstLine="567"/>
        <w:jc w:val="both"/>
        <w:rPr>
          <w:rFonts w:ascii="Times New Roman" w:eastAsia="Calibri" w:hAnsi="Times New Roman" w:cs="Times New Roman"/>
          <w:color w:val="000000"/>
          <w:lang w:eastAsia="en-US"/>
        </w:rPr>
      </w:pPr>
      <w:r w:rsidRPr="003F6A2D">
        <w:rPr>
          <w:rFonts w:ascii="Times New Roman" w:eastAsia="Calibri" w:hAnsi="Times New Roman" w:cs="Times New Roman"/>
          <w:color w:val="000000"/>
          <w:lang w:eastAsia="en-US"/>
        </w:rPr>
        <w:t>Наблюдение как способ получения данных об объекте. Эксперимент и его особенности.</w:t>
      </w:r>
    </w:p>
    <w:p w:rsidR="003F6A2D" w:rsidRPr="003F6A2D" w:rsidRDefault="003F6A2D" w:rsidP="004F2D0C">
      <w:pPr>
        <w:autoSpaceDE w:val="0"/>
        <w:autoSpaceDN w:val="0"/>
        <w:adjustRightInd w:val="0"/>
        <w:ind w:firstLine="567"/>
        <w:jc w:val="both"/>
        <w:rPr>
          <w:rFonts w:ascii="Times New Roman" w:eastAsia="Calibri" w:hAnsi="Times New Roman" w:cs="Times New Roman"/>
          <w:lang w:eastAsia="en-US"/>
        </w:rPr>
      </w:pPr>
      <w:r w:rsidRPr="003F6A2D">
        <w:rPr>
          <w:rFonts w:ascii="Times New Roman" w:hAnsi="Times New Roman" w:cs="Times New Roman"/>
          <w:b/>
        </w:rPr>
        <w:t>Модуль 3. Сам себе эксперт в команде.</w:t>
      </w:r>
    </w:p>
    <w:p w:rsidR="003F6A2D" w:rsidRPr="003F6A2D" w:rsidRDefault="003F6A2D" w:rsidP="004F2D0C">
      <w:pPr>
        <w:autoSpaceDE w:val="0"/>
        <w:autoSpaceDN w:val="0"/>
        <w:adjustRightInd w:val="0"/>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Правила групповой работы. Командные роли. Конфликтная ситуация. Способы разрешения конфликта.</w:t>
      </w:r>
      <w:r w:rsidRPr="003F6A2D">
        <w:rPr>
          <w:rFonts w:ascii="Times New Roman" w:eastAsia="Calibri" w:hAnsi="Times New Roman" w:cs="Times New Roman"/>
          <w:color w:val="000000"/>
          <w:lang w:eastAsia="en-US"/>
        </w:rPr>
        <w:t xml:space="preserve"> Оценка по эталону.</w:t>
      </w:r>
      <w:r w:rsidRPr="003F6A2D">
        <w:rPr>
          <w:rFonts w:ascii="Times New Roman" w:eastAsia="Calibri" w:hAnsi="Times New Roman" w:cs="Times New Roman"/>
          <w:lang w:eastAsia="en-US"/>
        </w:rPr>
        <w:t xml:space="preserve"> Что такое экспертиза. Проведение экспертизы своей и чужой деятельности. Критерии оценки своего проекта. Способы оценки.</w:t>
      </w:r>
      <w:r w:rsidRPr="003F6A2D">
        <w:rPr>
          <w:rFonts w:ascii="Times New Roman" w:eastAsia="Calibri" w:hAnsi="Times New Roman" w:cs="Times New Roman"/>
          <w:color w:val="000000"/>
          <w:lang w:eastAsia="en-US"/>
        </w:rPr>
        <w:t xml:space="preserve"> Оценка продукта деятельности.</w:t>
      </w:r>
      <w:r w:rsidRPr="003F6A2D">
        <w:rPr>
          <w:rFonts w:ascii="Times New Roman" w:eastAsia="Calibri" w:hAnsi="Times New Roman" w:cs="Times New Roman"/>
          <w:lang w:eastAsia="en-US"/>
        </w:rPr>
        <w:t xml:space="preserve"> Сильные и слабые стороны работы над своим проектом.</w:t>
      </w:r>
      <w:r w:rsidRPr="003F6A2D">
        <w:rPr>
          <w:rFonts w:ascii="Times New Roman" w:eastAsia="Calibri" w:hAnsi="Times New Roman" w:cs="Times New Roman"/>
          <w:color w:val="000000"/>
          <w:lang w:eastAsia="en-US"/>
        </w:rPr>
        <w:t xml:space="preserve"> Самооценка.</w:t>
      </w:r>
      <w:r w:rsidRPr="003F6A2D">
        <w:rPr>
          <w:rFonts w:ascii="Times New Roman" w:eastAsia="Calibri" w:hAnsi="Times New Roman" w:cs="Times New Roman"/>
          <w:lang w:eastAsia="en-US"/>
        </w:rPr>
        <w:t xml:space="preserve"> Из чего складывается успех. Формула успеха. «Звёздная карта» своей жизни.</w:t>
      </w:r>
    </w:p>
    <w:p w:rsidR="003F6A2D" w:rsidRPr="003F6A2D" w:rsidRDefault="003F6A2D" w:rsidP="004F2D0C">
      <w:pPr>
        <w:autoSpaceDE w:val="0"/>
        <w:autoSpaceDN w:val="0"/>
        <w:adjustRightInd w:val="0"/>
        <w:ind w:firstLine="567"/>
        <w:jc w:val="both"/>
        <w:rPr>
          <w:rFonts w:ascii="Times New Roman" w:hAnsi="Times New Roman" w:cs="Times New Roman"/>
          <w:b/>
        </w:rPr>
      </w:pPr>
      <w:r w:rsidRPr="003F6A2D">
        <w:rPr>
          <w:rFonts w:ascii="Times New Roman" w:hAnsi="Times New Roman" w:cs="Times New Roman"/>
          <w:b/>
        </w:rPr>
        <w:t>Модуль 4. Ценность и её ориентиры.</w:t>
      </w:r>
    </w:p>
    <w:p w:rsidR="003F6A2D" w:rsidRDefault="003F6A2D" w:rsidP="004F2D0C">
      <w:pPr>
        <w:autoSpaceDE w:val="0"/>
        <w:autoSpaceDN w:val="0"/>
        <w:adjustRightInd w:val="0"/>
        <w:ind w:firstLine="567"/>
        <w:jc w:val="both"/>
        <w:rPr>
          <w:rFonts w:ascii="Times New Roman" w:eastAsia="Calibri" w:hAnsi="Times New Roman" w:cs="Times New Roman"/>
          <w:lang w:eastAsia="en-US"/>
        </w:rPr>
      </w:pPr>
      <w:r w:rsidRPr="003F6A2D">
        <w:rPr>
          <w:rFonts w:ascii="Times New Roman" w:eastAsia="Calibri" w:hAnsi="Times New Roman" w:cs="Times New Roman"/>
          <w:lang w:eastAsia="en-US"/>
        </w:rPr>
        <w:t>Понятие ценности и ее ориентиров. Человек как социальный субъект и его роли. Противоречия человека с окружающей средой. Знатные люди родного края.</w:t>
      </w:r>
    </w:p>
    <w:p w:rsidR="005F024B" w:rsidRDefault="005F024B" w:rsidP="004F2D0C">
      <w:pPr>
        <w:autoSpaceDE w:val="0"/>
        <w:autoSpaceDN w:val="0"/>
        <w:adjustRightInd w:val="0"/>
        <w:ind w:firstLine="567"/>
        <w:jc w:val="both"/>
        <w:rPr>
          <w:rFonts w:ascii="Times New Roman" w:eastAsia="Calibri" w:hAnsi="Times New Roman" w:cs="Times New Roman"/>
          <w:lang w:eastAsia="en-US"/>
        </w:rPr>
      </w:pPr>
    </w:p>
    <w:p w:rsidR="00574BDC" w:rsidRPr="00A82109" w:rsidRDefault="005F024B" w:rsidP="00A82109">
      <w:pPr>
        <w:autoSpaceDE w:val="0"/>
        <w:autoSpaceDN w:val="0"/>
        <w:adjustRightInd w:val="0"/>
        <w:ind w:firstLine="567"/>
        <w:jc w:val="both"/>
        <w:rPr>
          <w:rFonts w:ascii="Times New Roman" w:eastAsia="Calibri" w:hAnsi="Times New Roman" w:cs="Times New Roman"/>
          <w:b/>
          <w:lang w:eastAsia="en-US"/>
        </w:rPr>
      </w:pPr>
      <w:r w:rsidRPr="005F024B">
        <w:rPr>
          <w:rFonts w:ascii="Times New Roman" w:eastAsia="Calibri" w:hAnsi="Times New Roman" w:cs="Times New Roman"/>
          <w:b/>
          <w:lang w:eastAsia="en-US"/>
        </w:rPr>
        <w:t>Тематическое планирование</w:t>
      </w:r>
      <w:r w:rsidR="00A82109">
        <w:rPr>
          <w:rFonts w:ascii="Times New Roman" w:eastAsia="Calibri" w:hAnsi="Times New Roman" w:cs="Times New Roman"/>
          <w:b/>
          <w:lang w:eastAsia="en-US"/>
        </w:rPr>
        <w:t>, в том числе с учетом рабочей программы воспитания</w:t>
      </w:r>
      <w:r w:rsidRPr="005F024B">
        <w:rPr>
          <w:rFonts w:ascii="Times New Roman" w:eastAsia="Calibri" w:hAnsi="Times New Roman" w:cs="Times New Roman"/>
          <w:b/>
          <w:lang w:eastAsia="en-US"/>
        </w:rPr>
        <w:t>:</w:t>
      </w:r>
    </w:p>
    <w:p w:rsidR="001263E7" w:rsidRPr="003F6A2D" w:rsidRDefault="001263E7" w:rsidP="004F2D0C">
      <w:pPr>
        <w:jc w:val="both"/>
        <w:rPr>
          <w:rFonts w:ascii="Times New Roman" w:eastAsia="Calibri" w:hAnsi="Times New Roman" w:cs="Times New Roman"/>
          <w:lang w:eastAsia="en-U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3"/>
        <w:gridCol w:w="6535"/>
        <w:gridCol w:w="2409"/>
      </w:tblGrid>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b/>
                <w:color w:val="000000"/>
              </w:rPr>
            </w:pPr>
            <w:r w:rsidRPr="003F6A2D">
              <w:rPr>
                <w:rFonts w:ascii="Times New Roman" w:hAnsi="Times New Roman" w:cs="Times New Roman"/>
                <w:b/>
              </w:rPr>
              <w:t xml:space="preserve">№ </w:t>
            </w:r>
          </w:p>
        </w:tc>
        <w:tc>
          <w:tcPr>
            <w:tcW w:w="6535" w:type="dxa"/>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b/>
              </w:rPr>
            </w:pPr>
            <w:r w:rsidRPr="003F6A2D">
              <w:rPr>
                <w:rFonts w:ascii="Times New Roman" w:hAnsi="Times New Roman" w:cs="Times New Roman"/>
                <w:b/>
                <w:color w:val="000000"/>
              </w:rPr>
              <w:t>Название раздела/модуля/блока</w:t>
            </w:r>
          </w:p>
        </w:tc>
        <w:tc>
          <w:tcPr>
            <w:tcW w:w="2409" w:type="dxa"/>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b/>
              </w:rPr>
            </w:pPr>
            <w:r w:rsidRPr="003F6A2D">
              <w:rPr>
                <w:rFonts w:ascii="Times New Roman" w:hAnsi="Times New Roman" w:cs="Times New Roman"/>
                <w:b/>
              </w:rPr>
              <w:t>Кол-во часов</w:t>
            </w:r>
          </w:p>
        </w:tc>
      </w:tr>
      <w:tr w:rsidR="00010BC5" w:rsidRPr="003F6A2D" w:rsidTr="00235328">
        <w:tc>
          <w:tcPr>
            <w:tcW w:w="9747" w:type="dxa"/>
            <w:gridSpan w:val="3"/>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b/>
              </w:rPr>
            </w:pPr>
            <w:r w:rsidRPr="003F6A2D">
              <w:rPr>
                <w:rFonts w:ascii="Times New Roman" w:hAnsi="Times New Roman" w:cs="Times New Roman"/>
                <w:b/>
              </w:rPr>
              <w:t>5 класс</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1.</w:t>
            </w:r>
          </w:p>
        </w:tc>
        <w:tc>
          <w:tcPr>
            <w:tcW w:w="6535"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eastAsia="Calibri" w:hAnsi="Times New Roman" w:cs="Times New Roman"/>
                <w:bCs/>
                <w:color w:val="000000"/>
                <w:lang w:eastAsia="en-US"/>
              </w:rPr>
              <w:t>От проблемы к цели</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14</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2.</w:t>
            </w:r>
          </w:p>
        </w:tc>
        <w:tc>
          <w:tcPr>
            <w:tcW w:w="6535"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keepNext/>
              <w:autoSpaceDE w:val="0"/>
              <w:autoSpaceDN w:val="0"/>
              <w:jc w:val="both"/>
              <w:outlineLvl w:val="2"/>
              <w:rPr>
                <w:rFonts w:ascii="Times New Roman" w:eastAsia="SimSun" w:hAnsi="Times New Roman" w:cs="Times New Roman"/>
                <w:bCs/>
              </w:rPr>
            </w:pPr>
            <w:r w:rsidRPr="003F6A2D">
              <w:rPr>
                <w:rFonts w:ascii="Times New Roman" w:eastAsia="Calibri" w:hAnsi="Times New Roman" w:cs="Times New Roman"/>
                <w:bCs/>
                <w:color w:val="000000"/>
                <w:lang w:eastAsia="en-US"/>
              </w:rPr>
              <w:t>Работа с каталогами</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4</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3.</w:t>
            </w:r>
          </w:p>
        </w:tc>
        <w:tc>
          <w:tcPr>
            <w:tcW w:w="6535"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eastAsia="Calibri" w:hAnsi="Times New Roman" w:cs="Times New Roman"/>
                <w:bCs/>
                <w:color w:val="000000"/>
                <w:lang w:eastAsia="en-US"/>
              </w:rPr>
              <w:t>Работа со справочной литературой</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4</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4.</w:t>
            </w:r>
          </w:p>
        </w:tc>
        <w:tc>
          <w:tcPr>
            <w:tcW w:w="6535"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eastAsia="SimSun" w:hAnsi="Times New Roman" w:cs="Times New Roman"/>
                <w:bCs/>
              </w:rPr>
            </w:pPr>
            <w:r w:rsidRPr="003F6A2D">
              <w:rPr>
                <w:rFonts w:ascii="Times New Roman" w:eastAsia="SimSun" w:hAnsi="Times New Roman" w:cs="Times New Roman"/>
                <w:bCs/>
              </w:rPr>
              <w:t>Способы первичной обработки информации</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6</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5.</w:t>
            </w:r>
          </w:p>
        </w:tc>
        <w:tc>
          <w:tcPr>
            <w:tcW w:w="6535"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bCs/>
              </w:rPr>
            </w:pPr>
            <w:r w:rsidRPr="003F6A2D">
              <w:rPr>
                <w:rFonts w:ascii="Times New Roman" w:eastAsia="Calibri" w:hAnsi="Times New Roman" w:cs="Times New Roman"/>
                <w:bCs/>
                <w:color w:val="000000"/>
                <w:lang w:eastAsia="en-US"/>
              </w:rPr>
              <w:t>Вместе к одной цели</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6</w:t>
            </w:r>
          </w:p>
        </w:tc>
      </w:tr>
      <w:tr w:rsidR="00010BC5" w:rsidRPr="003F6A2D" w:rsidTr="00235328">
        <w:tc>
          <w:tcPr>
            <w:tcW w:w="7338" w:type="dxa"/>
            <w:gridSpan w:val="2"/>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bCs/>
                <w:color w:val="000000"/>
              </w:rPr>
            </w:pPr>
            <w:r w:rsidRPr="003F6A2D">
              <w:rPr>
                <w:rFonts w:ascii="Times New Roman" w:hAnsi="Times New Roman" w:cs="Times New Roman"/>
                <w:bCs/>
                <w:color w:val="000000"/>
              </w:rPr>
              <w:t>Всего часов (1 час в неделю из расчета 34 учебных недель)</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34</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hideMark/>
          </w:tcPr>
          <w:p w:rsidR="00010BC5" w:rsidRPr="003F6A2D" w:rsidRDefault="00010BC5" w:rsidP="004F2D0C">
            <w:pPr>
              <w:jc w:val="both"/>
              <w:rPr>
                <w:rFonts w:ascii="Times New Roman" w:hAnsi="Times New Roman" w:cs="Times New Roman"/>
              </w:rPr>
            </w:pPr>
          </w:p>
        </w:tc>
        <w:tc>
          <w:tcPr>
            <w:tcW w:w="8944" w:type="dxa"/>
            <w:gridSpan w:val="2"/>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b/>
              </w:rPr>
            </w:pPr>
            <w:r w:rsidRPr="003F6A2D">
              <w:rPr>
                <w:rFonts w:ascii="Times New Roman" w:hAnsi="Times New Roman" w:cs="Times New Roman"/>
                <w:b/>
              </w:rPr>
              <w:t>6 класс</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1.</w:t>
            </w:r>
          </w:p>
        </w:tc>
        <w:tc>
          <w:tcPr>
            <w:tcW w:w="6535"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bCs/>
              </w:rPr>
            </w:pPr>
            <w:r w:rsidRPr="003F6A2D">
              <w:rPr>
                <w:rFonts w:ascii="Times New Roman" w:hAnsi="Times New Roman" w:cs="Times New Roman"/>
              </w:rPr>
              <w:t>От проблемы к цели</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16</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2.</w:t>
            </w:r>
          </w:p>
        </w:tc>
        <w:tc>
          <w:tcPr>
            <w:tcW w:w="6535"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bCs/>
              </w:rPr>
            </w:pPr>
            <w:r w:rsidRPr="003F6A2D">
              <w:rPr>
                <w:rFonts w:ascii="Times New Roman" w:hAnsi="Times New Roman" w:cs="Times New Roman"/>
              </w:rPr>
              <w:t>Наблюдение и эксперимент</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6</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3.</w:t>
            </w:r>
          </w:p>
        </w:tc>
        <w:tc>
          <w:tcPr>
            <w:tcW w:w="6535"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bCs/>
              </w:rPr>
            </w:pPr>
            <w:r w:rsidRPr="003F6A2D">
              <w:rPr>
                <w:rFonts w:ascii="Times New Roman" w:hAnsi="Times New Roman" w:cs="Times New Roman"/>
              </w:rPr>
              <w:t>Сам себе эксперт в команде</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6</w:t>
            </w:r>
          </w:p>
        </w:tc>
      </w:tr>
      <w:tr w:rsidR="00010BC5" w:rsidRPr="003F6A2D" w:rsidTr="00235328">
        <w:tc>
          <w:tcPr>
            <w:tcW w:w="803"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4.</w:t>
            </w:r>
          </w:p>
        </w:tc>
        <w:tc>
          <w:tcPr>
            <w:tcW w:w="6535"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bCs/>
                <w:color w:val="000000"/>
              </w:rPr>
            </w:pPr>
            <w:r w:rsidRPr="003F6A2D">
              <w:rPr>
                <w:rFonts w:ascii="Times New Roman" w:hAnsi="Times New Roman" w:cs="Times New Roman"/>
              </w:rPr>
              <w:t>Ценность и её ориентиры</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6</w:t>
            </w:r>
          </w:p>
        </w:tc>
      </w:tr>
      <w:tr w:rsidR="00010BC5" w:rsidRPr="003F6A2D" w:rsidTr="00235328">
        <w:tc>
          <w:tcPr>
            <w:tcW w:w="7338" w:type="dxa"/>
            <w:gridSpan w:val="2"/>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bCs/>
                <w:color w:val="000000"/>
              </w:rPr>
            </w:pPr>
            <w:r w:rsidRPr="003F6A2D">
              <w:rPr>
                <w:rFonts w:ascii="Times New Roman" w:hAnsi="Times New Roman" w:cs="Times New Roman"/>
                <w:bCs/>
                <w:color w:val="000000"/>
              </w:rPr>
              <w:t>Всего часов (1 час в неделю из расчета 34 учебных недель)</w:t>
            </w:r>
          </w:p>
        </w:tc>
        <w:tc>
          <w:tcPr>
            <w:tcW w:w="2409" w:type="dxa"/>
            <w:tcBorders>
              <w:top w:val="single" w:sz="4" w:space="0" w:color="000000"/>
              <w:left w:val="single" w:sz="4" w:space="0" w:color="000000"/>
              <w:bottom w:val="single" w:sz="4" w:space="0" w:color="000000"/>
              <w:right w:val="single" w:sz="4" w:space="0" w:color="000000"/>
            </w:tcBorders>
          </w:tcPr>
          <w:p w:rsidR="00010BC5" w:rsidRPr="003F6A2D" w:rsidRDefault="00010BC5" w:rsidP="004F2D0C">
            <w:pPr>
              <w:jc w:val="both"/>
              <w:rPr>
                <w:rFonts w:ascii="Times New Roman" w:hAnsi="Times New Roman" w:cs="Times New Roman"/>
              </w:rPr>
            </w:pPr>
            <w:r w:rsidRPr="003F6A2D">
              <w:rPr>
                <w:rFonts w:ascii="Times New Roman" w:hAnsi="Times New Roman" w:cs="Times New Roman"/>
              </w:rPr>
              <w:t>34</w:t>
            </w:r>
          </w:p>
        </w:tc>
      </w:tr>
    </w:tbl>
    <w:p w:rsidR="00010BC5" w:rsidRPr="003F6A2D" w:rsidRDefault="00010BC5" w:rsidP="004F2D0C">
      <w:pPr>
        <w:jc w:val="both"/>
        <w:rPr>
          <w:rFonts w:ascii="Times New Roman" w:eastAsia="Calibri" w:hAnsi="Times New Roman" w:cs="Times New Roman"/>
          <w:lang w:eastAsia="en-US"/>
        </w:rPr>
      </w:pPr>
    </w:p>
    <w:p w:rsidR="00010BC5" w:rsidRPr="003F6A2D" w:rsidRDefault="00010BC5" w:rsidP="004F2D0C">
      <w:pPr>
        <w:jc w:val="both"/>
        <w:rPr>
          <w:rFonts w:ascii="Times New Roman" w:eastAsia="Calibri" w:hAnsi="Times New Roman" w:cs="Times New Roman"/>
          <w:lang w:eastAsia="en-US"/>
        </w:rPr>
      </w:pPr>
    </w:p>
    <w:p w:rsidR="00AF525C" w:rsidRPr="003F6A2D" w:rsidRDefault="00AF525C" w:rsidP="004F2D0C">
      <w:pPr>
        <w:jc w:val="both"/>
        <w:rPr>
          <w:rFonts w:ascii="Times New Roman" w:hAnsi="Times New Roman" w:cs="Times New Roman"/>
          <w:b/>
        </w:rPr>
      </w:pPr>
    </w:p>
    <w:p w:rsidR="00AF525C" w:rsidRPr="003F6A2D" w:rsidRDefault="00AF525C" w:rsidP="004F2D0C">
      <w:pPr>
        <w:suppressAutoHyphens/>
        <w:ind w:left="720"/>
        <w:jc w:val="both"/>
        <w:rPr>
          <w:rFonts w:ascii="Times New Roman" w:hAnsi="Times New Roman" w:cs="Times New Roman"/>
          <w:lang w:eastAsia="ar-SA"/>
        </w:rPr>
      </w:pPr>
    </w:p>
    <w:p w:rsidR="00AF525C" w:rsidRPr="003F6A2D" w:rsidRDefault="00AF525C" w:rsidP="004F2D0C">
      <w:pPr>
        <w:jc w:val="both"/>
        <w:rPr>
          <w:rFonts w:ascii="Times New Roman" w:hAnsi="Times New Roman" w:cs="Times New Roman"/>
        </w:rPr>
      </w:pPr>
    </w:p>
    <w:sectPr w:rsidR="00AF525C" w:rsidRPr="003F6A2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0F2FA3"/>
    <w:multiLevelType w:val="multilevel"/>
    <w:tmpl w:val="543C1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1BC36D7"/>
    <w:multiLevelType w:val="multilevel"/>
    <w:tmpl w:val="0A409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FD16CC2"/>
    <w:multiLevelType w:val="hybridMultilevel"/>
    <w:tmpl w:val="39781E76"/>
    <w:lvl w:ilvl="0" w:tplc="009A6A66">
      <w:start w:val="1"/>
      <w:numFmt w:val="decimal"/>
      <w:lvlText w:val="%1."/>
      <w:lvlJc w:val="left"/>
      <w:pPr>
        <w:ind w:left="928"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525C"/>
    <w:rsid w:val="00010BC5"/>
    <w:rsid w:val="001263E7"/>
    <w:rsid w:val="001B166A"/>
    <w:rsid w:val="002274F4"/>
    <w:rsid w:val="0023013E"/>
    <w:rsid w:val="003775ED"/>
    <w:rsid w:val="00393F1E"/>
    <w:rsid w:val="0039553E"/>
    <w:rsid w:val="003F6A2D"/>
    <w:rsid w:val="004F2D0C"/>
    <w:rsid w:val="005461F0"/>
    <w:rsid w:val="00574BDC"/>
    <w:rsid w:val="005F024B"/>
    <w:rsid w:val="005F5710"/>
    <w:rsid w:val="008216FF"/>
    <w:rsid w:val="00855BD8"/>
    <w:rsid w:val="008A2195"/>
    <w:rsid w:val="00914101"/>
    <w:rsid w:val="009E3F4A"/>
    <w:rsid w:val="00A65BC4"/>
    <w:rsid w:val="00A82109"/>
    <w:rsid w:val="00AE0457"/>
    <w:rsid w:val="00AF525C"/>
    <w:rsid w:val="00C12B42"/>
    <w:rsid w:val="00C23EC9"/>
    <w:rsid w:val="00C4452C"/>
    <w:rsid w:val="00C4729F"/>
    <w:rsid w:val="00CB370B"/>
    <w:rsid w:val="00EA3477"/>
    <w:rsid w:val="00F27A1F"/>
    <w:rsid w:val="00FA2BF9"/>
    <w:rsid w:val="00FB2E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6A3C3"/>
  <w15:docId w15:val="{1E689104-3788-4EAF-929E-A1DCAB577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525C"/>
    <w:pPr>
      <w:spacing w:after="0" w:line="240" w:lineRule="auto"/>
    </w:pPr>
    <w:rPr>
      <w:rFonts w:ascii="Arial" w:eastAsia="Times New Roman" w:hAnsi="Arial" w:cs="Arial"/>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461F0"/>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Pages>
  <Words>1591</Words>
  <Characters>9071</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pedagog</dc:creator>
  <cp:lastModifiedBy>petrenko</cp:lastModifiedBy>
  <cp:revision>11</cp:revision>
  <dcterms:created xsi:type="dcterms:W3CDTF">2021-09-14T07:35:00Z</dcterms:created>
  <dcterms:modified xsi:type="dcterms:W3CDTF">2022-09-15T07:49:00Z</dcterms:modified>
</cp:coreProperties>
</file>