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5B8A" w:rsidRDefault="00A65B8A" w:rsidP="00FC6929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BB5B43" w:rsidRPr="006C3801" w:rsidRDefault="00BB5B43" w:rsidP="00BB5B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3801">
        <w:rPr>
          <w:rFonts w:ascii="Times New Roman" w:eastAsia="Times New Roman" w:hAnsi="Times New Roman" w:cs="Times New Roman"/>
          <w:sz w:val="24"/>
          <w:szCs w:val="24"/>
        </w:rPr>
        <w:t>Документ подписан ЭЛЕКТРОННОЙ ПОДПИСЬЮ</w:t>
      </w:r>
    </w:p>
    <w:p w:rsidR="00BB5B43" w:rsidRPr="006C3801" w:rsidRDefault="00BB5B43" w:rsidP="00BB5B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3801">
        <w:rPr>
          <w:rFonts w:ascii="Times New Roman" w:eastAsia="Times New Roman" w:hAnsi="Times New Roman" w:cs="Times New Roman"/>
          <w:sz w:val="24"/>
          <w:szCs w:val="24"/>
        </w:rPr>
        <w:t>Владелец: Головкина Татьяна Владимировна</w:t>
      </w:r>
    </w:p>
    <w:p w:rsidR="00BB5B43" w:rsidRPr="006C3801" w:rsidRDefault="00BB5B43" w:rsidP="00BB5B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3801">
        <w:rPr>
          <w:rFonts w:ascii="Times New Roman" w:eastAsia="Times New Roman" w:hAnsi="Times New Roman" w:cs="Times New Roman"/>
          <w:sz w:val="24"/>
          <w:szCs w:val="24"/>
        </w:rPr>
        <w:t>Должность: Директор</w:t>
      </w:r>
    </w:p>
    <w:p w:rsidR="00BB5B43" w:rsidRPr="006C3801" w:rsidRDefault="00BB5B43" w:rsidP="00BB5B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3801">
        <w:rPr>
          <w:rFonts w:ascii="Times New Roman" w:eastAsia="Times New Roman" w:hAnsi="Times New Roman" w:cs="Times New Roman"/>
          <w:sz w:val="24"/>
          <w:szCs w:val="24"/>
        </w:rPr>
        <w:t>Дата подписи: 01.09.2022</w:t>
      </w:r>
    </w:p>
    <w:p w:rsidR="00BB5B43" w:rsidRPr="006C3801" w:rsidRDefault="00BB5B43" w:rsidP="00BB5B43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B5B43" w:rsidRPr="006C3801" w:rsidRDefault="00BB5B43" w:rsidP="00BB5B43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38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МИНИСТЕРСТВО ПРОСВЕЩЕНИЯ РОССИЙСКОЙ ФЕДЕРАЦИИ</w:t>
      </w:r>
    </w:p>
    <w:p w:rsidR="00BB5B43" w:rsidRPr="006C3801" w:rsidRDefault="00BB5B43" w:rsidP="00BB5B43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801"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образования Красноярского края</w:t>
      </w:r>
    </w:p>
    <w:p w:rsidR="00BB5B43" w:rsidRPr="006C3801" w:rsidRDefault="00BB5B43" w:rsidP="00BB5B43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380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ЗАТО Железногорск Красноярского края</w:t>
      </w:r>
      <w:r w:rsidRPr="006C380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МБОУ Гимназия № 91</w:t>
      </w:r>
    </w:p>
    <w:p w:rsidR="00A65B8A" w:rsidRPr="00BB5B43" w:rsidRDefault="00A65B8A" w:rsidP="00A65B8A">
      <w:pPr>
        <w:pStyle w:val="a6"/>
        <w:ind w:left="180"/>
        <w:rPr>
          <w:sz w:val="36"/>
          <w:szCs w:val="36"/>
          <w:lang w:val="ru-RU"/>
        </w:rPr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3261"/>
        <w:gridCol w:w="3402"/>
        <w:gridCol w:w="3367"/>
      </w:tblGrid>
      <w:tr w:rsidR="00A65B8A" w:rsidTr="00A65B8A">
        <w:tc>
          <w:tcPr>
            <w:tcW w:w="3261" w:type="dxa"/>
          </w:tcPr>
          <w:p w:rsidR="00A65B8A" w:rsidRDefault="00A65B8A">
            <w:pPr>
              <w:pStyle w:val="a6"/>
              <w:jc w:val="left"/>
              <w:rPr>
                <w:sz w:val="24"/>
                <w:lang w:val="ru-RU" w:eastAsia="en-US"/>
              </w:rPr>
            </w:pPr>
            <w:r>
              <w:rPr>
                <w:sz w:val="24"/>
                <w:lang w:val="ru-RU" w:eastAsia="en-US"/>
              </w:rPr>
              <w:t>Рассмотрено:</w:t>
            </w:r>
          </w:p>
          <w:p w:rsidR="00A65B8A" w:rsidRDefault="00A65B8A">
            <w:pPr>
              <w:pStyle w:val="a6"/>
              <w:jc w:val="left"/>
              <w:rPr>
                <w:sz w:val="24"/>
                <w:lang w:val="ru-RU" w:eastAsia="en-US"/>
              </w:rPr>
            </w:pPr>
          </w:p>
          <w:p w:rsidR="00A65B8A" w:rsidRDefault="00A65B8A">
            <w:pPr>
              <w:pStyle w:val="a6"/>
              <w:jc w:val="left"/>
              <w:rPr>
                <w:sz w:val="24"/>
                <w:lang w:val="ru-RU" w:eastAsia="en-US"/>
              </w:rPr>
            </w:pPr>
            <w:r>
              <w:rPr>
                <w:sz w:val="24"/>
                <w:lang w:val="ru-RU" w:eastAsia="en-US"/>
              </w:rPr>
              <w:t>На заседании кафедры</w:t>
            </w:r>
          </w:p>
          <w:p w:rsidR="00A65B8A" w:rsidRDefault="00A65B8A">
            <w:pPr>
              <w:pStyle w:val="a6"/>
              <w:jc w:val="left"/>
              <w:rPr>
                <w:sz w:val="24"/>
                <w:lang w:val="ru-RU" w:eastAsia="en-US"/>
              </w:rPr>
            </w:pPr>
          </w:p>
          <w:p w:rsidR="00A65B8A" w:rsidRDefault="00E95423">
            <w:pPr>
              <w:pStyle w:val="a6"/>
              <w:jc w:val="left"/>
              <w:rPr>
                <w:sz w:val="24"/>
                <w:lang w:val="ru-RU" w:eastAsia="en-US"/>
              </w:rPr>
            </w:pPr>
            <w:r>
              <w:rPr>
                <w:sz w:val="24"/>
                <w:lang w:val="ru-RU" w:eastAsia="en-US"/>
              </w:rPr>
              <w:t>Протокол № 1</w:t>
            </w:r>
          </w:p>
          <w:p w:rsidR="00A65B8A" w:rsidRDefault="00680E9C">
            <w:pPr>
              <w:pStyle w:val="a6"/>
              <w:jc w:val="left"/>
              <w:rPr>
                <w:sz w:val="24"/>
                <w:lang w:val="ru-RU" w:eastAsia="en-US"/>
              </w:rPr>
            </w:pPr>
            <w:r>
              <w:rPr>
                <w:sz w:val="24"/>
                <w:lang w:val="ru-RU" w:eastAsia="en-US"/>
              </w:rPr>
              <w:t>«</w:t>
            </w:r>
            <w:r w:rsidR="00E95423">
              <w:rPr>
                <w:sz w:val="24"/>
                <w:lang w:val="ru-RU" w:eastAsia="en-US"/>
              </w:rPr>
              <w:t>29</w:t>
            </w:r>
            <w:r>
              <w:rPr>
                <w:sz w:val="24"/>
                <w:lang w:val="ru-RU" w:eastAsia="en-US"/>
              </w:rPr>
              <w:t>»</w:t>
            </w:r>
            <w:r w:rsidR="00E95423">
              <w:rPr>
                <w:sz w:val="24"/>
                <w:lang w:val="ru-RU" w:eastAsia="en-US"/>
              </w:rPr>
              <w:t xml:space="preserve"> августа 2022</w:t>
            </w:r>
          </w:p>
          <w:p w:rsidR="00A65B8A" w:rsidRDefault="00A65B8A">
            <w:pPr>
              <w:pStyle w:val="a6"/>
              <w:jc w:val="left"/>
              <w:rPr>
                <w:sz w:val="24"/>
                <w:lang w:val="ru-RU" w:eastAsia="en-US"/>
              </w:rPr>
            </w:pPr>
          </w:p>
          <w:p w:rsidR="00A65B8A" w:rsidRDefault="00A65B8A">
            <w:pPr>
              <w:pStyle w:val="a6"/>
              <w:rPr>
                <w:sz w:val="36"/>
                <w:szCs w:val="36"/>
                <w:lang w:val="ru-RU" w:eastAsia="en-US"/>
              </w:rPr>
            </w:pPr>
          </w:p>
        </w:tc>
        <w:tc>
          <w:tcPr>
            <w:tcW w:w="3402" w:type="dxa"/>
          </w:tcPr>
          <w:p w:rsidR="00A65B8A" w:rsidRDefault="00A65B8A">
            <w:pPr>
              <w:pStyle w:val="a6"/>
              <w:jc w:val="left"/>
              <w:rPr>
                <w:sz w:val="24"/>
                <w:lang w:val="ru-RU" w:eastAsia="en-US"/>
              </w:rPr>
            </w:pPr>
            <w:r>
              <w:rPr>
                <w:sz w:val="24"/>
                <w:lang w:val="ru-RU" w:eastAsia="en-US"/>
              </w:rPr>
              <w:t>Согласовано:</w:t>
            </w:r>
          </w:p>
          <w:p w:rsidR="00A65B8A" w:rsidRDefault="00A65B8A">
            <w:pPr>
              <w:pStyle w:val="a6"/>
              <w:jc w:val="left"/>
              <w:rPr>
                <w:sz w:val="24"/>
                <w:lang w:val="ru-RU" w:eastAsia="en-US"/>
              </w:rPr>
            </w:pPr>
          </w:p>
          <w:p w:rsidR="00A65B8A" w:rsidRDefault="00A65B8A">
            <w:pPr>
              <w:pStyle w:val="a6"/>
              <w:jc w:val="left"/>
              <w:rPr>
                <w:sz w:val="24"/>
                <w:lang w:val="ru-RU" w:eastAsia="en-US"/>
              </w:rPr>
            </w:pPr>
            <w:r>
              <w:rPr>
                <w:sz w:val="24"/>
                <w:lang w:val="ru-RU" w:eastAsia="en-US"/>
              </w:rPr>
              <w:t>На НМС</w:t>
            </w:r>
          </w:p>
          <w:p w:rsidR="00A65B8A" w:rsidRDefault="00A65B8A">
            <w:pPr>
              <w:pStyle w:val="a6"/>
              <w:jc w:val="left"/>
              <w:rPr>
                <w:sz w:val="24"/>
                <w:lang w:val="ru-RU" w:eastAsia="en-US"/>
              </w:rPr>
            </w:pPr>
          </w:p>
          <w:p w:rsidR="00A65B8A" w:rsidRDefault="00E95423">
            <w:pPr>
              <w:pStyle w:val="a6"/>
              <w:jc w:val="left"/>
              <w:rPr>
                <w:sz w:val="24"/>
                <w:lang w:val="ru-RU" w:eastAsia="en-US"/>
              </w:rPr>
            </w:pPr>
            <w:r>
              <w:rPr>
                <w:sz w:val="24"/>
                <w:lang w:val="ru-RU" w:eastAsia="en-US"/>
              </w:rPr>
              <w:t>Протокол № 1</w:t>
            </w:r>
          </w:p>
          <w:p w:rsidR="00A65B8A" w:rsidRDefault="00680E9C">
            <w:pPr>
              <w:pStyle w:val="a6"/>
              <w:jc w:val="left"/>
              <w:rPr>
                <w:sz w:val="24"/>
                <w:lang w:val="ru-RU" w:eastAsia="en-US"/>
              </w:rPr>
            </w:pPr>
            <w:r>
              <w:rPr>
                <w:sz w:val="24"/>
                <w:lang w:val="ru-RU" w:eastAsia="en-US"/>
              </w:rPr>
              <w:t>«</w:t>
            </w:r>
            <w:r w:rsidR="00E95423">
              <w:rPr>
                <w:sz w:val="24"/>
                <w:lang w:val="ru-RU" w:eastAsia="en-US"/>
              </w:rPr>
              <w:t>30</w:t>
            </w:r>
            <w:r>
              <w:rPr>
                <w:sz w:val="24"/>
                <w:lang w:val="ru-RU" w:eastAsia="en-US"/>
              </w:rPr>
              <w:t>»</w:t>
            </w:r>
            <w:r w:rsidR="00E95423">
              <w:rPr>
                <w:sz w:val="24"/>
                <w:lang w:val="ru-RU" w:eastAsia="en-US"/>
              </w:rPr>
              <w:t xml:space="preserve"> августа 2022</w:t>
            </w:r>
          </w:p>
          <w:p w:rsidR="00A65B8A" w:rsidRDefault="00A65B8A">
            <w:pPr>
              <w:pStyle w:val="a6"/>
              <w:jc w:val="left"/>
              <w:rPr>
                <w:sz w:val="24"/>
                <w:lang w:val="ru-RU" w:eastAsia="en-US"/>
              </w:rPr>
            </w:pPr>
          </w:p>
        </w:tc>
        <w:tc>
          <w:tcPr>
            <w:tcW w:w="3367" w:type="dxa"/>
          </w:tcPr>
          <w:p w:rsidR="00A65B8A" w:rsidRDefault="00A65B8A">
            <w:pPr>
              <w:pStyle w:val="a6"/>
              <w:jc w:val="left"/>
              <w:rPr>
                <w:sz w:val="24"/>
                <w:lang w:val="ru-RU" w:eastAsia="en-US"/>
              </w:rPr>
            </w:pPr>
            <w:r>
              <w:rPr>
                <w:sz w:val="24"/>
                <w:lang w:val="ru-RU" w:eastAsia="en-US"/>
              </w:rPr>
              <w:t>Утверждено:</w:t>
            </w:r>
          </w:p>
          <w:p w:rsidR="00A65B8A" w:rsidRDefault="00A65B8A">
            <w:pPr>
              <w:pStyle w:val="a6"/>
              <w:jc w:val="left"/>
              <w:rPr>
                <w:sz w:val="24"/>
                <w:lang w:val="ru-RU" w:eastAsia="en-US"/>
              </w:rPr>
            </w:pPr>
          </w:p>
          <w:p w:rsidR="00A65B8A" w:rsidRDefault="00A65B8A">
            <w:pPr>
              <w:pStyle w:val="a6"/>
              <w:jc w:val="left"/>
              <w:rPr>
                <w:sz w:val="24"/>
                <w:lang w:val="ru-RU" w:eastAsia="en-US"/>
              </w:rPr>
            </w:pPr>
            <w:r>
              <w:rPr>
                <w:sz w:val="24"/>
                <w:lang w:val="ru-RU" w:eastAsia="en-US"/>
              </w:rPr>
              <w:t xml:space="preserve">Директор МБОУ Гимназия №91 им. </w:t>
            </w:r>
            <w:proofErr w:type="spellStart"/>
            <w:r>
              <w:rPr>
                <w:sz w:val="24"/>
                <w:lang w:val="ru-RU" w:eastAsia="en-US"/>
              </w:rPr>
              <w:t>М.В.Ломоносова</w:t>
            </w:r>
            <w:proofErr w:type="spellEnd"/>
          </w:p>
          <w:p w:rsidR="00A65B8A" w:rsidRDefault="00A65B8A">
            <w:pPr>
              <w:pStyle w:val="a6"/>
              <w:jc w:val="left"/>
              <w:rPr>
                <w:sz w:val="24"/>
                <w:lang w:val="ru-RU" w:eastAsia="en-US"/>
              </w:rPr>
            </w:pPr>
          </w:p>
          <w:p w:rsidR="00A65B8A" w:rsidRDefault="00A65B8A">
            <w:pPr>
              <w:pStyle w:val="a6"/>
              <w:jc w:val="left"/>
              <w:rPr>
                <w:sz w:val="24"/>
                <w:lang w:val="ru-RU" w:eastAsia="en-US"/>
              </w:rPr>
            </w:pPr>
            <w:r>
              <w:rPr>
                <w:sz w:val="24"/>
                <w:lang w:val="ru-RU" w:eastAsia="en-US"/>
              </w:rPr>
              <w:t>____________Головкина Т.В.</w:t>
            </w:r>
          </w:p>
          <w:p w:rsidR="00A65B8A" w:rsidRDefault="00A65B8A">
            <w:pPr>
              <w:pStyle w:val="a6"/>
              <w:jc w:val="left"/>
              <w:rPr>
                <w:sz w:val="24"/>
                <w:lang w:val="ru-RU" w:eastAsia="en-US"/>
              </w:rPr>
            </w:pPr>
          </w:p>
          <w:p w:rsidR="00A65B8A" w:rsidRDefault="00FE37E7">
            <w:pPr>
              <w:pStyle w:val="a6"/>
              <w:jc w:val="left"/>
              <w:rPr>
                <w:sz w:val="24"/>
                <w:lang w:val="ru-RU" w:eastAsia="en-US"/>
              </w:rPr>
            </w:pPr>
            <w:r>
              <w:rPr>
                <w:sz w:val="24"/>
                <w:lang w:val="ru-RU" w:eastAsia="en-US"/>
              </w:rPr>
              <w:t>«</w:t>
            </w:r>
            <w:r w:rsidR="00E95423">
              <w:rPr>
                <w:sz w:val="24"/>
                <w:lang w:val="ru-RU" w:eastAsia="en-US"/>
              </w:rPr>
              <w:t>1</w:t>
            </w:r>
            <w:r>
              <w:rPr>
                <w:sz w:val="24"/>
                <w:lang w:val="ru-RU" w:eastAsia="en-US"/>
              </w:rPr>
              <w:t>»</w:t>
            </w:r>
            <w:r w:rsidR="00E95423">
              <w:rPr>
                <w:sz w:val="24"/>
                <w:lang w:val="ru-RU" w:eastAsia="en-US"/>
              </w:rPr>
              <w:t xml:space="preserve"> сентября 2022</w:t>
            </w:r>
          </w:p>
          <w:p w:rsidR="00A65B8A" w:rsidRDefault="00A65B8A">
            <w:pPr>
              <w:pStyle w:val="a6"/>
              <w:rPr>
                <w:sz w:val="36"/>
                <w:szCs w:val="36"/>
                <w:lang w:val="ru-RU" w:eastAsia="en-US"/>
              </w:rPr>
            </w:pPr>
          </w:p>
        </w:tc>
      </w:tr>
    </w:tbl>
    <w:p w:rsidR="00A65B8A" w:rsidRDefault="00A65B8A" w:rsidP="00A65B8A">
      <w:pPr>
        <w:pStyle w:val="a6"/>
        <w:ind w:left="180"/>
        <w:rPr>
          <w:sz w:val="36"/>
          <w:szCs w:val="36"/>
        </w:rPr>
      </w:pPr>
    </w:p>
    <w:p w:rsidR="00A65B8A" w:rsidRDefault="00A65B8A" w:rsidP="00A65B8A">
      <w:pPr>
        <w:pStyle w:val="a6"/>
        <w:ind w:left="18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65B8A" w:rsidTr="00A65B8A">
        <w:tc>
          <w:tcPr>
            <w:tcW w:w="4785" w:type="dxa"/>
          </w:tcPr>
          <w:p w:rsidR="00A65B8A" w:rsidRDefault="00A65B8A">
            <w:pPr>
              <w:pStyle w:val="a6"/>
              <w:rPr>
                <w:lang w:val="ru-RU" w:eastAsia="ru-RU"/>
              </w:rPr>
            </w:pPr>
          </w:p>
        </w:tc>
        <w:tc>
          <w:tcPr>
            <w:tcW w:w="4786" w:type="dxa"/>
          </w:tcPr>
          <w:p w:rsidR="00A65B8A" w:rsidRDefault="00A65B8A">
            <w:pPr>
              <w:pStyle w:val="a6"/>
              <w:jc w:val="left"/>
              <w:rPr>
                <w:lang w:val="ru-RU" w:eastAsia="ru-RU"/>
              </w:rPr>
            </w:pPr>
          </w:p>
        </w:tc>
      </w:tr>
    </w:tbl>
    <w:p w:rsidR="00A65B8A" w:rsidRDefault="00A65B8A" w:rsidP="00A65B8A">
      <w:pPr>
        <w:pStyle w:val="a6"/>
        <w:jc w:val="left"/>
        <w:rPr>
          <w:lang w:val="ru-RU"/>
        </w:rPr>
      </w:pPr>
    </w:p>
    <w:p w:rsidR="00A65B8A" w:rsidRDefault="00A65B8A" w:rsidP="00A65B8A">
      <w:pPr>
        <w:pStyle w:val="a6"/>
      </w:pPr>
    </w:p>
    <w:p w:rsidR="00A65B8A" w:rsidRDefault="00A65B8A" w:rsidP="00A65B8A">
      <w:pPr>
        <w:pStyle w:val="a6"/>
        <w:rPr>
          <w:sz w:val="44"/>
          <w:szCs w:val="44"/>
          <w:lang w:val="ru-RU"/>
        </w:rPr>
      </w:pPr>
      <w:r>
        <w:rPr>
          <w:sz w:val="44"/>
          <w:szCs w:val="44"/>
        </w:rPr>
        <w:t>РАБОЧАЯ ПРОГРАММА</w:t>
      </w:r>
    </w:p>
    <w:p w:rsidR="00A65B8A" w:rsidRDefault="00A65B8A" w:rsidP="00A65B8A">
      <w:pPr>
        <w:pStyle w:val="a6"/>
        <w:rPr>
          <w:sz w:val="44"/>
          <w:szCs w:val="44"/>
          <w:lang w:val="ru-RU"/>
        </w:rPr>
      </w:pPr>
      <w:r>
        <w:rPr>
          <w:sz w:val="44"/>
          <w:szCs w:val="44"/>
          <w:lang w:val="ru-RU"/>
        </w:rPr>
        <w:t>на уровень основного общего образования</w:t>
      </w:r>
    </w:p>
    <w:p w:rsidR="00A65B8A" w:rsidRDefault="00A65B8A" w:rsidP="00A65B8A">
      <w:pPr>
        <w:pStyle w:val="a6"/>
        <w:rPr>
          <w:sz w:val="44"/>
          <w:szCs w:val="44"/>
          <w:lang w:val="ru-RU"/>
        </w:rPr>
      </w:pPr>
      <w:r>
        <w:rPr>
          <w:sz w:val="44"/>
          <w:szCs w:val="44"/>
          <w:lang w:val="ru-RU"/>
        </w:rPr>
        <w:t>по РУССКОМУ ЯЗЫКУ (углубленный</w:t>
      </w:r>
      <w:r w:rsidR="00FE37E7">
        <w:rPr>
          <w:sz w:val="44"/>
          <w:szCs w:val="44"/>
          <w:lang w:val="ru-RU"/>
        </w:rPr>
        <w:t xml:space="preserve"> уровень</w:t>
      </w:r>
      <w:r>
        <w:rPr>
          <w:sz w:val="44"/>
          <w:szCs w:val="44"/>
          <w:lang w:val="ru-RU"/>
        </w:rPr>
        <w:t>)</w:t>
      </w:r>
    </w:p>
    <w:p w:rsidR="00A65B8A" w:rsidRDefault="00A65B8A" w:rsidP="00A65B8A">
      <w:pPr>
        <w:pStyle w:val="a6"/>
        <w:rPr>
          <w:sz w:val="44"/>
          <w:szCs w:val="44"/>
          <w:lang w:val="ru-RU"/>
        </w:rPr>
      </w:pPr>
      <w:r>
        <w:rPr>
          <w:sz w:val="44"/>
          <w:szCs w:val="44"/>
          <w:lang w:val="ru-RU"/>
        </w:rPr>
        <w:t>5-9 классы</w:t>
      </w:r>
    </w:p>
    <w:p w:rsidR="00A65B8A" w:rsidRDefault="00A65B8A" w:rsidP="00A65B8A">
      <w:pPr>
        <w:pStyle w:val="a6"/>
        <w:rPr>
          <w:sz w:val="44"/>
          <w:szCs w:val="44"/>
        </w:rPr>
      </w:pPr>
    </w:p>
    <w:p w:rsidR="00A65B8A" w:rsidRDefault="00A65B8A" w:rsidP="00A65B8A">
      <w:pPr>
        <w:pStyle w:val="a6"/>
        <w:jc w:val="left"/>
        <w:rPr>
          <w:sz w:val="36"/>
          <w:lang w:val="ru-RU"/>
        </w:rPr>
      </w:pPr>
    </w:p>
    <w:p w:rsidR="00A65B8A" w:rsidRDefault="00A65B8A" w:rsidP="00A65B8A">
      <w:pPr>
        <w:pStyle w:val="a6"/>
        <w:jc w:val="left"/>
      </w:pPr>
    </w:p>
    <w:p w:rsidR="00A65B8A" w:rsidRDefault="00A65B8A" w:rsidP="00A65B8A">
      <w:pPr>
        <w:pStyle w:val="a6"/>
        <w:jc w:val="left"/>
      </w:pPr>
    </w:p>
    <w:p w:rsidR="00A65B8A" w:rsidRDefault="00A65B8A" w:rsidP="00A65B8A">
      <w:pPr>
        <w:pStyle w:val="a6"/>
        <w:jc w:val="left"/>
      </w:pPr>
    </w:p>
    <w:p w:rsidR="00A65B8A" w:rsidRDefault="00A65B8A" w:rsidP="00A65B8A">
      <w:pPr>
        <w:pStyle w:val="a6"/>
        <w:jc w:val="right"/>
        <w:rPr>
          <w:b w:val="0"/>
          <w:sz w:val="44"/>
          <w:szCs w:val="44"/>
          <w:lang w:val="ru-RU"/>
        </w:rPr>
      </w:pPr>
    </w:p>
    <w:p w:rsidR="00A65B8A" w:rsidRDefault="00A65B8A" w:rsidP="00A65B8A">
      <w:pPr>
        <w:pStyle w:val="a6"/>
        <w:jc w:val="right"/>
        <w:rPr>
          <w:b w:val="0"/>
          <w:sz w:val="44"/>
          <w:szCs w:val="44"/>
          <w:lang w:val="ru-RU"/>
        </w:rPr>
      </w:pPr>
    </w:p>
    <w:p w:rsidR="00A65B8A" w:rsidRDefault="00A65B8A" w:rsidP="00A65B8A">
      <w:pPr>
        <w:pStyle w:val="a6"/>
        <w:jc w:val="right"/>
        <w:rPr>
          <w:b w:val="0"/>
          <w:sz w:val="44"/>
          <w:szCs w:val="44"/>
          <w:lang w:val="ru-RU"/>
        </w:rPr>
      </w:pPr>
    </w:p>
    <w:p w:rsidR="00A65B8A" w:rsidRDefault="00A65B8A" w:rsidP="00A65B8A">
      <w:pPr>
        <w:pStyle w:val="a6"/>
        <w:jc w:val="left"/>
      </w:pPr>
    </w:p>
    <w:p w:rsidR="00A65B8A" w:rsidRPr="00BB5B43" w:rsidRDefault="00A65B8A" w:rsidP="00A65B8A">
      <w:pPr>
        <w:pStyle w:val="a6"/>
        <w:rPr>
          <w:lang w:val="ru-RU"/>
        </w:rPr>
      </w:pPr>
      <w:r w:rsidRPr="00A65B8A">
        <w:t xml:space="preserve">Железногорск </w:t>
      </w:r>
      <w:r w:rsidR="00BB5B43">
        <w:rPr>
          <w:lang w:val="ru-RU"/>
        </w:rPr>
        <w:t>- 2022</w:t>
      </w:r>
    </w:p>
    <w:p w:rsidR="00E83418" w:rsidRDefault="00E83418" w:rsidP="00BB5B43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E83418" w:rsidRDefault="00E83418" w:rsidP="00FC692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E83418">
        <w:rPr>
          <w:rFonts w:ascii="Times New Roman" w:hAnsi="Times New Roman" w:cs="Times New Roman"/>
          <w:b/>
          <w:spacing w:val="-2"/>
          <w:sz w:val="24"/>
          <w:szCs w:val="24"/>
        </w:rPr>
        <w:lastRenderedPageBreak/>
        <w:t>Пояснительная записка</w:t>
      </w:r>
    </w:p>
    <w:p w:rsidR="00FC3AD5" w:rsidRPr="00E83418" w:rsidRDefault="00FC3AD5" w:rsidP="00FC692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</w:p>
    <w:p w:rsidR="00FC6929" w:rsidRDefault="004F001A" w:rsidP="00FC692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Рабочая программа учебного курса русского языка</w:t>
      </w:r>
      <w:r w:rsidR="00BB5B43">
        <w:rPr>
          <w:rFonts w:ascii="Times New Roman" w:hAnsi="Times New Roman" w:cs="Times New Roman"/>
          <w:spacing w:val="-2"/>
          <w:sz w:val="24"/>
          <w:szCs w:val="24"/>
        </w:rPr>
        <w:t xml:space="preserve"> (углубленный уровень)</w:t>
      </w:r>
      <w:bookmarkStart w:id="0" w:name="_GoBack"/>
      <w:bookmarkEnd w:id="0"/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FC3AD5" w:rsidRPr="00FC3AD5">
        <w:rPr>
          <w:rFonts w:ascii="Times New Roman" w:eastAsia="Times New Roman" w:hAnsi="Times New Roman" w:cs="Times New Roman"/>
          <w:sz w:val="24"/>
          <w:szCs w:val="24"/>
        </w:rPr>
        <w:t xml:space="preserve">на уровень основного общего образования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составлена в соответствии с требованиями Федерального </w:t>
      </w:r>
      <w:r>
        <w:rPr>
          <w:rFonts w:ascii="Times New Roman" w:hAnsi="Times New Roman" w:cs="Times New Roman"/>
          <w:sz w:val="24"/>
          <w:szCs w:val="24"/>
        </w:rPr>
        <w:t xml:space="preserve">государственного стандарта основного общего образования, утверждённого 17 декабря 2010 г. Приказом Министерства образования и науки РФ № 1897, </w:t>
      </w:r>
      <w:r>
        <w:rPr>
          <w:rFonts w:ascii="Times New Roman" w:hAnsi="Times New Roman" w:cs="Times New Roman"/>
          <w:spacing w:val="-2"/>
        </w:rPr>
        <w:t>Примерной программы основного общего образования по русскому языку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Русский язык, 5-9 классы: проект. – 3-е изд. – М.: Просвещение, 2011. (серия «Стандарты второго поколения») </w:t>
      </w:r>
      <w:r>
        <w:rPr>
          <w:rFonts w:ascii="Times New Roman" w:hAnsi="Times New Roman" w:cs="Times New Roman"/>
          <w:sz w:val="24"/>
          <w:szCs w:val="24"/>
        </w:rPr>
        <w:t xml:space="preserve">и Программы учебного комплекса В.В.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Бабайцевой</w:t>
      </w:r>
      <w:proofErr w:type="spellEnd"/>
      <w:r w:rsidR="004E2977">
        <w:rPr>
          <w:rFonts w:ascii="Times New Roman" w:hAnsi="Times New Roman" w:cs="Times New Roman"/>
          <w:sz w:val="24"/>
          <w:szCs w:val="24"/>
        </w:rPr>
        <w:t xml:space="preserve"> для общеобразовательных учреждений с углубленным изучением русского языка</w:t>
      </w:r>
      <w:r>
        <w:rPr>
          <w:rFonts w:ascii="Times New Roman" w:hAnsi="Times New Roman" w:cs="Times New Roman"/>
          <w:sz w:val="24"/>
          <w:szCs w:val="24"/>
        </w:rPr>
        <w:t xml:space="preserve"> (Программы для общеобразовательных учреждений: Русский язык. 5-9 классы, 10-11 классы / сост. Е.И. Харитонова. – М.: Дрофа, 2010). </w:t>
      </w:r>
      <w:r w:rsidR="00FC6929" w:rsidRPr="00101B17">
        <w:rPr>
          <w:rFonts w:ascii="Times New Roman" w:hAnsi="Times New Roman" w:cs="Times New Roman"/>
        </w:rPr>
        <w:t>Данная Рабочая программа полностью соответствует Авторской программе по предмету</w:t>
      </w:r>
      <w:r w:rsidR="0064067A">
        <w:rPr>
          <w:rFonts w:ascii="Times New Roman" w:hAnsi="Times New Roman" w:cs="Times New Roman"/>
        </w:rPr>
        <w:t xml:space="preserve"> (углубленное изучение)</w:t>
      </w:r>
      <w:r w:rsidR="00FC6929" w:rsidRPr="00101B17">
        <w:rPr>
          <w:rFonts w:ascii="Times New Roman" w:hAnsi="Times New Roman" w:cs="Times New Roman"/>
        </w:rPr>
        <w:t xml:space="preserve"> и не несет никаких изменений.</w:t>
      </w:r>
    </w:p>
    <w:p w:rsidR="00B96357" w:rsidRPr="00B96357" w:rsidRDefault="00B96357" w:rsidP="00B96357">
      <w:pPr>
        <w:shd w:val="clear" w:color="auto" w:fill="FFFFFF"/>
        <w:spacing w:after="0" w:line="240" w:lineRule="auto"/>
        <w:ind w:firstLine="69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6357">
        <w:rPr>
          <w:rFonts w:ascii="Times New Roman" w:eastAsia="Times New Roman" w:hAnsi="Times New Roman" w:cs="Times New Roman"/>
          <w:sz w:val="24"/>
          <w:szCs w:val="24"/>
        </w:rPr>
        <w:t xml:space="preserve">Учебный материал Программы </w:t>
      </w:r>
      <w:proofErr w:type="spellStart"/>
      <w:r w:rsidRPr="00B96357">
        <w:rPr>
          <w:rFonts w:ascii="Times New Roman" w:eastAsia="Times New Roman" w:hAnsi="Times New Roman" w:cs="Times New Roman"/>
          <w:sz w:val="24"/>
          <w:szCs w:val="24"/>
        </w:rPr>
        <w:t>Бабайцевой</w:t>
      </w:r>
      <w:proofErr w:type="spellEnd"/>
      <w:r w:rsidRPr="00B96357">
        <w:rPr>
          <w:rFonts w:ascii="Times New Roman" w:eastAsia="Times New Roman" w:hAnsi="Times New Roman" w:cs="Times New Roman"/>
          <w:sz w:val="24"/>
          <w:szCs w:val="24"/>
        </w:rPr>
        <w:t xml:space="preserve"> В.В. разделен на два концентра: вводный курс (начало 5 класса) и основной курс (5-9 классы). Правила орфографии и пунктуации излагаются в тесной связи с изложением соответствующих теоретических сведений на протяжении 5-9 класса.</w:t>
      </w:r>
    </w:p>
    <w:p w:rsidR="00B96357" w:rsidRPr="00B96357" w:rsidRDefault="00B96357" w:rsidP="00B96357">
      <w:pPr>
        <w:shd w:val="clear" w:color="auto" w:fill="FFFFFF"/>
        <w:spacing w:after="0" w:line="274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6357">
        <w:rPr>
          <w:rFonts w:ascii="Times New Roman" w:eastAsia="Times New Roman" w:hAnsi="Times New Roman" w:cs="Times New Roman"/>
          <w:sz w:val="24"/>
          <w:szCs w:val="24"/>
          <w:u w:val="single"/>
        </w:rPr>
        <w:t>Углубленное изучение</w:t>
      </w:r>
      <w:r w:rsidRPr="00B96357">
        <w:rPr>
          <w:rFonts w:ascii="Times New Roman" w:eastAsia="Times New Roman" w:hAnsi="Times New Roman" w:cs="Times New Roman"/>
          <w:sz w:val="24"/>
          <w:szCs w:val="24"/>
        </w:rPr>
        <w:t xml:space="preserve"> русского языка означает некоторое </w:t>
      </w:r>
      <w:r w:rsidRPr="00B96357">
        <w:rPr>
          <w:rFonts w:ascii="Times New Roman" w:eastAsia="Times New Roman" w:hAnsi="Times New Roman" w:cs="Times New Roman"/>
          <w:sz w:val="24"/>
          <w:szCs w:val="24"/>
          <w:u w:val="single"/>
        </w:rPr>
        <w:t>расширение</w:t>
      </w:r>
      <w:r w:rsidRPr="00B96357">
        <w:rPr>
          <w:rFonts w:ascii="Times New Roman" w:eastAsia="Times New Roman" w:hAnsi="Times New Roman" w:cs="Times New Roman"/>
          <w:sz w:val="24"/>
          <w:szCs w:val="24"/>
        </w:rPr>
        <w:t xml:space="preserve"> теоретических сведений. Это связано с введением в программу таких тематических линий, как:</w:t>
      </w:r>
    </w:p>
    <w:p w:rsidR="00B96357" w:rsidRPr="00B96357" w:rsidRDefault="00B96357" w:rsidP="00B96357">
      <w:pPr>
        <w:numPr>
          <w:ilvl w:val="0"/>
          <w:numId w:val="3"/>
        </w:numPr>
        <w:shd w:val="clear" w:color="auto" w:fill="FFFFFF"/>
        <w:spacing w:after="0" w:line="274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6357">
        <w:rPr>
          <w:rFonts w:ascii="Times New Roman" w:eastAsia="Times New Roman" w:hAnsi="Times New Roman" w:cs="Times New Roman"/>
          <w:sz w:val="24"/>
          <w:szCs w:val="24"/>
        </w:rPr>
        <w:t>«Паронимы»</w:t>
      </w:r>
    </w:p>
    <w:p w:rsidR="00B96357" w:rsidRPr="00B96357" w:rsidRDefault="00B96357" w:rsidP="00B96357">
      <w:pPr>
        <w:numPr>
          <w:ilvl w:val="0"/>
          <w:numId w:val="3"/>
        </w:numPr>
        <w:shd w:val="clear" w:color="auto" w:fill="FFFFFF"/>
        <w:spacing w:after="0" w:line="274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6357">
        <w:rPr>
          <w:rFonts w:ascii="Times New Roman" w:eastAsia="Times New Roman" w:hAnsi="Times New Roman" w:cs="Times New Roman"/>
          <w:sz w:val="24"/>
          <w:szCs w:val="24"/>
        </w:rPr>
        <w:t>«Фразеология»</w:t>
      </w:r>
    </w:p>
    <w:p w:rsidR="00B96357" w:rsidRPr="00B96357" w:rsidRDefault="00B96357" w:rsidP="00B96357">
      <w:pPr>
        <w:numPr>
          <w:ilvl w:val="0"/>
          <w:numId w:val="3"/>
        </w:numPr>
        <w:shd w:val="clear" w:color="auto" w:fill="FFFFFF"/>
        <w:spacing w:after="0" w:line="274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6357">
        <w:rPr>
          <w:rFonts w:ascii="Times New Roman" w:eastAsia="Times New Roman" w:hAnsi="Times New Roman" w:cs="Times New Roman"/>
          <w:sz w:val="24"/>
          <w:szCs w:val="24"/>
        </w:rPr>
        <w:t>«Понятие об этимологии»</w:t>
      </w:r>
    </w:p>
    <w:p w:rsidR="00B96357" w:rsidRPr="00B96357" w:rsidRDefault="00B96357" w:rsidP="00B96357">
      <w:pPr>
        <w:numPr>
          <w:ilvl w:val="0"/>
          <w:numId w:val="3"/>
        </w:numPr>
        <w:shd w:val="clear" w:color="auto" w:fill="FFFFFF"/>
        <w:spacing w:after="0" w:line="274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6357">
        <w:rPr>
          <w:rFonts w:ascii="Times New Roman" w:eastAsia="Times New Roman" w:hAnsi="Times New Roman" w:cs="Times New Roman"/>
          <w:sz w:val="24"/>
          <w:szCs w:val="24"/>
        </w:rPr>
        <w:t>«Роль единиц языка в речи»</w:t>
      </w:r>
    </w:p>
    <w:p w:rsidR="00B96357" w:rsidRPr="00B96357" w:rsidRDefault="00B96357" w:rsidP="00B96357">
      <w:pPr>
        <w:numPr>
          <w:ilvl w:val="0"/>
          <w:numId w:val="3"/>
        </w:numPr>
        <w:shd w:val="clear" w:color="auto" w:fill="FFFFFF"/>
        <w:spacing w:after="0" w:line="274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6357">
        <w:rPr>
          <w:rFonts w:ascii="Times New Roman" w:eastAsia="Times New Roman" w:hAnsi="Times New Roman" w:cs="Times New Roman"/>
          <w:sz w:val="24"/>
          <w:szCs w:val="24"/>
        </w:rPr>
        <w:t>«Лексикология» и др.</w:t>
      </w:r>
    </w:p>
    <w:p w:rsidR="00B96357" w:rsidRPr="00B96357" w:rsidRDefault="00B96357" w:rsidP="00B96357">
      <w:pPr>
        <w:shd w:val="clear" w:color="auto" w:fill="FFFFFF"/>
        <w:spacing w:after="0" w:line="274" w:lineRule="exact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Некоторое расширение тем </w:t>
      </w:r>
      <w:r w:rsidRPr="00B96357">
        <w:rPr>
          <w:rFonts w:ascii="Times New Roman" w:eastAsia="Times New Roman" w:hAnsi="Times New Roman" w:cs="Times New Roman"/>
          <w:sz w:val="24"/>
          <w:szCs w:val="24"/>
        </w:rPr>
        <w:t>не главное в углубленном изучении русского языка. Главное заключается в многоаспектном лингвометодическом освещении единиц языка, необходимым для развития устной и письменной речи учащихся. Особо акцентируется внимание на следующих направлениях:</w:t>
      </w:r>
    </w:p>
    <w:p w:rsidR="00B96357" w:rsidRPr="00B96357" w:rsidRDefault="00B96357" w:rsidP="00B96357">
      <w:pPr>
        <w:numPr>
          <w:ilvl w:val="0"/>
          <w:numId w:val="4"/>
        </w:numPr>
        <w:shd w:val="clear" w:color="auto" w:fill="FFFFFF"/>
        <w:spacing w:after="0" w:line="274" w:lineRule="exact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6357">
        <w:rPr>
          <w:rFonts w:ascii="Times New Roman" w:eastAsia="Times New Roman" w:hAnsi="Times New Roman" w:cs="Times New Roman"/>
          <w:sz w:val="24"/>
          <w:szCs w:val="24"/>
        </w:rPr>
        <w:t>Последовательное освещение функций языковых единиц в речи органически связывает изучение языка с обучением речи.</w:t>
      </w:r>
    </w:p>
    <w:p w:rsidR="00B96357" w:rsidRPr="00B96357" w:rsidRDefault="00B96357" w:rsidP="00B96357">
      <w:pPr>
        <w:numPr>
          <w:ilvl w:val="0"/>
          <w:numId w:val="4"/>
        </w:numPr>
        <w:shd w:val="clear" w:color="auto" w:fill="FFFFFF"/>
        <w:spacing w:after="0" w:line="274" w:lineRule="exact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6357">
        <w:rPr>
          <w:rFonts w:ascii="Times New Roman" w:eastAsia="Times New Roman" w:hAnsi="Times New Roman" w:cs="Times New Roman"/>
          <w:sz w:val="24"/>
          <w:szCs w:val="24"/>
        </w:rPr>
        <w:t>Обращение к истории некоторых языковых явлений.</w:t>
      </w:r>
    </w:p>
    <w:p w:rsidR="00B96357" w:rsidRPr="00B96357" w:rsidRDefault="00B96357" w:rsidP="00B96357">
      <w:pPr>
        <w:numPr>
          <w:ilvl w:val="0"/>
          <w:numId w:val="4"/>
        </w:numPr>
        <w:shd w:val="clear" w:color="auto" w:fill="FFFFFF"/>
        <w:spacing w:after="0" w:line="274" w:lineRule="exact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6357">
        <w:rPr>
          <w:rFonts w:ascii="Times New Roman" w:eastAsia="Times New Roman" w:hAnsi="Times New Roman" w:cs="Times New Roman"/>
          <w:sz w:val="24"/>
          <w:szCs w:val="24"/>
        </w:rPr>
        <w:t>Взаимовлияние и взаимодействие характеризуют как историю, так и современную систему русского языка.</w:t>
      </w:r>
    </w:p>
    <w:p w:rsidR="00B96357" w:rsidRDefault="00B96357" w:rsidP="00B96357">
      <w:pPr>
        <w:numPr>
          <w:ilvl w:val="0"/>
          <w:numId w:val="4"/>
        </w:numPr>
        <w:shd w:val="clear" w:color="auto" w:fill="FFFFFF"/>
        <w:spacing w:after="0" w:line="274" w:lineRule="exact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96357">
        <w:rPr>
          <w:rFonts w:ascii="Times New Roman" w:eastAsia="Times New Roman" w:hAnsi="Times New Roman" w:cs="Times New Roman"/>
          <w:sz w:val="24"/>
          <w:szCs w:val="24"/>
        </w:rPr>
        <w:t>Развитие языкового чутья учащихся.</w:t>
      </w:r>
    </w:p>
    <w:p w:rsidR="005F3275" w:rsidRPr="005F3275" w:rsidRDefault="005F3275" w:rsidP="005F3275">
      <w:pPr>
        <w:shd w:val="clear" w:color="auto" w:fill="FFFFFF"/>
        <w:spacing w:after="0" w:line="240" w:lineRule="exac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275">
        <w:rPr>
          <w:rFonts w:ascii="Times New Roman" w:eastAsia="Times New Roman" w:hAnsi="Times New Roman" w:cs="Times New Roman"/>
          <w:sz w:val="24"/>
          <w:szCs w:val="24"/>
        </w:rPr>
        <w:t xml:space="preserve">Основной массив теоретических сведений, представленных в Программе учебного комплекса В.В. </w:t>
      </w:r>
      <w:proofErr w:type="spellStart"/>
      <w:r w:rsidRPr="005F3275">
        <w:rPr>
          <w:rFonts w:ascii="Times New Roman" w:eastAsia="Times New Roman" w:hAnsi="Times New Roman" w:cs="Times New Roman"/>
          <w:sz w:val="24"/>
          <w:szCs w:val="24"/>
        </w:rPr>
        <w:t>Бабайцевой</w:t>
      </w:r>
      <w:proofErr w:type="spellEnd"/>
      <w:r w:rsidRPr="005F3275">
        <w:rPr>
          <w:rFonts w:ascii="Times New Roman" w:eastAsia="Times New Roman" w:hAnsi="Times New Roman" w:cs="Times New Roman"/>
          <w:sz w:val="24"/>
          <w:szCs w:val="24"/>
        </w:rPr>
        <w:t xml:space="preserve"> для общеобразовательных учреждений с углубленным изучением русского языка, освещается традиционно, но автором отмечаются некоторые особые интерпретации понятий. Главное заключается в </w:t>
      </w:r>
      <w:proofErr w:type="spellStart"/>
      <w:r w:rsidRPr="005F3275">
        <w:rPr>
          <w:rFonts w:ascii="Times New Roman" w:eastAsia="Times New Roman" w:hAnsi="Times New Roman" w:cs="Times New Roman"/>
          <w:sz w:val="24"/>
          <w:szCs w:val="24"/>
        </w:rPr>
        <w:t>могоаспектном</w:t>
      </w:r>
      <w:proofErr w:type="spellEnd"/>
      <w:r w:rsidRPr="005F3275">
        <w:rPr>
          <w:rFonts w:ascii="Times New Roman" w:eastAsia="Times New Roman" w:hAnsi="Times New Roman" w:cs="Times New Roman"/>
          <w:sz w:val="24"/>
          <w:szCs w:val="24"/>
        </w:rPr>
        <w:t xml:space="preserve"> лингвометодическом освещении единиц языка, необходимом для развития устной и письменной речи учащихся.</w:t>
      </w:r>
    </w:p>
    <w:p w:rsidR="005F3275" w:rsidRPr="005F3275" w:rsidRDefault="005F3275" w:rsidP="005F3275">
      <w:pPr>
        <w:shd w:val="clear" w:color="auto" w:fill="FFFFFF"/>
        <w:spacing w:after="0" w:line="274" w:lineRule="exac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275">
        <w:rPr>
          <w:rFonts w:ascii="Times New Roman" w:eastAsia="Times New Roman" w:hAnsi="Times New Roman" w:cs="Times New Roman"/>
          <w:sz w:val="24"/>
          <w:szCs w:val="24"/>
        </w:rPr>
        <w:t>Новым является морфемный признак выделения частей речи. Он позволяет дополнить три традиционных (общее грамматическое значение, морфологические категории и синтаксические функции). Учитывается изоморфизм системы языка – наличие общих свойств у единиц языка разного уровня. Классификация придаточных предложений по соотношению с членами предложения значительно облегчает усвоение классификации сложноподчиненных предложений. Сочетания слов с сочинительной связью рассматриваются как словосочетания наряду с подчинительными словосочетаниями. Организация учебного материала идет по особой структуре.</w:t>
      </w:r>
    </w:p>
    <w:p w:rsidR="005F3275" w:rsidRPr="00B96357" w:rsidRDefault="005F3275" w:rsidP="005F3275">
      <w:pPr>
        <w:shd w:val="clear" w:color="auto" w:fill="FFFFFF"/>
        <w:spacing w:after="0" w:line="274" w:lineRule="exac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3275">
        <w:rPr>
          <w:rFonts w:ascii="Times New Roman" w:eastAsia="Times New Roman" w:hAnsi="Times New Roman" w:cs="Times New Roman"/>
          <w:sz w:val="24"/>
          <w:szCs w:val="24"/>
        </w:rPr>
        <w:t>Углубленное изучение русского языка означает некоторое расширение теоретических сведений. При незначительном увеличении (расширении) понятийно-терминологической системы осуществляется подлинное углубленное изучение русского языка, способствующее формированию стойкого интереса к истории и современному состоянию языка и речи.</w:t>
      </w:r>
    </w:p>
    <w:p w:rsidR="004F001A" w:rsidRDefault="004F001A" w:rsidP="004F00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требованиями Федерального государственного образовательного стандарта основного общего образования предмет «Русский язык» изучается с 5-го по 9-й класс. Учебный предмет «Русский язык» находится в предметной области «</w:t>
      </w:r>
      <w:r w:rsidR="00E83418">
        <w:rPr>
          <w:rFonts w:ascii="Times New Roman" w:eastAsia="Times New Roman" w:hAnsi="Times New Roman" w:cs="Times New Roman"/>
          <w:color w:val="000000"/>
          <w:sz w:val="24"/>
          <w:szCs w:val="24"/>
        </w:rPr>
        <w:t>Русский язык и литература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 в обязательной части учебного плана. Учебный план предусматривает обязательное изучение русского языка на этапе основного общего образования в объеме 714 ч. В том числе:</w:t>
      </w:r>
    </w:p>
    <w:p w:rsidR="004F001A" w:rsidRDefault="004F001A" w:rsidP="004F00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736"/>
        <w:gridCol w:w="1737"/>
        <w:gridCol w:w="1737"/>
        <w:gridCol w:w="1737"/>
        <w:gridCol w:w="1737"/>
        <w:gridCol w:w="1737"/>
      </w:tblGrid>
      <w:tr w:rsidR="004F001A" w:rsidTr="004F001A">
        <w:tc>
          <w:tcPr>
            <w:tcW w:w="1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F001A" w:rsidRDefault="004F00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01A" w:rsidRDefault="004F0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класс</w:t>
            </w: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01A" w:rsidRDefault="004F0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класс</w:t>
            </w: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01A" w:rsidRDefault="004F0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класс</w:t>
            </w: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01A" w:rsidRDefault="004F0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класс</w:t>
            </w: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01A" w:rsidRDefault="004F0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класс</w:t>
            </w:r>
          </w:p>
        </w:tc>
      </w:tr>
      <w:tr w:rsidR="004F001A" w:rsidTr="004F001A">
        <w:tc>
          <w:tcPr>
            <w:tcW w:w="1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01A" w:rsidRDefault="004F00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 в неделю</w:t>
            </w: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01A" w:rsidRDefault="004F0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01A" w:rsidRDefault="004F0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01A" w:rsidRDefault="004F0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01A" w:rsidRDefault="004F0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01A" w:rsidRDefault="004F0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4F001A" w:rsidTr="004F001A">
        <w:tc>
          <w:tcPr>
            <w:tcW w:w="1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01A" w:rsidRDefault="004F00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Учебных недель</w:t>
            </w: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01A" w:rsidRDefault="004F0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01A" w:rsidRDefault="004F0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01A" w:rsidRDefault="004F0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01A" w:rsidRDefault="004F0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01A" w:rsidRDefault="004F0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</w:tr>
      <w:tr w:rsidR="004F001A" w:rsidTr="004F001A">
        <w:tc>
          <w:tcPr>
            <w:tcW w:w="17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01A" w:rsidRDefault="004F001A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Часов за год</w:t>
            </w: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01A" w:rsidRDefault="004F0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01A" w:rsidRDefault="004F0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01A" w:rsidRDefault="004F0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01A" w:rsidRDefault="004F0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7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F001A" w:rsidRDefault="004F001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</w:tr>
    </w:tbl>
    <w:p w:rsidR="00B96357" w:rsidRDefault="00B96357" w:rsidP="00B9635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FC3AD5" w:rsidRPr="00FC3AD5" w:rsidRDefault="00FC3AD5" w:rsidP="00FC3AD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AD5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Преобладающие формы текущего контроля и промежуточной аттестации обучающихся в Гимназии соответствуют Положению о формах, периодичности, порядке текущего контроля успеваемости и промежуточной аттестации обучающихся.</w:t>
      </w:r>
    </w:p>
    <w:p w:rsidR="00FC3AD5" w:rsidRDefault="00FC3AD5" w:rsidP="00FC3AD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C3A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Текущий контроль успеваемости проводится поурочно, </w:t>
      </w:r>
      <w:proofErr w:type="spellStart"/>
      <w:r w:rsidRPr="00FC3AD5">
        <w:rPr>
          <w:rFonts w:ascii="Times New Roman" w:eastAsia="Times New Roman" w:hAnsi="Times New Roman" w:cs="Times New Roman"/>
          <w:color w:val="000000"/>
          <w:sz w:val="24"/>
          <w:szCs w:val="24"/>
        </w:rPr>
        <w:t>потемно</w:t>
      </w:r>
      <w:proofErr w:type="spellEnd"/>
      <w:r w:rsidRPr="00FC3AD5">
        <w:rPr>
          <w:rFonts w:ascii="Times New Roman" w:eastAsia="Times New Roman" w:hAnsi="Times New Roman" w:cs="Times New Roman"/>
          <w:color w:val="000000"/>
          <w:sz w:val="24"/>
          <w:szCs w:val="24"/>
        </w:rPr>
        <w:t>, по учебным четвертям в следующих формах: диагностики (стартовой, промежуточной, итоговой), устных и письменных ответов, творческих работ, тестирования, сочинения (изложения), кон</w:t>
      </w:r>
      <w:r w:rsidRPr="00FC3AD5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трольных диктантов.</w:t>
      </w:r>
    </w:p>
    <w:p w:rsidR="00C44DB7" w:rsidRPr="00C44DB7" w:rsidRDefault="00C44DB7" w:rsidP="00C44DB7">
      <w:pPr>
        <w:spacing w:after="0" w:line="259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C44DB7">
        <w:rPr>
          <w:rFonts w:ascii="Times New Roman" w:eastAsia="Times New Roman" w:hAnsi="Times New Roman" w:cs="Times New Roman"/>
          <w:sz w:val="24"/>
          <w:szCs w:val="24"/>
        </w:rPr>
        <w:t xml:space="preserve">Система оценивания </w:t>
      </w:r>
      <w:proofErr w:type="gramStart"/>
      <w:r w:rsidRPr="00C44DB7">
        <w:rPr>
          <w:rFonts w:ascii="Times New Roman" w:eastAsia="Times New Roman" w:hAnsi="Times New Roman" w:cs="Times New Roman"/>
          <w:sz w:val="24"/>
          <w:szCs w:val="24"/>
        </w:rPr>
        <w:t>учебных достижений</w:t>
      </w:r>
      <w:proofErr w:type="gramEnd"/>
      <w:r w:rsidRPr="00C44DB7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осуществляется на основе Положения о десятибалльной системе оценивания учебных достижений обучающихся МБОУ Гимназия № 91 и Приложения №1 к этому Положению.</w:t>
      </w:r>
    </w:p>
    <w:p w:rsidR="00C44DB7" w:rsidRPr="00FC3AD5" w:rsidRDefault="00C44DB7" w:rsidP="00FC3AD5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F001A" w:rsidRDefault="004F001A" w:rsidP="004F001A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реализации Рабочей программы используется Учебно-методический комплекс, включающий:</w:t>
      </w:r>
    </w:p>
    <w:p w:rsidR="00384DA8" w:rsidRPr="00BC61F8" w:rsidRDefault="00384DA8" w:rsidP="00BC61F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BC61F8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BC61F8">
        <w:rPr>
          <w:rFonts w:ascii="Times New Roman" w:hAnsi="Times New Roman" w:cs="Times New Roman"/>
          <w:sz w:val="24"/>
          <w:szCs w:val="24"/>
        </w:rPr>
        <w:t>Бабайцева</w:t>
      </w:r>
      <w:proofErr w:type="spellEnd"/>
      <w:r w:rsidRPr="00BC61F8">
        <w:rPr>
          <w:rFonts w:ascii="Times New Roman" w:hAnsi="Times New Roman" w:cs="Times New Roman"/>
          <w:sz w:val="24"/>
          <w:szCs w:val="24"/>
        </w:rPr>
        <w:t xml:space="preserve"> В.В. Русский язык. Т</w:t>
      </w:r>
      <w:r w:rsidR="005A7079">
        <w:rPr>
          <w:rFonts w:ascii="Times New Roman" w:hAnsi="Times New Roman" w:cs="Times New Roman"/>
          <w:sz w:val="24"/>
          <w:szCs w:val="24"/>
        </w:rPr>
        <w:t xml:space="preserve">еория. 5-9 </w:t>
      </w:r>
      <w:proofErr w:type="spellStart"/>
      <w:r w:rsidR="005A7079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5A7079">
        <w:rPr>
          <w:rFonts w:ascii="Times New Roman" w:hAnsi="Times New Roman" w:cs="Times New Roman"/>
          <w:sz w:val="24"/>
          <w:szCs w:val="24"/>
        </w:rPr>
        <w:t>. – М.: Дрофа, 2018</w:t>
      </w:r>
      <w:r w:rsidRPr="00BC61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84DA8" w:rsidRPr="00BC61F8" w:rsidRDefault="00384DA8" w:rsidP="00BC61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1F8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BC61F8">
        <w:rPr>
          <w:rFonts w:ascii="Times New Roman" w:hAnsi="Times New Roman" w:cs="Times New Roman"/>
          <w:sz w:val="24"/>
          <w:szCs w:val="24"/>
        </w:rPr>
        <w:t>Бабайцева</w:t>
      </w:r>
      <w:proofErr w:type="spellEnd"/>
      <w:r w:rsidRPr="00BC61F8">
        <w:rPr>
          <w:rFonts w:ascii="Times New Roman" w:hAnsi="Times New Roman" w:cs="Times New Roman"/>
          <w:sz w:val="24"/>
          <w:szCs w:val="24"/>
        </w:rPr>
        <w:t xml:space="preserve"> В.В., </w:t>
      </w:r>
      <w:proofErr w:type="spellStart"/>
      <w:r w:rsidRPr="00BC61F8">
        <w:rPr>
          <w:rFonts w:ascii="Times New Roman" w:hAnsi="Times New Roman" w:cs="Times New Roman"/>
          <w:sz w:val="24"/>
          <w:szCs w:val="24"/>
        </w:rPr>
        <w:t>Беднарская</w:t>
      </w:r>
      <w:proofErr w:type="spellEnd"/>
      <w:r w:rsidRPr="00BC61F8">
        <w:rPr>
          <w:rFonts w:ascii="Times New Roman" w:hAnsi="Times New Roman" w:cs="Times New Roman"/>
          <w:sz w:val="24"/>
          <w:szCs w:val="24"/>
        </w:rPr>
        <w:t xml:space="preserve"> Л.Д., Дрозд Н.В. Русский язык. Сборник заданий 5 класс.</w:t>
      </w:r>
      <w:r w:rsidRPr="00BC61F8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5A7079">
        <w:rPr>
          <w:rFonts w:ascii="Times New Roman" w:hAnsi="Times New Roman" w:cs="Times New Roman"/>
          <w:sz w:val="24"/>
          <w:szCs w:val="24"/>
        </w:rPr>
        <w:t>– М.: Дрофа, 2017</w:t>
      </w:r>
      <w:r w:rsidRPr="00BC61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A62F3" w:rsidRPr="00BC61F8" w:rsidRDefault="00DA62F3" w:rsidP="00BC61F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C61F8">
        <w:rPr>
          <w:rFonts w:ascii="Times New Roman" w:hAnsi="Times New Roman" w:cs="Times New Roman"/>
          <w:sz w:val="24"/>
          <w:szCs w:val="24"/>
        </w:rPr>
        <w:t xml:space="preserve">3.  </w:t>
      </w:r>
      <w:proofErr w:type="spellStart"/>
      <w:r w:rsidRPr="00BC61F8">
        <w:rPr>
          <w:rFonts w:ascii="Times New Roman" w:hAnsi="Times New Roman" w:cs="Times New Roman"/>
          <w:sz w:val="24"/>
          <w:szCs w:val="24"/>
        </w:rPr>
        <w:t>Бабайцева</w:t>
      </w:r>
      <w:proofErr w:type="spellEnd"/>
      <w:r w:rsidRPr="00BC61F8">
        <w:rPr>
          <w:rFonts w:ascii="Times New Roman" w:hAnsi="Times New Roman" w:cs="Times New Roman"/>
          <w:sz w:val="24"/>
          <w:szCs w:val="24"/>
        </w:rPr>
        <w:t xml:space="preserve"> В.В., </w:t>
      </w:r>
      <w:proofErr w:type="spellStart"/>
      <w:r w:rsidRPr="00BC61F8">
        <w:rPr>
          <w:rFonts w:ascii="Times New Roman" w:hAnsi="Times New Roman" w:cs="Times New Roman"/>
          <w:sz w:val="24"/>
          <w:szCs w:val="24"/>
        </w:rPr>
        <w:t>Беднарская</w:t>
      </w:r>
      <w:proofErr w:type="spellEnd"/>
      <w:r w:rsidRPr="00BC61F8">
        <w:rPr>
          <w:rFonts w:ascii="Times New Roman" w:hAnsi="Times New Roman" w:cs="Times New Roman"/>
          <w:sz w:val="24"/>
          <w:szCs w:val="24"/>
        </w:rPr>
        <w:t xml:space="preserve"> Л.Д. Русский язык. Сборник заданий 6-7 классы.</w:t>
      </w:r>
      <w:r w:rsidRPr="00BC61F8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5A7079">
        <w:rPr>
          <w:rFonts w:ascii="Times New Roman" w:hAnsi="Times New Roman" w:cs="Times New Roman"/>
          <w:sz w:val="24"/>
          <w:szCs w:val="24"/>
        </w:rPr>
        <w:t>– М.: Дрофа, 2019</w:t>
      </w:r>
      <w:r w:rsidRPr="00BC61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61F8" w:rsidRPr="00BC61F8" w:rsidRDefault="00BC61F8" w:rsidP="00BC61F8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BC61F8">
        <w:rPr>
          <w:rFonts w:ascii="Times New Roman" w:hAnsi="Times New Roman" w:cs="Times New Roman"/>
          <w:sz w:val="24"/>
          <w:szCs w:val="24"/>
        </w:rPr>
        <w:t xml:space="preserve">4.  </w:t>
      </w:r>
      <w:proofErr w:type="spellStart"/>
      <w:r w:rsidRPr="00BC61F8">
        <w:rPr>
          <w:rFonts w:ascii="Times New Roman" w:hAnsi="Times New Roman" w:cs="Times New Roman"/>
          <w:sz w:val="24"/>
          <w:szCs w:val="24"/>
        </w:rPr>
        <w:t>Бабайцева</w:t>
      </w:r>
      <w:proofErr w:type="spellEnd"/>
      <w:r w:rsidRPr="00BC61F8">
        <w:rPr>
          <w:rFonts w:ascii="Times New Roman" w:hAnsi="Times New Roman" w:cs="Times New Roman"/>
          <w:sz w:val="24"/>
          <w:szCs w:val="24"/>
        </w:rPr>
        <w:t xml:space="preserve"> В.В., </w:t>
      </w:r>
      <w:proofErr w:type="spellStart"/>
      <w:r w:rsidRPr="00BC61F8">
        <w:rPr>
          <w:rFonts w:ascii="Times New Roman" w:hAnsi="Times New Roman" w:cs="Times New Roman"/>
          <w:sz w:val="24"/>
          <w:szCs w:val="24"/>
        </w:rPr>
        <w:t>Беднарская</w:t>
      </w:r>
      <w:proofErr w:type="spellEnd"/>
      <w:r w:rsidRPr="00BC61F8">
        <w:rPr>
          <w:rFonts w:ascii="Times New Roman" w:hAnsi="Times New Roman" w:cs="Times New Roman"/>
          <w:sz w:val="24"/>
          <w:szCs w:val="24"/>
        </w:rPr>
        <w:t xml:space="preserve"> Л.Д. Русский язык. Сборник заданий 8-9 классы.</w:t>
      </w:r>
      <w:r w:rsidRPr="00BC61F8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5A7079">
        <w:rPr>
          <w:rFonts w:ascii="Times New Roman" w:hAnsi="Times New Roman" w:cs="Times New Roman"/>
          <w:sz w:val="24"/>
          <w:szCs w:val="24"/>
        </w:rPr>
        <w:t>– М.: Дрофа, 2018</w:t>
      </w:r>
      <w:r w:rsidRPr="00BC61F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001A" w:rsidRDefault="004F001A" w:rsidP="004F001A">
      <w:pPr>
        <w:shd w:val="clear" w:color="auto" w:fill="FFFFFF"/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4F001A" w:rsidRDefault="004F001A" w:rsidP="004F001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учебного предмета. Личностные,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предметные результаты освоения учебного предмета </w:t>
      </w:r>
    </w:p>
    <w:p w:rsidR="004F001A" w:rsidRDefault="004F001A" w:rsidP="004F001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001A" w:rsidRDefault="004F001A" w:rsidP="004F00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Изучение русского языка по данной Рабочей программе способствует формированию у учащихся личностных,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предметных результатов обучения, соответствующих требованиям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Федерального </w:t>
      </w:r>
      <w:r>
        <w:rPr>
          <w:rFonts w:ascii="Times New Roman" w:hAnsi="Times New Roman" w:cs="Times New Roman"/>
          <w:sz w:val="24"/>
          <w:szCs w:val="24"/>
        </w:rPr>
        <w:t>государственного стандарта основного общего образования.</w:t>
      </w:r>
    </w:p>
    <w:p w:rsidR="004F001A" w:rsidRDefault="004F001A" w:rsidP="004F00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Личностными результатами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освоения выпускниками основной школы программы по русскому языку являются: </w:t>
      </w:r>
    </w:p>
    <w:p w:rsidR="004F001A" w:rsidRDefault="004F001A" w:rsidP="004F00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4F001A" w:rsidRDefault="004F001A" w:rsidP="004F00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2) осознание эстетической ценности русского языка; уважительное отношение к родному языку;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4F001A" w:rsidRDefault="004F001A" w:rsidP="004F001A">
      <w:pPr>
        <w:pStyle w:val="1"/>
        <w:tabs>
          <w:tab w:val="left" w:pos="445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3) формирование гармоничной языковой личности, способной посредством усвоения языка испытывать уважение к нравственным ценностям русского народа, толерантное отношение к языку и культуре народов России, усвоение норм толерантного поведения в поликультурном мире; формирование достаточного объема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 </w:t>
      </w:r>
    </w:p>
    <w:p w:rsidR="004F001A" w:rsidRDefault="004F001A" w:rsidP="004F00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Метапредметными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освоения выпускниками основной школы программы по русскому языку являются: </w:t>
      </w:r>
    </w:p>
    <w:p w:rsidR="004F001A" w:rsidRDefault="004F001A" w:rsidP="004F00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владение всеми видами речевой деятельности:</w:t>
      </w:r>
    </w:p>
    <w:p w:rsidR="004F001A" w:rsidRDefault="004F001A" w:rsidP="004F00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4F001A" w:rsidRDefault="004F001A" w:rsidP="004F00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владение разными видами чтения (поисковым, просмотровым, ознакомительным, изучающим) текстов разных стилей и жанров;</w:t>
      </w:r>
    </w:p>
    <w:p w:rsidR="004F001A" w:rsidRDefault="004F001A" w:rsidP="004F00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• адекватное восприятие на слух текстов разных стилей и жанров; владение разными видами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(выборочным, ознакомительным, детальным);</w:t>
      </w:r>
    </w:p>
    <w:p w:rsidR="004F001A" w:rsidRDefault="004F001A" w:rsidP="004F00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способность извлекать информацию из различных источников, включая средства массовой информации, ресурсы Интернета; свободно пользоваться словарями различных типов, справочной литературой, в том числе и на электронных носителях;</w:t>
      </w:r>
    </w:p>
    <w:p w:rsidR="004F001A" w:rsidRDefault="004F001A" w:rsidP="004F00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информации;</w:t>
      </w:r>
    </w:p>
    <w:p w:rsidR="004F001A" w:rsidRDefault="004F001A" w:rsidP="004F00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4F001A" w:rsidRDefault="004F001A" w:rsidP="004F00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4F001A" w:rsidRDefault="004F001A" w:rsidP="004F00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умение воспроизводить прослушанный или прочитанный текст с заданной степенью свернутости (план, пересказ, конспект, аннотация);</w:t>
      </w:r>
    </w:p>
    <w:p w:rsidR="004F001A" w:rsidRDefault="004F001A" w:rsidP="004F00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4F001A" w:rsidRDefault="004F001A" w:rsidP="004F00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теме);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4F001A" w:rsidRDefault="004F001A" w:rsidP="004F00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— обмен мнениями; сочетание разных видов диалога);</w:t>
      </w:r>
    </w:p>
    <w:p w:rsidR="004F001A" w:rsidRDefault="004F001A" w:rsidP="004F00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пунктуации;</w:t>
      </w:r>
    </w:p>
    <w:p w:rsidR="004F001A" w:rsidRDefault="004F001A" w:rsidP="004F00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4F001A" w:rsidRDefault="004F001A" w:rsidP="004F00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исправлять их; совершенствовать и редактировать собственные тексты;</w:t>
      </w:r>
    </w:p>
    <w:p w:rsidR="004F001A" w:rsidRDefault="004F001A" w:rsidP="004F00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• умение выступать перед аудиторией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4F001A" w:rsidRDefault="004F001A" w:rsidP="004F00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межпредметном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уровне;</w:t>
      </w:r>
    </w:p>
    <w:p w:rsidR="004F001A" w:rsidRDefault="004F001A" w:rsidP="004F00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4F001A" w:rsidRDefault="004F001A" w:rsidP="004F001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Предметными результатами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освоения выпускниками основной школы программы по русскому языку являются: </w:t>
      </w:r>
    </w:p>
    <w:p w:rsidR="00A643FD" w:rsidRPr="00A643FD" w:rsidRDefault="00A643FD" w:rsidP="00A643F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совершенствование различных видов устной и письменной речевой деятельности (говорения и </w:t>
      </w:r>
      <w:proofErr w:type="spellStart"/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>аудирования</w:t>
      </w:r>
      <w:proofErr w:type="spellEnd"/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, чтения и письма, общения при помощи современных средств устной и письменной коммуникации): </w:t>
      </w:r>
    </w:p>
    <w:p w:rsidR="00A643FD" w:rsidRPr="00A643FD" w:rsidRDefault="00A643FD" w:rsidP="00A643FD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создание устных монологических высказываний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 умение различать монологическую, диалогическую и </w:t>
      </w:r>
      <w:proofErr w:type="spellStart"/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>полилогическую</w:t>
      </w:r>
      <w:proofErr w:type="spellEnd"/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 речь, участие в диалоге и </w:t>
      </w:r>
      <w:proofErr w:type="spellStart"/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>полилоге</w:t>
      </w:r>
      <w:proofErr w:type="spellEnd"/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lastRenderedPageBreak/>
        <w:t xml:space="preserve">– развитие навыков чтения на русском языке (изучающего, ознакомительного, просмотрового) и содержательной переработки прочитанного материала, в том числе умение выделять главную мысль текста, ключевые понятия, оценивать средства аргументации и выразительности;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овладение различными видами </w:t>
      </w:r>
      <w:proofErr w:type="spellStart"/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>аудирования</w:t>
      </w:r>
      <w:proofErr w:type="spellEnd"/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 (с полным пониманием, с пониманием основного содержания, с выборочным извлечением информации);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понимание, интерпретация и комментирование текстов различных функционально- смысловых типов речи (повествование, описание, рассуждение) и функциональных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разновидностей языка, осуществление информационной переработки текста, передача его смысла в устной и письменной форме, а также умение характеризовать его с точки зрения единства темы, смысловой цельности, последовательности изложения;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умение оценивать письменные и устные речевые высказывания с точки зрения их эффективности, понимать основные причины коммуникативных неудач и уметь объяснять их; оценивать собственную и чужую речь с точки зрения точного, уместного и выразительного словоупотребления;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выявление основных особенностей устной и письменной речи, разговорной и книжной речи;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умение создавать различные текстовые высказывания в соответствии с поставленной целью и сферой общения (аргументированный ответ на вопрос, изложение, сочинение, аннотация, план (включая тезисный план), заявление, информационный запрос и др.); </w:t>
      </w:r>
    </w:p>
    <w:p w:rsidR="00A643FD" w:rsidRPr="00A643FD" w:rsidRDefault="00A643FD" w:rsidP="00A643FD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понимание определяющей роли языка в развитии интеллектуальных и творческих способностей личности в процессе образования и самообразования: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осознанное использование речевых средств для планирования и регуляции собственной речи; для выражения своих чувств, мыслей и коммуникативных потребностей;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соблюдение основных языковых норм в устной и письменной речи;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стремление расширить свою речевую практику, развивать культуру использования русского литературного языка, оценивать свои языковые умения и планировать их совершенствование и развитие; </w:t>
      </w:r>
    </w:p>
    <w:p w:rsidR="00A643FD" w:rsidRPr="00A643FD" w:rsidRDefault="00A643FD" w:rsidP="00A643FD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использование коммуникативно-эстетических возможностей русского языка: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распознавание и характеристика основных видов выразительных средств фонетики, лексики и синтаксиса (звукопись; эпитет, метафора, развернутая и скрытая метафоры, гипербола, олицетворение, сравнение; сравнительный оборот; фразеологизм, синонимы, антонимы, омонимы) в речи;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уместное использование фразеологических оборотов в речи;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корректное и оправданное употребление междометий для выражения эмоций, этикетных формул;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использование в речи синонимичных имен прилагательных в роли эпитетов; </w:t>
      </w:r>
    </w:p>
    <w:p w:rsidR="00A643FD" w:rsidRPr="00A643FD" w:rsidRDefault="00A643FD" w:rsidP="00A643FD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идентификация самостоятельных (знаменательных) служебных частей речи и их форм по значению и основным грамматическим признакам;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распознавание существительных, прилагательных, местоимений, числительных, наречий разных разрядов и их морфологических признаков, умение различать слова категории состояния и наречия;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распознавание глаголов, причастий, деепричастий и их морфологических признаков;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распознавание предлогов, частиц и союзов разных разрядов, определение смысловых оттенков частиц;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распознавание междометий разных разрядов, определение грамматических особенностей междометий; </w:t>
      </w:r>
    </w:p>
    <w:p w:rsidR="00A643FD" w:rsidRPr="00A643FD" w:rsidRDefault="00A643FD" w:rsidP="00A643FD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формирование навыков проведения различных видов анализа слова, синтаксического анализа словосочетания и предложения, а также многоаспектного анализа текста: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проведение фонетического, морфемного и словообразовательного (как взаимосвязанных этапов анализа структуры слова), лексического, морфологического анализа слова, анализа словообразовательных пар и словообразовательных цепочек слов;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lastRenderedPageBreak/>
        <w:t xml:space="preserve">– проведение синтаксического анализа предложения, определение синтаксической роли самостоятельных частей речи в предложении;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анализ текста и распознавание основных признаков текста, умение выделять тему, основную мысль, ключевые слова, </w:t>
      </w:r>
      <w:proofErr w:type="spellStart"/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>микротемы</w:t>
      </w:r>
      <w:proofErr w:type="spellEnd"/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, разбивать текст на абзацы, знать композиционные элементы текста;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определение звукового состава слова, правильное деление на слоги, характеристика звуков слова;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определение лексического значения слова, значений многозначного слова, стилистической окраски слова, сферы употребления, подбор синонимов, антонимов;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деление слова на морфемы на основе смыслового, грамматического и словообразовательного анализа слова;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умение различать словообразовательные и формообразующие морфемы, способы словообразования;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проведение морфологического разбора самостоятельных и служебных частей речи; характеристика общего грамматического значения, морфологических признаков самостоятельных частей речи, определение их синтаксической функции;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опознавание основных единиц синтаксиса (словосочетание, предложение, текст);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умение выделять словосочетание в составе предложения, определение главного и зависимого слова в словосочетании, определение его вида;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определение вида предложения по цели высказывания и эмоциональной окраске; определение грамматической основы предложения;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распознавание распространенных и нераспространенных предложений, предложений осложненной и неосложненной структуры, полных и неполных;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распознавание второстепенных членов предложения, однородных членов предложения, обособленных членов предложения; обращений; вводных и вставных конструкций;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опознавание сложного предложения, типов сложного предложения, сложных предложений с различными видами связи, выделение средств синтаксической связи между частями сложного предложения;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определение функционально-смысловых типов речи, принадлежности текста к одному из них и к функциональной разновидности языка, а также создание текстов различного типа речи и соблюдения норм их построения;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определение видов связи, смысловых, лексических и грамматических средств связи предложений в тексте, а также уместность и целесообразность их использования; </w:t>
      </w:r>
    </w:p>
    <w:p w:rsidR="00A643FD" w:rsidRPr="00A643FD" w:rsidRDefault="00A643FD" w:rsidP="00A643FD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обогащение активного и потенциального словарного запаса, расширение объема используемых в речи грамматических языковых средств для свободного выражения мыслей и чувств в соответствии с ситуацией и стилем общения: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умение использовать словари (в том числе - мультимедийные) при решении задач построения устного и письменного речевого высказывания, осуществлять эффективный и оперативный поиск на основе знаний о назначении различных видов словарей, их строения и способах конструирования информационных запросов;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пользование толковыми словарями для извлечения необходимой информации, прежде всего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для определения лексического значения (прямого и переносного) слова, принадлежности к его группе однозначных или многозначных слов, определения прямого и переносного значения, особенностей употребления;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пользование орфоэпическими, орфографическими словарями для определения нормативного написания и произношения слова;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использование фразеологических словарей для определения значения и особенностей употребления фразеологизмов;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использование морфемных, словообразовательных, этимологических словарей для морфемного и словообразовательного анализа слов;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использование словарей для подбора к словам синонимов, антонимов; </w:t>
      </w:r>
    </w:p>
    <w:p w:rsidR="00A643FD" w:rsidRPr="00A643FD" w:rsidRDefault="00A643FD" w:rsidP="00A643FD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lastRenderedPageBreak/>
        <w:t xml:space="preserve">овладение основными нормами литературного языка (орфоэпическими, лексическими, грамматическими, орфографическими, пунктуационными,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языка: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поиск орфограммы и применение правил написания слов с орфограммами;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освоение правил правописания служебных частей речи и умения применять их на письме; применение правильного переноса слов;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применение правил постановки знаков препинания в конце предложения, в простом и в сложном предложениях, при прямой речи, цитировании, диалоге;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соблюдение основных орфоэпических правил современного русского литературного языка, определение места ударения в слове в соответствии с акцентологическими нормами;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выявление смыслового, стилистического различия синонимов, употребления их в речи с учетом значения, смыслового различия, стилистической окраски;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нормативное изменение форм существительных, прилагательных, местоимений, числительных, глаголов;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соблюдение грамматических норм, в том числе при согласовании и управлении, при употреблении несклоняемых имен существительных и аббревиатур, при употреблении предложений с деепричастным оборотом, употреблении местоимений для связи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предложений и частей текста, конструировании предложений с союзами, соблюдение видовременной соотнесенности глаголов-сказуемых в связном тексте; </w:t>
      </w:r>
    </w:p>
    <w:p w:rsidR="00A643FD" w:rsidRPr="00A643FD" w:rsidRDefault="00A643FD" w:rsidP="00A643FD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для слепых, слабовидящих обучающихся: формирование навыков письма на </w:t>
      </w:r>
      <w:proofErr w:type="spellStart"/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>брайлевской</w:t>
      </w:r>
      <w:proofErr w:type="spellEnd"/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 печатной машинке; </w:t>
      </w:r>
    </w:p>
    <w:p w:rsidR="00A643FD" w:rsidRPr="00A643FD" w:rsidRDefault="00A643FD" w:rsidP="00A643FD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для глухих, слабослышащих, позднооглохших обучающихся формирование и развитие основных видов речевой деятельности обучающихся - </w:t>
      </w:r>
      <w:proofErr w:type="spellStart"/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>слухозрительного</w:t>
      </w:r>
      <w:proofErr w:type="spellEnd"/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 восприятия (с использованием слуховых аппаратов и (или) </w:t>
      </w:r>
      <w:proofErr w:type="spellStart"/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>кохлеарных</w:t>
      </w:r>
      <w:proofErr w:type="spellEnd"/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 </w:t>
      </w:r>
      <w:proofErr w:type="spellStart"/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>имплантов</w:t>
      </w:r>
      <w:proofErr w:type="spellEnd"/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), говорения, чтения, письма; </w:t>
      </w:r>
    </w:p>
    <w:p w:rsidR="00A643FD" w:rsidRPr="00A643FD" w:rsidRDefault="00A643FD" w:rsidP="00A643FD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для обучающихся с расстройствами аутистического спектра: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овладение основными стилистическими ресурсами лексики и фразеологии языка, основными нормами литературного языка, нормами речевого этикета;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приобретение опыта использования языковых норм в речевой и альтернативной коммуникативной практике при создании устных, письменных, альтернативных высказываний;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стремление к возможности выразить собственные мысли и чувства, обозначить собственную позицию;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видение традиций и новаторства в произведениях;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восприятие художественной действительности как выражение мыслей автора о мире и человеке.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Речь и речевое общение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научится: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использовать различные виды монолога (повествование, описание, рассуждение; сочетание разных видов монолога) в различных ситуациях общения;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использовать различные виды диалога в ситуациях формального и неформального, межличностного и межкультурного общения;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соблюдать нормы речевого поведения в типичных ситуациях общения;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оценивать образцы устной монологической и диалогической речи с точки зрения соответствия ситуации речевого общения, достижения коммуникативных целей речевого взаимодействия, уместности использованных языковых средств;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предупреждать коммуникативные неудачи в процессе речевого общения.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получит возможность научиться: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lastRenderedPageBreak/>
        <w:t xml:space="preserve">– выступать перед аудиторией с небольшим докладом; публично представлять проект, реферат; публично защищать свою позицию;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участвовать в коллективном обсуждении проблем, аргументировать собственную позицию, доказывать её, убеждать;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понимать основные причины коммуникативных неудач и объяснять их.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Речевая деятельность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</w:pP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proofErr w:type="spellStart"/>
      <w:r w:rsidRPr="00A643FD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>Аудирование</w:t>
      </w:r>
      <w:proofErr w:type="spellEnd"/>
      <w:r w:rsidRPr="00A643FD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 xml:space="preserve">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научится: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различным видам </w:t>
      </w:r>
      <w:proofErr w:type="spellStart"/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>аудирования</w:t>
      </w:r>
      <w:proofErr w:type="spellEnd"/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 (с полным пониманием </w:t>
      </w:r>
      <w:proofErr w:type="spellStart"/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>аудиотекста</w:t>
      </w:r>
      <w:proofErr w:type="spellEnd"/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, с пониманием основного содержания, с выборочным извлечением информации); </w:t>
      </w:r>
    </w:p>
    <w:p w:rsidR="00A643FD" w:rsidRPr="00A643FD" w:rsidRDefault="00A643FD" w:rsidP="00A643FD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передавать содержание </w:t>
      </w:r>
      <w:proofErr w:type="spellStart"/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>аудиотекста</w:t>
      </w:r>
      <w:proofErr w:type="spellEnd"/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 в соответствии с заданной коммуникативной задачей в устной форме;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понимать и формулировать в устной форме тему, коммуникативную задачу, основную мысль, логику изложения учебно-научного, публицистического, официально-делового, художественного </w:t>
      </w:r>
      <w:proofErr w:type="spellStart"/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>аудиотекстов</w:t>
      </w:r>
      <w:proofErr w:type="spellEnd"/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, распознавать в них основную и дополнительную информацию, комментировать её в устной форме;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передавать содержание учебно-научного, публицистического, официально-делового, художественного </w:t>
      </w:r>
      <w:proofErr w:type="spellStart"/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>аудиотекстов</w:t>
      </w:r>
      <w:proofErr w:type="spellEnd"/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 в форме плана, тезисов, ученического изложения (подробного, выборочного, сжатого).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получит возможность научиться: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понимать явную и скрытую (подтекстовую) информацию публицистического текста (в том числе в СМИ), анализировать и комментировать е. в устной форме.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 xml:space="preserve">Чтение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научится: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понимать содержание прочитанных учебно-научных, публицистических (информационных и аналитических, художественно-публицистических жанров), художественных текстов и воспроизводить их в устной форме в соответствии с ситуацией общения, а также в форме ученического изложения (подробного, выборочного, сжатого), в форме плана, тезисов (в устной и письменной форме);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использовать практические умения ознакомительного, изучающего, просмотрового способов (видов) чтения в соответствии с поставленной коммуникативной задачей;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передавать схематически представленную информацию в виде связного текста;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использовать приёмы работы с учебной книгой, справочниками и другими информационными источниками, включая СМИ и ресурсы Интернета;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отбирать и систематизировать материал на определённую тему, анализировать отобранную информацию и интерпретировать е. в соответствии с поставленной коммуникативной задачей.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получит возможность научиться: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понимать, анализировать, оценивать явную и скрытую (подтекстовую) информацию в прочитанных текстах разной функционально-стилевой и жанровой принадлежности;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извлекать информацию по заданной проблеме (включая противоположные точки зрения на е. решение) из различных источников (учебно-научных текстов, текстов СМИ, в том числе представленных в электронном виде на различных информационных носителях, официально-деловых текстов), высказывать собственную точку зрения на решение проблемы.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 xml:space="preserve">Говорение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научится: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lastRenderedPageBreak/>
        <w:t xml:space="preserve">– создавать устные монологические и диалогические высказывания (в том числе оценочного характера) на актуальные социально-культурные, нравственно-этические, бытовые, учебные темы (в том числе лингвистические, а также темы, связанные с содержанием других изучаемых учебных предметов) разной коммуникативной направленности в соответствии с целями и ситуацией общения (сообщение, небольшой доклад в ситуации учебно-научного общения, бытовой рассказ о событии, история, участие в беседе, споре);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обсуждать и чётко формулировать цели, план совместной групповой учебной деятельности, распределение частей работы;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извлекать из различных источников, систематизировать и анализировать материал на определённую тему и передавать его в устной форме с учётом заданных условий общения;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соблюдать в практике устного речевого общения основные орфоэпические, лексические, грамматические нормы современного русского литературного языка; стилистически корректно использовать лексику и фразеологию, правила речевого этикета.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получит возможность научиться: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создавать устные монологические и диалогические высказывания различных типов и жанров в учебно-научной (на материале изучаемых учебных дисциплин), социально- культурной и деловой сферах общения;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выступать перед аудиторией с докладом; публично защищать проект, реферат;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участвовать в дискуссии на учебно-научные темы, соблюдая нормы учебно-научного общения;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анализировать и оценивать речевые высказывания с точки зрения их успешности в достижении прогнозируемого результата.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 xml:space="preserve">Письмо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научится: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создавать письменные монологические высказывания разной коммуникативной направленности с учётом целей и ситуации общения (ученическое сочинение на социально- культурные, нравственно-этические, бытовые и учебные темы, рассказ о событии, тезисы, неофициальное письмо, отзыв, расписка, доверенность, заявление);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излагать содержание прослушанного или прочитанного текста (подробно, сжато, выборочно) в форме ученического изложения, а также тезисов, плана;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соблюдать в практике письма основные лексические, грамматические, орфографические и пунктуационные нормы современного русского литературного языка; стилистически корректно использовать лексику и фразеологию.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получит возможность научиться: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писать рецензии, рефераты;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составлять аннотации, тезисы выступления, конспекты; писать резюме, деловые письма, объявления с учётом внеязыковых требований, предъявляемых к ним, и в соответствии со спецификой употребления языковых средств.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 xml:space="preserve">Текст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научится: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анализировать и характеризовать тексты различных типов речи, стилей, жанров с точки зрения смыслового содержания и структуры, а также требований, предъявляемых к тексту как речевому произведению;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осуществлять информационную переработку текста, передавая его содержание в виде плана (простого, сложного), тезисов, схемы, таблицы и т. п.;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создавать и редактировать собственные тексты различных типов речи, стилей, жанров с учётом требований к построению связного текста.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получит возможность научиться: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lastRenderedPageBreak/>
        <w:t xml:space="preserve">– создавать в устной и письменной форме учебно-научные тексты (аннотация, рецензия, реферат, тезисы, конспект, участие в беседе, дискуссии), официально-деловые тексты (резюме, деловое письмо, объявление) с учётом внеязыковых требований, предъявляемых к ним, и в соответствии со спецификой употребления в них языковых средств.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Функциональные разновидности языка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научится: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владеть практическими умениями различать тексты разговорного характера, научные, публицистические, официально-деловые, тексты художественной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литературы (экстралингвистические особенности, лингвистические особенности на уровне употребления лексических средств, типичных синтаксических конструкций);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различать и анализировать тексты разных жанров научного (учебно-научного), публицистического, официально-делового стилей, разговорной речи (отзыв, сообщение, доклад как жанры научного стиля; выступление, статья, интервью, очерк как жанры публицистического стиля; расписка, доверенность, заявление как жанры официально- делового стиля; рассказ, беседа, спор как жанры разговорной речи);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создавать устные и письменные высказывания разных стилей, жанров и типов речи (отзыв, сообщение, доклад как жанры научного стиля; выступление, интервью, репортаж как жанры публицистического стиля; расписка, доверенность, заявление как жанры официально-делового стиля; рассказ, беседа, спор как жанры разговорной речи; тексты повествовательного характера, рассуждение, описание; тексты, сочетающие разные функционально-смысловые типы речи);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исправлять речевые недостатки, редактировать текст;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выступать перед аудиторией сверстников с небольшими информационными сообщениями, сообщением и небольшим докладом на учебно-научную тему.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получит возможность научиться: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различать и анализировать тексты разговорного характера, научные, публицистические, официально-деловые, тексты художественной литературы с точки зрения специфики использования в них лексических, морфологических, синтаксических средств; • создавать тексты различных функциональных стилей и жанров (аннотация, рецензия, реферат, тезисы, конспект как жанры учебно-научного стиля), участвовать в дискуссиях на учебно-научные темы; составлять резюме, деловое письмо, объявление в официально-деловом стиле; готовить выступление, информационную заметку, сочинение- рассуждение в публицистическом стиле; принимать участие в беседах, разговорах, спорах в бытовой сфере общения, соблюдая нормы речевого поведения; создавать бытовые рассказы, истории, писать дружеские письма с учётом внеязыковых требований, предъявляемых к ним, и в соответствии со спецификой употребления языковых средств;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анализировать образцы публичной речи с точки зрения е. композиции, аргументации, языкового оформления, достижения поставленных коммуникативных задач;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выступать перед аудиторией сверстников с небольшой протокольно-этикетной, развлекательной, убеждающей речью.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Общие сведения о языке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научится: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характеризовать основные социальные функции русского языка в России и мире, место русского языка среди славянских языков, роль старославянского (церковнославянского) языка в развитии русского языка;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определять различия между литературным языком и диалектами, просторечием, профессиональными разновидностями языка, жаргоном и характеризовать эти различия;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оценивать использование основных изобразительных средств языка.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получит возможность научиться: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характеризовать вклад выдающихся лингвистов в развитие русистики.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Фонетика и орфоэпия. Графика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научится: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проводить фонетический анализ слова;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соблюдать основные орфоэпические правила современного русского литературного языка;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извлекать необходимую информацию из орфоэпических словарей и справочников; использовать е. в различных видах деятельности.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получит возможность научиться: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опознавать основные выразительные средства фонетики (звукопись);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выразительно читать прозаические и поэтические тексты;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извлекать необходимую информацию из мультимедийных орфоэпических словарей и справочников; использовать е. в различных видах деятельности.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proofErr w:type="spellStart"/>
      <w:r w:rsidRPr="00A643FD">
        <w:rPr>
          <w:rFonts w:ascii="Times New Roman" w:eastAsia="TimesNewRomanPSMT" w:hAnsi="Times New Roman" w:cs="Times New Roman"/>
          <w:b/>
          <w:bCs/>
          <w:sz w:val="24"/>
          <w:szCs w:val="24"/>
        </w:rPr>
        <w:t>Морфемика</w:t>
      </w:r>
      <w:proofErr w:type="spellEnd"/>
      <w:r w:rsidRPr="00A643FD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и словообразование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научится: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делить слова на морфемы на основе смыслового, грамматического и словообразовательного анализа слова;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различать изученные способы словообразования;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анализировать и самостоятельно составлять словообразовательные пары и словообразовательные цепочки слов;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применять знания и умения по </w:t>
      </w:r>
      <w:proofErr w:type="spellStart"/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>морфемике</w:t>
      </w:r>
      <w:proofErr w:type="spellEnd"/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 и словообразованию в практике правописания, а также при проведении грамматического и лексического анализа слов.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получит возможность научиться: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характеризовать словообразовательные цепочки и словообразовательные гнёзда, устанавливая смысловую и структурную связь однокоренных слов;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опознавать основные выразительные средства словообразования в художественной речи и оценивать их;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извлекать необходимую информацию из морфемных, словообразовательных и этимологических словарей и справочников, в том числе мультимедийных;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использовать этимологическую справку для объяснения правописания и лексического значения слова.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Лексикология и фразеология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научится: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проводить лексический анализ слова, характеризуя лексическое значение, принадлежность слова к группе однозначных или многозначных слов, указывая прямое и переносное значение слова, принадлежность слова к активной или пассивной лексике, а также указывая сферу употребления и стилистическую окраску слова;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группировать слова по тематическим группам;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подбирать к словам синонимы, антонимы;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опознавать фразеологические обороты;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соблюдать лексические нормы в устных и письменных высказываниях;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использовать лексическую синонимию как средство исправления неоправданного повтора в речи и как средство связи предложений в тексте;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опознавать основные виды тропов, построенных на переносном значении слова (метафора, эпитет, олицетворение);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lastRenderedPageBreak/>
        <w:t xml:space="preserve">– пользоваться различными видами лексических словарей (толковым словарём, словарём синонимов, антонимов, фразеологическим словарём и др.) и использовать полученную информацию в различных видах деятельности.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получит возможность научиться: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объяснять общие принципы классификации словарного состава русского языка;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аргументировать различие лексического и грамматического значений слова;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опознавать омонимы разных видов;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оценивать собственную и чужую речь с точки зрения точного, уместного и выразительного словоупотребления;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опознавать основные выразительные средства лексики и фразеологии в публицистической и художественной речи и оценивать их; объяснять особенности употребления лексических средств в текстах научного и официально-делового стилей речи;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в различных видах деятельности.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Морфология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научится: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опознавать самостоятельные (знаменательные) части речи и их формы; служебные части речи;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анализировать слово с точки зрения его принадлежности к той или иной части речи;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употреблять формы слов различных частей речи в соответствии с нормами современного русского литературного языка;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применять морфологические знания и умения в практике правописания, в различных видах </w:t>
      </w:r>
      <w:proofErr w:type="spellStart"/>
      <w:proofErr w:type="gramStart"/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>анализа;распознавать</w:t>
      </w:r>
      <w:proofErr w:type="spellEnd"/>
      <w:proofErr w:type="gramEnd"/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 явления грамматической омонимии, существенные для решения орфографических и пунктуационных задач.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получит возможность научиться: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анализировать синонимические средства морфологии;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различать грамматические омонимы;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опознавать основные выразительные средства морфологии в публицистической и художественной речи и оценивать их; объяснять особенности употребления морфологических средств в текстах научного и официально-делового стилей речи;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извлекать необходимую информацию из словарей грамматических трудностей, в том числе мультимедийных; использовать эту информацию в различных видах деятельности.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Синтаксис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научится: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опознавать основные единицы синтаксиса (словосочетание, предложение) и их виды;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анализировать различные виды словосочетаний и предложений с точки зрения структурной и смысловой организации, функциональной предназначенности;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употреблять синтаксические единицы в соответствии с нормами современного русского литературного языка;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использовать разнообразные синонимические синтаксические конструкции в собственной речевой практике;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применять синтаксические знания и умения в практике правописания, в различных видах анализа.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получит возможность научиться: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анализировать синонимические средства синтаксиса;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lastRenderedPageBreak/>
        <w:t xml:space="preserve">– опознавать основные выразительные средства синтаксиса в публицистической и художественной речи и оценивать их; объяснять особенности употребления синтаксических конструкций в текстах научного и официально-делового стилей речи;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анализировать особенности употребления синтаксических конструкций с точки зрения их функционально-стилистических качеств, требований выразительности речи.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Правописание: орфография и пунктуация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научится: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соблюдать орфографические и пунктуационные нормы в процессе письма (в объёме содержания курса);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</w:t>
      </w:r>
      <w:proofErr w:type="spellStart"/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>бъяснять</w:t>
      </w:r>
      <w:proofErr w:type="spellEnd"/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 выбор написания в устной форме (рассуждение) и письменной форме (с помощью графических символов);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обнаруживать и исправлять орфографические и пунктуационные ошибки;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извлекать необходимую информацию из орфографических словарей и справочников; использовать её в процессе письма.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получит возможность научиться: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демонстрировать роль орфографии и пунктуации в передаче смысловой стороны речи;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извлекать необходимую информацию из мультимедийных орфографических словарей и справочников по правописанию; использовать эту информацию в процессе письма.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Язык и культура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научится: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выявлять единицы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приводить примеры, которые доказывают, что изучение языка позволяет лучше узнать историю и культуру страны;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уместно использовать правила русского речевого этикета в учебной деятельности и повседневной жизни.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получит возможность научиться: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характеризовать на отдельных примерах взаимосвязь языка, культуры и истории народа — носителя языка; </w:t>
      </w:r>
    </w:p>
    <w:p w:rsidR="00A643FD" w:rsidRPr="00A643FD" w:rsidRDefault="00A643FD" w:rsidP="00A64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A643FD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анализировать и сравнивать русский речевой этикет с речевым этикетом отдельных народов России и мира. </w:t>
      </w:r>
    </w:p>
    <w:p w:rsidR="004F001A" w:rsidRDefault="004F001A" w:rsidP="004F001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F001A" w:rsidRDefault="004F001A" w:rsidP="004F001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учебного предмета «Русский язык»</w:t>
      </w:r>
    </w:p>
    <w:p w:rsidR="004F001A" w:rsidRDefault="004F001A" w:rsidP="0064305B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5 класс</w:t>
      </w:r>
    </w:p>
    <w:p w:rsidR="004F001A" w:rsidRDefault="004F001A" w:rsidP="0064305B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Раздел № 1: Вводный курс</w:t>
      </w:r>
    </w:p>
    <w:p w:rsidR="004F001A" w:rsidRDefault="004F001A" w:rsidP="004F001A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Тема 1: </w:t>
      </w:r>
      <w:r>
        <w:rPr>
          <w:rFonts w:ascii="Times New Roman" w:hAnsi="Times New Roman" w:cs="Times New Roman"/>
          <w:b/>
          <w:sz w:val="24"/>
          <w:szCs w:val="24"/>
        </w:rPr>
        <w:t>О языке</w:t>
      </w:r>
    </w:p>
    <w:p w:rsidR="004F001A" w:rsidRDefault="004F001A" w:rsidP="004F001A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Роль языка в жизни общества. Русский язык как один из богатейших языков мира.</w:t>
      </w:r>
    </w:p>
    <w:p w:rsidR="004F001A" w:rsidRDefault="004F001A" w:rsidP="004F001A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Тема 2: </w:t>
      </w:r>
      <w:r>
        <w:rPr>
          <w:rFonts w:ascii="Times New Roman" w:hAnsi="Times New Roman" w:cs="Times New Roman"/>
          <w:b/>
          <w:sz w:val="24"/>
          <w:szCs w:val="24"/>
        </w:rPr>
        <w:t>Морфология и орфография</w:t>
      </w:r>
    </w:p>
    <w:p w:rsidR="004F001A" w:rsidRDefault="004F001A" w:rsidP="004F001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о морфологии и орфографии. Орфограмма. «</w:t>
      </w:r>
      <w:proofErr w:type="spellStart"/>
      <w:r>
        <w:rPr>
          <w:rFonts w:ascii="Times New Roman" w:hAnsi="Times New Roman" w:cs="Times New Roman"/>
          <w:sz w:val="24"/>
          <w:szCs w:val="24"/>
        </w:rPr>
        <w:t>Ошибкоопасные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места». Основные самостоятельные (знаменательные) части речи: имя существительное, имя прилагательное, глагол, наречие, местоимение. Служебные части речи: предлог, союз, частица. </w:t>
      </w:r>
    </w:p>
    <w:p w:rsidR="004F001A" w:rsidRDefault="004F001A" w:rsidP="004F001A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Тема 3: </w:t>
      </w:r>
      <w:r>
        <w:rPr>
          <w:rFonts w:ascii="Times New Roman" w:hAnsi="Times New Roman" w:cs="Times New Roman"/>
          <w:b/>
          <w:sz w:val="24"/>
          <w:szCs w:val="24"/>
        </w:rPr>
        <w:t>Синтаксис и пунктуация</w:t>
      </w:r>
    </w:p>
    <w:p w:rsidR="004F001A" w:rsidRDefault="004F001A" w:rsidP="004F001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о синтаксисе. Предложение. Виды предложений по цели высказывания. Восклицательные и невосклицательные предложения. Главные и второстепенные члены предложения. Словосочетание. Словосочетания в предложении. Предложения с однородными членами, с обращениями и вводными словами. Сложное предложение. ССП, СПП и БСП. Предложения с прямой речью. Диалог и монолог.</w:t>
      </w:r>
    </w:p>
    <w:p w:rsidR="004F001A" w:rsidRDefault="004F001A" w:rsidP="004F001A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Тема 4: </w:t>
      </w:r>
      <w:r>
        <w:rPr>
          <w:rFonts w:ascii="Times New Roman" w:hAnsi="Times New Roman" w:cs="Times New Roman"/>
          <w:b/>
          <w:sz w:val="24"/>
          <w:szCs w:val="24"/>
        </w:rPr>
        <w:t>Речь</w:t>
      </w:r>
    </w:p>
    <w:p w:rsidR="004F001A" w:rsidRDefault="004F001A" w:rsidP="004F001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Общее понятие о тексте и основных типах речи. Создание текстов по предлагаемым образцам. Повествование о собственных действиях. Описание предмета, животного. Рассуждение по учебному материалу. Сжатый пересказ небольшого по объему художественного текста. Составление плана некоторых параграфов учебника и пересказ их содержания. </w:t>
      </w:r>
    </w:p>
    <w:p w:rsidR="004F001A" w:rsidRDefault="004F001A" w:rsidP="004F001A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Раздел № 2: Основной курс</w:t>
      </w:r>
    </w:p>
    <w:p w:rsidR="004F001A" w:rsidRDefault="004F001A" w:rsidP="004F001A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Тема 5: </w:t>
      </w:r>
      <w:r>
        <w:rPr>
          <w:rFonts w:ascii="Times New Roman" w:hAnsi="Times New Roman" w:cs="Times New Roman"/>
          <w:b/>
          <w:sz w:val="24"/>
          <w:szCs w:val="24"/>
        </w:rPr>
        <w:t>Понятие о литературном языке</w:t>
      </w:r>
    </w:p>
    <w:p w:rsidR="004F001A" w:rsidRDefault="004F001A" w:rsidP="004F001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Русский язык в современном мире. </w:t>
      </w:r>
      <w:r>
        <w:rPr>
          <w:rFonts w:ascii="Times New Roman" w:hAnsi="Times New Roman" w:cs="Times New Roman"/>
          <w:spacing w:val="-2"/>
          <w:sz w:val="24"/>
          <w:szCs w:val="24"/>
        </w:rPr>
        <w:t>Понятие о литературном языке. Орфографические, произносительные, морфологические, синтаксические и стилистические нормы. Нормы правописания. Устная и письменная речь. Основные разделы науки о языке.</w:t>
      </w:r>
    </w:p>
    <w:p w:rsidR="004F001A" w:rsidRDefault="004F001A" w:rsidP="004F001A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Тема 6: </w:t>
      </w:r>
      <w:r>
        <w:rPr>
          <w:rFonts w:ascii="Times New Roman" w:hAnsi="Times New Roman" w:cs="Times New Roman"/>
          <w:b/>
          <w:sz w:val="24"/>
          <w:szCs w:val="24"/>
        </w:rPr>
        <w:t>Фонетика. Графика. Орфография. Орфоэпия</w:t>
      </w:r>
    </w:p>
    <w:p w:rsidR="004F001A" w:rsidRDefault="004F001A" w:rsidP="004F001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Звуки речи и буквы. Алфавит. Гласные и согласные звуки. Слог. Правила переноса. Ударение. Звонкие и глухие согласные. Твердые и мягкие согласные. Сильная и слабая позиция для гласных и согласных. Гласные после шипящих. Правописание Ё, </w:t>
      </w: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>, Е после шипящих. Мягкий знак после шипящих. Значения букв Е, Ё, Ю, Я. Орфоэпические справки о произношении трудных слов. Анализ текстов. Определение темы, выделение ключевых слов. Указание средств связи. Определение типа речи и стиля (в простых случаях). Редактирование небольших текстов и предложений. Составление словосочетаний и предложений. Составление текстов по данным словам.</w:t>
      </w:r>
      <w:r w:rsidR="00E7157C">
        <w:rPr>
          <w:rFonts w:ascii="Times New Roman" w:hAnsi="Times New Roman" w:cs="Times New Roman"/>
          <w:sz w:val="24"/>
          <w:szCs w:val="24"/>
        </w:rPr>
        <w:t xml:space="preserve"> Произношение слов, правильное образование форм слов.</w:t>
      </w:r>
    </w:p>
    <w:p w:rsidR="004F001A" w:rsidRDefault="004F001A" w:rsidP="004F001A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Тема 7: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Морфемика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и словообразование. Орфография</w:t>
      </w:r>
    </w:p>
    <w:p w:rsidR="004F001A" w:rsidRDefault="004F001A" w:rsidP="004F001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Значение изучения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морфемики</w:t>
      </w:r>
      <w:proofErr w:type="spellEnd"/>
      <w:r>
        <w:rPr>
          <w:rFonts w:ascii="Times New Roman" w:hAnsi="Times New Roman" w:cs="Times New Roman"/>
          <w:sz w:val="24"/>
          <w:szCs w:val="24"/>
        </w:rPr>
        <w:t>. Основа слова и окончание. Корень слова. Приставка и суффикс. Исторические изменения в составе морфем. Словообразование. Словообразовательные цепочки. Чередование звуков в корне слова. Варианты корня как следствие исторических преобразований. Образование новых морфем. Правописание корней и приставок. Правописание безударных гласных в корне. Правописание корней с чередованием гласных и с чередованием сочетаний звуков. Правописание согласных и гласных в приставках. Правописание приставок ПРЕ- и ПРИ-. Составление словосочетаний, предложений, текстов. Рассуждение по учебному материалу. Составление повествовательного текста по данным словосочетаниям. Продолжение рассказа в форме монолога и диалога.</w:t>
      </w:r>
    </w:p>
    <w:p w:rsidR="004F001A" w:rsidRDefault="004F001A" w:rsidP="004F001A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Тема 8: </w:t>
      </w:r>
      <w:r>
        <w:rPr>
          <w:rFonts w:ascii="Times New Roman" w:hAnsi="Times New Roman" w:cs="Times New Roman"/>
          <w:b/>
          <w:sz w:val="24"/>
          <w:szCs w:val="24"/>
        </w:rPr>
        <w:t>Лексикология и фразеология</w:t>
      </w:r>
    </w:p>
    <w:p w:rsidR="004F001A" w:rsidRDefault="004F001A" w:rsidP="004F001A">
      <w:pPr>
        <w:spacing w:after="0" w:line="240" w:lineRule="auto"/>
        <w:ind w:firstLine="54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Понятие о слове. Словарное богатство русского языка. Лексическое значение слова. Однозначные и многозначные слова. Прямое и переносное значение слова. </w:t>
      </w:r>
      <w:r>
        <w:rPr>
          <w:rFonts w:ascii="Times New Roman" w:hAnsi="Times New Roman" w:cs="Times New Roman"/>
          <w:spacing w:val="-2"/>
          <w:sz w:val="24"/>
          <w:szCs w:val="24"/>
        </w:rPr>
        <w:t>Слова общеупотребительные и ограниченные в употреблении. Употребление диалектизмов и профессионализмов в художественной литературе. Термины. Их интернациональный характер. Синонимы. Синонимические ряды. Синтаксические синонимы. Антонимы. Роль антонимов в тексте. Омонимы. Паронимы. Ошибки при употреблении паронимов в речи. Понятие об этимологии. Происхождение некоторых слов. Понятие о народной этимологии. Архаизмы. Неологизмы. Заимствованные слова. Фонетические и морфемные изменения заимствованных слов в русском языке. Оценка заимствований. Старославянизмы. Условия появления их в русском языке. Синонимические отношения между старославянизмами и русизмами. Правописание полногласных и неполногласных сочетаний.</w:t>
      </w:r>
    </w:p>
    <w:p w:rsidR="004F001A" w:rsidRDefault="004F001A" w:rsidP="004F001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 xml:space="preserve">Фразеологизмы. Фразеологизмы фольклорного происхождения. Пословицы и поговорки. Крылатые слова и выражения. Фразеологизмы как выразительное средство языка и речи. Народный характер пословиц и поговорок. Фразеологизмы-синонимы, фразеологизмы-антонимы. Составление текстов, включающих фразеологизмы, пословицы, крылатые выражения. Подбор эпиграфов-пословиц. </w:t>
      </w:r>
      <w:r>
        <w:rPr>
          <w:rFonts w:ascii="Times New Roman" w:hAnsi="Times New Roman" w:cs="Times New Roman"/>
          <w:sz w:val="24"/>
          <w:szCs w:val="24"/>
        </w:rPr>
        <w:t>Составление словосочетаний, предложений, текстов с синонимами, антонимами, паронимами, архаизмами и неологизмами. Определение стиля текста по особенностям лексики и фразеологии, наличию (отсутствию) художественно-изобразительных средств., характеру построения предложений. Жанры: рассказ, загадка, сказка (лингвистическая и современная) письмо, объявление, инструкция, простой план, конспектирование, отзыв о телепередаче.</w:t>
      </w:r>
    </w:p>
    <w:p w:rsidR="004F001A" w:rsidRDefault="004F001A" w:rsidP="004F001A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Тема 9: </w:t>
      </w:r>
      <w:r>
        <w:rPr>
          <w:rFonts w:ascii="Times New Roman" w:hAnsi="Times New Roman" w:cs="Times New Roman"/>
          <w:b/>
          <w:sz w:val="24"/>
          <w:szCs w:val="24"/>
        </w:rPr>
        <w:t>Итоговое повторение</w:t>
      </w:r>
    </w:p>
    <w:p w:rsidR="004F001A" w:rsidRDefault="004F001A" w:rsidP="004F001A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Повторение и обобщение изученного.</w:t>
      </w:r>
    </w:p>
    <w:p w:rsidR="004F001A" w:rsidRDefault="004F001A" w:rsidP="004F001A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6 класс</w:t>
      </w:r>
    </w:p>
    <w:p w:rsidR="004F001A" w:rsidRDefault="004F001A" w:rsidP="004F001A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Тема № 1. Введение</w:t>
      </w:r>
    </w:p>
    <w:p w:rsidR="004F001A" w:rsidRDefault="004F001A" w:rsidP="004F001A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Русский язык – один из богатейших и развитых языков мира.</w:t>
      </w:r>
    </w:p>
    <w:p w:rsidR="004F001A" w:rsidRDefault="004F001A" w:rsidP="004F001A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Тема № 2.  Повторение изученного в 5 классе</w:t>
      </w:r>
    </w:p>
    <w:p w:rsidR="004F001A" w:rsidRDefault="004F001A" w:rsidP="004F001A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Повторение основных лингвистических категорий, изученных в 5 классе.</w:t>
      </w:r>
    </w:p>
    <w:p w:rsidR="004F001A" w:rsidRDefault="004F001A" w:rsidP="004F001A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ind w:left="540"/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Тема № 3. Понятие о морфологии</w:t>
      </w:r>
    </w:p>
    <w:p w:rsidR="004F001A" w:rsidRDefault="00E7157C" w:rsidP="004F001A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Понятие о грамматике. </w:t>
      </w:r>
      <w:r w:rsidR="004F001A">
        <w:rPr>
          <w:rFonts w:ascii="Times New Roman" w:eastAsia="Times New Roman" w:hAnsi="Times New Roman" w:cs="Times New Roman"/>
          <w:bCs/>
          <w:sz w:val="24"/>
          <w:szCs w:val="24"/>
        </w:rPr>
        <w:t>Части речи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(морфемный состав слов как один из ярких признаков частей речи)</w:t>
      </w:r>
      <w:r w:rsidR="004F001A">
        <w:rPr>
          <w:rFonts w:ascii="Times New Roman" w:eastAsia="Times New Roman" w:hAnsi="Times New Roman" w:cs="Times New Roman"/>
          <w:bCs/>
          <w:sz w:val="24"/>
          <w:szCs w:val="24"/>
        </w:rPr>
        <w:t>. Самостоятельные и служебные части речи. Слово и его формы.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4F001A" w:rsidRDefault="004F001A" w:rsidP="004F001A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Тема № 4.  Имя существительное</w:t>
      </w:r>
    </w:p>
    <w:p w:rsidR="004F001A" w:rsidRDefault="004F001A" w:rsidP="004F001A">
      <w:pPr>
        <w:tabs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Понятие об имени существительном: </w:t>
      </w:r>
      <w:r w:rsidR="00AF3640">
        <w:rPr>
          <w:rFonts w:ascii="Times New Roman" w:eastAsia="Times New Roman" w:hAnsi="Times New Roman" w:cs="Times New Roman"/>
          <w:sz w:val="24"/>
          <w:szCs w:val="24"/>
        </w:rPr>
        <w:t xml:space="preserve">морфемный состав, </w:t>
      </w:r>
      <w:r>
        <w:rPr>
          <w:rFonts w:ascii="Times New Roman" w:eastAsia="Times New Roman" w:hAnsi="Times New Roman" w:cs="Times New Roman"/>
          <w:sz w:val="24"/>
          <w:szCs w:val="24"/>
        </w:rPr>
        <w:t>общее грамматическое значение, морфологические и синтаксические признаки</w:t>
      </w:r>
      <w:r w:rsidRPr="00AF3640">
        <w:rPr>
          <w:rFonts w:ascii="Times New Roman" w:eastAsia="Times New Roman" w:hAnsi="Times New Roman" w:cs="Times New Roman"/>
          <w:sz w:val="24"/>
          <w:szCs w:val="24"/>
        </w:rPr>
        <w:t>.</w:t>
      </w:r>
      <w:r w:rsidR="00AF3640" w:rsidRPr="00AF36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F3640" w:rsidRPr="00AF3640">
        <w:rPr>
          <w:rFonts w:ascii="Times New Roman" w:hAnsi="Times New Roman" w:cs="Times New Roman"/>
        </w:rPr>
        <w:t xml:space="preserve">Правописание </w:t>
      </w:r>
      <w:r w:rsidR="00AF3640" w:rsidRPr="00AF3640">
        <w:rPr>
          <w:rFonts w:ascii="Times New Roman" w:hAnsi="Times New Roman" w:cs="Times New Roman"/>
          <w:i/>
        </w:rPr>
        <w:t>не</w:t>
      </w:r>
      <w:r w:rsidR="00AF3640" w:rsidRPr="00AF3640">
        <w:rPr>
          <w:rFonts w:ascii="Times New Roman" w:hAnsi="Times New Roman" w:cs="Times New Roman"/>
        </w:rPr>
        <w:t xml:space="preserve"> с именами существительными.</w:t>
      </w:r>
    </w:p>
    <w:p w:rsidR="004F001A" w:rsidRDefault="004F001A" w:rsidP="004F001A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Нарицательные и собственные имена существительные. Правописание </w:t>
      </w:r>
      <w:r w:rsidR="009A064F">
        <w:rPr>
          <w:rFonts w:ascii="Times New Roman" w:eastAsia="Times New Roman" w:hAnsi="Times New Roman" w:cs="Times New Roman"/>
          <w:sz w:val="24"/>
          <w:szCs w:val="24"/>
        </w:rPr>
        <w:t xml:space="preserve">русских </w:t>
      </w:r>
      <w:r>
        <w:rPr>
          <w:rFonts w:ascii="Times New Roman" w:eastAsia="Times New Roman" w:hAnsi="Times New Roman" w:cs="Times New Roman"/>
          <w:sz w:val="24"/>
          <w:szCs w:val="24"/>
        </w:rPr>
        <w:t>собственных имён существительных</w:t>
      </w:r>
      <w:r w:rsidR="009A064F">
        <w:rPr>
          <w:rFonts w:ascii="Times New Roman" w:eastAsia="Times New Roman" w:hAnsi="Times New Roman" w:cs="Times New Roman"/>
          <w:sz w:val="24"/>
          <w:szCs w:val="24"/>
        </w:rPr>
        <w:t xml:space="preserve"> (трехчленное имя человека)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0A67E2">
        <w:rPr>
          <w:rFonts w:ascii="Times New Roman" w:eastAsia="Times New Roman" w:hAnsi="Times New Roman" w:cs="Times New Roman"/>
          <w:sz w:val="24"/>
          <w:szCs w:val="24"/>
        </w:rPr>
        <w:t xml:space="preserve">Понятие о топонимике. </w:t>
      </w:r>
      <w:r>
        <w:rPr>
          <w:rFonts w:ascii="Times New Roman" w:eastAsia="Times New Roman" w:hAnsi="Times New Roman" w:cs="Times New Roman"/>
          <w:sz w:val="24"/>
          <w:szCs w:val="24"/>
        </w:rPr>
        <w:t>Одушевленные и неодушевленные имена существительные.</w:t>
      </w:r>
      <w:r w:rsidR="000A67E2">
        <w:rPr>
          <w:rFonts w:ascii="Times New Roman" w:eastAsia="Times New Roman" w:hAnsi="Times New Roman" w:cs="Times New Roman"/>
          <w:sz w:val="24"/>
          <w:szCs w:val="24"/>
        </w:rPr>
        <w:t xml:space="preserve"> Роль олицетворений. Разряды существительных по значению (конкретные и др.), употребление их в речи.</w:t>
      </w:r>
    </w:p>
    <w:p w:rsidR="000A67E2" w:rsidRDefault="000A67E2" w:rsidP="004F001A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Число имен существительных. Остатки двойственного числа в СРЯ. Род имени существительного. Колебания в роде. Переосмысление рода как художественный прием.</w:t>
      </w:r>
    </w:p>
    <w:p w:rsidR="004F001A" w:rsidRDefault="004F001A" w:rsidP="004F001A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A67E2">
        <w:rPr>
          <w:rFonts w:ascii="Times New Roman" w:eastAsia="Times New Roman" w:hAnsi="Times New Roman" w:cs="Times New Roman"/>
          <w:sz w:val="24"/>
          <w:szCs w:val="24"/>
        </w:rPr>
        <w:t xml:space="preserve">Падеж имени существительного. Способы определения косвенных падежей существительных: по вопросу, по предлогу.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Склонение имен существительных в единственном и множественном числе. Правописание </w:t>
      </w:r>
      <w:r w:rsidR="000A67E2">
        <w:rPr>
          <w:rFonts w:ascii="Times New Roman" w:eastAsia="Times New Roman" w:hAnsi="Times New Roman" w:cs="Times New Roman"/>
          <w:sz w:val="24"/>
          <w:szCs w:val="24"/>
        </w:rPr>
        <w:t xml:space="preserve">падежных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окончаний имени существительного. Разносклоняемые имена существительные. Неизменяемые имена существительные. </w:t>
      </w:r>
      <w:r w:rsidR="000A67E2">
        <w:rPr>
          <w:rFonts w:ascii="Times New Roman" w:eastAsia="Times New Roman" w:hAnsi="Times New Roman" w:cs="Times New Roman"/>
          <w:sz w:val="24"/>
          <w:szCs w:val="24"/>
        </w:rPr>
        <w:t>Нормы их употребления.</w:t>
      </w:r>
    </w:p>
    <w:p w:rsidR="004F001A" w:rsidRDefault="004F001A" w:rsidP="004F001A">
      <w:pPr>
        <w:pStyle w:val="a3"/>
        <w:ind w:left="0" w:firstLine="540"/>
        <w:jc w:val="both"/>
        <w:rPr>
          <w:b w:val="0"/>
          <w:bCs w:val="0"/>
        </w:rPr>
      </w:pPr>
      <w:r>
        <w:rPr>
          <w:b w:val="0"/>
        </w:rPr>
        <w:t>Словообразование имён существительных</w:t>
      </w:r>
      <w:r w:rsidR="000A67E2">
        <w:rPr>
          <w:b w:val="0"/>
        </w:rPr>
        <w:t>. Источники пополнения существительных с помощью приставок. Переход прилагательных в существительные. Понятие о функциональных омонимах.</w:t>
      </w:r>
    </w:p>
    <w:p w:rsidR="004F001A" w:rsidRDefault="004F001A" w:rsidP="004F001A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Морфологичесий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разбор существительного.</w:t>
      </w:r>
    </w:p>
    <w:p w:rsidR="004F001A" w:rsidRDefault="004F001A" w:rsidP="004F001A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Тема № 5. Глагол</w:t>
      </w:r>
    </w:p>
    <w:p w:rsidR="007E02F3" w:rsidRDefault="004F001A" w:rsidP="004F001A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Понятие о глаголе: </w:t>
      </w:r>
      <w:r w:rsidR="00046354">
        <w:rPr>
          <w:rFonts w:ascii="Times New Roman" w:eastAsia="Times New Roman" w:hAnsi="Times New Roman" w:cs="Times New Roman"/>
          <w:sz w:val="24"/>
          <w:szCs w:val="24"/>
        </w:rPr>
        <w:t xml:space="preserve">морфемный состав, </w:t>
      </w:r>
      <w:r>
        <w:rPr>
          <w:rFonts w:ascii="Times New Roman" w:eastAsia="Times New Roman" w:hAnsi="Times New Roman" w:cs="Times New Roman"/>
          <w:sz w:val="24"/>
          <w:szCs w:val="24"/>
        </w:rPr>
        <w:t>общее грамматическое значение, морфологические и синтаксические признаки. Роль глагола в речи</w:t>
      </w:r>
      <w:r w:rsidR="007E02F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Правописание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глаголами. Инфинитив. </w:t>
      </w:r>
      <w:r w:rsidR="007E02F3">
        <w:rPr>
          <w:rFonts w:ascii="Times New Roman" w:eastAsia="Times New Roman" w:hAnsi="Times New Roman" w:cs="Times New Roman"/>
          <w:sz w:val="24"/>
          <w:szCs w:val="24"/>
        </w:rPr>
        <w:t xml:space="preserve">Исторические изменения форм инфинитива. </w:t>
      </w:r>
    </w:p>
    <w:p w:rsidR="007E02F3" w:rsidRDefault="004F001A" w:rsidP="004F001A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Возвратные глаголы.</w:t>
      </w:r>
      <w:r w:rsidR="007E02F3">
        <w:rPr>
          <w:rFonts w:ascii="Times New Roman" w:eastAsia="Times New Roman" w:hAnsi="Times New Roman" w:cs="Times New Roman"/>
          <w:sz w:val="24"/>
          <w:szCs w:val="24"/>
        </w:rPr>
        <w:t xml:space="preserve"> История их образования.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Правописание –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–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тся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глаголах. Глаголы совершенного и несовершенного вида. </w:t>
      </w:r>
      <w:r w:rsidR="007E02F3">
        <w:rPr>
          <w:rFonts w:ascii="Times New Roman" w:eastAsia="Times New Roman" w:hAnsi="Times New Roman" w:cs="Times New Roman"/>
          <w:sz w:val="24"/>
          <w:szCs w:val="24"/>
        </w:rPr>
        <w:t>Употребление глаголов разного вида в описании и повествовании. Составление текстов данной типологии. Богатство смысловых значений видовых форм.</w:t>
      </w:r>
    </w:p>
    <w:p w:rsidR="007E02F3" w:rsidRDefault="007E02F3" w:rsidP="004F001A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Глаголы переходные и непереходные.</w:t>
      </w:r>
      <w:r w:rsidR="004F001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F001A" w:rsidRDefault="004F001A" w:rsidP="004F001A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Наклонение глагола. Изъявительное наклонение. Времена глагола. Прошедшее, настоящее и будущее время. Прошедшее время. Значение, образование и изменение глагола прошедшего времени. Правописание </w:t>
      </w:r>
      <w:r w:rsidR="007E02F3">
        <w:rPr>
          <w:rFonts w:ascii="Times New Roman" w:eastAsia="Times New Roman" w:hAnsi="Times New Roman" w:cs="Times New Roman"/>
          <w:sz w:val="24"/>
          <w:szCs w:val="24"/>
        </w:rPr>
        <w:t>форм прошедшего времени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7E02F3">
        <w:rPr>
          <w:rFonts w:ascii="Times New Roman" w:eastAsia="Times New Roman" w:hAnsi="Times New Roman" w:cs="Times New Roman"/>
          <w:sz w:val="24"/>
          <w:szCs w:val="24"/>
        </w:rPr>
        <w:t>Основы глагола: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E02F3">
        <w:rPr>
          <w:rFonts w:ascii="Times New Roman" w:eastAsia="Times New Roman" w:hAnsi="Times New Roman" w:cs="Times New Roman"/>
          <w:sz w:val="24"/>
          <w:szCs w:val="24"/>
        </w:rPr>
        <w:t xml:space="preserve">основа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настоящего </w:t>
      </w:r>
      <w:r w:rsidR="007E02F3">
        <w:rPr>
          <w:rFonts w:ascii="Times New Roman" w:eastAsia="Times New Roman" w:hAnsi="Times New Roman" w:cs="Times New Roman"/>
          <w:sz w:val="24"/>
          <w:szCs w:val="24"/>
        </w:rPr>
        <w:t>времени, основа инфинитива и основа прошедшего времени.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Употребление </w:t>
      </w:r>
      <w:r w:rsidR="007E02F3">
        <w:rPr>
          <w:rFonts w:ascii="Times New Roman" w:eastAsia="Times New Roman" w:hAnsi="Times New Roman" w:cs="Times New Roman"/>
          <w:sz w:val="24"/>
          <w:szCs w:val="24"/>
        </w:rPr>
        <w:t>в речи одних форм времени вместо других.</w:t>
      </w:r>
    </w:p>
    <w:p w:rsidR="00D55A5A" w:rsidRDefault="004F001A" w:rsidP="004F001A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Спряжение глаголов. Окончание глаголов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спряж</w:t>
      </w:r>
      <w:r w:rsidR="007E02F3">
        <w:rPr>
          <w:rFonts w:ascii="Times New Roman" w:eastAsia="Times New Roman" w:hAnsi="Times New Roman" w:cs="Times New Roman"/>
          <w:sz w:val="24"/>
          <w:szCs w:val="24"/>
        </w:rPr>
        <w:t xml:space="preserve">ения. Разноспрягаемые глаголы и их происхождение.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Повелительное наклонение. Значение, образование и употребление глаголов в повелительном наклонении. </w:t>
      </w:r>
      <w:r w:rsidR="00D55A5A">
        <w:rPr>
          <w:rFonts w:ascii="Times New Roman" w:eastAsia="Times New Roman" w:hAnsi="Times New Roman" w:cs="Times New Roman"/>
          <w:sz w:val="24"/>
          <w:szCs w:val="24"/>
        </w:rPr>
        <w:t>Сослагательное наклонение.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Безличные глаголы. </w:t>
      </w:r>
    </w:p>
    <w:p w:rsidR="004F001A" w:rsidRDefault="004F001A" w:rsidP="004F001A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Словообразование глаголов. Образование глаголов с помощью приставок и суффиксов. Правописание гласных в суффиксах –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ыва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- (-ива-), 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ова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- (-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ева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-).</w:t>
      </w:r>
    </w:p>
    <w:p w:rsidR="00A46954" w:rsidRDefault="00A46954" w:rsidP="004F001A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Редактирование предложений и текстов с неправильными глагольными формами.</w:t>
      </w:r>
    </w:p>
    <w:p w:rsidR="00A46954" w:rsidRPr="00A46954" w:rsidRDefault="00A46954" w:rsidP="004F001A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Составление плана параграфов учебника и пересказ их с подбором собственных иллюстративных примеров.</w:t>
      </w:r>
    </w:p>
    <w:p w:rsidR="004F001A" w:rsidRDefault="004F001A" w:rsidP="004F001A">
      <w:pPr>
        <w:tabs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Тема № 6. Имя прилагательное</w:t>
      </w:r>
    </w:p>
    <w:p w:rsidR="004F001A" w:rsidRDefault="004F001A" w:rsidP="004F001A">
      <w:pPr>
        <w:tabs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Понятие о прилагательном: </w:t>
      </w:r>
      <w:r w:rsidR="00707938">
        <w:rPr>
          <w:rFonts w:ascii="Times New Roman" w:eastAsia="Times New Roman" w:hAnsi="Times New Roman" w:cs="Times New Roman"/>
          <w:sz w:val="24"/>
          <w:szCs w:val="24"/>
        </w:rPr>
        <w:t xml:space="preserve">морфемный состав, </w:t>
      </w:r>
      <w:r>
        <w:rPr>
          <w:rFonts w:ascii="Times New Roman" w:eastAsia="Times New Roman" w:hAnsi="Times New Roman" w:cs="Times New Roman"/>
          <w:sz w:val="24"/>
          <w:szCs w:val="24"/>
        </w:rPr>
        <w:t>общее грамматическое значение, морфологические и синтаксические признаки.</w:t>
      </w:r>
      <w:r w:rsidR="007079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Роль прилагательных в речи. Разряды прилагательных по значению.</w:t>
      </w:r>
      <w:r w:rsidR="00707938">
        <w:rPr>
          <w:rFonts w:ascii="Times New Roman" w:eastAsia="Times New Roman" w:hAnsi="Times New Roman" w:cs="Times New Roman"/>
          <w:sz w:val="24"/>
          <w:szCs w:val="24"/>
        </w:rPr>
        <w:t xml:space="preserve"> Правописание </w:t>
      </w:r>
      <w:r w:rsidR="00707938">
        <w:rPr>
          <w:rFonts w:ascii="Times New Roman" w:eastAsia="Times New Roman" w:hAnsi="Times New Roman" w:cs="Times New Roman"/>
          <w:i/>
          <w:sz w:val="24"/>
          <w:szCs w:val="24"/>
        </w:rPr>
        <w:t xml:space="preserve">не- </w:t>
      </w:r>
      <w:r w:rsidR="00707938">
        <w:rPr>
          <w:rFonts w:ascii="Times New Roman" w:eastAsia="Times New Roman" w:hAnsi="Times New Roman" w:cs="Times New Roman"/>
          <w:sz w:val="24"/>
          <w:szCs w:val="24"/>
        </w:rPr>
        <w:t xml:space="preserve"> с прилагательными.</w:t>
      </w:r>
    </w:p>
    <w:p w:rsidR="00707938" w:rsidRDefault="00707938" w:rsidP="00707938">
      <w:pPr>
        <w:tabs>
          <w:tab w:val="bar" w:pos="-3969"/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Разряды </w:t>
      </w:r>
      <w:r w:rsidR="004F001A">
        <w:rPr>
          <w:rFonts w:ascii="Times New Roman" w:eastAsia="Times New Roman" w:hAnsi="Times New Roman" w:cs="Times New Roman"/>
          <w:sz w:val="24"/>
          <w:szCs w:val="24"/>
        </w:rPr>
        <w:t>прилагательных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по значению</w:t>
      </w:r>
      <w:r w:rsidR="004F001A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F001A">
        <w:rPr>
          <w:rFonts w:ascii="Times New Roman" w:eastAsia="Times New Roman" w:hAnsi="Times New Roman" w:cs="Times New Roman"/>
          <w:sz w:val="24"/>
          <w:szCs w:val="24"/>
        </w:rPr>
        <w:t>Полные и краткие имена прилагательные. Склонение прилагательных.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История притяжательных прилагательных. Степени сравнения качественных имен прилагательных. Значение, образование и изменение прилагательных в сравнительной и превосходной степени; употребление прилагательных в роли определений и сказуемых.</w:t>
      </w:r>
    </w:p>
    <w:p w:rsidR="00707938" w:rsidRDefault="004F001A" w:rsidP="00707938">
      <w:pPr>
        <w:tabs>
          <w:tab w:val="bar" w:pos="-3969"/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Словообразование имен прила</w:t>
      </w:r>
      <w:r w:rsidR="00707938">
        <w:rPr>
          <w:rFonts w:ascii="Times New Roman" w:eastAsia="Times New Roman" w:hAnsi="Times New Roman" w:cs="Times New Roman"/>
          <w:sz w:val="24"/>
          <w:szCs w:val="24"/>
        </w:rPr>
        <w:t xml:space="preserve">гательных при помощи суффиксов.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Одна и две буквы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суффиксах прилагательных. Правописание суффиксов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–к</w:t>
      </w:r>
      <w:r>
        <w:rPr>
          <w:rFonts w:ascii="Times New Roman" w:eastAsia="Times New Roman" w:hAnsi="Times New Roman" w:cs="Times New Roman"/>
          <w:sz w:val="24"/>
          <w:szCs w:val="24"/>
        </w:rPr>
        <w:t>- и –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ск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4F001A" w:rsidRDefault="00707938" w:rsidP="00707938">
      <w:pPr>
        <w:tabs>
          <w:tab w:val="bar" w:pos="-3969"/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Образование прилагательных с помощью приставок и сложения слов. </w:t>
      </w:r>
      <w:r w:rsidR="004F001A">
        <w:rPr>
          <w:rFonts w:ascii="Times New Roman" w:eastAsia="Times New Roman" w:hAnsi="Times New Roman" w:cs="Times New Roman"/>
          <w:sz w:val="24"/>
          <w:szCs w:val="24"/>
        </w:rPr>
        <w:t>Слитное и дефисное написание сложных прилагательных.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Употребление их в речи.</w:t>
      </w:r>
    </w:p>
    <w:p w:rsidR="004F001A" w:rsidRDefault="004F001A" w:rsidP="004F001A">
      <w:pPr>
        <w:tabs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Тема № 7. Имя числительное</w:t>
      </w:r>
    </w:p>
    <w:p w:rsidR="004F001A" w:rsidRDefault="004F001A" w:rsidP="004F001A">
      <w:pPr>
        <w:tabs>
          <w:tab w:val="bar" w:pos="-5387"/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Понятие об имени числительном:</w:t>
      </w:r>
      <w:r w:rsidR="00707938" w:rsidRPr="0070793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07938">
        <w:rPr>
          <w:rFonts w:ascii="Times New Roman" w:eastAsia="Times New Roman" w:hAnsi="Times New Roman" w:cs="Times New Roman"/>
          <w:sz w:val="24"/>
          <w:szCs w:val="24"/>
        </w:rPr>
        <w:t>морфемный состав</w:t>
      </w:r>
      <w:r w:rsidR="001C7883"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общее грамматическое значение, морфологические и синтаксические признаки. Роль числительных в речи.</w:t>
      </w:r>
    </w:p>
    <w:p w:rsidR="001D6254" w:rsidRDefault="001D6254" w:rsidP="001D6254">
      <w:pPr>
        <w:tabs>
          <w:tab w:val="bar" w:pos="-5387"/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Разряды числительных по значению.</w:t>
      </w:r>
      <w:r w:rsidRPr="001D62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Количественные числительные, их значение, склонение, особенности употребления в словосочетании. Правописание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sz w:val="24"/>
          <w:szCs w:val="24"/>
        </w:rPr>
        <w:t>в числительных. Собирательные числительные, их значение, склонение и употребление.</w:t>
      </w:r>
      <w:r w:rsidRPr="001D62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Дробные числительные, их значение и изменение.</w:t>
      </w:r>
      <w:r w:rsidRPr="001D62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Порядковые числительные, их значение и изменение. Составление предложений и текстов с числительными. Образование слов других частей речи от числительных. Склонение числительных всех разрядов. История некоторых числительных.</w:t>
      </w:r>
    </w:p>
    <w:p w:rsidR="004F001A" w:rsidRDefault="004F001A" w:rsidP="004F001A">
      <w:pPr>
        <w:tabs>
          <w:tab w:val="bar" w:pos="-5387"/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Тема № 8. Наречие</w:t>
      </w:r>
    </w:p>
    <w:p w:rsidR="004F001A" w:rsidRDefault="004F001A" w:rsidP="004F001A">
      <w:pPr>
        <w:tabs>
          <w:tab w:val="bar" w:pos="-5387"/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Понятие о наречии: </w:t>
      </w:r>
      <w:r w:rsidR="001D6254">
        <w:rPr>
          <w:rFonts w:ascii="Times New Roman" w:eastAsia="Times New Roman" w:hAnsi="Times New Roman" w:cs="Times New Roman"/>
          <w:sz w:val="24"/>
          <w:szCs w:val="24"/>
        </w:rPr>
        <w:t xml:space="preserve">морфемный состав,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общее грамматическое значение, морфологические и синтаксические признаки. </w:t>
      </w:r>
      <w:r w:rsidR="001D6254">
        <w:rPr>
          <w:rFonts w:ascii="Times New Roman" w:eastAsia="Times New Roman" w:hAnsi="Times New Roman" w:cs="Times New Roman"/>
          <w:sz w:val="24"/>
          <w:szCs w:val="24"/>
        </w:rPr>
        <w:t xml:space="preserve">Основные группы наречий по значению: наречия образа действия, меры и степени, места, времени, причины, цели. </w:t>
      </w:r>
      <w:r>
        <w:rPr>
          <w:rFonts w:ascii="Times New Roman" w:eastAsia="Times New Roman" w:hAnsi="Times New Roman" w:cs="Times New Roman"/>
          <w:sz w:val="24"/>
          <w:szCs w:val="24"/>
        </w:rPr>
        <w:t>Роль наречий в речи.</w:t>
      </w:r>
      <w:r w:rsidR="001D6254" w:rsidRPr="001D62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6254">
        <w:rPr>
          <w:rFonts w:ascii="Times New Roman" w:eastAsia="Times New Roman" w:hAnsi="Times New Roman" w:cs="Times New Roman"/>
          <w:sz w:val="24"/>
          <w:szCs w:val="24"/>
        </w:rPr>
        <w:t xml:space="preserve">Правописание </w:t>
      </w:r>
      <w:r w:rsidR="001D6254">
        <w:rPr>
          <w:rFonts w:ascii="Times New Roman" w:eastAsia="Times New Roman" w:hAnsi="Times New Roman" w:cs="Times New Roman"/>
          <w:i/>
          <w:sz w:val="24"/>
          <w:szCs w:val="24"/>
        </w:rPr>
        <w:t>не</w:t>
      </w:r>
      <w:r w:rsidR="001D6254">
        <w:rPr>
          <w:rFonts w:ascii="Times New Roman" w:eastAsia="Times New Roman" w:hAnsi="Times New Roman" w:cs="Times New Roman"/>
          <w:sz w:val="24"/>
          <w:szCs w:val="24"/>
        </w:rPr>
        <w:t xml:space="preserve"> с наречиями. </w:t>
      </w:r>
      <w:r>
        <w:rPr>
          <w:rFonts w:ascii="Times New Roman" w:eastAsia="Times New Roman" w:hAnsi="Times New Roman" w:cs="Times New Roman"/>
          <w:sz w:val="24"/>
          <w:szCs w:val="24"/>
        </w:rPr>
        <w:t>Степени сравнения наречий.</w:t>
      </w:r>
      <w:r w:rsidR="001D6254">
        <w:rPr>
          <w:rFonts w:ascii="Times New Roman" w:eastAsia="Times New Roman" w:hAnsi="Times New Roman" w:cs="Times New Roman"/>
          <w:sz w:val="24"/>
          <w:szCs w:val="24"/>
        </w:rPr>
        <w:t xml:space="preserve"> Наречие как одно из средств связи частей текста.</w:t>
      </w:r>
    </w:p>
    <w:p w:rsidR="004F001A" w:rsidRDefault="004F001A" w:rsidP="00092350">
      <w:pPr>
        <w:tabs>
          <w:tab w:val="bar" w:pos="-5387"/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Словообразование наречий</w:t>
      </w:r>
      <w:r w:rsidR="001D6254">
        <w:rPr>
          <w:rFonts w:ascii="Times New Roman" w:eastAsia="Times New Roman" w:hAnsi="Times New Roman" w:cs="Times New Roman"/>
          <w:sz w:val="24"/>
          <w:szCs w:val="24"/>
        </w:rPr>
        <w:t>. Особенности образования наречий.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6254">
        <w:rPr>
          <w:rFonts w:ascii="Times New Roman" w:eastAsia="Times New Roman" w:hAnsi="Times New Roman" w:cs="Times New Roman"/>
          <w:sz w:val="24"/>
          <w:szCs w:val="24"/>
        </w:rPr>
        <w:t xml:space="preserve">Образование наречий </w:t>
      </w:r>
      <w:r>
        <w:rPr>
          <w:rFonts w:ascii="Times New Roman" w:eastAsia="Times New Roman" w:hAnsi="Times New Roman" w:cs="Times New Roman"/>
          <w:sz w:val="24"/>
          <w:szCs w:val="24"/>
        </w:rPr>
        <w:t>при помощи приставок и суффиксов. Правописание наречий</w:t>
      </w:r>
      <w:r w:rsidR="001D6254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6254">
        <w:rPr>
          <w:rFonts w:ascii="Times New Roman" w:eastAsia="Times New Roman" w:hAnsi="Times New Roman" w:cs="Times New Roman"/>
          <w:sz w:val="24"/>
          <w:szCs w:val="24"/>
        </w:rPr>
        <w:t xml:space="preserve">Переход существительных в наречия. Функциональные </w:t>
      </w:r>
      <w:r w:rsidR="00092350">
        <w:rPr>
          <w:rFonts w:ascii="Times New Roman" w:eastAsia="Times New Roman" w:hAnsi="Times New Roman" w:cs="Times New Roman"/>
          <w:sz w:val="24"/>
          <w:szCs w:val="24"/>
        </w:rPr>
        <w:t xml:space="preserve">омонимы и их правописание. </w:t>
      </w:r>
      <w:r>
        <w:rPr>
          <w:rFonts w:ascii="Times New Roman" w:eastAsia="Times New Roman" w:hAnsi="Times New Roman" w:cs="Times New Roman"/>
          <w:sz w:val="24"/>
          <w:szCs w:val="24"/>
        </w:rPr>
        <w:t>Словообразование наречий путем перехода слов из одной части речи в другую.</w:t>
      </w:r>
      <w:r w:rsidR="00092350">
        <w:rPr>
          <w:rFonts w:ascii="Times New Roman" w:eastAsia="Times New Roman" w:hAnsi="Times New Roman" w:cs="Times New Roman"/>
          <w:sz w:val="24"/>
          <w:szCs w:val="24"/>
        </w:rPr>
        <w:t xml:space="preserve"> Их правописание.</w:t>
      </w:r>
    </w:p>
    <w:p w:rsidR="00092350" w:rsidRDefault="00092350" w:rsidP="00092350">
      <w:pPr>
        <w:tabs>
          <w:tab w:val="bar" w:pos="-5387"/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Тема № 9. Категория состояния (имя состояния)</w:t>
      </w:r>
    </w:p>
    <w:p w:rsidR="004F001A" w:rsidRDefault="00241A64" w:rsidP="004F001A">
      <w:pPr>
        <w:tabs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Понятие о с</w:t>
      </w:r>
      <w:r w:rsidR="004F001A">
        <w:rPr>
          <w:rFonts w:ascii="Times New Roman" w:eastAsia="Times New Roman" w:hAnsi="Times New Roman" w:cs="Times New Roman"/>
          <w:sz w:val="24"/>
          <w:szCs w:val="24"/>
        </w:rPr>
        <w:t>лова</w:t>
      </w:r>
      <w:r>
        <w:rPr>
          <w:rFonts w:ascii="Times New Roman" w:eastAsia="Times New Roman" w:hAnsi="Times New Roman" w:cs="Times New Roman"/>
          <w:sz w:val="24"/>
          <w:szCs w:val="24"/>
        </w:rPr>
        <w:t>х</w:t>
      </w:r>
      <w:r w:rsidR="004F001A">
        <w:rPr>
          <w:rFonts w:ascii="Times New Roman" w:eastAsia="Times New Roman" w:hAnsi="Times New Roman" w:cs="Times New Roman"/>
          <w:sz w:val="24"/>
          <w:szCs w:val="24"/>
        </w:rPr>
        <w:t xml:space="preserve"> состояния. Их значение и употребление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речи</w:t>
      </w:r>
      <w:r w:rsidR="004F001A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Правописание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не- </w:t>
      </w:r>
      <w:r>
        <w:rPr>
          <w:rFonts w:ascii="Times New Roman" w:eastAsia="Times New Roman" w:hAnsi="Times New Roman" w:cs="Times New Roman"/>
          <w:sz w:val="24"/>
          <w:szCs w:val="24"/>
        </w:rPr>
        <w:t>с именами состояния. Функциональные омонимы. Составление текстов с использованием имен состояния.</w:t>
      </w:r>
    </w:p>
    <w:p w:rsidR="004F001A" w:rsidRDefault="004F001A" w:rsidP="004F001A">
      <w:pPr>
        <w:tabs>
          <w:tab w:val="center" w:pos="720"/>
          <w:tab w:val="left" w:pos="7797"/>
        </w:tabs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7 класс</w:t>
      </w:r>
    </w:p>
    <w:p w:rsidR="00241A64" w:rsidRDefault="00241A64" w:rsidP="00241A64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Тема № 1. Введение</w:t>
      </w:r>
    </w:p>
    <w:p w:rsidR="00241A64" w:rsidRDefault="00241A64" w:rsidP="00241A64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Литературный русский язык. Нормы литературного языка, их изменчивость.</w:t>
      </w:r>
    </w:p>
    <w:p w:rsidR="00241A64" w:rsidRDefault="00241A64" w:rsidP="00241A64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Тема № 2.  Повторение изученного в 5-6 классах</w:t>
      </w:r>
    </w:p>
    <w:p w:rsidR="00241A64" w:rsidRDefault="00241A64" w:rsidP="00241A64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Повторение основных лингвистических категорий, изученных в 5, 6 классах.</w:t>
      </w:r>
    </w:p>
    <w:p w:rsidR="00241A64" w:rsidRDefault="00241A64" w:rsidP="00241A64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Тема № 3. Местоимение</w:t>
      </w:r>
    </w:p>
    <w:p w:rsidR="00241A64" w:rsidRDefault="00241A64" w:rsidP="00241A64">
      <w:pPr>
        <w:tabs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Понятие о местоимении. Роль местоимений в речи. Местоимения как одно из средств связи частей текста.</w:t>
      </w:r>
    </w:p>
    <w:p w:rsidR="00241A64" w:rsidRDefault="00241A64" w:rsidP="00241A64">
      <w:pPr>
        <w:tabs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Соотносительность местоимений с другими частями речи (с существительными, прилагательными, числительными, наречиями). </w:t>
      </w:r>
    </w:p>
    <w:p w:rsidR="00241A64" w:rsidRDefault="00241A64" w:rsidP="00241A64">
      <w:pPr>
        <w:tabs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Разряды местоимений. Личные местоимения, их значение, изменение и роль в предложении. Правописание местоимений с предлогами. Прописная буква в формах вежливости.</w:t>
      </w:r>
    </w:p>
    <w:p w:rsidR="00241A64" w:rsidRDefault="00241A64" w:rsidP="00241A64">
      <w:pPr>
        <w:tabs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Возвратное местоимение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себя</w:t>
      </w:r>
      <w:r>
        <w:rPr>
          <w:rFonts w:ascii="Times New Roman" w:eastAsia="Times New Roman" w:hAnsi="Times New Roman" w:cs="Times New Roman"/>
          <w:sz w:val="24"/>
          <w:szCs w:val="24"/>
        </w:rPr>
        <w:t>: значение, изменение и роль в предложении.</w:t>
      </w:r>
    </w:p>
    <w:p w:rsidR="00241A64" w:rsidRDefault="00241A64" w:rsidP="00241A64">
      <w:pPr>
        <w:tabs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Притяжательные местоимения: значение, изменение и роль в предложении.</w:t>
      </w:r>
    </w:p>
    <w:p w:rsidR="00241A64" w:rsidRDefault="00241A64" w:rsidP="00241A64">
      <w:pPr>
        <w:tabs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Вопросительные местоимения: значение, изменение и роль в предложении.</w:t>
      </w:r>
    </w:p>
    <w:p w:rsidR="00241A64" w:rsidRDefault="00241A64" w:rsidP="00241A64">
      <w:pPr>
        <w:tabs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Относительные местоимения: значение, изменение и роль в предложении. Запятая между частями сложного предложения, соединёнными относительным местоимениям.</w:t>
      </w:r>
    </w:p>
    <w:p w:rsidR="00241A64" w:rsidRDefault="00241A64" w:rsidP="00241A64">
      <w:pPr>
        <w:tabs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Неопределённые местоимения: значение, изменение и роль в предложении; синонимия неопределённых местоимений. Правописание неопределённых местоимений с морфемами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кое-, то-, -либо, -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нибудь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Правописание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не-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неопределённых местоимениях.</w:t>
      </w:r>
    </w:p>
    <w:p w:rsidR="00241A64" w:rsidRDefault="00241A64" w:rsidP="00241A64">
      <w:pPr>
        <w:tabs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Отрицательные местоимения: значение, изменение и роль в предложении. Правописание не и ни в отрицательных местоимениях.</w:t>
      </w:r>
    </w:p>
    <w:p w:rsidR="00241A64" w:rsidRDefault="00241A64" w:rsidP="00241A64">
      <w:pPr>
        <w:tabs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Определительные местоимения: значение, изменение и роль в предложении.</w:t>
      </w:r>
    </w:p>
    <w:p w:rsidR="00241A64" w:rsidRDefault="00241A64" w:rsidP="00241A64">
      <w:pPr>
        <w:tabs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Указательные местоимения: значение, изменение и роль в предложении. Правописание местоимений. Орфоэпические и синтаксические нормы употребления местоимений в речи.</w:t>
      </w:r>
    </w:p>
    <w:p w:rsidR="004F001A" w:rsidRDefault="00241A64" w:rsidP="004F001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Тема № 4</w:t>
      </w:r>
      <w:r w:rsidR="004F001A">
        <w:rPr>
          <w:rFonts w:ascii="Times New Roman" w:hAnsi="Times New Roman" w:cs="Times New Roman"/>
          <w:b/>
          <w:i/>
        </w:rPr>
        <w:t xml:space="preserve">. Причастие </w:t>
      </w:r>
    </w:p>
    <w:p w:rsidR="00241A64" w:rsidRDefault="004F001A" w:rsidP="004F001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Понятие о причастии: общее грамматическое значение, морфологические и синтаксические признаки. Признаки прилагательного у причастия</w:t>
      </w:r>
      <w:r w:rsidR="00241A64">
        <w:rPr>
          <w:rFonts w:ascii="Times New Roman" w:hAnsi="Times New Roman" w:cs="Times New Roman"/>
        </w:rPr>
        <w:t xml:space="preserve">. Признаки глагола у причастия. </w:t>
      </w:r>
      <w:r>
        <w:rPr>
          <w:rFonts w:ascii="Times New Roman" w:hAnsi="Times New Roman" w:cs="Times New Roman"/>
        </w:rPr>
        <w:t xml:space="preserve">Действительные  и страдательные причастия. </w:t>
      </w:r>
      <w:r w:rsidR="00241A64">
        <w:rPr>
          <w:rFonts w:ascii="Times New Roman" w:hAnsi="Times New Roman" w:cs="Times New Roman"/>
        </w:rPr>
        <w:t>Роль причастий в речи. Книжная стилистическая окраска причастий.</w:t>
      </w:r>
    </w:p>
    <w:p w:rsidR="00241A64" w:rsidRDefault="004F001A" w:rsidP="004F001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Причастный оборот. </w:t>
      </w:r>
      <w:r w:rsidR="00241A64">
        <w:rPr>
          <w:rFonts w:ascii="Times New Roman" w:hAnsi="Times New Roman" w:cs="Times New Roman"/>
        </w:rPr>
        <w:t xml:space="preserve">Синонимика причастного оборота и придаточного предложения. </w:t>
      </w:r>
    </w:p>
    <w:p w:rsidR="000A6ABC" w:rsidRDefault="004F001A" w:rsidP="004F001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Словообразование причастий. Словообразование </w:t>
      </w:r>
      <w:r w:rsidR="00241A64">
        <w:rPr>
          <w:rFonts w:ascii="Times New Roman" w:hAnsi="Times New Roman" w:cs="Times New Roman"/>
        </w:rPr>
        <w:t xml:space="preserve">действительных и </w:t>
      </w:r>
      <w:r>
        <w:rPr>
          <w:rFonts w:ascii="Times New Roman" w:hAnsi="Times New Roman" w:cs="Times New Roman"/>
        </w:rPr>
        <w:t xml:space="preserve">страдательных причастий. </w:t>
      </w:r>
      <w:r w:rsidR="000A6ABC">
        <w:rPr>
          <w:rFonts w:ascii="Times New Roman" w:hAnsi="Times New Roman" w:cs="Times New Roman"/>
        </w:rPr>
        <w:t>Склонение причастий. Их правописание. Переход причастий в другие части речи.</w:t>
      </w:r>
    </w:p>
    <w:p w:rsidR="004F001A" w:rsidRDefault="000A6ABC" w:rsidP="004F001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Тема № 5</w:t>
      </w:r>
      <w:r w:rsidR="004F001A">
        <w:rPr>
          <w:rFonts w:ascii="Times New Roman" w:hAnsi="Times New Roman" w:cs="Times New Roman"/>
          <w:b/>
          <w:i/>
        </w:rPr>
        <w:t>. Деепричастие</w:t>
      </w:r>
    </w:p>
    <w:p w:rsidR="000A6ABC" w:rsidRDefault="000A6ABC" w:rsidP="004F001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Понятие о деепричастии.</w:t>
      </w:r>
      <w:r w:rsidR="004F001A">
        <w:rPr>
          <w:rFonts w:ascii="Times New Roman" w:hAnsi="Times New Roman" w:cs="Times New Roman"/>
        </w:rPr>
        <w:t xml:space="preserve"> Признаки глагола и наречия у деепричастия.</w:t>
      </w:r>
      <w:r>
        <w:rPr>
          <w:rFonts w:ascii="Times New Roman" w:hAnsi="Times New Roman" w:cs="Times New Roman"/>
        </w:rPr>
        <w:t xml:space="preserve"> Роль деепричастий в речи. </w:t>
      </w:r>
    </w:p>
    <w:p w:rsidR="000A6ABC" w:rsidRDefault="004F001A" w:rsidP="004F001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Деепричастный оборот.</w:t>
      </w:r>
      <w:r w:rsidR="000A6ABC">
        <w:rPr>
          <w:rFonts w:ascii="Times New Roman" w:hAnsi="Times New Roman" w:cs="Times New Roman"/>
        </w:rPr>
        <w:t xml:space="preserve"> Синонимика деепричастного оборота и придаточных предложений. </w:t>
      </w:r>
    </w:p>
    <w:p w:rsidR="004F001A" w:rsidRDefault="004F001A" w:rsidP="004F001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Словообразование деепричастий несовершенного и совершенного вида.</w:t>
      </w:r>
      <w:r w:rsidR="000A6ABC">
        <w:rPr>
          <w:rFonts w:ascii="Times New Roman" w:hAnsi="Times New Roman" w:cs="Times New Roman"/>
        </w:rPr>
        <w:t xml:space="preserve"> Сопоставление морфемного состава деепричастий и причастий. Правописание деепричастий.</w:t>
      </w:r>
    </w:p>
    <w:p w:rsidR="004F001A" w:rsidRDefault="007B7F8A" w:rsidP="004F001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Тема №6</w:t>
      </w:r>
      <w:r w:rsidR="004F001A">
        <w:rPr>
          <w:rFonts w:ascii="Times New Roman" w:hAnsi="Times New Roman" w:cs="Times New Roman"/>
          <w:b/>
          <w:i/>
        </w:rPr>
        <w:t>. Предлог</w:t>
      </w:r>
    </w:p>
    <w:p w:rsidR="004F001A" w:rsidRDefault="004F001A" w:rsidP="004F001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Общее понятие о служебных частях речи.</w:t>
      </w:r>
      <w:r w:rsidR="007B7F8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Понятие о предлоге. </w:t>
      </w:r>
      <w:r w:rsidR="007B7F8A">
        <w:rPr>
          <w:rFonts w:ascii="Times New Roman" w:hAnsi="Times New Roman" w:cs="Times New Roman"/>
        </w:rPr>
        <w:t xml:space="preserve">Предлоги-антонимы. Употребление </w:t>
      </w:r>
      <w:r>
        <w:rPr>
          <w:rFonts w:ascii="Times New Roman" w:hAnsi="Times New Roman" w:cs="Times New Roman"/>
        </w:rPr>
        <w:t xml:space="preserve">предлогов </w:t>
      </w:r>
      <w:r w:rsidR="007B7F8A">
        <w:rPr>
          <w:rFonts w:ascii="Times New Roman" w:hAnsi="Times New Roman" w:cs="Times New Roman"/>
        </w:rPr>
        <w:t xml:space="preserve">с падежами. </w:t>
      </w:r>
      <w:r>
        <w:rPr>
          <w:rFonts w:ascii="Times New Roman" w:hAnsi="Times New Roman" w:cs="Times New Roman"/>
        </w:rPr>
        <w:t xml:space="preserve">Разряды предлогов по значению. </w:t>
      </w:r>
      <w:r w:rsidR="007B7F8A">
        <w:rPr>
          <w:rFonts w:ascii="Times New Roman" w:hAnsi="Times New Roman" w:cs="Times New Roman"/>
        </w:rPr>
        <w:t>Разряды</w:t>
      </w:r>
      <w:r>
        <w:rPr>
          <w:rFonts w:ascii="Times New Roman" w:hAnsi="Times New Roman" w:cs="Times New Roman"/>
        </w:rPr>
        <w:t xml:space="preserve"> предлогов по происхождению: непроизводные и производные.</w:t>
      </w:r>
      <w:r w:rsidR="007B7F8A">
        <w:rPr>
          <w:rFonts w:ascii="Times New Roman" w:hAnsi="Times New Roman" w:cs="Times New Roman"/>
        </w:rPr>
        <w:t xml:space="preserve"> Предлоги делового стиля. Правописание предлогов.</w:t>
      </w:r>
    </w:p>
    <w:p w:rsidR="004F001A" w:rsidRDefault="007B7F8A" w:rsidP="004F001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Тема №7</w:t>
      </w:r>
      <w:r w:rsidR="004F001A">
        <w:rPr>
          <w:rFonts w:ascii="Times New Roman" w:hAnsi="Times New Roman" w:cs="Times New Roman"/>
          <w:b/>
          <w:i/>
        </w:rPr>
        <w:t>. Союз</w:t>
      </w:r>
    </w:p>
    <w:p w:rsidR="004F001A" w:rsidRDefault="004F001A" w:rsidP="004F001A">
      <w:pPr>
        <w:spacing w:after="0" w:line="240" w:lineRule="auto"/>
        <w:ind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Понятие о союзе.</w:t>
      </w:r>
      <w:r w:rsidR="007B7F8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Сочинительные и подчинительные союзы; их группы по значению.</w:t>
      </w:r>
      <w:r w:rsidR="007B7F8A">
        <w:rPr>
          <w:rFonts w:ascii="Times New Roman" w:hAnsi="Times New Roman" w:cs="Times New Roman"/>
        </w:rPr>
        <w:t xml:space="preserve"> Правописание союзов. Функциональные омонимы. Союзы как важнейшее средство связи частей текста.</w:t>
      </w:r>
    </w:p>
    <w:p w:rsidR="004F001A" w:rsidRDefault="007B7F8A" w:rsidP="004F001A">
      <w:pPr>
        <w:spacing w:after="0" w:line="240" w:lineRule="auto"/>
        <w:ind w:hanging="283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 xml:space="preserve">              Тема № 8</w:t>
      </w:r>
      <w:r w:rsidR="004F001A">
        <w:rPr>
          <w:rFonts w:ascii="Times New Roman" w:hAnsi="Times New Roman" w:cs="Times New Roman"/>
          <w:b/>
          <w:i/>
        </w:rPr>
        <w:t>. Частица</w:t>
      </w:r>
    </w:p>
    <w:p w:rsidR="004F001A" w:rsidRDefault="004F001A" w:rsidP="004F001A">
      <w:pPr>
        <w:spacing w:after="0" w:line="240" w:lineRule="auto"/>
        <w:ind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Понятие о частицах. Разряды частиц по значению и употреблению.</w:t>
      </w:r>
      <w:r w:rsidR="007B7F8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Правописание не и ни с различными частыми речи (обобщение).</w:t>
      </w:r>
      <w:r w:rsidR="007B7F8A">
        <w:rPr>
          <w:rFonts w:ascii="Times New Roman" w:hAnsi="Times New Roman" w:cs="Times New Roman"/>
        </w:rPr>
        <w:t xml:space="preserve"> </w:t>
      </w:r>
    </w:p>
    <w:p w:rsidR="004F001A" w:rsidRDefault="007B7F8A" w:rsidP="004F001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Тема № 9</w:t>
      </w:r>
      <w:r w:rsidR="004F001A">
        <w:rPr>
          <w:rFonts w:ascii="Times New Roman" w:hAnsi="Times New Roman" w:cs="Times New Roman"/>
          <w:b/>
          <w:i/>
        </w:rPr>
        <w:t>. Междометие</w:t>
      </w:r>
    </w:p>
    <w:p w:rsidR="004F001A" w:rsidRDefault="004F001A" w:rsidP="004F001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Понятие о междометии. </w:t>
      </w:r>
      <w:r w:rsidR="007B7F8A">
        <w:rPr>
          <w:rFonts w:ascii="Times New Roman" w:hAnsi="Times New Roman" w:cs="Times New Roman"/>
        </w:rPr>
        <w:t>Правописание междометий. Роль междометий в речи.</w:t>
      </w:r>
    </w:p>
    <w:p w:rsidR="004F001A" w:rsidRDefault="007B7F8A" w:rsidP="004F001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  <w:i/>
        </w:rPr>
        <w:t>Тема № 10</w:t>
      </w:r>
      <w:r w:rsidR="004F001A">
        <w:rPr>
          <w:rFonts w:ascii="Times New Roman" w:hAnsi="Times New Roman" w:cs="Times New Roman"/>
          <w:b/>
          <w:i/>
        </w:rPr>
        <w:t>. Повторение изученного в 7 классе. Развитие речи</w:t>
      </w:r>
    </w:p>
    <w:p w:rsidR="004F001A" w:rsidRDefault="004F001A" w:rsidP="004F001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Описание общего вида местности.</w:t>
      </w:r>
      <w:r w:rsidR="002A656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Описание действий (трудовых).</w:t>
      </w:r>
      <w:r w:rsidR="002A656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Описание действий (в спорте).</w:t>
      </w:r>
      <w:r w:rsidR="002A656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Рассказ на основе услышанного.</w:t>
      </w:r>
      <w:r w:rsidR="002A656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Сообщение.</w:t>
      </w:r>
      <w:r w:rsidR="002A656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Отзыв о книге. Характеристика литературного героя.</w:t>
      </w:r>
      <w:r w:rsidR="002A656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Общая характеристика публицистического стиля.</w:t>
      </w:r>
    </w:p>
    <w:p w:rsidR="004F001A" w:rsidRDefault="004F001A" w:rsidP="004F001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8 класс</w:t>
      </w:r>
    </w:p>
    <w:p w:rsidR="004F001A" w:rsidRPr="00533B25" w:rsidRDefault="004F001A" w:rsidP="004F001A">
      <w:pPr>
        <w:spacing w:after="0"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33B25">
        <w:rPr>
          <w:rFonts w:ascii="Times New Roman" w:hAnsi="Times New Roman" w:cs="Times New Roman"/>
          <w:b/>
          <w:i/>
          <w:sz w:val="24"/>
          <w:szCs w:val="24"/>
          <w:u w:val="single"/>
        </w:rPr>
        <w:t>Раздел № 1. Синтаксис словосочетания</w:t>
      </w:r>
    </w:p>
    <w:p w:rsidR="004F001A" w:rsidRDefault="004F001A" w:rsidP="004F00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Понятие о синтаксисе и пунктуации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Виды связи между словами и предложениями (подчинительная и сочинительная). Способы подчинительной связи: согласование, управление, примыкание.</w:t>
      </w:r>
    </w:p>
    <w:p w:rsidR="004F001A" w:rsidRDefault="004F001A" w:rsidP="004F00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Основные виды словосочетаний: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а) по характеру связи между словами (сочинительные и подчинительные); б) по характеру главного слова (глагольные, именные, наречные).</w:t>
      </w:r>
      <w:r w:rsidR="00533B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Цельные словосочетания.</w:t>
      </w:r>
    </w:p>
    <w:p w:rsidR="004F001A" w:rsidRPr="00533B25" w:rsidRDefault="004F001A" w:rsidP="004F001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33B25">
        <w:rPr>
          <w:rFonts w:ascii="Times New Roman" w:hAnsi="Times New Roman" w:cs="Times New Roman"/>
          <w:b/>
          <w:i/>
          <w:sz w:val="24"/>
          <w:szCs w:val="24"/>
          <w:u w:val="single"/>
        </w:rPr>
        <w:t>Раздел № 2. Синтаксис простого предложения</w:t>
      </w:r>
    </w:p>
    <w:p w:rsidR="004F001A" w:rsidRDefault="004F001A" w:rsidP="004F00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Предложения.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Понятие о предложении.</w:t>
      </w:r>
    </w:p>
    <w:p w:rsidR="004F001A" w:rsidRDefault="004F001A" w:rsidP="004F00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Виды предложений по цели высказывания. Виды предложений по эмоциональной окраске. Оформление деловых бумаг. Риторические вопросы. Знаки препинания в конце предложений.</w:t>
      </w:r>
    </w:p>
    <w:p w:rsidR="004F001A" w:rsidRDefault="004F001A" w:rsidP="004F001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Простое предложение</w:t>
      </w:r>
    </w:p>
    <w:p w:rsidR="004F001A" w:rsidRDefault="004F001A" w:rsidP="004F00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Основные виды предложений: двусоставные и односоставные, нераспространённые и распространенные. Смысловой центр предложения. «Данное» и «новое». Порядок слов в предложении. Логическое ударение.</w:t>
      </w:r>
    </w:p>
    <w:p w:rsidR="004F001A" w:rsidRDefault="004F001A" w:rsidP="004F00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Главные члены предложения</w:t>
      </w:r>
      <w:r>
        <w:rPr>
          <w:rFonts w:ascii="Times New Roman" w:hAnsi="Times New Roman" w:cs="Times New Roman"/>
          <w:sz w:val="24"/>
          <w:szCs w:val="24"/>
        </w:rPr>
        <w:t>. Подлежащее и способы его выражения. Сказуемое и его основные виды: простое глагольное сказуемое, составное глагольное сказуемое, составное именное сказуемое. Согласование сказуемого с подлежащим. Тире между подлежащим и сказуемым.</w:t>
      </w:r>
    </w:p>
    <w:p w:rsidR="004F001A" w:rsidRDefault="004F001A" w:rsidP="004F00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Второстепенные члены предложения</w:t>
      </w:r>
      <w:r>
        <w:rPr>
          <w:rFonts w:ascii="Times New Roman" w:hAnsi="Times New Roman" w:cs="Times New Roman"/>
          <w:sz w:val="24"/>
          <w:szCs w:val="24"/>
        </w:rPr>
        <w:t>. Определение (согласованные и несогласованные, приложения). Синонимика согласованных и несогласованных определений. Прямое и косвенно дополнение. Обстоятельство. Разряды обстоятельств. Обособление обстоятельств уступки, сравнительных и деепричастных оборотов.</w:t>
      </w:r>
    </w:p>
    <w:p w:rsidR="004F001A" w:rsidRDefault="004F001A" w:rsidP="004F00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Синтаксические функции инфинитива.</w:t>
      </w:r>
    </w:p>
    <w:p w:rsidR="004F001A" w:rsidRDefault="004F001A" w:rsidP="004F00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Однозначные и многозначные члены предложения.</w:t>
      </w:r>
    </w:p>
    <w:p w:rsidR="004F001A" w:rsidRDefault="004F001A" w:rsidP="004F00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Односоставные предложения</w:t>
      </w:r>
      <w:r>
        <w:rPr>
          <w:rFonts w:ascii="Times New Roman" w:hAnsi="Times New Roman" w:cs="Times New Roman"/>
          <w:sz w:val="24"/>
          <w:szCs w:val="24"/>
        </w:rPr>
        <w:t>. Понятие об односоставных предложениях.</w:t>
      </w:r>
    </w:p>
    <w:p w:rsidR="004F001A" w:rsidRDefault="004F001A" w:rsidP="004F00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Разновидности односоставных предложений.</w:t>
      </w:r>
    </w:p>
    <w:p w:rsidR="004F001A" w:rsidRDefault="004F001A" w:rsidP="004F00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Определенно-личные предложения. Неопределенно-личные предложения. Обобщенно-личные предложения. Роль глагольных предложений. Безличные предложения. Роль безличных предложений в речи: выражение состояния человека, природы, окружающей среды и т.д. Инфинитивные предложения. Назывные предложения. Именительный представления. Знаки препинания при именительном представления. Роль назывных предложений в речи: художественно описание состояния природы, окружающей среды и др.</w:t>
      </w:r>
    </w:p>
    <w:p w:rsidR="004F001A" w:rsidRDefault="004F001A" w:rsidP="004F00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Стилистический характер односоставных предложений.</w:t>
      </w:r>
    </w:p>
    <w:p w:rsidR="004F001A" w:rsidRDefault="004F001A" w:rsidP="004F00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Полные и неполные предложения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F001A" w:rsidRDefault="004F001A" w:rsidP="004F00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строения полных и неполных предложений. Полные и неполные односоставные и односоставные предложения. Стилистический характер неполных предложений.</w:t>
      </w:r>
    </w:p>
    <w:p w:rsidR="004F001A" w:rsidRDefault="004F001A" w:rsidP="004F00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Причины употребления неполных предложений в речи.</w:t>
      </w:r>
    </w:p>
    <w:p w:rsidR="004F001A" w:rsidRDefault="004F001A" w:rsidP="004F001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Осложненное предложение</w:t>
      </w:r>
    </w:p>
    <w:p w:rsidR="004F001A" w:rsidRDefault="004F001A" w:rsidP="004F00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 с однородными членами. Союзы при однородных членах предложения. Знаки препинания. Обобщающие слова. Однородные и неоднородные определения. Роль однородных членов в речи.</w:t>
      </w:r>
    </w:p>
    <w:p w:rsidR="004F001A" w:rsidRDefault="004F001A" w:rsidP="004F00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 с обособленными членами.</w:t>
      </w:r>
    </w:p>
    <w:p w:rsidR="004F001A" w:rsidRDefault="004F001A" w:rsidP="004F00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Понятие об обособлении. Общие условия обособления определений. Обособление согласованных определений. Стилистический характер причастных оборотов. Обособление несогласованных определений. Обособление приложений. Обособление дополнений. Обособление одиночных деепричастий и деепричастных оборотов. Обособление обстоятельств, выраженных существительными с предлогами. Обособление уточняющих членов предложения.</w:t>
      </w:r>
    </w:p>
    <w:p w:rsidR="004F001A" w:rsidRDefault="004F001A" w:rsidP="004F00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Стилистические характеристики обособленных членов предложения.</w:t>
      </w:r>
    </w:p>
    <w:p w:rsidR="004F001A" w:rsidRDefault="004F001A" w:rsidP="004F00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Синонимика обособленных членов предложения и придаточных предложений.</w:t>
      </w:r>
    </w:p>
    <w:p w:rsidR="004F001A" w:rsidRDefault="004F001A" w:rsidP="004F00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Обособление уточняющих членов предложения. Знаки препинания в предложениях с обособленными и  уточняющими членами предложения.</w:t>
      </w:r>
    </w:p>
    <w:p w:rsidR="004F001A" w:rsidRDefault="004F001A" w:rsidP="004F00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 с вводными и вставными конструкциями. Значения вводных и вставных конструкций. Знаки препинания.</w:t>
      </w:r>
    </w:p>
    <w:p w:rsidR="004F001A" w:rsidRDefault="004F001A" w:rsidP="004F00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Предложения с обращениями. Значение обращений. Место обращений в предложении. Знаки препинания.</w:t>
      </w:r>
    </w:p>
    <w:p w:rsidR="004F001A" w:rsidRDefault="004F001A" w:rsidP="004F001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Слова-предложения</w:t>
      </w:r>
    </w:p>
    <w:p w:rsidR="004F001A" w:rsidRDefault="004F001A" w:rsidP="004F00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слов предложений. Употребление слов предложений в устной и письменной формах речи. Знаки препинания.</w:t>
      </w:r>
    </w:p>
    <w:p w:rsidR="004F001A" w:rsidRDefault="004F001A" w:rsidP="004F00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Принципы русского правописания.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Принципы орфографии. Принципы пунктуации. Авторские знаки.</w:t>
      </w:r>
    </w:p>
    <w:p w:rsidR="004F001A" w:rsidRDefault="004F001A" w:rsidP="004F001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Жанры: рецензия, портретный очерк, репортаж, тезисный план, сравнительная характеристика, дневниковые записи, объяснительная записка.</w:t>
      </w:r>
    </w:p>
    <w:p w:rsidR="004F001A" w:rsidRDefault="004F001A" w:rsidP="004F001A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9 класс</w:t>
      </w:r>
    </w:p>
    <w:p w:rsidR="004F001A" w:rsidRDefault="004F001A" w:rsidP="004F001A">
      <w:pPr>
        <w:spacing w:after="0" w:line="240" w:lineRule="auto"/>
        <w:ind w:firstLine="709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Общие сведения о языке.</w:t>
      </w:r>
    </w:p>
    <w:p w:rsidR="004F001A" w:rsidRDefault="004F001A" w:rsidP="004F00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Понятие о богатстве, образности, выразительности русского языка как языка художественной литературы.</w:t>
      </w:r>
      <w:r>
        <w:rPr>
          <w:rFonts w:ascii="Times New Roman" w:hAnsi="Times New Roman" w:cs="Times New Roman"/>
          <w:bCs/>
          <w:sz w:val="24"/>
          <w:szCs w:val="24"/>
        </w:rPr>
        <w:t xml:space="preserve"> Роль языка в жизни человека и общества.</w:t>
      </w:r>
      <w:r>
        <w:rPr>
          <w:rFonts w:ascii="Times New Roman" w:hAnsi="Times New Roman" w:cs="Times New Roman"/>
          <w:sz w:val="24"/>
          <w:szCs w:val="24"/>
        </w:rPr>
        <w:t xml:space="preserve"> Язык как развивающееся явление. Русский язык в современном мире. Словарь как вид справочной литературы. Основные виды словарей.</w:t>
      </w:r>
    </w:p>
    <w:p w:rsidR="004F001A" w:rsidRDefault="004F001A" w:rsidP="004F001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Повторение изученного в 5-8 классах.</w:t>
      </w:r>
    </w:p>
    <w:p w:rsidR="004F001A" w:rsidRDefault="004F001A" w:rsidP="004F001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Синтаксис словосочетания и простого предложения.</w:t>
      </w:r>
    </w:p>
    <w:p w:rsidR="004F001A" w:rsidRDefault="004F001A" w:rsidP="004F001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Сложное предложение.</w:t>
      </w:r>
    </w:p>
    <w:p w:rsidR="004F001A" w:rsidRDefault="004F001A" w:rsidP="004F001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Основные виды сложных предложений. </w:t>
      </w:r>
      <w:r w:rsidR="00533B25">
        <w:rPr>
          <w:rFonts w:ascii="Times New Roman" w:hAnsi="Times New Roman" w:cs="Times New Roman"/>
          <w:bCs/>
          <w:sz w:val="24"/>
          <w:szCs w:val="24"/>
        </w:rPr>
        <w:t>Их синонимика.</w:t>
      </w:r>
    </w:p>
    <w:p w:rsidR="004F001A" w:rsidRDefault="004F001A" w:rsidP="004F001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Сложносочиненное предложение.</w:t>
      </w:r>
    </w:p>
    <w:p w:rsidR="00533B25" w:rsidRDefault="004F001A" w:rsidP="004F001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Основные группы сложносочиненных предложений по значению и союзам. Знаки препинания в сложносочиненном предложении. Сложносочиненные предложения с общим второстепенным членом. </w:t>
      </w:r>
    </w:p>
    <w:p w:rsidR="004F001A" w:rsidRDefault="004F001A" w:rsidP="004F001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Сложноподчинённое предложение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4F001A" w:rsidRDefault="004F001A" w:rsidP="004F001A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Строение сложноподчиненных предложений (СПП). Подчинительные союзы и союзные слова в СПП. Указательные слова. Особенности присоединения придаточных предложений к главному. СПП с несколькими придаточными. Виды придаточных предложений.</w:t>
      </w:r>
      <w:r w:rsidR="00533B25">
        <w:rPr>
          <w:rFonts w:ascii="Times New Roman" w:hAnsi="Times New Roman" w:cs="Times New Roman"/>
          <w:bCs/>
          <w:sz w:val="24"/>
          <w:szCs w:val="24"/>
        </w:rPr>
        <w:t xml:space="preserve"> Многозначные придаточные предложения.</w:t>
      </w:r>
    </w:p>
    <w:p w:rsidR="004F001A" w:rsidRDefault="004F001A" w:rsidP="00533B2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Сложное бессоюзное предложение.</w:t>
      </w:r>
    </w:p>
    <w:p w:rsidR="004F001A" w:rsidRDefault="004F001A" w:rsidP="00533B2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Понятие о бессоюзном сложном предложении (БСП). </w:t>
      </w:r>
      <w:r w:rsidR="00533B25">
        <w:rPr>
          <w:rFonts w:ascii="Times New Roman" w:hAnsi="Times New Roman" w:cs="Times New Roman"/>
          <w:bCs/>
          <w:sz w:val="24"/>
          <w:szCs w:val="24"/>
        </w:rPr>
        <w:t xml:space="preserve"> Значения БСП. </w:t>
      </w:r>
      <w:r>
        <w:rPr>
          <w:rFonts w:ascii="Times New Roman" w:hAnsi="Times New Roman" w:cs="Times New Roman"/>
          <w:bCs/>
          <w:sz w:val="24"/>
          <w:szCs w:val="24"/>
        </w:rPr>
        <w:t>Запятая и точка с запятой в БСП. Двоеточие в БСП. Тире в БСП.</w:t>
      </w:r>
      <w:r w:rsidR="00533B25">
        <w:rPr>
          <w:rFonts w:ascii="Times New Roman" w:hAnsi="Times New Roman" w:cs="Times New Roman"/>
          <w:bCs/>
          <w:sz w:val="24"/>
          <w:szCs w:val="24"/>
        </w:rPr>
        <w:t xml:space="preserve"> Синонимика союзных и бессоюзных предложений.</w:t>
      </w:r>
    </w:p>
    <w:p w:rsidR="004F001A" w:rsidRDefault="004F001A" w:rsidP="00533B2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Сложные предложе</w:t>
      </w:r>
      <w:r w:rsidR="00533B25">
        <w:rPr>
          <w:rFonts w:ascii="Times New Roman" w:hAnsi="Times New Roman" w:cs="Times New Roman"/>
          <w:b/>
          <w:bCs/>
          <w:i/>
          <w:sz w:val="24"/>
          <w:szCs w:val="24"/>
        </w:rPr>
        <w:t>ния (СП) с разными видами связи (многокомпонентные предложения).</w:t>
      </w:r>
    </w:p>
    <w:p w:rsidR="004F001A" w:rsidRDefault="004F001A" w:rsidP="00533B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Понятие о сложных предложениях (СП) с разными видами связи. Запятая при стечении сочинительных и подчинительных союзов.</w:t>
      </w:r>
      <w:r w:rsidR="00533B25">
        <w:rPr>
          <w:rFonts w:ascii="Times New Roman" w:eastAsia="Times New Roman" w:hAnsi="Times New Roman" w:cs="Times New Roman"/>
          <w:bCs/>
        </w:rPr>
        <w:t xml:space="preserve">  Период.</w:t>
      </w:r>
    </w:p>
    <w:p w:rsidR="004F001A" w:rsidRDefault="004F001A" w:rsidP="00533B2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Предложения с чужой речью.</w:t>
      </w:r>
    </w:p>
    <w:p w:rsidR="004F001A" w:rsidRDefault="004F001A" w:rsidP="00533B2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Способы передачи чужой речи. Предложения с прямой речью. Предложения с косвенной речью. </w:t>
      </w:r>
      <w:r w:rsidR="00533B25">
        <w:rPr>
          <w:rFonts w:ascii="Times New Roman" w:hAnsi="Times New Roman" w:cs="Times New Roman"/>
          <w:bCs/>
          <w:sz w:val="24"/>
          <w:szCs w:val="24"/>
        </w:rPr>
        <w:t xml:space="preserve">Несобственно-прямая речь. </w:t>
      </w:r>
      <w:r>
        <w:rPr>
          <w:rFonts w:ascii="Times New Roman" w:hAnsi="Times New Roman" w:cs="Times New Roman"/>
          <w:bCs/>
          <w:sz w:val="24"/>
          <w:szCs w:val="24"/>
        </w:rPr>
        <w:t xml:space="preserve">Цитаты и способы цитирования. </w:t>
      </w:r>
    </w:p>
    <w:p w:rsidR="004F001A" w:rsidRDefault="004F001A" w:rsidP="00533B2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Обобщение и систематизация изученного в 5-9 классах. </w:t>
      </w:r>
    </w:p>
    <w:p w:rsidR="004F001A" w:rsidRDefault="004F001A" w:rsidP="00533B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Фонетика. Графика. Орфография. Морфология и орфография.</w:t>
      </w:r>
    </w:p>
    <w:p w:rsidR="004F001A" w:rsidRDefault="004F001A" w:rsidP="00533B2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Систематизация и обобщение основных понятий связной речи, служащих базой для создания высказываний в устной и письменной форме в соответствии с определенной темой и основной мыслью высказывания, типом речи и стилем высказывания, с использованием разнообразных изобразительно-выразительных средств языка, с соблюдением норм литературной речи. Углубленное понятие о научном стиле и стиле художественной литературы.</w:t>
      </w:r>
    </w:p>
    <w:p w:rsidR="00792546" w:rsidRDefault="00792546" w:rsidP="00792546">
      <w:pPr>
        <w:pStyle w:val="Default"/>
        <w:ind w:firstLine="708"/>
        <w:jc w:val="center"/>
        <w:rPr>
          <w:b/>
          <w:lang w:bidi="ru-RU"/>
        </w:rPr>
      </w:pPr>
    </w:p>
    <w:p w:rsidR="00792546" w:rsidRPr="00332C10" w:rsidRDefault="00792546" w:rsidP="00792546">
      <w:pPr>
        <w:pStyle w:val="Default"/>
        <w:ind w:firstLine="708"/>
        <w:jc w:val="center"/>
        <w:rPr>
          <w:b/>
          <w:lang w:bidi="ru-RU"/>
        </w:rPr>
      </w:pPr>
      <w:r w:rsidRPr="00332C10">
        <w:rPr>
          <w:b/>
          <w:lang w:bidi="ru-RU"/>
        </w:rPr>
        <w:t>Тематическое планирование с указанием количества часов, отводимых на освоение каждой темы</w:t>
      </w:r>
      <w:r w:rsidR="00680E9C">
        <w:rPr>
          <w:b/>
          <w:lang w:bidi="ru-RU"/>
        </w:rPr>
        <w:t>, в том числе с учетом рабочей программы воспитания</w:t>
      </w:r>
    </w:p>
    <w:p w:rsidR="00792546" w:rsidRPr="00332C10" w:rsidRDefault="00792546" w:rsidP="00792546">
      <w:pPr>
        <w:pStyle w:val="Default"/>
        <w:ind w:firstLine="708"/>
        <w:jc w:val="center"/>
        <w:rPr>
          <w:b/>
          <w:lang w:bidi="ru-RU"/>
        </w:rPr>
      </w:pPr>
    </w:p>
    <w:p w:rsidR="00792546" w:rsidRPr="00332C10" w:rsidRDefault="00792546" w:rsidP="00792546">
      <w:pPr>
        <w:pStyle w:val="Default"/>
        <w:ind w:firstLine="709"/>
        <w:jc w:val="center"/>
        <w:rPr>
          <w:b/>
          <w:color w:val="auto"/>
          <w:lang w:bidi="ru-RU"/>
        </w:rPr>
      </w:pPr>
      <w:r>
        <w:rPr>
          <w:b/>
          <w:lang w:bidi="ru-RU"/>
        </w:rPr>
        <w:t>Русский язык</w:t>
      </w:r>
      <w:r w:rsidRPr="00332C10">
        <w:rPr>
          <w:b/>
          <w:lang w:bidi="ru-RU"/>
        </w:rPr>
        <w:t xml:space="preserve">. </w:t>
      </w:r>
      <w:r>
        <w:rPr>
          <w:b/>
          <w:color w:val="auto"/>
          <w:lang w:bidi="ru-RU"/>
        </w:rPr>
        <w:t>Углубленный</w:t>
      </w:r>
      <w:r w:rsidRPr="00332C10">
        <w:rPr>
          <w:b/>
          <w:color w:val="auto"/>
          <w:lang w:bidi="ru-RU"/>
        </w:rPr>
        <w:t xml:space="preserve"> уровень </w:t>
      </w:r>
      <w:r>
        <w:rPr>
          <w:b/>
          <w:color w:val="auto"/>
          <w:lang w:bidi="ru-RU"/>
        </w:rPr>
        <w:t>5</w:t>
      </w:r>
      <w:r w:rsidRPr="00332C10">
        <w:rPr>
          <w:b/>
          <w:color w:val="auto"/>
          <w:lang w:bidi="ru-RU"/>
        </w:rPr>
        <w:t xml:space="preserve"> класс</w:t>
      </w:r>
    </w:p>
    <w:p w:rsidR="00792546" w:rsidRPr="00332C10" w:rsidRDefault="00792546" w:rsidP="00792546">
      <w:pPr>
        <w:pStyle w:val="Default"/>
        <w:ind w:firstLine="708"/>
        <w:jc w:val="center"/>
        <w:rPr>
          <w:b/>
          <w:lang w:bidi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521"/>
        <w:gridCol w:w="2233"/>
      </w:tblGrid>
      <w:tr w:rsidR="00792546" w:rsidRPr="005B4E25" w:rsidTr="001B3590">
        <w:tc>
          <w:tcPr>
            <w:tcW w:w="817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№ п/п</w:t>
            </w:r>
          </w:p>
        </w:tc>
        <w:tc>
          <w:tcPr>
            <w:tcW w:w="6521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Название раздела/модуля/блока</w:t>
            </w:r>
          </w:p>
        </w:tc>
        <w:tc>
          <w:tcPr>
            <w:tcW w:w="2233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Кол-во часов</w:t>
            </w:r>
          </w:p>
        </w:tc>
      </w:tr>
      <w:tr w:rsidR="00792546" w:rsidRPr="005B4E25" w:rsidTr="001B3590">
        <w:tc>
          <w:tcPr>
            <w:tcW w:w="817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1</w:t>
            </w:r>
          </w:p>
        </w:tc>
        <w:tc>
          <w:tcPr>
            <w:tcW w:w="6521" w:type="dxa"/>
          </w:tcPr>
          <w:p w:rsidR="00792546" w:rsidRPr="005B4E25" w:rsidRDefault="00792546" w:rsidP="001B3590">
            <w:pPr>
              <w:pStyle w:val="Default"/>
              <w:rPr>
                <w:lang w:bidi="ru-RU"/>
              </w:rPr>
            </w:pPr>
            <w:r w:rsidRPr="00C7219E">
              <w:rPr>
                <w:lang w:bidi="ru-RU"/>
              </w:rPr>
              <w:t>Роль языка в жизни общества</w:t>
            </w:r>
          </w:p>
        </w:tc>
        <w:tc>
          <w:tcPr>
            <w:tcW w:w="2233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2</w:t>
            </w:r>
          </w:p>
        </w:tc>
      </w:tr>
      <w:tr w:rsidR="00792546" w:rsidRPr="005B4E25" w:rsidTr="001B3590">
        <w:tc>
          <w:tcPr>
            <w:tcW w:w="817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2</w:t>
            </w:r>
          </w:p>
        </w:tc>
        <w:tc>
          <w:tcPr>
            <w:tcW w:w="6521" w:type="dxa"/>
          </w:tcPr>
          <w:p w:rsidR="00792546" w:rsidRPr="005B4E25" w:rsidRDefault="00792546" w:rsidP="001B3590">
            <w:pPr>
              <w:pStyle w:val="Default"/>
              <w:rPr>
                <w:lang w:bidi="ru-RU"/>
              </w:rPr>
            </w:pPr>
            <w:r w:rsidRPr="00C7219E">
              <w:rPr>
                <w:lang w:bidi="ru-RU"/>
              </w:rPr>
              <w:t>Орфография</w:t>
            </w:r>
          </w:p>
        </w:tc>
        <w:tc>
          <w:tcPr>
            <w:tcW w:w="2233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7</w:t>
            </w:r>
          </w:p>
        </w:tc>
      </w:tr>
      <w:tr w:rsidR="00792546" w:rsidRPr="005B4E25" w:rsidTr="001B3590">
        <w:tc>
          <w:tcPr>
            <w:tcW w:w="817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3</w:t>
            </w:r>
          </w:p>
        </w:tc>
        <w:tc>
          <w:tcPr>
            <w:tcW w:w="6521" w:type="dxa"/>
          </w:tcPr>
          <w:p w:rsidR="00792546" w:rsidRPr="005B4E25" w:rsidRDefault="00792546" w:rsidP="001B3590">
            <w:pPr>
              <w:pStyle w:val="Default"/>
              <w:rPr>
                <w:lang w:bidi="ru-RU"/>
              </w:rPr>
            </w:pPr>
            <w:r w:rsidRPr="00C7219E">
              <w:rPr>
                <w:lang w:bidi="ru-RU"/>
              </w:rPr>
              <w:t>Морфология и орфография</w:t>
            </w:r>
          </w:p>
        </w:tc>
        <w:tc>
          <w:tcPr>
            <w:tcW w:w="2233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22</w:t>
            </w:r>
          </w:p>
        </w:tc>
      </w:tr>
      <w:tr w:rsidR="00792546" w:rsidRPr="005B4E25" w:rsidTr="001B3590">
        <w:tc>
          <w:tcPr>
            <w:tcW w:w="817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4</w:t>
            </w:r>
          </w:p>
        </w:tc>
        <w:tc>
          <w:tcPr>
            <w:tcW w:w="6521" w:type="dxa"/>
          </w:tcPr>
          <w:p w:rsidR="00792546" w:rsidRPr="005B4E25" w:rsidRDefault="00792546" w:rsidP="001B3590">
            <w:pPr>
              <w:pStyle w:val="Default"/>
              <w:rPr>
                <w:lang w:bidi="ru-RU"/>
              </w:rPr>
            </w:pPr>
            <w:r w:rsidRPr="00C7219E">
              <w:rPr>
                <w:lang w:bidi="ru-RU"/>
              </w:rPr>
              <w:t xml:space="preserve">Синтаксис и пунктуация      </w:t>
            </w:r>
          </w:p>
        </w:tc>
        <w:tc>
          <w:tcPr>
            <w:tcW w:w="2233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45</w:t>
            </w:r>
          </w:p>
        </w:tc>
      </w:tr>
      <w:tr w:rsidR="00792546" w:rsidRPr="005B4E25" w:rsidTr="001B3590">
        <w:tc>
          <w:tcPr>
            <w:tcW w:w="817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5</w:t>
            </w:r>
          </w:p>
        </w:tc>
        <w:tc>
          <w:tcPr>
            <w:tcW w:w="6521" w:type="dxa"/>
          </w:tcPr>
          <w:p w:rsidR="00792546" w:rsidRPr="00C7219E" w:rsidRDefault="00792546" w:rsidP="001B3590">
            <w:pPr>
              <w:pStyle w:val="Default"/>
              <w:rPr>
                <w:lang w:bidi="ru-RU"/>
              </w:rPr>
            </w:pPr>
            <w:r w:rsidRPr="00C7219E">
              <w:rPr>
                <w:lang w:bidi="ru-RU"/>
              </w:rPr>
              <w:t>Фонетика. Графика. Орфография. Орфоэпия</w:t>
            </w:r>
          </w:p>
        </w:tc>
        <w:tc>
          <w:tcPr>
            <w:tcW w:w="2233" w:type="dxa"/>
          </w:tcPr>
          <w:p w:rsidR="00792546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17</w:t>
            </w:r>
          </w:p>
        </w:tc>
      </w:tr>
      <w:tr w:rsidR="00792546" w:rsidRPr="005B4E25" w:rsidTr="001B3590">
        <w:tc>
          <w:tcPr>
            <w:tcW w:w="817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6</w:t>
            </w:r>
          </w:p>
        </w:tc>
        <w:tc>
          <w:tcPr>
            <w:tcW w:w="6521" w:type="dxa"/>
          </w:tcPr>
          <w:p w:rsidR="00792546" w:rsidRPr="00C7219E" w:rsidRDefault="00792546" w:rsidP="001B3590">
            <w:pPr>
              <w:pStyle w:val="Default"/>
              <w:rPr>
                <w:lang w:bidi="ru-RU"/>
              </w:rPr>
            </w:pPr>
            <w:proofErr w:type="spellStart"/>
            <w:r w:rsidRPr="00C7219E">
              <w:rPr>
                <w:lang w:bidi="ru-RU"/>
              </w:rPr>
              <w:t>Морфемика</w:t>
            </w:r>
            <w:proofErr w:type="spellEnd"/>
            <w:r w:rsidRPr="00C7219E">
              <w:rPr>
                <w:lang w:bidi="ru-RU"/>
              </w:rPr>
              <w:t xml:space="preserve"> и словообразование. Орфография</w:t>
            </w:r>
          </w:p>
        </w:tc>
        <w:tc>
          <w:tcPr>
            <w:tcW w:w="2233" w:type="dxa"/>
          </w:tcPr>
          <w:p w:rsidR="00792546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39</w:t>
            </w:r>
          </w:p>
        </w:tc>
      </w:tr>
      <w:tr w:rsidR="00792546" w:rsidRPr="005B4E25" w:rsidTr="001B3590">
        <w:tc>
          <w:tcPr>
            <w:tcW w:w="817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7</w:t>
            </w:r>
          </w:p>
        </w:tc>
        <w:tc>
          <w:tcPr>
            <w:tcW w:w="6521" w:type="dxa"/>
          </w:tcPr>
          <w:p w:rsidR="00792546" w:rsidRPr="00C7219E" w:rsidRDefault="00792546" w:rsidP="001B3590">
            <w:pPr>
              <w:pStyle w:val="Default"/>
              <w:rPr>
                <w:lang w:bidi="ru-RU"/>
              </w:rPr>
            </w:pPr>
            <w:r w:rsidRPr="00C7219E">
              <w:rPr>
                <w:lang w:bidi="ru-RU"/>
              </w:rPr>
              <w:t>Лексикология и фразеология</w:t>
            </w:r>
          </w:p>
        </w:tc>
        <w:tc>
          <w:tcPr>
            <w:tcW w:w="2233" w:type="dxa"/>
          </w:tcPr>
          <w:p w:rsidR="00792546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25</w:t>
            </w:r>
          </w:p>
        </w:tc>
      </w:tr>
      <w:tr w:rsidR="00792546" w:rsidRPr="005B4E25" w:rsidTr="001B3590">
        <w:tc>
          <w:tcPr>
            <w:tcW w:w="817" w:type="dxa"/>
          </w:tcPr>
          <w:p w:rsidR="00792546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8</w:t>
            </w:r>
          </w:p>
        </w:tc>
        <w:tc>
          <w:tcPr>
            <w:tcW w:w="6521" w:type="dxa"/>
          </w:tcPr>
          <w:p w:rsidR="00792546" w:rsidRPr="00C7219E" w:rsidRDefault="00792546" w:rsidP="001B3590">
            <w:pPr>
              <w:pStyle w:val="Default"/>
              <w:rPr>
                <w:lang w:bidi="ru-RU"/>
              </w:rPr>
            </w:pPr>
            <w:r w:rsidRPr="00C7219E">
              <w:rPr>
                <w:lang w:bidi="ru-RU"/>
              </w:rPr>
              <w:t>Повторение изученного по орфографии, пунктуации и культуре  речи</w:t>
            </w:r>
          </w:p>
        </w:tc>
        <w:tc>
          <w:tcPr>
            <w:tcW w:w="2233" w:type="dxa"/>
          </w:tcPr>
          <w:p w:rsidR="00792546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13</w:t>
            </w:r>
          </w:p>
        </w:tc>
      </w:tr>
      <w:tr w:rsidR="00792546" w:rsidRPr="005B4E25" w:rsidTr="001B3590">
        <w:tc>
          <w:tcPr>
            <w:tcW w:w="7338" w:type="dxa"/>
            <w:gridSpan w:val="2"/>
          </w:tcPr>
          <w:p w:rsidR="00792546" w:rsidRPr="005B4E25" w:rsidRDefault="00792546" w:rsidP="001B3590">
            <w:pPr>
              <w:pStyle w:val="Default"/>
              <w:rPr>
                <w:b/>
                <w:lang w:bidi="ru-RU"/>
              </w:rPr>
            </w:pPr>
            <w:r>
              <w:rPr>
                <w:b/>
                <w:lang w:bidi="ru-RU"/>
              </w:rPr>
              <w:t xml:space="preserve">Всего часов (5 </w:t>
            </w:r>
            <w:r w:rsidRPr="005B4E25">
              <w:rPr>
                <w:b/>
                <w:lang w:bidi="ru-RU"/>
              </w:rPr>
              <w:t>час</w:t>
            </w:r>
            <w:r>
              <w:rPr>
                <w:b/>
                <w:lang w:bidi="ru-RU"/>
              </w:rPr>
              <w:t>ов</w:t>
            </w:r>
            <w:r w:rsidRPr="005B4E25">
              <w:rPr>
                <w:b/>
                <w:lang w:bidi="ru-RU"/>
              </w:rPr>
              <w:t xml:space="preserve"> в неделю из расч</w:t>
            </w:r>
            <w:r>
              <w:rPr>
                <w:b/>
                <w:lang w:bidi="ru-RU"/>
              </w:rPr>
              <w:t>ета 34 учебных недель</w:t>
            </w:r>
            <w:r w:rsidRPr="005B4E25">
              <w:rPr>
                <w:b/>
                <w:lang w:bidi="ru-RU"/>
              </w:rPr>
              <w:t>)</w:t>
            </w:r>
          </w:p>
        </w:tc>
        <w:tc>
          <w:tcPr>
            <w:tcW w:w="2233" w:type="dxa"/>
          </w:tcPr>
          <w:p w:rsidR="00792546" w:rsidRPr="005B4E25" w:rsidRDefault="00792546" w:rsidP="001B3590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170</w:t>
            </w:r>
          </w:p>
        </w:tc>
      </w:tr>
    </w:tbl>
    <w:p w:rsidR="00792546" w:rsidRPr="00332C10" w:rsidRDefault="00792546" w:rsidP="0079254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92546" w:rsidRPr="00332C10" w:rsidRDefault="00792546" w:rsidP="00792546">
      <w:pPr>
        <w:pStyle w:val="Default"/>
        <w:ind w:firstLine="709"/>
        <w:jc w:val="center"/>
        <w:rPr>
          <w:b/>
          <w:color w:val="auto"/>
          <w:lang w:bidi="ru-RU"/>
        </w:rPr>
      </w:pPr>
      <w:r>
        <w:rPr>
          <w:b/>
          <w:lang w:bidi="ru-RU"/>
        </w:rPr>
        <w:t>Русский язык</w:t>
      </w:r>
      <w:r w:rsidRPr="00332C10">
        <w:rPr>
          <w:b/>
          <w:lang w:bidi="ru-RU"/>
        </w:rPr>
        <w:t xml:space="preserve">. </w:t>
      </w:r>
      <w:r w:rsidR="00680E9C">
        <w:rPr>
          <w:b/>
          <w:color w:val="auto"/>
          <w:lang w:bidi="ru-RU"/>
        </w:rPr>
        <w:t>Углубленный</w:t>
      </w:r>
      <w:r w:rsidRPr="00332C10">
        <w:rPr>
          <w:b/>
          <w:color w:val="auto"/>
          <w:lang w:bidi="ru-RU"/>
        </w:rPr>
        <w:t xml:space="preserve"> уровень </w:t>
      </w:r>
      <w:r>
        <w:rPr>
          <w:b/>
          <w:color w:val="auto"/>
          <w:lang w:bidi="ru-RU"/>
        </w:rPr>
        <w:t>6</w:t>
      </w:r>
      <w:r w:rsidRPr="00332C10">
        <w:rPr>
          <w:b/>
          <w:color w:val="auto"/>
          <w:lang w:bidi="ru-RU"/>
        </w:rPr>
        <w:t xml:space="preserve"> класс</w:t>
      </w:r>
    </w:p>
    <w:p w:rsidR="00792546" w:rsidRPr="00332C10" w:rsidRDefault="00792546" w:rsidP="00792546">
      <w:pPr>
        <w:pStyle w:val="Default"/>
        <w:ind w:firstLine="708"/>
        <w:jc w:val="center"/>
        <w:rPr>
          <w:b/>
          <w:lang w:bidi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521"/>
        <w:gridCol w:w="2233"/>
      </w:tblGrid>
      <w:tr w:rsidR="00792546" w:rsidRPr="005B4E25" w:rsidTr="001B3590">
        <w:tc>
          <w:tcPr>
            <w:tcW w:w="817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№ п/п</w:t>
            </w:r>
          </w:p>
        </w:tc>
        <w:tc>
          <w:tcPr>
            <w:tcW w:w="6521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Название раздела/модуля/блока</w:t>
            </w:r>
          </w:p>
        </w:tc>
        <w:tc>
          <w:tcPr>
            <w:tcW w:w="2233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Кол-во часов</w:t>
            </w:r>
          </w:p>
        </w:tc>
      </w:tr>
      <w:tr w:rsidR="00792546" w:rsidRPr="005B4E25" w:rsidTr="001B3590">
        <w:tc>
          <w:tcPr>
            <w:tcW w:w="817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1</w:t>
            </w:r>
          </w:p>
        </w:tc>
        <w:tc>
          <w:tcPr>
            <w:tcW w:w="6521" w:type="dxa"/>
          </w:tcPr>
          <w:p w:rsidR="00792546" w:rsidRPr="005B4E25" w:rsidRDefault="00792546" w:rsidP="001B3590">
            <w:pPr>
              <w:pStyle w:val="Default"/>
              <w:rPr>
                <w:lang w:bidi="ru-RU"/>
              </w:rPr>
            </w:pPr>
            <w:r w:rsidRPr="00277D8D">
              <w:rPr>
                <w:lang w:bidi="ru-RU"/>
              </w:rPr>
              <w:t>Повторение изученного в 5 классе</w:t>
            </w:r>
          </w:p>
        </w:tc>
        <w:tc>
          <w:tcPr>
            <w:tcW w:w="2233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10</w:t>
            </w:r>
          </w:p>
        </w:tc>
      </w:tr>
      <w:tr w:rsidR="00792546" w:rsidRPr="005B4E25" w:rsidTr="001B3590">
        <w:tc>
          <w:tcPr>
            <w:tcW w:w="817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2</w:t>
            </w:r>
          </w:p>
        </w:tc>
        <w:tc>
          <w:tcPr>
            <w:tcW w:w="6521" w:type="dxa"/>
          </w:tcPr>
          <w:p w:rsidR="00792546" w:rsidRPr="005B4E25" w:rsidRDefault="00792546" w:rsidP="001B3590">
            <w:pPr>
              <w:pStyle w:val="Default"/>
              <w:rPr>
                <w:lang w:bidi="ru-RU"/>
              </w:rPr>
            </w:pPr>
            <w:r w:rsidRPr="00277D8D">
              <w:rPr>
                <w:lang w:bidi="ru-RU"/>
              </w:rPr>
              <w:t>Понятие о морфологии</w:t>
            </w:r>
          </w:p>
        </w:tc>
        <w:tc>
          <w:tcPr>
            <w:tcW w:w="2233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4</w:t>
            </w:r>
          </w:p>
        </w:tc>
      </w:tr>
      <w:tr w:rsidR="00792546" w:rsidRPr="005B4E25" w:rsidTr="001B3590">
        <w:tc>
          <w:tcPr>
            <w:tcW w:w="817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3</w:t>
            </w:r>
          </w:p>
        </w:tc>
        <w:tc>
          <w:tcPr>
            <w:tcW w:w="6521" w:type="dxa"/>
          </w:tcPr>
          <w:p w:rsidR="00792546" w:rsidRPr="005B4E25" w:rsidRDefault="00792546" w:rsidP="001B3590">
            <w:pPr>
              <w:pStyle w:val="Default"/>
              <w:rPr>
                <w:lang w:bidi="ru-RU"/>
              </w:rPr>
            </w:pPr>
            <w:r w:rsidRPr="00277D8D">
              <w:rPr>
                <w:lang w:bidi="ru-RU"/>
              </w:rPr>
              <w:t>Имя существительное</w:t>
            </w:r>
          </w:p>
        </w:tc>
        <w:tc>
          <w:tcPr>
            <w:tcW w:w="2233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18</w:t>
            </w:r>
          </w:p>
        </w:tc>
      </w:tr>
      <w:tr w:rsidR="00792546" w:rsidRPr="005B4E25" w:rsidTr="001B3590">
        <w:tc>
          <w:tcPr>
            <w:tcW w:w="817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4</w:t>
            </w:r>
          </w:p>
        </w:tc>
        <w:tc>
          <w:tcPr>
            <w:tcW w:w="6521" w:type="dxa"/>
          </w:tcPr>
          <w:p w:rsidR="00792546" w:rsidRPr="005B4E25" w:rsidRDefault="00792546" w:rsidP="001B3590">
            <w:pPr>
              <w:pStyle w:val="Default"/>
              <w:rPr>
                <w:lang w:bidi="ru-RU"/>
              </w:rPr>
            </w:pPr>
            <w:r w:rsidRPr="00277D8D">
              <w:rPr>
                <w:lang w:bidi="ru-RU"/>
              </w:rPr>
              <w:t>Глагол</w:t>
            </w:r>
          </w:p>
        </w:tc>
        <w:tc>
          <w:tcPr>
            <w:tcW w:w="2233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50</w:t>
            </w:r>
          </w:p>
        </w:tc>
      </w:tr>
      <w:tr w:rsidR="00792546" w:rsidRPr="005B4E25" w:rsidTr="001B3590">
        <w:tc>
          <w:tcPr>
            <w:tcW w:w="817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lastRenderedPageBreak/>
              <w:t>5</w:t>
            </w:r>
          </w:p>
        </w:tc>
        <w:tc>
          <w:tcPr>
            <w:tcW w:w="6521" w:type="dxa"/>
          </w:tcPr>
          <w:p w:rsidR="00792546" w:rsidRPr="00C7219E" w:rsidRDefault="00792546" w:rsidP="001B3590">
            <w:pPr>
              <w:pStyle w:val="Default"/>
              <w:rPr>
                <w:lang w:bidi="ru-RU"/>
              </w:rPr>
            </w:pPr>
            <w:r w:rsidRPr="00277D8D">
              <w:rPr>
                <w:lang w:bidi="ru-RU"/>
              </w:rPr>
              <w:t>Имя прилагательное</w:t>
            </w:r>
          </w:p>
        </w:tc>
        <w:tc>
          <w:tcPr>
            <w:tcW w:w="2233" w:type="dxa"/>
          </w:tcPr>
          <w:p w:rsidR="00792546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31</w:t>
            </w:r>
          </w:p>
        </w:tc>
      </w:tr>
      <w:tr w:rsidR="00792546" w:rsidRPr="005B4E25" w:rsidTr="001B3590">
        <w:tc>
          <w:tcPr>
            <w:tcW w:w="817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6</w:t>
            </w:r>
          </w:p>
        </w:tc>
        <w:tc>
          <w:tcPr>
            <w:tcW w:w="6521" w:type="dxa"/>
          </w:tcPr>
          <w:p w:rsidR="00792546" w:rsidRPr="00C7219E" w:rsidRDefault="00792546" w:rsidP="001B3590">
            <w:pPr>
              <w:pStyle w:val="Default"/>
              <w:rPr>
                <w:lang w:bidi="ru-RU"/>
              </w:rPr>
            </w:pPr>
            <w:r w:rsidRPr="00277D8D">
              <w:rPr>
                <w:lang w:bidi="ru-RU"/>
              </w:rPr>
              <w:t>Имя числительное</w:t>
            </w:r>
          </w:p>
        </w:tc>
        <w:tc>
          <w:tcPr>
            <w:tcW w:w="2233" w:type="dxa"/>
          </w:tcPr>
          <w:p w:rsidR="00792546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21</w:t>
            </w:r>
          </w:p>
        </w:tc>
      </w:tr>
      <w:tr w:rsidR="00792546" w:rsidRPr="005B4E25" w:rsidTr="001B3590">
        <w:tc>
          <w:tcPr>
            <w:tcW w:w="817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7</w:t>
            </w:r>
          </w:p>
        </w:tc>
        <w:tc>
          <w:tcPr>
            <w:tcW w:w="6521" w:type="dxa"/>
          </w:tcPr>
          <w:p w:rsidR="00792546" w:rsidRPr="00C7219E" w:rsidRDefault="00792546" w:rsidP="001B3590">
            <w:pPr>
              <w:pStyle w:val="Default"/>
              <w:jc w:val="both"/>
              <w:rPr>
                <w:lang w:bidi="ru-RU"/>
              </w:rPr>
            </w:pPr>
            <w:r>
              <w:rPr>
                <w:lang w:bidi="ru-RU"/>
              </w:rPr>
              <w:t>Наречие</w:t>
            </w:r>
          </w:p>
        </w:tc>
        <w:tc>
          <w:tcPr>
            <w:tcW w:w="2233" w:type="dxa"/>
          </w:tcPr>
          <w:p w:rsidR="00792546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26</w:t>
            </w:r>
          </w:p>
        </w:tc>
      </w:tr>
      <w:tr w:rsidR="00792546" w:rsidRPr="005B4E25" w:rsidTr="001B3590">
        <w:tc>
          <w:tcPr>
            <w:tcW w:w="817" w:type="dxa"/>
          </w:tcPr>
          <w:p w:rsidR="00792546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8</w:t>
            </w:r>
          </w:p>
        </w:tc>
        <w:tc>
          <w:tcPr>
            <w:tcW w:w="6521" w:type="dxa"/>
          </w:tcPr>
          <w:p w:rsidR="00792546" w:rsidRPr="00C7219E" w:rsidRDefault="00792546" w:rsidP="001B3590">
            <w:pPr>
              <w:pStyle w:val="Default"/>
              <w:rPr>
                <w:lang w:bidi="ru-RU"/>
              </w:rPr>
            </w:pPr>
            <w:r w:rsidRPr="00277D8D">
              <w:rPr>
                <w:lang w:bidi="ru-RU"/>
              </w:rPr>
              <w:t>Местоимение</w:t>
            </w:r>
          </w:p>
        </w:tc>
        <w:tc>
          <w:tcPr>
            <w:tcW w:w="2233" w:type="dxa"/>
          </w:tcPr>
          <w:p w:rsidR="00792546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28</w:t>
            </w:r>
          </w:p>
        </w:tc>
      </w:tr>
      <w:tr w:rsidR="00792546" w:rsidRPr="005B4E25" w:rsidTr="001B3590">
        <w:tc>
          <w:tcPr>
            <w:tcW w:w="817" w:type="dxa"/>
          </w:tcPr>
          <w:p w:rsidR="00792546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9</w:t>
            </w:r>
          </w:p>
        </w:tc>
        <w:tc>
          <w:tcPr>
            <w:tcW w:w="6521" w:type="dxa"/>
          </w:tcPr>
          <w:p w:rsidR="00792546" w:rsidRPr="00277D8D" w:rsidRDefault="00792546" w:rsidP="001B3590">
            <w:pPr>
              <w:pStyle w:val="Default"/>
              <w:rPr>
                <w:lang w:bidi="ru-RU"/>
              </w:rPr>
            </w:pPr>
            <w:r w:rsidRPr="00277D8D">
              <w:rPr>
                <w:lang w:bidi="ru-RU"/>
              </w:rPr>
              <w:t>Повторение и обобщение изученного в 6 классе</w:t>
            </w:r>
          </w:p>
        </w:tc>
        <w:tc>
          <w:tcPr>
            <w:tcW w:w="2233" w:type="dxa"/>
          </w:tcPr>
          <w:p w:rsidR="00792546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16</w:t>
            </w:r>
          </w:p>
        </w:tc>
      </w:tr>
      <w:tr w:rsidR="00792546" w:rsidRPr="005B4E25" w:rsidTr="001B3590">
        <w:tc>
          <w:tcPr>
            <w:tcW w:w="7338" w:type="dxa"/>
            <w:gridSpan w:val="2"/>
          </w:tcPr>
          <w:p w:rsidR="00792546" w:rsidRPr="005B4E25" w:rsidRDefault="00792546" w:rsidP="001B3590">
            <w:pPr>
              <w:pStyle w:val="Default"/>
              <w:rPr>
                <w:b/>
                <w:lang w:bidi="ru-RU"/>
              </w:rPr>
            </w:pPr>
            <w:r>
              <w:rPr>
                <w:b/>
                <w:lang w:bidi="ru-RU"/>
              </w:rPr>
              <w:t xml:space="preserve">Всего часов (6 </w:t>
            </w:r>
            <w:r w:rsidRPr="005B4E25">
              <w:rPr>
                <w:b/>
                <w:lang w:bidi="ru-RU"/>
              </w:rPr>
              <w:t>час</w:t>
            </w:r>
            <w:r>
              <w:rPr>
                <w:b/>
                <w:lang w:bidi="ru-RU"/>
              </w:rPr>
              <w:t>ов</w:t>
            </w:r>
            <w:r w:rsidRPr="005B4E25">
              <w:rPr>
                <w:b/>
                <w:lang w:bidi="ru-RU"/>
              </w:rPr>
              <w:t xml:space="preserve"> в неделю из расч</w:t>
            </w:r>
            <w:r>
              <w:rPr>
                <w:b/>
                <w:lang w:bidi="ru-RU"/>
              </w:rPr>
              <w:t>ета 34 учебных недель</w:t>
            </w:r>
            <w:r w:rsidRPr="005B4E25">
              <w:rPr>
                <w:b/>
                <w:lang w:bidi="ru-RU"/>
              </w:rPr>
              <w:t>)</w:t>
            </w:r>
          </w:p>
        </w:tc>
        <w:tc>
          <w:tcPr>
            <w:tcW w:w="2233" w:type="dxa"/>
          </w:tcPr>
          <w:p w:rsidR="00792546" w:rsidRPr="005B4E25" w:rsidRDefault="00792546" w:rsidP="001B3590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204</w:t>
            </w:r>
          </w:p>
        </w:tc>
      </w:tr>
    </w:tbl>
    <w:p w:rsidR="00792546" w:rsidRDefault="00792546" w:rsidP="00792546">
      <w:pPr>
        <w:pStyle w:val="Default"/>
        <w:ind w:firstLine="709"/>
        <w:jc w:val="center"/>
        <w:rPr>
          <w:b/>
          <w:lang w:bidi="ru-RU"/>
        </w:rPr>
      </w:pPr>
    </w:p>
    <w:p w:rsidR="00792546" w:rsidRPr="00332C10" w:rsidRDefault="00792546" w:rsidP="00792546">
      <w:pPr>
        <w:pStyle w:val="Default"/>
        <w:ind w:firstLine="709"/>
        <w:jc w:val="center"/>
        <w:rPr>
          <w:b/>
          <w:color w:val="auto"/>
          <w:lang w:bidi="ru-RU"/>
        </w:rPr>
      </w:pPr>
      <w:r>
        <w:rPr>
          <w:b/>
          <w:lang w:bidi="ru-RU"/>
        </w:rPr>
        <w:t>Русский язык</w:t>
      </w:r>
      <w:r w:rsidRPr="00332C10">
        <w:rPr>
          <w:b/>
          <w:lang w:bidi="ru-RU"/>
        </w:rPr>
        <w:t xml:space="preserve">. </w:t>
      </w:r>
      <w:r w:rsidR="00680E9C">
        <w:rPr>
          <w:b/>
          <w:color w:val="auto"/>
          <w:lang w:bidi="ru-RU"/>
        </w:rPr>
        <w:t>Углубленный</w:t>
      </w:r>
      <w:r w:rsidRPr="00332C10">
        <w:rPr>
          <w:b/>
          <w:color w:val="auto"/>
          <w:lang w:bidi="ru-RU"/>
        </w:rPr>
        <w:t xml:space="preserve"> уровень </w:t>
      </w:r>
      <w:r>
        <w:rPr>
          <w:b/>
          <w:color w:val="auto"/>
          <w:lang w:bidi="ru-RU"/>
        </w:rPr>
        <w:t>7</w:t>
      </w:r>
      <w:r w:rsidRPr="00332C10">
        <w:rPr>
          <w:b/>
          <w:color w:val="auto"/>
          <w:lang w:bidi="ru-RU"/>
        </w:rPr>
        <w:t xml:space="preserve"> класс</w:t>
      </w:r>
    </w:p>
    <w:p w:rsidR="00792546" w:rsidRPr="00332C10" w:rsidRDefault="00792546" w:rsidP="00792546">
      <w:pPr>
        <w:pStyle w:val="Default"/>
        <w:ind w:firstLine="708"/>
        <w:jc w:val="center"/>
        <w:rPr>
          <w:b/>
          <w:lang w:bidi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521"/>
        <w:gridCol w:w="2233"/>
      </w:tblGrid>
      <w:tr w:rsidR="00792546" w:rsidRPr="005B4E25" w:rsidTr="001B3590">
        <w:tc>
          <w:tcPr>
            <w:tcW w:w="817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№ п/п</w:t>
            </w:r>
          </w:p>
        </w:tc>
        <w:tc>
          <w:tcPr>
            <w:tcW w:w="6521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Название раздела/модуля/блока</w:t>
            </w:r>
          </w:p>
        </w:tc>
        <w:tc>
          <w:tcPr>
            <w:tcW w:w="2233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Кол-во часов</w:t>
            </w:r>
          </w:p>
        </w:tc>
      </w:tr>
      <w:tr w:rsidR="00792546" w:rsidRPr="005B4E25" w:rsidTr="001B3590">
        <w:tc>
          <w:tcPr>
            <w:tcW w:w="817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1</w:t>
            </w:r>
          </w:p>
        </w:tc>
        <w:tc>
          <w:tcPr>
            <w:tcW w:w="6521" w:type="dxa"/>
          </w:tcPr>
          <w:p w:rsidR="00792546" w:rsidRPr="005B4E25" w:rsidRDefault="00792546" w:rsidP="001B3590">
            <w:pPr>
              <w:pStyle w:val="Default"/>
              <w:rPr>
                <w:lang w:bidi="ru-RU"/>
              </w:rPr>
            </w:pPr>
            <w:r w:rsidRPr="00C80F99">
              <w:rPr>
                <w:lang w:bidi="ru-RU"/>
              </w:rPr>
              <w:t>Повторение изученного в 5-6 классах</w:t>
            </w:r>
          </w:p>
        </w:tc>
        <w:tc>
          <w:tcPr>
            <w:tcW w:w="2233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11</w:t>
            </w:r>
          </w:p>
        </w:tc>
      </w:tr>
      <w:tr w:rsidR="00792546" w:rsidRPr="005B4E25" w:rsidTr="001B3590">
        <w:tc>
          <w:tcPr>
            <w:tcW w:w="817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2</w:t>
            </w:r>
          </w:p>
        </w:tc>
        <w:tc>
          <w:tcPr>
            <w:tcW w:w="6521" w:type="dxa"/>
          </w:tcPr>
          <w:p w:rsidR="00792546" w:rsidRPr="005B4E25" w:rsidRDefault="00792546" w:rsidP="001B3590">
            <w:pPr>
              <w:pStyle w:val="Default"/>
              <w:rPr>
                <w:lang w:bidi="ru-RU"/>
              </w:rPr>
            </w:pPr>
            <w:r w:rsidRPr="00C80F99">
              <w:rPr>
                <w:lang w:bidi="ru-RU"/>
              </w:rPr>
              <w:t>Причастие</w:t>
            </w:r>
          </w:p>
        </w:tc>
        <w:tc>
          <w:tcPr>
            <w:tcW w:w="2233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38</w:t>
            </w:r>
          </w:p>
        </w:tc>
      </w:tr>
      <w:tr w:rsidR="00792546" w:rsidRPr="005B4E25" w:rsidTr="001B3590">
        <w:tc>
          <w:tcPr>
            <w:tcW w:w="817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3</w:t>
            </w:r>
          </w:p>
        </w:tc>
        <w:tc>
          <w:tcPr>
            <w:tcW w:w="6521" w:type="dxa"/>
          </w:tcPr>
          <w:p w:rsidR="00792546" w:rsidRPr="005B4E25" w:rsidRDefault="00792546" w:rsidP="001B3590">
            <w:pPr>
              <w:pStyle w:val="Default"/>
              <w:rPr>
                <w:lang w:bidi="ru-RU"/>
              </w:rPr>
            </w:pPr>
            <w:r w:rsidRPr="00C80F99">
              <w:rPr>
                <w:lang w:bidi="ru-RU"/>
              </w:rPr>
              <w:t>Деепричастие</w:t>
            </w:r>
          </w:p>
        </w:tc>
        <w:tc>
          <w:tcPr>
            <w:tcW w:w="2233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15</w:t>
            </w:r>
          </w:p>
        </w:tc>
      </w:tr>
      <w:tr w:rsidR="00792546" w:rsidRPr="005B4E25" w:rsidTr="001B3590">
        <w:tc>
          <w:tcPr>
            <w:tcW w:w="817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4</w:t>
            </w:r>
          </w:p>
        </w:tc>
        <w:tc>
          <w:tcPr>
            <w:tcW w:w="6521" w:type="dxa"/>
          </w:tcPr>
          <w:p w:rsidR="00792546" w:rsidRPr="005B4E25" w:rsidRDefault="00792546" w:rsidP="001B3590">
            <w:pPr>
              <w:pStyle w:val="Default"/>
              <w:rPr>
                <w:lang w:bidi="ru-RU"/>
              </w:rPr>
            </w:pPr>
            <w:r w:rsidRPr="00C80F99">
              <w:rPr>
                <w:lang w:bidi="ru-RU"/>
              </w:rPr>
              <w:t>Предлог</w:t>
            </w:r>
          </w:p>
        </w:tc>
        <w:tc>
          <w:tcPr>
            <w:tcW w:w="2233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14</w:t>
            </w:r>
          </w:p>
        </w:tc>
      </w:tr>
      <w:tr w:rsidR="00792546" w:rsidRPr="005B4E25" w:rsidTr="001B3590">
        <w:tc>
          <w:tcPr>
            <w:tcW w:w="817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5</w:t>
            </w:r>
          </w:p>
        </w:tc>
        <w:tc>
          <w:tcPr>
            <w:tcW w:w="6521" w:type="dxa"/>
          </w:tcPr>
          <w:p w:rsidR="00792546" w:rsidRPr="00C7219E" w:rsidRDefault="00792546" w:rsidP="001B3590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 xml:space="preserve">Союз </w:t>
            </w:r>
          </w:p>
        </w:tc>
        <w:tc>
          <w:tcPr>
            <w:tcW w:w="2233" w:type="dxa"/>
          </w:tcPr>
          <w:p w:rsidR="00792546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18</w:t>
            </w:r>
          </w:p>
        </w:tc>
      </w:tr>
      <w:tr w:rsidR="00792546" w:rsidRPr="005B4E25" w:rsidTr="001B3590">
        <w:tc>
          <w:tcPr>
            <w:tcW w:w="817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6</w:t>
            </w:r>
          </w:p>
        </w:tc>
        <w:tc>
          <w:tcPr>
            <w:tcW w:w="6521" w:type="dxa"/>
          </w:tcPr>
          <w:p w:rsidR="00792546" w:rsidRPr="00C7219E" w:rsidRDefault="00792546" w:rsidP="001B3590">
            <w:pPr>
              <w:pStyle w:val="Default"/>
              <w:rPr>
                <w:lang w:bidi="ru-RU"/>
              </w:rPr>
            </w:pPr>
            <w:r w:rsidRPr="00C80F99">
              <w:rPr>
                <w:lang w:bidi="ru-RU"/>
              </w:rPr>
              <w:t>Частица</w:t>
            </w:r>
          </w:p>
        </w:tc>
        <w:tc>
          <w:tcPr>
            <w:tcW w:w="2233" w:type="dxa"/>
          </w:tcPr>
          <w:p w:rsidR="00792546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18</w:t>
            </w:r>
          </w:p>
        </w:tc>
      </w:tr>
      <w:tr w:rsidR="00792546" w:rsidRPr="005B4E25" w:rsidTr="001B3590">
        <w:tc>
          <w:tcPr>
            <w:tcW w:w="817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7</w:t>
            </w:r>
          </w:p>
        </w:tc>
        <w:tc>
          <w:tcPr>
            <w:tcW w:w="6521" w:type="dxa"/>
          </w:tcPr>
          <w:p w:rsidR="00792546" w:rsidRPr="00C7219E" w:rsidRDefault="00792546" w:rsidP="001B3590">
            <w:pPr>
              <w:pStyle w:val="Default"/>
              <w:rPr>
                <w:lang w:bidi="ru-RU"/>
              </w:rPr>
            </w:pPr>
            <w:r w:rsidRPr="00C80F99">
              <w:rPr>
                <w:lang w:bidi="ru-RU"/>
              </w:rPr>
              <w:t>Междометие</w:t>
            </w:r>
          </w:p>
        </w:tc>
        <w:tc>
          <w:tcPr>
            <w:tcW w:w="2233" w:type="dxa"/>
          </w:tcPr>
          <w:p w:rsidR="00792546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8</w:t>
            </w:r>
          </w:p>
        </w:tc>
      </w:tr>
      <w:tr w:rsidR="00792546" w:rsidRPr="005B4E25" w:rsidTr="001B3590">
        <w:tc>
          <w:tcPr>
            <w:tcW w:w="817" w:type="dxa"/>
          </w:tcPr>
          <w:p w:rsidR="00792546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8</w:t>
            </w:r>
          </w:p>
        </w:tc>
        <w:tc>
          <w:tcPr>
            <w:tcW w:w="6521" w:type="dxa"/>
          </w:tcPr>
          <w:p w:rsidR="00792546" w:rsidRPr="00C7219E" w:rsidRDefault="00792546" w:rsidP="001B3590">
            <w:pPr>
              <w:pStyle w:val="Default"/>
              <w:rPr>
                <w:lang w:bidi="ru-RU"/>
              </w:rPr>
            </w:pPr>
            <w:r w:rsidRPr="00BA4CC9">
              <w:rPr>
                <w:lang w:bidi="ru-RU"/>
              </w:rPr>
              <w:t>Обобщающее повторение изученного в 7 классе</w:t>
            </w:r>
          </w:p>
        </w:tc>
        <w:tc>
          <w:tcPr>
            <w:tcW w:w="2233" w:type="dxa"/>
          </w:tcPr>
          <w:p w:rsidR="00792546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14</w:t>
            </w:r>
          </w:p>
        </w:tc>
      </w:tr>
      <w:tr w:rsidR="00792546" w:rsidRPr="005B4E25" w:rsidTr="001B3590">
        <w:tc>
          <w:tcPr>
            <w:tcW w:w="7338" w:type="dxa"/>
            <w:gridSpan w:val="2"/>
          </w:tcPr>
          <w:p w:rsidR="00792546" w:rsidRPr="005B4E25" w:rsidRDefault="00792546" w:rsidP="001B3590">
            <w:pPr>
              <w:pStyle w:val="Default"/>
              <w:rPr>
                <w:b/>
                <w:lang w:bidi="ru-RU"/>
              </w:rPr>
            </w:pPr>
            <w:r>
              <w:rPr>
                <w:b/>
                <w:lang w:bidi="ru-RU"/>
              </w:rPr>
              <w:t xml:space="preserve">Всего часов (4 </w:t>
            </w:r>
            <w:r w:rsidRPr="005B4E25">
              <w:rPr>
                <w:b/>
                <w:lang w:bidi="ru-RU"/>
              </w:rPr>
              <w:t>час</w:t>
            </w:r>
            <w:r>
              <w:rPr>
                <w:b/>
                <w:lang w:bidi="ru-RU"/>
              </w:rPr>
              <w:t>а</w:t>
            </w:r>
            <w:r w:rsidRPr="005B4E25">
              <w:rPr>
                <w:b/>
                <w:lang w:bidi="ru-RU"/>
              </w:rPr>
              <w:t xml:space="preserve"> в неделю из расч</w:t>
            </w:r>
            <w:r>
              <w:rPr>
                <w:b/>
                <w:lang w:bidi="ru-RU"/>
              </w:rPr>
              <w:t>ета 34 учебных недель</w:t>
            </w:r>
            <w:r w:rsidRPr="005B4E25">
              <w:rPr>
                <w:b/>
                <w:lang w:bidi="ru-RU"/>
              </w:rPr>
              <w:t>)</w:t>
            </w:r>
          </w:p>
        </w:tc>
        <w:tc>
          <w:tcPr>
            <w:tcW w:w="2233" w:type="dxa"/>
          </w:tcPr>
          <w:p w:rsidR="00792546" w:rsidRPr="005B4E25" w:rsidRDefault="00792546" w:rsidP="001B3590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136</w:t>
            </w:r>
          </w:p>
        </w:tc>
      </w:tr>
    </w:tbl>
    <w:p w:rsidR="00792546" w:rsidRPr="00332C10" w:rsidRDefault="00792546" w:rsidP="00792546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792546" w:rsidRPr="00332C10" w:rsidRDefault="00792546" w:rsidP="00792546">
      <w:pPr>
        <w:pStyle w:val="Default"/>
        <w:ind w:firstLine="709"/>
        <w:jc w:val="center"/>
        <w:rPr>
          <w:b/>
          <w:color w:val="auto"/>
          <w:lang w:bidi="ru-RU"/>
        </w:rPr>
      </w:pPr>
      <w:r>
        <w:rPr>
          <w:b/>
          <w:lang w:bidi="ru-RU"/>
        </w:rPr>
        <w:t>Русский язык</w:t>
      </w:r>
      <w:r w:rsidRPr="00332C10">
        <w:rPr>
          <w:b/>
          <w:lang w:bidi="ru-RU"/>
        </w:rPr>
        <w:t xml:space="preserve">. </w:t>
      </w:r>
      <w:r w:rsidR="00680E9C">
        <w:rPr>
          <w:b/>
          <w:color w:val="auto"/>
          <w:lang w:bidi="ru-RU"/>
        </w:rPr>
        <w:t>Углубленный</w:t>
      </w:r>
      <w:r w:rsidRPr="00332C10">
        <w:rPr>
          <w:b/>
          <w:color w:val="auto"/>
          <w:lang w:bidi="ru-RU"/>
        </w:rPr>
        <w:t xml:space="preserve"> уровень </w:t>
      </w:r>
      <w:r>
        <w:rPr>
          <w:b/>
          <w:color w:val="auto"/>
          <w:lang w:bidi="ru-RU"/>
        </w:rPr>
        <w:t>8</w:t>
      </w:r>
      <w:r w:rsidRPr="00332C10">
        <w:rPr>
          <w:b/>
          <w:color w:val="auto"/>
          <w:lang w:bidi="ru-RU"/>
        </w:rPr>
        <w:t xml:space="preserve"> класс</w:t>
      </w:r>
    </w:p>
    <w:p w:rsidR="00792546" w:rsidRPr="00332C10" w:rsidRDefault="00792546" w:rsidP="00792546">
      <w:pPr>
        <w:pStyle w:val="Default"/>
        <w:ind w:firstLine="708"/>
        <w:jc w:val="center"/>
        <w:rPr>
          <w:b/>
          <w:lang w:bidi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521"/>
        <w:gridCol w:w="2233"/>
      </w:tblGrid>
      <w:tr w:rsidR="00792546" w:rsidRPr="005B4E25" w:rsidTr="001B3590">
        <w:tc>
          <w:tcPr>
            <w:tcW w:w="817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№ п/п</w:t>
            </w:r>
          </w:p>
        </w:tc>
        <w:tc>
          <w:tcPr>
            <w:tcW w:w="6521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Название раздела/модуля/блока</w:t>
            </w:r>
          </w:p>
        </w:tc>
        <w:tc>
          <w:tcPr>
            <w:tcW w:w="2233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Кол-во часов</w:t>
            </w:r>
          </w:p>
        </w:tc>
      </w:tr>
      <w:tr w:rsidR="00792546" w:rsidRPr="005B4E25" w:rsidTr="001B3590">
        <w:tc>
          <w:tcPr>
            <w:tcW w:w="817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1</w:t>
            </w:r>
          </w:p>
        </w:tc>
        <w:tc>
          <w:tcPr>
            <w:tcW w:w="6521" w:type="dxa"/>
          </w:tcPr>
          <w:p w:rsidR="00792546" w:rsidRPr="005B4E25" w:rsidRDefault="00792546" w:rsidP="001B3590">
            <w:pPr>
              <w:pStyle w:val="Default"/>
              <w:rPr>
                <w:lang w:bidi="ru-RU"/>
              </w:rPr>
            </w:pPr>
            <w:r w:rsidRPr="00E53E86">
              <w:rPr>
                <w:lang w:bidi="ru-RU"/>
              </w:rPr>
              <w:t>Синтаксис словосочетания</w:t>
            </w:r>
          </w:p>
        </w:tc>
        <w:tc>
          <w:tcPr>
            <w:tcW w:w="2233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15</w:t>
            </w:r>
          </w:p>
        </w:tc>
      </w:tr>
      <w:tr w:rsidR="00792546" w:rsidRPr="005B4E25" w:rsidTr="001B3590">
        <w:tc>
          <w:tcPr>
            <w:tcW w:w="817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2</w:t>
            </w:r>
          </w:p>
        </w:tc>
        <w:tc>
          <w:tcPr>
            <w:tcW w:w="6521" w:type="dxa"/>
          </w:tcPr>
          <w:p w:rsidR="00792546" w:rsidRPr="005B4E25" w:rsidRDefault="00792546" w:rsidP="001B3590">
            <w:pPr>
              <w:pStyle w:val="Default"/>
              <w:rPr>
                <w:lang w:bidi="ru-RU"/>
              </w:rPr>
            </w:pPr>
            <w:r w:rsidRPr="00E53E86">
              <w:rPr>
                <w:lang w:bidi="ru-RU"/>
              </w:rPr>
              <w:t>Синтаксис простого предложения</w:t>
            </w:r>
          </w:p>
        </w:tc>
        <w:tc>
          <w:tcPr>
            <w:tcW w:w="2233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87</w:t>
            </w:r>
          </w:p>
        </w:tc>
      </w:tr>
      <w:tr w:rsidR="00792546" w:rsidRPr="005B4E25" w:rsidTr="001B3590">
        <w:tc>
          <w:tcPr>
            <w:tcW w:w="7338" w:type="dxa"/>
            <w:gridSpan w:val="2"/>
          </w:tcPr>
          <w:p w:rsidR="00792546" w:rsidRPr="005B4E25" w:rsidRDefault="00792546" w:rsidP="001B3590">
            <w:pPr>
              <w:pStyle w:val="Default"/>
              <w:rPr>
                <w:b/>
                <w:lang w:bidi="ru-RU"/>
              </w:rPr>
            </w:pPr>
            <w:r>
              <w:rPr>
                <w:b/>
                <w:lang w:bidi="ru-RU"/>
              </w:rPr>
              <w:t xml:space="preserve">Всего часов (8 </w:t>
            </w:r>
            <w:r w:rsidRPr="005B4E25">
              <w:rPr>
                <w:b/>
                <w:lang w:bidi="ru-RU"/>
              </w:rPr>
              <w:t>час</w:t>
            </w:r>
            <w:r>
              <w:rPr>
                <w:b/>
                <w:lang w:bidi="ru-RU"/>
              </w:rPr>
              <w:t>а</w:t>
            </w:r>
            <w:r w:rsidRPr="005B4E25">
              <w:rPr>
                <w:b/>
                <w:lang w:bidi="ru-RU"/>
              </w:rPr>
              <w:t xml:space="preserve"> в неделю из расч</w:t>
            </w:r>
            <w:r>
              <w:rPr>
                <w:b/>
                <w:lang w:bidi="ru-RU"/>
              </w:rPr>
              <w:t>ета 34 учебных недель</w:t>
            </w:r>
            <w:r w:rsidRPr="005B4E25">
              <w:rPr>
                <w:b/>
                <w:lang w:bidi="ru-RU"/>
              </w:rPr>
              <w:t>)</w:t>
            </w:r>
          </w:p>
        </w:tc>
        <w:tc>
          <w:tcPr>
            <w:tcW w:w="2233" w:type="dxa"/>
          </w:tcPr>
          <w:p w:rsidR="00792546" w:rsidRPr="005B4E25" w:rsidRDefault="00792546" w:rsidP="001B3590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102</w:t>
            </w:r>
          </w:p>
        </w:tc>
      </w:tr>
    </w:tbl>
    <w:p w:rsidR="00792546" w:rsidRDefault="00792546" w:rsidP="00792546">
      <w:pPr>
        <w:pStyle w:val="Default"/>
        <w:ind w:firstLine="709"/>
        <w:jc w:val="center"/>
        <w:rPr>
          <w:b/>
          <w:lang w:bidi="ru-RU"/>
        </w:rPr>
      </w:pPr>
    </w:p>
    <w:p w:rsidR="00792546" w:rsidRPr="00332C10" w:rsidRDefault="00792546" w:rsidP="00792546">
      <w:pPr>
        <w:pStyle w:val="Default"/>
        <w:ind w:firstLine="709"/>
        <w:jc w:val="center"/>
        <w:rPr>
          <w:b/>
          <w:color w:val="auto"/>
          <w:lang w:bidi="ru-RU"/>
        </w:rPr>
      </w:pPr>
      <w:r>
        <w:rPr>
          <w:b/>
          <w:lang w:bidi="ru-RU"/>
        </w:rPr>
        <w:t>Русский язык</w:t>
      </w:r>
      <w:r w:rsidRPr="00332C10">
        <w:rPr>
          <w:b/>
          <w:lang w:bidi="ru-RU"/>
        </w:rPr>
        <w:t xml:space="preserve">. </w:t>
      </w:r>
      <w:r w:rsidR="00680E9C">
        <w:rPr>
          <w:b/>
          <w:color w:val="auto"/>
          <w:lang w:bidi="ru-RU"/>
        </w:rPr>
        <w:t>Углубленный</w:t>
      </w:r>
      <w:r w:rsidRPr="00332C10">
        <w:rPr>
          <w:b/>
          <w:color w:val="auto"/>
          <w:lang w:bidi="ru-RU"/>
        </w:rPr>
        <w:t xml:space="preserve"> уровень </w:t>
      </w:r>
      <w:r>
        <w:rPr>
          <w:b/>
          <w:color w:val="auto"/>
          <w:lang w:bidi="ru-RU"/>
        </w:rPr>
        <w:t>9</w:t>
      </w:r>
      <w:r w:rsidRPr="00332C10">
        <w:rPr>
          <w:b/>
          <w:color w:val="auto"/>
          <w:lang w:bidi="ru-RU"/>
        </w:rPr>
        <w:t xml:space="preserve"> класс</w:t>
      </w:r>
    </w:p>
    <w:p w:rsidR="00792546" w:rsidRPr="00332C10" w:rsidRDefault="00792546" w:rsidP="00792546">
      <w:pPr>
        <w:pStyle w:val="Default"/>
        <w:ind w:firstLine="708"/>
        <w:jc w:val="center"/>
        <w:rPr>
          <w:b/>
          <w:lang w:bidi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521"/>
        <w:gridCol w:w="2233"/>
      </w:tblGrid>
      <w:tr w:rsidR="00792546" w:rsidRPr="005B4E25" w:rsidTr="001B3590">
        <w:tc>
          <w:tcPr>
            <w:tcW w:w="817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№ п/п</w:t>
            </w:r>
          </w:p>
        </w:tc>
        <w:tc>
          <w:tcPr>
            <w:tcW w:w="6521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Название раздела/модуля/блока</w:t>
            </w:r>
          </w:p>
        </w:tc>
        <w:tc>
          <w:tcPr>
            <w:tcW w:w="2233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Кол-во часов</w:t>
            </w:r>
          </w:p>
        </w:tc>
      </w:tr>
      <w:tr w:rsidR="00792546" w:rsidRPr="005B4E25" w:rsidTr="001B3590">
        <w:tc>
          <w:tcPr>
            <w:tcW w:w="817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1</w:t>
            </w:r>
          </w:p>
        </w:tc>
        <w:tc>
          <w:tcPr>
            <w:tcW w:w="6521" w:type="dxa"/>
          </w:tcPr>
          <w:p w:rsidR="00792546" w:rsidRPr="005B4E25" w:rsidRDefault="00792546" w:rsidP="001B3590">
            <w:pPr>
              <w:pStyle w:val="Default"/>
              <w:jc w:val="both"/>
              <w:rPr>
                <w:lang w:bidi="ru-RU"/>
              </w:rPr>
            </w:pPr>
            <w:r w:rsidRPr="00E53E86">
              <w:rPr>
                <w:lang w:bidi="ru-RU"/>
              </w:rPr>
              <w:t>Общие сведения о языке</w:t>
            </w:r>
          </w:p>
        </w:tc>
        <w:tc>
          <w:tcPr>
            <w:tcW w:w="2233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4</w:t>
            </w:r>
          </w:p>
        </w:tc>
      </w:tr>
      <w:tr w:rsidR="00792546" w:rsidRPr="005B4E25" w:rsidTr="001B3590">
        <w:tc>
          <w:tcPr>
            <w:tcW w:w="817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2</w:t>
            </w:r>
          </w:p>
        </w:tc>
        <w:tc>
          <w:tcPr>
            <w:tcW w:w="6521" w:type="dxa"/>
          </w:tcPr>
          <w:p w:rsidR="00792546" w:rsidRPr="005B4E25" w:rsidRDefault="00792546" w:rsidP="001B3590">
            <w:pPr>
              <w:pStyle w:val="Default"/>
              <w:rPr>
                <w:lang w:bidi="ru-RU"/>
              </w:rPr>
            </w:pPr>
            <w:r w:rsidRPr="00E53E86">
              <w:rPr>
                <w:lang w:bidi="ru-RU"/>
              </w:rPr>
              <w:t>Повторение изученного в 5-8 классах</w:t>
            </w:r>
          </w:p>
        </w:tc>
        <w:tc>
          <w:tcPr>
            <w:tcW w:w="2233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11</w:t>
            </w:r>
          </w:p>
        </w:tc>
      </w:tr>
      <w:tr w:rsidR="00792546" w:rsidRPr="005B4E25" w:rsidTr="001B3590">
        <w:tc>
          <w:tcPr>
            <w:tcW w:w="817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3</w:t>
            </w:r>
          </w:p>
        </w:tc>
        <w:tc>
          <w:tcPr>
            <w:tcW w:w="6521" w:type="dxa"/>
          </w:tcPr>
          <w:p w:rsidR="00792546" w:rsidRPr="005B4E25" w:rsidRDefault="00792546" w:rsidP="001B3590">
            <w:pPr>
              <w:pStyle w:val="Default"/>
              <w:rPr>
                <w:lang w:bidi="ru-RU"/>
              </w:rPr>
            </w:pPr>
            <w:r w:rsidRPr="00E53E86">
              <w:rPr>
                <w:lang w:bidi="ru-RU"/>
              </w:rPr>
              <w:t>Сложное предложение</w:t>
            </w:r>
          </w:p>
        </w:tc>
        <w:tc>
          <w:tcPr>
            <w:tcW w:w="2233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2</w:t>
            </w:r>
          </w:p>
        </w:tc>
      </w:tr>
      <w:tr w:rsidR="00792546" w:rsidRPr="005B4E25" w:rsidTr="001B3590">
        <w:tc>
          <w:tcPr>
            <w:tcW w:w="817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4</w:t>
            </w:r>
          </w:p>
        </w:tc>
        <w:tc>
          <w:tcPr>
            <w:tcW w:w="6521" w:type="dxa"/>
          </w:tcPr>
          <w:p w:rsidR="00792546" w:rsidRPr="005B4E25" w:rsidRDefault="00792546" w:rsidP="001B3590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Сложносочиненное предложение</w:t>
            </w:r>
          </w:p>
        </w:tc>
        <w:tc>
          <w:tcPr>
            <w:tcW w:w="2233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11</w:t>
            </w:r>
          </w:p>
        </w:tc>
      </w:tr>
      <w:tr w:rsidR="00792546" w:rsidRPr="005B4E25" w:rsidTr="001B3590">
        <w:tc>
          <w:tcPr>
            <w:tcW w:w="817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5</w:t>
            </w:r>
          </w:p>
        </w:tc>
        <w:tc>
          <w:tcPr>
            <w:tcW w:w="6521" w:type="dxa"/>
          </w:tcPr>
          <w:p w:rsidR="00792546" w:rsidRPr="00C7219E" w:rsidRDefault="00792546" w:rsidP="001B3590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Сложноподчиненное предложение</w:t>
            </w:r>
          </w:p>
        </w:tc>
        <w:tc>
          <w:tcPr>
            <w:tcW w:w="2233" w:type="dxa"/>
          </w:tcPr>
          <w:p w:rsidR="00792546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31</w:t>
            </w:r>
          </w:p>
        </w:tc>
      </w:tr>
      <w:tr w:rsidR="00792546" w:rsidRPr="005B4E25" w:rsidTr="001B3590">
        <w:tc>
          <w:tcPr>
            <w:tcW w:w="817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6</w:t>
            </w:r>
          </w:p>
        </w:tc>
        <w:tc>
          <w:tcPr>
            <w:tcW w:w="6521" w:type="dxa"/>
          </w:tcPr>
          <w:p w:rsidR="00792546" w:rsidRPr="00C7219E" w:rsidRDefault="00792546" w:rsidP="001B3590">
            <w:pPr>
              <w:pStyle w:val="Default"/>
              <w:rPr>
                <w:lang w:bidi="ru-RU"/>
              </w:rPr>
            </w:pPr>
            <w:r w:rsidRPr="00E53E86">
              <w:rPr>
                <w:lang w:bidi="ru-RU"/>
              </w:rPr>
              <w:t>Бессоюзное сложное предложение</w:t>
            </w:r>
          </w:p>
        </w:tc>
        <w:tc>
          <w:tcPr>
            <w:tcW w:w="2233" w:type="dxa"/>
          </w:tcPr>
          <w:p w:rsidR="00792546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10</w:t>
            </w:r>
          </w:p>
        </w:tc>
      </w:tr>
      <w:tr w:rsidR="00792546" w:rsidRPr="005B4E25" w:rsidTr="001B3590">
        <w:tc>
          <w:tcPr>
            <w:tcW w:w="817" w:type="dxa"/>
          </w:tcPr>
          <w:p w:rsidR="00792546" w:rsidRPr="005B4E25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7</w:t>
            </w:r>
          </w:p>
        </w:tc>
        <w:tc>
          <w:tcPr>
            <w:tcW w:w="6521" w:type="dxa"/>
          </w:tcPr>
          <w:p w:rsidR="00792546" w:rsidRPr="00C7219E" w:rsidRDefault="00792546" w:rsidP="001B3590">
            <w:pPr>
              <w:pStyle w:val="Default"/>
              <w:rPr>
                <w:lang w:bidi="ru-RU"/>
              </w:rPr>
            </w:pPr>
            <w:r w:rsidRPr="00E53E86">
              <w:rPr>
                <w:lang w:bidi="ru-RU"/>
              </w:rPr>
              <w:t>СП с разными видами связи</w:t>
            </w:r>
          </w:p>
        </w:tc>
        <w:tc>
          <w:tcPr>
            <w:tcW w:w="2233" w:type="dxa"/>
          </w:tcPr>
          <w:p w:rsidR="00792546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11</w:t>
            </w:r>
          </w:p>
        </w:tc>
      </w:tr>
      <w:tr w:rsidR="00792546" w:rsidRPr="005B4E25" w:rsidTr="001B3590">
        <w:tc>
          <w:tcPr>
            <w:tcW w:w="817" w:type="dxa"/>
          </w:tcPr>
          <w:p w:rsidR="00792546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8</w:t>
            </w:r>
          </w:p>
        </w:tc>
        <w:tc>
          <w:tcPr>
            <w:tcW w:w="6521" w:type="dxa"/>
          </w:tcPr>
          <w:p w:rsidR="00792546" w:rsidRPr="00C7219E" w:rsidRDefault="00792546" w:rsidP="001B3590">
            <w:pPr>
              <w:pStyle w:val="Default"/>
              <w:rPr>
                <w:lang w:bidi="ru-RU"/>
              </w:rPr>
            </w:pPr>
            <w:r w:rsidRPr="00E53E86">
              <w:rPr>
                <w:lang w:bidi="ru-RU"/>
              </w:rPr>
              <w:t>Предложения с чужой речью</w:t>
            </w:r>
          </w:p>
        </w:tc>
        <w:tc>
          <w:tcPr>
            <w:tcW w:w="2233" w:type="dxa"/>
          </w:tcPr>
          <w:p w:rsidR="00792546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14</w:t>
            </w:r>
          </w:p>
        </w:tc>
      </w:tr>
      <w:tr w:rsidR="00792546" w:rsidRPr="005B4E25" w:rsidTr="001B3590">
        <w:tc>
          <w:tcPr>
            <w:tcW w:w="817" w:type="dxa"/>
          </w:tcPr>
          <w:p w:rsidR="00792546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9</w:t>
            </w:r>
          </w:p>
        </w:tc>
        <w:tc>
          <w:tcPr>
            <w:tcW w:w="6521" w:type="dxa"/>
          </w:tcPr>
          <w:p w:rsidR="00792546" w:rsidRPr="00E53E86" w:rsidRDefault="00792546" w:rsidP="001B3590">
            <w:pPr>
              <w:pStyle w:val="Default"/>
              <w:rPr>
                <w:lang w:bidi="ru-RU"/>
              </w:rPr>
            </w:pPr>
            <w:r w:rsidRPr="00E53E86">
              <w:rPr>
                <w:lang w:bidi="ru-RU"/>
              </w:rPr>
              <w:t>Обобщение и систематизация изученного в 5-9 классах</w:t>
            </w:r>
          </w:p>
        </w:tc>
        <w:tc>
          <w:tcPr>
            <w:tcW w:w="2233" w:type="dxa"/>
          </w:tcPr>
          <w:p w:rsidR="00792546" w:rsidRDefault="00792546" w:rsidP="001B3590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8</w:t>
            </w:r>
          </w:p>
        </w:tc>
      </w:tr>
      <w:tr w:rsidR="00792546" w:rsidRPr="005B4E25" w:rsidTr="001B3590">
        <w:tc>
          <w:tcPr>
            <w:tcW w:w="7338" w:type="dxa"/>
            <w:gridSpan w:val="2"/>
          </w:tcPr>
          <w:p w:rsidR="00792546" w:rsidRPr="005B4E25" w:rsidRDefault="00792546" w:rsidP="001B3590">
            <w:pPr>
              <w:pStyle w:val="Default"/>
              <w:rPr>
                <w:b/>
                <w:lang w:bidi="ru-RU"/>
              </w:rPr>
            </w:pPr>
            <w:r>
              <w:rPr>
                <w:b/>
                <w:lang w:bidi="ru-RU"/>
              </w:rPr>
              <w:t xml:space="preserve">Всего часов (4 </w:t>
            </w:r>
            <w:r w:rsidRPr="005B4E25">
              <w:rPr>
                <w:b/>
                <w:lang w:bidi="ru-RU"/>
              </w:rPr>
              <w:t>час</w:t>
            </w:r>
            <w:r>
              <w:rPr>
                <w:b/>
                <w:lang w:bidi="ru-RU"/>
              </w:rPr>
              <w:t>а</w:t>
            </w:r>
            <w:r w:rsidRPr="005B4E25">
              <w:rPr>
                <w:b/>
                <w:lang w:bidi="ru-RU"/>
              </w:rPr>
              <w:t xml:space="preserve"> в неделю из расч</w:t>
            </w:r>
            <w:r>
              <w:rPr>
                <w:b/>
                <w:lang w:bidi="ru-RU"/>
              </w:rPr>
              <w:t>ета 34 учебных недель</w:t>
            </w:r>
            <w:r w:rsidRPr="005B4E25">
              <w:rPr>
                <w:b/>
                <w:lang w:bidi="ru-RU"/>
              </w:rPr>
              <w:t>)</w:t>
            </w:r>
          </w:p>
        </w:tc>
        <w:tc>
          <w:tcPr>
            <w:tcW w:w="2233" w:type="dxa"/>
          </w:tcPr>
          <w:p w:rsidR="00792546" w:rsidRPr="005B4E25" w:rsidRDefault="00792546" w:rsidP="001B3590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102</w:t>
            </w:r>
          </w:p>
        </w:tc>
      </w:tr>
    </w:tbl>
    <w:p w:rsidR="00792546" w:rsidRDefault="00792546"/>
    <w:sectPr w:rsidR="00792546" w:rsidSect="00A6129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771F5"/>
    <w:multiLevelType w:val="hybridMultilevel"/>
    <w:tmpl w:val="974840C2"/>
    <w:lvl w:ilvl="0" w:tplc="6CDC8FC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20082A"/>
    <w:multiLevelType w:val="hybridMultilevel"/>
    <w:tmpl w:val="275EA58A"/>
    <w:lvl w:ilvl="0" w:tplc="6CA215C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4A5AF14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C3121A"/>
    <w:multiLevelType w:val="hybridMultilevel"/>
    <w:tmpl w:val="2C88AE9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6E55D11"/>
    <w:multiLevelType w:val="hybridMultilevel"/>
    <w:tmpl w:val="19BA56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A9F55F2"/>
    <w:multiLevelType w:val="hybridMultilevel"/>
    <w:tmpl w:val="F4526F60"/>
    <w:lvl w:ilvl="0" w:tplc="DA127A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52670A1E"/>
    <w:multiLevelType w:val="hybridMultilevel"/>
    <w:tmpl w:val="9ED25AC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70262BE6"/>
    <w:multiLevelType w:val="hybridMultilevel"/>
    <w:tmpl w:val="AC74484C"/>
    <w:name w:val="WW8Num8222222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DE1E93"/>
    <w:multiLevelType w:val="hybridMultilevel"/>
    <w:tmpl w:val="38B269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F001A"/>
    <w:rsid w:val="00046354"/>
    <w:rsid w:val="00092350"/>
    <w:rsid w:val="000A67E2"/>
    <w:rsid w:val="000A6ABC"/>
    <w:rsid w:val="001004E6"/>
    <w:rsid w:val="00177822"/>
    <w:rsid w:val="0018230A"/>
    <w:rsid w:val="001C7883"/>
    <w:rsid w:val="001D6254"/>
    <w:rsid w:val="00241A64"/>
    <w:rsid w:val="002A656F"/>
    <w:rsid w:val="00384DA8"/>
    <w:rsid w:val="004E2977"/>
    <w:rsid w:val="004F001A"/>
    <w:rsid w:val="005227BE"/>
    <w:rsid w:val="00533B25"/>
    <w:rsid w:val="0055608A"/>
    <w:rsid w:val="005A208A"/>
    <w:rsid w:val="005A7079"/>
    <w:rsid w:val="005F3275"/>
    <w:rsid w:val="0064067A"/>
    <w:rsid w:val="0064305B"/>
    <w:rsid w:val="00680E9C"/>
    <w:rsid w:val="00707938"/>
    <w:rsid w:val="00717D45"/>
    <w:rsid w:val="00792546"/>
    <w:rsid w:val="007B7F8A"/>
    <w:rsid w:val="007E02F3"/>
    <w:rsid w:val="00865407"/>
    <w:rsid w:val="008758F9"/>
    <w:rsid w:val="009A064F"/>
    <w:rsid w:val="00A46954"/>
    <w:rsid w:val="00A6129B"/>
    <w:rsid w:val="00A643FD"/>
    <w:rsid w:val="00A65B8A"/>
    <w:rsid w:val="00AF3640"/>
    <w:rsid w:val="00B96357"/>
    <w:rsid w:val="00BB2DC5"/>
    <w:rsid w:val="00BB5B43"/>
    <w:rsid w:val="00BC61F8"/>
    <w:rsid w:val="00C44DB7"/>
    <w:rsid w:val="00C820B0"/>
    <w:rsid w:val="00D55A5A"/>
    <w:rsid w:val="00DA62F3"/>
    <w:rsid w:val="00E50CC2"/>
    <w:rsid w:val="00E7157C"/>
    <w:rsid w:val="00E83418"/>
    <w:rsid w:val="00E95423"/>
    <w:rsid w:val="00FC3AD5"/>
    <w:rsid w:val="00FC6929"/>
    <w:rsid w:val="00FE37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4E115"/>
  <w15:docId w15:val="{BF0995FF-17C2-4C7F-B5A0-57BEBCB9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D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4F001A"/>
    <w:pPr>
      <w:autoSpaceDE w:val="0"/>
      <w:autoSpaceDN w:val="0"/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4">
    <w:name w:val="Подзаголовок Знак"/>
    <w:basedOn w:val="a0"/>
    <w:link w:val="a3"/>
    <w:rsid w:val="004F001A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">
    <w:name w:val="Абзац списка1"/>
    <w:basedOn w:val="a"/>
    <w:rsid w:val="004F001A"/>
    <w:pPr>
      <w:ind w:left="720"/>
    </w:pPr>
    <w:rPr>
      <w:rFonts w:ascii="Calibri" w:eastAsia="Times New Roman" w:hAnsi="Calibri" w:cs="Times New Roman"/>
      <w:lang w:eastAsia="en-US"/>
    </w:rPr>
  </w:style>
  <w:style w:type="table" w:styleId="a5">
    <w:name w:val="Table Grid"/>
    <w:basedOn w:val="a1"/>
    <w:uiPriority w:val="59"/>
    <w:rsid w:val="004F00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Title"/>
    <w:basedOn w:val="a"/>
    <w:link w:val="a7"/>
    <w:qFormat/>
    <w:rsid w:val="00A65B8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character" w:customStyle="1" w:styleId="a7">
    <w:name w:val="Заголовок Знак"/>
    <w:basedOn w:val="a0"/>
    <w:link w:val="a6"/>
    <w:rsid w:val="00A65B8A"/>
    <w:rPr>
      <w:rFonts w:ascii="Times New Roman" w:eastAsia="Times New Roman" w:hAnsi="Times New Roman" w:cs="Times New Roman"/>
      <w:b/>
      <w:bCs/>
      <w:sz w:val="32"/>
      <w:szCs w:val="24"/>
      <w:lang w:val="x-none" w:eastAsia="x-none"/>
    </w:rPr>
  </w:style>
  <w:style w:type="paragraph" w:customStyle="1" w:styleId="Default">
    <w:name w:val="Default"/>
    <w:rsid w:val="0079254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5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20</Pages>
  <Words>8938</Words>
  <Characters>50949</Characters>
  <Application>Microsoft Office Word</Application>
  <DocSecurity>0</DocSecurity>
  <Lines>424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petrenko</cp:lastModifiedBy>
  <cp:revision>40</cp:revision>
  <dcterms:created xsi:type="dcterms:W3CDTF">2018-01-14T04:24:00Z</dcterms:created>
  <dcterms:modified xsi:type="dcterms:W3CDTF">2022-09-15T08:00:00Z</dcterms:modified>
</cp:coreProperties>
</file>