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bCs/>
        </w:rPr>
        <w:id w:val="202602138"/>
        <w:docPartObj>
          <w:docPartGallery w:val="Table of Contents"/>
          <w:docPartUnique/>
        </w:docPartObj>
      </w:sdtPr>
      <w:sdtEndPr>
        <w:rPr>
          <w:b w:val="0"/>
          <w:bCs w:val="0"/>
        </w:rPr>
      </w:sdtEndPr>
      <w:sdtContent>
        <w:p w14:paraId="1ED93104" w14:textId="77777777" w:rsidR="00A714B6" w:rsidRPr="00A714B6" w:rsidRDefault="00A714B6" w:rsidP="00A714B6">
          <w:r w:rsidRPr="00A714B6">
            <w:t>Документ подписан ЭЛЕКТРОННОЙ ПОДПИСЬЮ</w:t>
          </w:r>
        </w:p>
        <w:p w14:paraId="0D3A1F41" w14:textId="77777777" w:rsidR="00A714B6" w:rsidRPr="00A714B6" w:rsidRDefault="00A714B6" w:rsidP="00A714B6">
          <w:pPr>
            <w:autoSpaceDN w:val="0"/>
          </w:pPr>
          <w:r w:rsidRPr="00A714B6">
            <w:t>Владелец: Головкина Татьяна Владимировна</w:t>
          </w:r>
        </w:p>
        <w:p w14:paraId="09CDA7F4" w14:textId="77777777" w:rsidR="00A714B6" w:rsidRPr="00A714B6" w:rsidRDefault="00A714B6" w:rsidP="00A714B6">
          <w:pPr>
            <w:autoSpaceDN w:val="0"/>
          </w:pPr>
          <w:r w:rsidRPr="00A714B6">
            <w:t>Должность: Директор</w:t>
          </w:r>
        </w:p>
        <w:p w14:paraId="31B0FCFB" w14:textId="77777777" w:rsidR="00A714B6" w:rsidRPr="00A714B6" w:rsidRDefault="00A714B6" w:rsidP="00A714B6">
          <w:pPr>
            <w:autoSpaceDN w:val="0"/>
          </w:pPr>
          <w:r w:rsidRPr="00A714B6">
            <w:t>Дата подписи: 01.09.2022</w:t>
          </w:r>
        </w:p>
        <w:p w14:paraId="0ACE4AC8" w14:textId="77777777" w:rsidR="00A714B6" w:rsidRDefault="00A714B6" w:rsidP="00EF6998">
          <w:pPr>
            <w:jc w:val="center"/>
            <w:rPr>
              <w:b/>
              <w:bCs/>
            </w:rPr>
          </w:pPr>
        </w:p>
        <w:p w14:paraId="4D37627F" w14:textId="77777777" w:rsidR="00A714B6" w:rsidRDefault="00A714B6" w:rsidP="00EF6998">
          <w:pPr>
            <w:jc w:val="center"/>
            <w:rPr>
              <w:b/>
              <w:bCs/>
            </w:rPr>
          </w:pPr>
        </w:p>
        <w:p w14:paraId="38D92AE6" w14:textId="1F81AF86" w:rsidR="00EF6998" w:rsidRPr="00EF6998" w:rsidRDefault="00EF6998" w:rsidP="00EF6998">
          <w:pPr>
            <w:jc w:val="center"/>
            <w:rPr>
              <w:b/>
              <w:sz w:val="28"/>
              <w:szCs w:val="28"/>
              <w:lang w:bidi="ru-RU"/>
            </w:rPr>
          </w:pPr>
          <w:r w:rsidRPr="00EF6998">
            <w:rPr>
              <w:b/>
              <w:sz w:val="28"/>
              <w:szCs w:val="28"/>
              <w:lang w:bidi="ru-RU"/>
            </w:rPr>
            <w:t>Муниципальное бюджетное общеобразовательное учреждение</w:t>
          </w:r>
        </w:p>
        <w:p w14:paraId="7E4F8D52" w14:textId="77777777" w:rsidR="00EF6998" w:rsidRPr="00EF6998" w:rsidRDefault="00EF6998" w:rsidP="00EF6998">
          <w:pPr>
            <w:widowControl w:val="0"/>
            <w:autoSpaceDE w:val="0"/>
            <w:autoSpaceDN w:val="0"/>
            <w:jc w:val="center"/>
            <w:rPr>
              <w:b/>
              <w:sz w:val="28"/>
              <w:szCs w:val="28"/>
              <w:lang w:bidi="ru-RU"/>
            </w:rPr>
          </w:pPr>
          <w:r w:rsidRPr="00EF6998">
            <w:rPr>
              <w:b/>
              <w:sz w:val="28"/>
              <w:szCs w:val="28"/>
              <w:lang w:bidi="ru-RU"/>
            </w:rPr>
            <w:t>«Гимназия №91 имени М.В.Ломоносова»</w:t>
          </w:r>
        </w:p>
        <w:p w14:paraId="4CED85D7" w14:textId="77777777" w:rsidR="00EF6998" w:rsidRPr="00EF6998" w:rsidRDefault="00EF6998" w:rsidP="00EF6998">
          <w:pPr>
            <w:widowControl w:val="0"/>
            <w:autoSpaceDE w:val="0"/>
            <w:autoSpaceDN w:val="0"/>
            <w:ind w:right="-16"/>
            <w:rPr>
              <w:b/>
              <w:sz w:val="20"/>
              <w:szCs w:val="28"/>
              <w:lang w:bidi="ru-RU"/>
            </w:rPr>
          </w:pPr>
        </w:p>
        <w:p w14:paraId="4F34571B" w14:textId="77777777" w:rsidR="00EF6998" w:rsidRPr="00EF6998" w:rsidRDefault="00EF6998" w:rsidP="00EF6998">
          <w:pPr>
            <w:widowControl w:val="0"/>
            <w:autoSpaceDE w:val="0"/>
            <w:autoSpaceDN w:val="0"/>
            <w:ind w:right="-16"/>
            <w:rPr>
              <w:b/>
              <w:sz w:val="20"/>
              <w:szCs w:val="28"/>
              <w:lang w:bidi="ru-RU"/>
            </w:rPr>
          </w:pPr>
        </w:p>
        <w:p w14:paraId="25FE8405" w14:textId="77777777" w:rsidR="00EF6998" w:rsidRPr="00EF6998" w:rsidRDefault="00EF6998" w:rsidP="00EF6998">
          <w:pPr>
            <w:widowControl w:val="0"/>
            <w:autoSpaceDE w:val="0"/>
            <w:autoSpaceDN w:val="0"/>
            <w:spacing w:before="5" w:after="1"/>
            <w:ind w:right="-16"/>
            <w:rPr>
              <w:b/>
              <w:sz w:val="16"/>
              <w:szCs w:val="28"/>
              <w:lang w:bidi="ru-RU"/>
            </w:rPr>
          </w:pPr>
        </w:p>
        <w:tbl>
          <w:tblPr>
            <w:tblW w:w="9758" w:type="dxa"/>
            <w:tblInd w:w="109" w:type="dxa"/>
            <w:tblLayout w:type="fixed"/>
            <w:tblCellMar>
              <w:left w:w="0" w:type="dxa"/>
              <w:right w:w="0" w:type="dxa"/>
            </w:tblCellMar>
            <w:tblLook w:val="01E0" w:firstRow="1" w:lastRow="1" w:firstColumn="1" w:lastColumn="1" w:noHBand="0" w:noVBand="0"/>
          </w:tblPr>
          <w:tblGrid>
            <w:gridCol w:w="4994"/>
            <w:gridCol w:w="4764"/>
          </w:tblGrid>
          <w:tr w:rsidR="00B851BB" w:rsidRPr="00EF6998" w14:paraId="6B183F68" w14:textId="77777777" w:rsidTr="00B851BB">
            <w:trPr>
              <w:trHeight w:val="1278"/>
            </w:trPr>
            <w:tc>
              <w:tcPr>
                <w:tcW w:w="4994" w:type="dxa"/>
              </w:tcPr>
              <w:p w14:paraId="301B8C28" w14:textId="77777777" w:rsidR="00B851BB" w:rsidRDefault="00B851BB" w:rsidP="00B851BB">
                <w:pPr>
                  <w:pStyle w:val="TableParagraph"/>
                  <w:spacing w:line="311" w:lineRule="exact"/>
                  <w:ind w:right="-16"/>
                  <w:jc w:val="left"/>
                  <w:rPr>
                    <w:sz w:val="28"/>
                  </w:rPr>
                </w:pPr>
                <w:r>
                  <w:rPr>
                    <w:sz w:val="28"/>
                  </w:rPr>
                  <w:t>УТВЕРЖДЕНА</w:t>
                </w:r>
              </w:p>
              <w:p w14:paraId="2BDCBA4B" w14:textId="77777777" w:rsidR="00B851BB" w:rsidRDefault="00B851BB" w:rsidP="00B851BB">
                <w:pPr>
                  <w:pStyle w:val="TableParagraph"/>
                  <w:ind w:right="-16"/>
                  <w:jc w:val="left"/>
                  <w:rPr>
                    <w:sz w:val="28"/>
                  </w:rPr>
                </w:pPr>
                <w:r>
                  <w:rPr>
                    <w:sz w:val="28"/>
                  </w:rPr>
                  <w:t>протоколом собрания Управляющего совета МБОУ Гимназия №91</w:t>
                </w:r>
              </w:p>
              <w:p w14:paraId="4DE387F7" w14:textId="77777777" w:rsidR="00B851BB" w:rsidRDefault="00670CEC" w:rsidP="00B851BB">
                <w:pPr>
                  <w:pStyle w:val="TableParagraph"/>
                  <w:spacing w:before="1" w:line="302" w:lineRule="exact"/>
                  <w:ind w:right="-16"/>
                  <w:jc w:val="left"/>
                  <w:rPr>
                    <w:sz w:val="28"/>
                  </w:rPr>
                </w:pPr>
                <w:r>
                  <w:rPr>
                    <w:sz w:val="28"/>
                  </w:rPr>
                  <w:t>от 01.09.2022</w:t>
                </w:r>
                <w:r w:rsidR="00B851BB">
                  <w:rPr>
                    <w:sz w:val="28"/>
                  </w:rPr>
                  <w:t xml:space="preserve"> г. № 1</w:t>
                </w:r>
              </w:p>
            </w:tc>
            <w:tc>
              <w:tcPr>
                <w:tcW w:w="4764" w:type="dxa"/>
              </w:tcPr>
              <w:p w14:paraId="2CE3FBD4" w14:textId="77777777" w:rsidR="00B851BB" w:rsidRDefault="00B851BB" w:rsidP="00B851BB">
                <w:pPr>
                  <w:spacing w:line="276" w:lineRule="auto"/>
                  <w:rPr>
                    <w:sz w:val="28"/>
                    <w:szCs w:val="28"/>
                  </w:rPr>
                </w:pPr>
                <w:r>
                  <w:rPr>
                    <w:sz w:val="28"/>
                    <w:szCs w:val="28"/>
                  </w:rPr>
                  <w:t>УТВЕРЖДЕНА</w:t>
                </w:r>
              </w:p>
              <w:p w14:paraId="4140B979" w14:textId="77777777" w:rsidR="00B851BB" w:rsidRDefault="005D00C9" w:rsidP="00B851BB">
                <w:pPr>
                  <w:rPr>
                    <w:sz w:val="28"/>
                    <w:szCs w:val="28"/>
                  </w:rPr>
                </w:pPr>
                <w:r>
                  <w:rPr>
                    <w:sz w:val="28"/>
                    <w:szCs w:val="28"/>
                  </w:rPr>
                  <w:t>Приказом № 30</w:t>
                </w:r>
                <w:r w:rsidR="00B851BB">
                  <w:rPr>
                    <w:sz w:val="28"/>
                    <w:szCs w:val="28"/>
                  </w:rPr>
                  <w:t xml:space="preserve"> от 01.09.2021</w:t>
                </w:r>
              </w:p>
            </w:tc>
          </w:tr>
        </w:tbl>
        <w:p w14:paraId="1C455A91" w14:textId="77777777" w:rsidR="00EF6998" w:rsidRPr="00EF6998" w:rsidRDefault="00EF6998" w:rsidP="00EF6998">
          <w:pPr>
            <w:widowControl w:val="0"/>
            <w:autoSpaceDE w:val="0"/>
            <w:autoSpaceDN w:val="0"/>
            <w:ind w:right="-16"/>
            <w:rPr>
              <w:b/>
              <w:sz w:val="20"/>
              <w:szCs w:val="28"/>
              <w:lang w:bidi="ru-RU"/>
            </w:rPr>
          </w:pPr>
        </w:p>
        <w:p w14:paraId="2BB021CD" w14:textId="77777777" w:rsidR="00EF6998" w:rsidRPr="00EF6998" w:rsidRDefault="00EF6998" w:rsidP="00EF6998">
          <w:pPr>
            <w:widowControl w:val="0"/>
            <w:autoSpaceDE w:val="0"/>
            <w:autoSpaceDN w:val="0"/>
            <w:ind w:right="-16"/>
            <w:rPr>
              <w:b/>
              <w:sz w:val="20"/>
              <w:szCs w:val="28"/>
              <w:lang w:bidi="ru-RU"/>
            </w:rPr>
          </w:pPr>
        </w:p>
        <w:p w14:paraId="1F0D86FF" w14:textId="77777777" w:rsidR="00EF6998" w:rsidRPr="00EF6998" w:rsidRDefault="00EF6998" w:rsidP="00EF6998">
          <w:pPr>
            <w:widowControl w:val="0"/>
            <w:autoSpaceDE w:val="0"/>
            <w:autoSpaceDN w:val="0"/>
            <w:ind w:right="-16"/>
            <w:rPr>
              <w:b/>
              <w:sz w:val="20"/>
              <w:szCs w:val="28"/>
              <w:lang w:bidi="ru-RU"/>
            </w:rPr>
          </w:pPr>
        </w:p>
        <w:p w14:paraId="6500B016" w14:textId="77777777" w:rsidR="00EF6998" w:rsidRPr="00EF6998" w:rsidRDefault="00EF6998" w:rsidP="00EF6998">
          <w:pPr>
            <w:widowControl w:val="0"/>
            <w:autoSpaceDE w:val="0"/>
            <w:autoSpaceDN w:val="0"/>
            <w:ind w:right="-16"/>
            <w:rPr>
              <w:b/>
              <w:sz w:val="20"/>
              <w:szCs w:val="28"/>
              <w:lang w:bidi="ru-RU"/>
            </w:rPr>
          </w:pPr>
        </w:p>
        <w:p w14:paraId="017AA482" w14:textId="48F97C47" w:rsidR="00EF6998" w:rsidRPr="00EF6998" w:rsidRDefault="00EF6998" w:rsidP="00EF6998">
          <w:pPr>
            <w:widowControl w:val="0"/>
            <w:autoSpaceDE w:val="0"/>
            <w:autoSpaceDN w:val="0"/>
            <w:ind w:right="-16"/>
            <w:rPr>
              <w:b/>
              <w:sz w:val="20"/>
              <w:szCs w:val="28"/>
              <w:lang w:bidi="ru-RU"/>
            </w:rPr>
          </w:pPr>
        </w:p>
        <w:p w14:paraId="5905C22D" w14:textId="77777777" w:rsidR="00EF6998" w:rsidRPr="00EF6998" w:rsidRDefault="00EF6998" w:rsidP="00EF6998">
          <w:pPr>
            <w:widowControl w:val="0"/>
            <w:autoSpaceDE w:val="0"/>
            <w:autoSpaceDN w:val="0"/>
            <w:ind w:right="-16"/>
            <w:rPr>
              <w:b/>
              <w:sz w:val="20"/>
              <w:szCs w:val="28"/>
              <w:lang w:bidi="ru-RU"/>
            </w:rPr>
          </w:pPr>
        </w:p>
        <w:p w14:paraId="4CF725F8" w14:textId="77777777" w:rsidR="00EF6998" w:rsidRPr="00EF6998" w:rsidRDefault="00EF6998" w:rsidP="00EF6998">
          <w:pPr>
            <w:widowControl w:val="0"/>
            <w:autoSpaceDE w:val="0"/>
            <w:autoSpaceDN w:val="0"/>
            <w:ind w:right="-16"/>
            <w:rPr>
              <w:b/>
              <w:sz w:val="20"/>
              <w:szCs w:val="28"/>
              <w:lang w:bidi="ru-RU"/>
            </w:rPr>
          </w:pPr>
        </w:p>
        <w:p w14:paraId="4078766E" w14:textId="77777777" w:rsidR="00EF6998" w:rsidRPr="00EF6998" w:rsidRDefault="00EF6998" w:rsidP="00EF6998">
          <w:pPr>
            <w:widowControl w:val="0"/>
            <w:autoSpaceDE w:val="0"/>
            <w:autoSpaceDN w:val="0"/>
            <w:ind w:right="-16"/>
            <w:rPr>
              <w:b/>
              <w:sz w:val="20"/>
              <w:szCs w:val="28"/>
              <w:lang w:bidi="ru-RU"/>
            </w:rPr>
          </w:pPr>
        </w:p>
        <w:p w14:paraId="686443E8" w14:textId="77777777" w:rsidR="00EF6998" w:rsidRPr="00EF6998" w:rsidRDefault="00EF6998" w:rsidP="00EF6998">
          <w:pPr>
            <w:widowControl w:val="0"/>
            <w:autoSpaceDE w:val="0"/>
            <w:autoSpaceDN w:val="0"/>
            <w:ind w:right="-16"/>
            <w:rPr>
              <w:b/>
              <w:sz w:val="20"/>
              <w:szCs w:val="28"/>
              <w:lang w:bidi="ru-RU"/>
            </w:rPr>
          </w:pPr>
        </w:p>
        <w:p w14:paraId="698E1556" w14:textId="77777777" w:rsidR="00EF6998" w:rsidRPr="00EF6998" w:rsidRDefault="00EF6998" w:rsidP="00EF6998">
          <w:pPr>
            <w:widowControl w:val="0"/>
            <w:autoSpaceDE w:val="0"/>
            <w:autoSpaceDN w:val="0"/>
            <w:spacing w:before="2"/>
            <w:ind w:right="-16"/>
            <w:rPr>
              <w:b/>
              <w:sz w:val="21"/>
              <w:szCs w:val="28"/>
              <w:lang w:bidi="ru-RU"/>
            </w:rPr>
          </w:pPr>
        </w:p>
        <w:p w14:paraId="0AD58054" w14:textId="77777777" w:rsidR="00EF6998" w:rsidRPr="00EF6998" w:rsidRDefault="00EF6998" w:rsidP="00EF6998">
          <w:pPr>
            <w:widowControl w:val="0"/>
            <w:autoSpaceDE w:val="0"/>
            <w:autoSpaceDN w:val="0"/>
            <w:spacing w:before="81"/>
            <w:ind w:right="-16"/>
            <w:jc w:val="center"/>
            <w:rPr>
              <w:b/>
              <w:sz w:val="36"/>
              <w:szCs w:val="22"/>
              <w:lang w:bidi="ru-RU"/>
            </w:rPr>
          </w:pPr>
          <w:r w:rsidRPr="00EF6998">
            <w:rPr>
              <w:b/>
              <w:sz w:val="36"/>
              <w:szCs w:val="22"/>
              <w:lang w:bidi="ru-RU"/>
            </w:rPr>
            <w:t xml:space="preserve">Основная образовательная программа </w:t>
          </w:r>
          <w:r>
            <w:rPr>
              <w:b/>
              <w:sz w:val="36"/>
              <w:szCs w:val="22"/>
              <w:lang w:bidi="ru-RU"/>
            </w:rPr>
            <w:t>основного</w:t>
          </w:r>
          <w:r w:rsidRPr="00EF6998">
            <w:rPr>
              <w:b/>
              <w:sz w:val="36"/>
              <w:szCs w:val="22"/>
              <w:lang w:bidi="ru-RU"/>
            </w:rPr>
            <w:t xml:space="preserve"> общего образования муниципального бюджетного общеобразовательного учреждения</w:t>
          </w:r>
        </w:p>
        <w:p w14:paraId="3BA8C233" w14:textId="77777777" w:rsidR="00EF6998" w:rsidRPr="00EF6998" w:rsidRDefault="00EF6998" w:rsidP="00EF6998">
          <w:pPr>
            <w:widowControl w:val="0"/>
            <w:autoSpaceDE w:val="0"/>
            <w:autoSpaceDN w:val="0"/>
            <w:spacing w:before="2"/>
            <w:ind w:right="-16"/>
            <w:jc w:val="center"/>
            <w:rPr>
              <w:b/>
              <w:sz w:val="36"/>
              <w:szCs w:val="22"/>
              <w:lang w:bidi="ru-RU"/>
            </w:rPr>
          </w:pPr>
          <w:r w:rsidRPr="00EF6998">
            <w:rPr>
              <w:b/>
              <w:sz w:val="36"/>
              <w:szCs w:val="22"/>
              <w:lang w:bidi="ru-RU"/>
            </w:rPr>
            <w:t>«Гимназия № 91 имени М.В.Ломоносова»</w:t>
          </w:r>
        </w:p>
        <w:p w14:paraId="542EF465" w14:textId="77777777" w:rsidR="00EF6998" w:rsidRPr="00EF6998" w:rsidRDefault="00670CEC" w:rsidP="00EF6998">
          <w:pPr>
            <w:widowControl w:val="0"/>
            <w:autoSpaceDE w:val="0"/>
            <w:autoSpaceDN w:val="0"/>
            <w:spacing w:before="2"/>
            <w:ind w:right="-16"/>
            <w:jc w:val="center"/>
            <w:rPr>
              <w:b/>
              <w:sz w:val="36"/>
              <w:szCs w:val="22"/>
              <w:lang w:bidi="ru-RU"/>
            </w:rPr>
          </w:pPr>
          <w:r>
            <w:rPr>
              <w:b/>
              <w:sz w:val="36"/>
              <w:szCs w:val="22"/>
              <w:lang w:bidi="ru-RU"/>
            </w:rPr>
            <w:t>на 2022-2023</w:t>
          </w:r>
          <w:r w:rsidR="00EF6998" w:rsidRPr="00EF6998">
            <w:rPr>
              <w:b/>
              <w:sz w:val="36"/>
              <w:szCs w:val="22"/>
              <w:lang w:bidi="ru-RU"/>
            </w:rPr>
            <w:t xml:space="preserve"> учебный год</w:t>
          </w:r>
        </w:p>
        <w:p w14:paraId="2862A6AD" w14:textId="77777777" w:rsidR="00EF6998" w:rsidRPr="00EF6998" w:rsidRDefault="00EF6998" w:rsidP="00EF6998">
          <w:pPr>
            <w:widowControl w:val="0"/>
            <w:autoSpaceDE w:val="0"/>
            <w:autoSpaceDN w:val="0"/>
            <w:spacing w:before="2"/>
            <w:ind w:right="-16"/>
            <w:jc w:val="center"/>
            <w:rPr>
              <w:b/>
              <w:sz w:val="36"/>
              <w:szCs w:val="22"/>
              <w:lang w:bidi="ru-RU"/>
            </w:rPr>
          </w:pPr>
        </w:p>
        <w:p w14:paraId="6BA10879" w14:textId="77777777" w:rsidR="00EF6998" w:rsidRPr="00EF6998" w:rsidRDefault="00EF6998" w:rsidP="00EF6998">
          <w:pPr>
            <w:widowControl w:val="0"/>
            <w:autoSpaceDE w:val="0"/>
            <w:autoSpaceDN w:val="0"/>
            <w:ind w:right="-16" w:firstLine="851"/>
            <w:jc w:val="center"/>
            <w:rPr>
              <w:sz w:val="32"/>
              <w:szCs w:val="32"/>
              <w:lang w:bidi="ru-RU"/>
            </w:rPr>
          </w:pPr>
          <w:r w:rsidRPr="00EF6998">
            <w:rPr>
              <w:sz w:val="32"/>
              <w:szCs w:val="32"/>
              <w:lang w:bidi="ru-RU"/>
            </w:rPr>
            <w:t>НОВАЯ РЕДАКЦИЯ</w:t>
          </w:r>
        </w:p>
        <w:p w14:paraId="1BCEEAB1" w14:textId="77777777" w:rsidR="00EF6998" w:rsidRPr="00EF6998" w:rsidRDefault="00EF6998" w:rsidP="00EF6998">
          <w:pPr>
            <w:widowControl w:val="0"/>
            <w:autoSpaceDE w:val="0"/>
            <w:autoSpaceDN w:val="0"/>
            <w:ind w:right="-16" w:firstLine="851"/>
            <w:rPr>
              <w:b/>
              <w:sz w:val="48"/>
              <w:szCs w:val="28"/>
              <w:lang w:bidi="ru-RU"/>
            </w:rPr>
          </w:pPr>
        </w:p>
        <w:p w14:paraId="6C0E4EF5" w14:textId="77777777" w:rsidR="00EF6998" w:rsidRPr="00EF6998" w:rsidRDefault="00EF6998" w:rsidP="00EF6998">
          <w:pPr>
            <w:widowControl w:val="0"/>
            <w:autoSpaceDE w:val="0"/>
            <w:autoSpaceDN w:val="0"/>
            <w:ind w:right="-16" w:firstLine="851"/>
            <w:rPr>
              <w:b/>
              <w:sz w:val="48"/>
              <w:szCs w:val="28"/>
              <w:lang w:bidi="ru-RU"/>
            </w:rPr>
          </w:pPr>
        </w:p>
        <w:p w14:paraId="7BF7F1DB" w14:textId="77777777" w:rsidR="00EF6998" w:rsidRPr="00EF6998" w:rsidRDefault="00EF6998" w:rsidP="00EF6998">
          <w:pPr>
            <w:widowControl w:val="0"/>
            <w:autoSpaceDE w:val="0"/>
            <w:autoSpaceDN w:val="0"/>
            <w:ind w:right="-16" w:firstLine="851"/>
            <w:rPr>
              <w:b/>
              <w:sz w:val="48"/>
              <w:szCs w:val="28"/>
              <w:lang w:bidi="ru-RU"/>
            </w:rPr>
          </w:pPr>
        </w:p>
        <w:p w14:paraId="72064B47" w14:textId="77777777" w:rsidR="00EF6998" w:rsidRPr="00EF6998" w:rsidRDefault="00EF6998" w:rsidP="00EF6998">
          <w:pPr>
            <w:widowControl w:val="0"/>
            <w:autoSpaceDE w:val="0"/>
            <w:autoSpaceDN w:val="0"/>
            <w:ind w:right="-16" w:firstLine="851"/>
            <w:rPr>
              <w:b/>
              <w:sz w:val="48"/>
              <w:szCs w:val="28"/>
              <w:lang w:bidi="ru-RU"/>
            </w:rPr>
          </w:pPr>
        </w:p>
        <w:p w14:paraId="13C73F5B" w14:textId="41974C56" w:rsidR="00EF6998" w:rsidRPr="00EF6998" w:rsidRDefault="00EF6998" w:rsidP="00A714B6">
          <w:pPr>
            <w:widowControl w:val="0"/>
            <w:tabs>
              <w:tab w:val="left" w:pos="3005"/>
            </w:tabs>
            <w:autoSpaceDE w:val="0"/>
            <w:autoSpaceDN w:val="0"/>
            <w:ind w:right="-16"/>
            <w:rPr>
              <w:sz w:val="28"/>
              <w:szCs w:val="28"/>
              <w:lang w:bidi="ru-RU"/>
            </w:rPr>
          </w:pPr>
          <w:bookmarkStart w:id="0" w:name="_GoBack"/>
          <w:bookmarkEnd w:id="0"/>
        </w:p>
        <w:p w14:paraId="5DD64286" w14:textId="77777777" w:rsidR="00EF6998" w:rsidRPr="00EF6998" w:rsidRDefault="00EF6998" w:rsidP="00EF6998">
          <w:pPr>
            <w:widowControl w:val="0"/>
            <w:tabs>
              <w:tab w:val="left" w:pos="3005"/>
            </w:tabs>
            <w:autoSpaceDE w:val="0"/>
            <w:autoSpaceDN w:val="0"/>
            <w:ind w:right="-16" w:firstLine="851"/>
            <w:jc w:val="center"/>
            <w:rPr>
              <w:sz w:val="28"/>
              <w:szCs w:val="28"/>
              <w:lang w:bidi="ru-RU"/>
            </w:rPr>
          </w:pPr>
        </w:p>
        <w:p w14:paraId="7FC2FEEB" w14:textId="77777777" w:rsidR="00EF6998" w:rsidRPr="00EF6998" w:rsidRDefault="00EF6998" w:rsidP="00EF6998">
          <w:pPr>
            <w:widowControl w:val="0"/>
            <w:tabs>
              <w:tab w:val="left" w:pos="3005"/>
            </w:tabs>
            <w:autoSpaceDE w:val="0"/>
            <w:autoSpaceDN w:val="0"/>
            <w:ind w:right="-16"/>
            <w:jc w:val="center"/>
            <w:rPr>
              <w:sz w:val="28"/>
              <w:szCs w:val="28"/>
              <w:lang w:bidi="ru-RU"/>
            </w:rPr>
          </w:pPr>
        </w:p>
        <w:p w14:paraId="76BA8151" w14:textId="77777777" w:rsidR="00EF6998" w:rsidRPr="00EF6998" w:rsidRDefault="00EF6998" w:rsidP="00EF6998">
          <w:pPr>
            <w:widowControl w:val="0"/>
            <w:tabs>
              <w:tab w:val="left" w:pos="3005"/>
            </w:tabs>
            <w:autoSpaceDE w:val="0"/>
            <w:autoSpaceDN w:val="0"/>
            <w:ind w:right="-16"/>
            <w:jc w:val="center"/>
            <w:rPr>
              <w:sz w:val="28"/>
              <w:szCs w:val="28"/>
              <w:lang w:bidi="ru-RU"/>
            </w:rPr>
          </w:pPr>
        </w:p>
        <w:p w14:paraId="6BFFFBAE" w14:textId="77777777" w:rsidR="00EF6998" w:rsidRPr="00EF6998" w:rsidRDefault="00EF6998" w:rsidP="00EF6998">
          <w:pPr>
            <w:widowControl w:val="0"/>
            <w:tabs>
              <w:tab w:val="left" w:pos="3005"/>
            </w:tabs>
            <w:autoSpaceDE w:val="0"/>
            <w:autoSpaceDN w:val="0"/>
            <w:ind w:right="-16"/>
            <w:jc w:val="center"/>
            <w:rPr>
              <w:sz w:val="28"/>
              <w:szCs w:val="28"/>
              <w:lang w:bidi="ru-RU"/>
            </w:rPr>
          </w:pPr>
        </w:p>
        <w:p w14:paraId="56673AC5" w14:textId="77777777" w:rsidR="00EF6998" w:rsidRPr="00EF6998" w:rsidRDefault="00670CEC" w:rsidP="00EF6998">
          <w:pPr>
            <w:widowControl w:val="0"/>
            <w:tabs>
              <w:tab w:val="left" w:pos="3005"/>
            </w:tabs>
            <w:autoSpaceDE w:val="0"/>
            <w:autoSpaceDN w:val="0"/>
            <w:ind w:right="-16"/>
            <w:jc w:val="center"/>
            <w:rPr>
              <w:sz w:val="28"/>
              <w:szCs w:val="28"/>
              <w:lang w:bidi="ru-RU"/>
            </w:rPr>
          </w:pPr>
          <w:r>
            <w:rPr>
              <w:sz w:val="28"/>
              <w:szCs w:val="28"/>
              <w:lang w:bidi="ru-RU"/>
            </w:rPr>
            <w:t>г. Железногорск, 2022</w:t>
          </w:r>
        </w:p>
        <w:p w14:paraId="17FAA320" w14:textId="77777777" w:rsidR="008B329C" w:rsidRPr="008B329C" w:rsidRDefault="008B329C">
          <w:pPr>
            <w:pStyle w:val="afffa"/>
            <w:rPr>
              <w:rFonts w:ascii="Times New Roman" w:hAnsi="Times New Roman"/>
            </w:rPr>
          </w:pPr>
          <w:r w:rsidRPr="008B329C">
            <w:rPr>
              <w:rFonts w:ascii="Times New Roman" w:hAnsi="Times New Roman"/>
            </w:rPr>
            <w:lastRenderedPageBreak/>
            <w:t>Оглавление</w:t>
          </w:r>
        </w:p>
        <w:p w14:paraId="7EBC17E2" w14:textId="03766C90" w:rsidR="00A714B6" w:rsidRDefault="008B329C">
          <w:pPr>
            <w:pStyle w:val="2b"/>
            <w:rPr>
              <w:rFonts w:asciiTheme="minorHAnsi" w:eastAsiaTheme="minorEastAsia" w:hAnsiTheme="minorHAnsi" w:cstheme="minorBidi"/>
              <w:b w:val="0"/>
              <w:smallCaps w:val="0"/>
              <w:sz w:val="22"/>
              <w:szCs w:val="22"/>
              <w:lang w:eastAsia="ru-RU" w:bidi="ar-SA"/>
            </w:rPr>
          </w:pPr>
          <w:r>
            <w:fldChar w:fldCharType="begin"/>
          </w:r>
          <w:r>
            <w:instrText xml:space="preserve"> TOC \o "1-3" \h \z \u </w:instrText>
          </w:r>
          <w:r>
            <w:fldChar w:fldCharType="separate"/>
          </w:r>
          <w:hyperlink w:anchor="_Toc115252183" w:history="1">
            <w:r w:rsidR="00A714B6" w:rsidRPr="004D585B">
              <w:rPr>
                <w:rStyle w:val="af8"/>
              </w:rPr>
              <w:t>1. Целевой раздел</w:t>
            </w:r>
            <w:r w:rsidR="00A714B6">
              <w:rPr>
                <w:webHidden/>
              </w:rPr>
              <w:tab/>
            </w:r>
            <w:r w:rsidR="00A714B6">
              <w:rPr>
                <w:webHidden/>
              </w:rPr>
              <w:fldChar w:fldCharType="begin"/>
            </w:r>
            <w:r w:rsidR="00A714B6">
              <w:rPr>
                <w:webHidden/>
              </w:rPr>
              <w:instrText xml:space="preserve"> PAGEREF _Toc115252183 \h </w:instrText>
            </w:r>
            <w:r w:rsidR="00A714B6">
              <w:rPr>
                <w:webHidden/>
              </w:rPr>
            </w:r>
            <w:r w:rsidR="00A714B6">
              <w:rPr>
                <w:webHidden/>
              </w:rPr>
              <w:fldChar w:fldCharType="separate"/>
            </w:r>
            <w:r w:rsidR="00A714B6">
              <w:rPr>
                <w:webHidden/>
              </w:rPr>
              <w:t>5</w:t>
            </w:r>
            <w:r w:rsidR="00A714B6">
              <w:rPr>
                <w:webHidden/>
              </w:rPr>
              <w:fldChar w:fldCharType="end"/>
            </w:r>
          </w:hyperlink>
        </w:p>
        <w:p w14:paraId="10ED4838" w14:textId="6D388B79" w:rsidR="00A714B6" w:rsidRDefault="00A714B6">
          <w:pPr>
            <w:pStyle w:val="36"/>
            <w:rPr>
              <w:rFonts w:asciiTheme="minorHAnsi" w:eastAsiaTheme="minorEastAsia" w:hAnsiTheme="minorHAnsi" w:cstheme="minorBidi"/>
              <w:b w:val="0"/>
              <w:sz w:val="22"/>
              <w:szCs w:val="22"/>
              <w:lang w:eastAsia="ru-RU" w:bidi="ar-SA"/>
            </w:rPr>
          </w:pPr>
          <w:hyperlink w:anchor="_Toc115252184" w:history="1">
            <w:r w:rsidRPr="004D585B">
              <w:rPr>
                <w:rStyle w:val="af8"/>
              </w:rPr>
              <w:t>1.1.  Пояснительная записка</w:t>
            </w:r>
            <w:r>
              <w:rPr>
                <w:webHidden/>
              </w:rPr>
              <w:tab/>
            </w:r>
            <w:r>
              <w:rPr>
                <w:webHidden/>
              </w:rPr>
              <w:fldChar w:fldCharType="begin"/>
            </w:r>
            <w:r>
              <w:rPr>
                <w:webHidden/>
              </w:rPr>
              <w:instrText xml:space="preserve"> PAGEREF _Toc115252184 \h </w:instrText>
            </w:r>
            <w:r>
              <w:rPr>
                <w:webHidden/>
              </w:rPr>
            </w:r>
            <w:r>
              <w:rPr>
                <w:webHidden/>
              </w:rPr>
              <w:fldChar w:fldCharType="separate"/>
            </w:r>
            <w:r>
              <w:rPr>
                <w:webHidden/>
              </w:rPr>
              <w:t>5</w:t>
            </w:r>
            <w:r>
              <w:rPr>
                <w:webHidden/>
              </w:rPr>
              <w:fldChar w:fldCharType="end"/>
            </w:r>
          </w:hyperlink>
        </w:p>
        <w:p w14:paraId="79F83D6B" w14:textId="487F785A" w:rsidR="00A714B6" w:rsidRDefault="00A714B6">
          <w:pPr>
            <w:pStyle w:val="36"/>
            <w:rPr>
              <w:rFonts w:asciiTheme="minorHAnsi" w:eastAsiaTheme="minorEastAsia" w:hAnsiTheme="minorHAnsi" w:cstheme="minorBidi"/>
              <w:b w:val="0"/>
              <w:sz w:val="22"/>
              <w:szCs w:val="22"/>
              <w:lang w:eastAsia="ru-RU" w:bidi="ar-SA"/>
            </w:rPr>
          </w:pPr>
          <w:hyperlink w:anchor="_Toc115252185" w:history="1">
            <w:r w:rsidRPr="004D585B">
              <w:rPr>
                <w:rStyle w:val="af8"/>
                <w:iCs/>
              </w:rPr>
              <w:t>1.1.1. Цели и задачи реализации ООП ООО</w:t>
            </w:r>
            <w:r>
              <w:rPr>
                <w:webHidden/>
              </w:rPr>
              <w:tab/>
            </w:r>
            <w:r>
              <w:rPr>
                <w:webHidden/>
              </w:rPr>
              <w:fldChar w:fldCharType="begin"/>
            </w:r>
            <w:r>
              <w:rPr>
                <w:webHidden/>
              </w:rPr>
              <w:instrText xml:space="preserve"> PAGEREF _Toc115252185 \h </w:instrText>
            </w:r>
            <w:r>
              <w:rPr>
                <w:webHidden/>
              </w:rPr>
            </w:r>
            <w:r>
              <w:rPr>
                <w:webHidden/>
              </w:rPr>
              <w:fldChar w:fldCharType="separate"/>
            </w:r>
            <w:r>
              <w:rPr>
                <w:webHidden/>
              </w:rPr>
              <w:t>5</w:t>
            </w:r>
            <w:r>
              <w:rPr>
                <w:webHidden/>
              </w:rPr>
              <w:fldChar w:fldCharType="end"/>
            </w:r>
          </w:hyperlink>
        </w:p>
        <w:p w14:paraId="43593119" w14:textId="7B788151" w:rsidR="00A714B6" w:rsidRDefault="00A714B6">
          <w:pPr>
            <w:pStyle w:val="36"/>
            <w:rPr>
              <w:rFonts w:asciiTheme="minorHAnsi" w:eastAsiaTheme="minorEastAsia" w:hAnsiTheme="minorHAnsi" w:cstheme="minorBidi"/>
              <w:b w:val="0"/>
              <w:sz w:val="22"/>
              <w:szCs w:val="22"/>
              <w:lang w:eastAsia="ru-RU" w:bidi="ar-SA"/>
            </w:rPr>
          </w:pPr>
          <w:hyperlink w:anchor="_Toc115252186" w:history="1">
            <w:r w:rsidRPr="004D585B">
              <w:rPr>
                <w:rStyle w:val="af8"/>
                <w:iCs/>
              </w:rPr>
              <w:t>1.1.2. Реализация ООП ООО с применением электронного обучения и дистанционных образовательных технологий:</w:t>
            </w:r>
            <w:r>
              <w:rPr>
                <w:webHidden/>
              </w:rPr>
              <w:tab/>
            </w:r>
            <w:r>
              <w:rPr>
                <w:webHidden/>
              </w:rPr>
              <w:fldChar w:fldCharType="begin"/>
            </w:r>
            <w:r>
              <w:rPr>
                <w:webHidden/>
              </w:rPr>
              <w:instrText xml:space="preserve"> PAGEREF _Toc115252186 \h </w:instrText>
            </w:r>
            <w:r>
              <w:rPr>
                <w:webHidden/>
              </w:rPr>
            </w:r>
            <w:r>
              <w:rPr>
                <w:webHidden/>
              </w:rPr>
              <w:fldChar w:fldCharType="separate"/>
            </w:r>
            <w:r>
              <w:rPr>
                <w:webHidden/>
              </w:rPr>
              <w:t>7</w:t>
            </w:r>
            <w:r>
              <w:rPr>
                <w:webHidden/>
              </w:rPr>
              <w:fldChar w:fldCharType="end"/>
            </w:r>
          </w:hyperlink>
        </w:p>
        <w:p w14:paraId="4FBD7668" w14:textId="644CFD9B" w:rsidR="00A714B6" w:rsidRDefault="00A714B6">
          <w:pPr>
            <w:pStyle w:val="36"/>
            <w:rPr>
              <w:rFonts w:asciiTheme="minorHAnsi" w:eastAsiaTheme="minorEastAsia" w:hAnsiTheme="minorHAnsi" w:cstheme="minorBidi"/>
              <w:b w:val="0"/>
              <w:sz w:val="22"/>
              <w:szCs w:val="22"/>
              <w:lang w:eastAsia="ru-RU" w:bidi="ar-SA"/>
            </w:rPr>
          </w:pPr>
          <w:hyperlink w:anchor="_Toc115252187" w:history="1">
            <w:r w:rsidRPr="004D585B">
              <w:rPr>
                <w:rStyle w:val="af8"/>
                <w:iCs/>
              </w:rPr>
              <w:t>1.1.3. Принципы и подходы к формированию образовательной программы ООО</w:t>
            </w:r>
            <w:r>
              <w:rPr>
                <w:webHidden/>
              </w:rPr>
              <w:tab/>
            </w:r>
            <w:r>
              <w:rPr>
                <w:webHidden/>
              </w:rPr>
              <w:fldChar w:fldCharType="begin"/>
            </w:r>
            <w:r>
              <w:rPr>
                <w:webHidden/>
              </w:rPr>
              <w:instrText xml:space="preserve"> PAGEREF _Toc115252187 \h </w:instrText>
            </w:r>
            <w:r>
              <w:rPr>
                <w:webHidden/>
              </w:rPr>
            </w:r>
            <w:r>
              <w:rPr>
                <w:webHidden/>
              </w:rPr>
              <w:fldChar w:fldCharType="separate"/>
            </w:r>
            <w:r>
              <w:rPr>
                <w:webHidden/>
              </w:rPr>
              <w:t>8</w:t>
            </w:r>
            <w:r>
              <w:rPr>
                <w:webHidden/>
              </w:rPr>
              <w:fldChar w:fldCharType="end"/>
            </w:r>
          </w:hyperlink>
        </w:p>
        <w:p w14:paraId="327443F5" w14:textId="62A73EAB" w:rsidR="00A714B6" w:rsidRDefault="00A714B6">
          <w:pPr>
            <w:pStyle w:val="36"/>
            <w:rPr>
              <w:rFonts w:asciiTheme="minorHAnsi" w:eastAsiaTheme="minorEastAsia" w:hAnsiTheme="minorHAnsi" w:cstheme="minorBidi"/>
              <w:b w:val="0"/>
              <w:sz w:val="22"/>
              <w:szCs w:val="22"/>
              <w:lang w:eastAsia="ru-RU" w:bidi="ar-SA"/>
            </w:rPr>
          </w:pPr>
          <w:hyperlink w:anchor="_Toc115252188" w:history="1">
            <w:r w:rsidRPr="004D585B">
              <w:rPr>
                <w:rStyle w:val="af8"/>
              </w:rPr>
              <w:t>1.2. Планируемые результаты освоения обучающимися основной образовательной программы основного общего образования</w:t>
            </w:r>
            <w:r>
              <w:rPr>
                <w:webHidden/>
              </w:rPr>
              <w:tab/>
            </w:r>
            <w:r>
              <w:rPr>
                <w:webHidden/>
              </w:rPr>
              <w:fldChar w:fldCharType="begin"/>
            </w:r>
            <w:r>
              <w:rPr>
                <w:webHidden/>
              </w:rPr>
              <w:instrText xml:space="preserve"> PAGEREF _Toc115252188 \h </w:instrText>
            </w:r>
            <w:r>
              <w:rPr>
                <w:webHidden/>
              </w:rPr>
            </w:r>
            <w:r>
              <w:rPr>
                <w:webHidden/>
              </w:rPr>
              <w:fldChar w:fldCharType="separate"/>
            </w:r>
            <w:r>
              <w:rPr>
                <w:webHidden/>
              </w:rPr>
              <w:t>10</w:t>
            </w:r>
            <w:r>
              <w:rPr>
                <w:webHidden/>
              </w:rPr>
              <w:fldChar w:fldCharType="end"/>
            </w:r>
          </w:hyperlink>
        </w:p>
        <w:p w14:paraId="315FCF1E" w14:textId="3DED9F7E" w:rsidR="00A714B6" w:rsidRDefault="00A714B6">
          <w:pPr>
            <w:pStyle w:val="36"/>
            <w:rPr>
              <w:rFonts w:asciiTheme="minorHAnsi" w:eastAsiaTheme="minorEastAsia" w:hAnsiTheme="minorHAnsi" w:cstheme="minorBidi"/>
              <w:b w:val="0"/>
              <w:sz w:val="22"/>
              <w:szCs w:val="22"/>
              <w:lang w:eastAsia="ru-RU" w:bidi="ar-SA"/>
            </w:rPr>
          </w:pPr>
          <w:hyperlink w:anchor="_Toc115252189" w:history="1">
            <w:r w:rsidRPr="004D585B">
              <w:rPr>
                <w:rStyle w:val="af8"/>
              </w:rPr>
              <w:t xml:space="preserve">1.2.1. </w:t>
            </w:r>
            <w:r w:rsidRPr="004D585B">
              <w:rPr>
                <w:rStyle w:val="af8"/>
                <w:iCs/>
              </w:rPr>
              <w:t>Общие положения</w:t>
            </w:r>
            <w:r>
              <w:rPr>
                <w:webHidden/>
              </w:rPr>
              <w:tab/>
            </w:r>
            <w:r>
              <w:rPr>
                <w:webHidden/>
              </w:rPr>
              <w:fldChar w:fldCharType="begin"/>
            </w:r>
            <w:r>
              <w:rPr>
                <w:webHidden/>
              </w:rPr>
              <w:instrText xml:space="preserve"> PAGEREF _Toc115252189 \h </w:instrText>
            </w:r>
            <w:r>
              <w:rPr>
                <w:webHidden/>
              </w:rPr>
            </w:r>
            <w:r>
              <w:rPr>
                <w:webHidden/>
              </w:rPr>
              <w:fldChar w:fldCharType="separate"/>
            </w:r>
            <w:r>
              <w:rPr>
                <w:webHidden/>
              </w:rPr>
              <w:t>10</w:t>
            </w:r>
            <w:r>
              <w:rPr>
                <w:webHidden/>
              </w:rPr>
              <w:fldChar w:fldCharType="end"/>
            </w:r>
          </w:hyperlink>
        </w:p>
        <w:p w14:paraId="439985D1" w14:textId="537254EB" w:rsidR="00A714B6" w:rsidRDefault="00A714B6">
          <w:pPr>
            <w:pStyle w:val="36"/>
            <w:rPr>
              <w:rFonts w:asciiTheme="minorHAnsi" w:eastAsiaTheme="minorEastAsia" w:hAnsiTheme="minorHAnsi" w:cstheme="minorBidi"/>
              <w:b w:val="0"/>
              <w:sz w:val="22"/>
              <w:szCs w:val="22"/>
              <w:lang w:eastAsia="ru-RU" w:bidi="ar-SA"/>
            </w:rPr>
          </w:pPr>
          <w:hyperlink w:anchor="_Toc115252190" w:history="1">
            <w:r w:rsidRPr="004D585B">
              <w:rPr>
                <w:rStyle w:val="af8"/>
              </w:rPr>
              <w:t>1.2.2.  Ведущие целевые установки и основные ожидаемые результаты</w:t>
            </w:r>
            <w:r>
              <w:rPr>
                <w:webHidden/>
              </w:rPr>
              <w:tab/>
            </w:r>
            <w:r>
              <w:rPr>
                <w:webHidden/>
              </w:rPr>
              <w:fldChar w:fldCharType="begin"/>
            </w:r>
            <w:r>
              <w:rPr>
                <w:webHidden/>
              </w:rPr>
              <w:instrText xml:space="preserve"> PAGEREF _Toc115252190 \h </w:instrText>
            </w:r>
            <w:r>
              <w:rPr>
                <w:webHidden/>
              </w:rPr>
            </w:r>
            <w:r>
              <w:rPr>
                <w:webHidden/>
              </w:rPr>
              <w:fldChar w:fldCharType="separate"/>
            </w:r>
            <w:r>
              <w:rPr>
                <w:webHidden/>
              </w:rPr>
              <w:t>11</w:t>
            </w:r>
            <w:r>
              <w:rPr>
                <w:webHidden/>
              </w:rPr>
              <w:fldChar w:fldCharType="end"/>
            </w:r>
          </w:hyperlink>
        </w:p>
        <w:p w14:paraId="73AF8D8C" w14:textId="0A700AE4" w:rsidR="00A714B6" w:rsidRDefault="00A714B6">
          <w:pPr>
            <w:pStyle w:val="36"/>
            <w:rPr>
              <w:rFonts w:asciiTheme="minorHAnsi" w:eastAsiaTheme="minorEastAsia" w:hAnsiTheme="minorHAnsi" w:cstheme="minorBidi"/>
              <w:b w:val="0"/>
              <w:sz w:val="22"/>
              <w:szCs w:val="22"/>
              <w:lang w:eastAsia="ru-RU" w:bidi="ar-SA"/>
            </w:rPr>
          </w:pPr>
          <w:hyperlink w:anchor="_Toc115252191" w:history="1">
            <w:r w:rsidRPr="004D585B">
              <w:rPr>
                <w:rStyle w:val="af8"/>
              </w:rPr>
              <w:t>1.2.3. Планируемые результаты освоения учебных и междисциплинарных программ</w:t>
            </w:r>
            <w:r>
              <w:rPr>
                <w:webHidden/>
              </w:rPr>
              <w:tab/>
            </w:r>
            <w:r>
              <w:rPr>
                <w:webHidden/>
              </w:rPr>
              <w:fldChar w:fldCharType="begin"/>
            </w:r>
            <w:r>
              <w:rPr>
                <w:webHidden/>
              </w:rPr>
              <w:instrText xml:space="preserve"> PAGEREF _Toc115252191 \h </w:instrText>
            </w:r>
            <w:r>
              <w:rPr>
                <w:webHidden/>
              </w:rPr>
            </w:r>
            <w:r>
              <w:rPr>
                <w:webHidden/>
              </w:rPr>
              <w:fldChar w:fldCharType="separate"/>
            </w:r>
            <w:r>
              <w:rPr>
                <w:webHidden/>
              </w:rPr>
              <w:t>13</w:t>
            </w:r>
            <w:r>
              <w:rPr>
                <w:webHidden/>
              </w:rPr>
              <w:fldChar w:fldCharType="end"/>
            </w:r>
          </w:hyperlink>
        </w:p>
        <w:p w14:paraId="30D61FE8" w14:textId="79F3BD67" w:rsidR="00A714B6" w:rsidRDefault="00A714B6">
          <w:pPr>
            <w:pStyle w:val="36"/>
            <w:rPr>
              <w:rFonts w:asciiTheme="minorHAnsi" w:eastAsiaTheme="minorEastAsia" w:hAnsiTheme="minorHAnsi" w:cstheme="minorBidi"/>
              <w:b w:val="0"/>
              <w:sz w:val="22"/>
              <w:szCs w:val="22"/>
              <w:lang w:eastAsia="ru-RU" w:bidi="ar-SA"/>
            </w:rPr>
          </w:pPr>
          <w:hyperlink w:anchor="_Toc115252192" w:history="1">
            <w:r w:rsidRPr="004D585B">
              <w:rPr>
                <w:rStyle w:val="af8"/>
                <w:rFonts w:eastAsiaTheme="minorHAnsi"/>
              </w:rPr>
              <w:t>1.2.4. Формирование ИКТ-компетентности обучающихся. Обращение с устройствами ИКТ</w:t>
            </w:r>
            <w:r>
              <w:rPr>
                <w:webHidden/>
              </w:rPr>
              <w:tab/>
            </w:r>
            <w:r>
              <w:rPr>
                <w:webHidden/>
              </w:rPr>
              <w:fldChar w:fldCharType="begin"/>
            </w:r>
            <w:r>
              <w:rPr>
                <w:webHidden/>
              </w:rPr>
              <w:instrText xml:space="preserve"> PAGEREF _Toc115252192 \h </w:instrText>
            </w:r>
            <w:r>
              <w:rPr>
                <w:webHidden/>
              </w:rPr>
            </w:r>
            <w:r>
              <w:rPr>
                <w:webHidden/>
              </w:rPr>
              <w:fldChar w:fldCharType="separate"/>
            </w:r>
            <w:r>
              <w:rPr>
                <w:webHidden/>
              </w:rPr>
              <w:t>18</w:t>
            </w:r>
            <w:r>
              <w:rPr>
                <w:webHidden/>
              </w:rPr>
              <w:fldChar w:fldCharType="end"/>
            </w:r>
          </w:hyperlink>
        </w:p>
        <w:p w14:paraId="2192DE6D" w14:textId="0DCC8CE5" w:rsidR="00A714B6" w:rsidRDefault="00A714B6">
          <w:pPr>
            <w:pStyle w:val="36"/>
            <w:rPr>
              <w:rFonts w:asciiTheme="minorHAnsi" w:eastAsiaTheme="minorEastAsia" w:hAnsiTheme="minorHAnsi" w:cstheme="minorBidi"/>
              <w:b w:val="0"/>
              <w:sz w:val="22"/>
              <w:szCs w:val="22"/>
              <w:lang w:eastAsia="ru-RU" w:bidi="ar-SA"/>
            </w:rPr>
          </w:pPr>
          <w:hyperlink w:anchor="_Toc115252193" w:history="1">
            <w:r w:rsidRPr="004D585B">
              <w:rPr>
                <w:rStyle w:val="af8"/>
                <w:rFonts w:eastAsiaTheme="minorHAnsi"/>
              </w:rPr>
              <w:t>1.2.5. Формирование учебно-исследовательской и проектной деятельности</w:t>
            </w:r>
            <w:r>
              <w:rPr>
                <w:webHidden/>
              </w:rPr>
              <w:tab/>
            </w:r>
            <w:r>
              <w:rPr>
                <w:webHidden/>
              </w:rPr>
              <w:fldChar w:fldCharType="begin"/>
            </w:r>
            <w:r>
              <w:rPr>
                <w:webHidden/>
              </w:rPr>
              <w:instrText xml:space="preserve"> PAGEREF _Toc115252193 \h </w:instrText>
            </w:r>
            <w:r>
              <w:rPr>
                <w:webHidden/>
              </w:rPr>
            </w:r>
            <w:r>
              <w:rPr>
                <w:webHidden/>
              </w:rPr>
              <w:fldChar w:fldCharType="separate"/>
            </w:r>
            <w:r>
              <w:rPr>
                <w:webHidden/>
              </w:rPr>
              <w:t>21</w:t>
            </w:r>
            <w:r>
              <w:rPr>
                <w:webHidden/>
              </w:rPr>
              <w:fldChar w:fldCharType="end"/>
            </w:r>
          </w:hyperlink>
        </w:p>
        <w:p w14:paraId="1A6BB898" w14:textId="40A802FB" w:rsidR="00A714B6" w:rsidRDefault="00A714B6">
          <w:pPr>
            <w:pStyle w:val="36"/>
            <w:rPr>
              <w:rFonts w:asciiTheme="minorHAnsi" w:eastAsiaTheme="minorEastAsia" w:hAnsiTheme="minorHAnsi" w:cstheme="minorBidi"/>
              <w:b w:val="0"/>
              <w:sz w:val="22"/>
              <w:szCs w:val="22"/>
              <w:lang w:eastAsia="ru-RU" w:bidi="ar-SA"/>
            </w:rPr>
          </w:pPr>
          <w:hyperlink w:anchor="_Toc115252194" w:history="1">
            <w:r w:rsidRPr="004D585B">
              <w:rPr>
                <w:rStyle w:val="af8"/>
                <w:rFonts w:eastAsiaTheme="minorHAnsi"/>
              </w:rPr>
              <w:t>1.2.6. Стратегии смыслового чтения и работы с текстом</w:t>
            </w:r>
            <w:r>
              <w:rPr>
                <w:webHidden/>
              </w:rPr>
              <w:tab/>
            </w:r>
            <w:r>
              <w:rPr>
                <w:webHidden/>
              </w:rPr>
              <w:fldChar w:fldCharType="begin"/>
            </w:r>
            <w:r>
              <w:rPr>
                <w:webHidden/>
              </w:rPr>
              <w:instrText xml:space="preserve"> PAGEREF _Toc115252194 \h </w:instrText>
            </w:r>
            <w:r>
              <w:rPr>
                <w:webHidden/>
              </w:rPr>
            </w:r>
            <w:r>
              <w:rPr>
                <w:webHidden/>
              </w:rPr>
              <w:fldChar w:fldCharType="separate"/>
            </w:r>
            <w:r>
              <w:rPr>
                <w:webHidden/>
              </w:rPr>
              <w:t>22</w:t>
            </w:r>
            <w:r>
              <w:rPr>
                <w:webHidden/>
              </w:rPr>
              <w:fldChar w:fldCharType="end"/>
            </w:r>
          </w:hyperlink>
        </w:p>
        <w:p w14:paraId="31954D27" w14:textId="24DCAABA" w:rsidR="00A714B6" w:rsidRDefault="00A714B6">
          <w:pPr>
            <w:pStyle w:val="36"/>
            <w:rPr>
              <w:rFonts w:asciiTheme="minorHAnsi" w:eastAsiaTheme="minorEastAsia" w:hAnsiTheme="minorHAnsi" w:cstheme="minorBidi"/>
              <w:b w:val="0"/>
              <w:sz w:val="22"/>
              <w:szCs w:val="22"/>
              <w:lang w:eastAsia="ru-RU" w:bidi="ar-SA"/>
            </w:rPr>
          </w:pPr>
          <w:hyperlink w:anchor="_Toc115252195" w:history="1">
            <w:r w:rsidRPr="004D585B">
              <w:rPr>
                <w:rStyle w:val="af8"/>
                <w:rFonts w:eastAsiaTheme="minorHAnsi"/>
              </w:rPr>
              <w:t>1.2.7. Основы финансовой грамотности</w:t>
            </w:r>
            <w:r>
              <w:rPr>
                <w:webHidden/>
              </w:rPr>
              <w:tab/>
            </w:r>
            <w:r>
              <w:rPr>
                <w:webHidden/>
              </w:rPr>
              <w:fldChar w:fldCharType="begin"/>
            </w:r>
            <w:r>
              <w:rPr>
                <w:webHidden/>
              </w:rPr>
              <w:instrText xml:space="preserve"> PAGEREF _Toc115252195 \h </w:instrText>
            </w:r>
            <w:r>
              <w:rPr>
                <w:webHidden/>
              </w:rPr>
            </w:r>
            <w:r>
              <w:rPr>
                <w:webHidden/>
              </w:rPr>
              <w:fldChar w:fldCharType="separate"/>
            </w:r>
            <w:r>
              <w:rPr>
                <w:webHidden/>
              </w:rPr>
              <w:t>23</w:t>
            </w:r>
            <w:r>
              <w:rPr>
                <w:webHidden/>
              </w:rPr>
              <w:fldChar w:fldCharType="end"/>
            </w:r>
          </w:hyperlink>
        </w:p>
        <w:p w14:paraId="47BD91E8" w14:textId="69F5F8AC" w:rsidR="00A714B6" w:rsidRDefault="00A714B6">
          <w:pPr>
            <w:pStyle w:val="36"/>
            <w:rPr>
              <w:rFonts w:asciiTheme="minorHAnsi" w:eastAsiaTheme="minorEastAsia" w:hAnsiTheme="minorHAnsi" w:cstheme="minorBidi"/>
              <w:b w:val="0"/>
              <w:sz w:val="22"/>
              <w:szCs w:val="22"/>
              <w:lang w:eastAsia="ru-RU" w:bidi="ar-SA"/>
            </w:rPr>
          </w:pPr>
          <w:hyperlink w:anchor="_Toc115252196" w:history="1">
            <w:r w:rsidRPr="004D585B">
              <w:rPr>
                <w:rStyle w:val="af8"/>
                <w:rFonts w:eastAsiaTheme="minorHAnsi"/>
              </w:rPr>
              <w:t>1.2.8. Предметные результаты освоения ООП ООО</w:t>
            </w:r>
            <w:r>
              <w:rPr>
                <w:webHidden/>
              </w:rPr>
              <w:tab/>
            </w:r>
            <w:r>
              <w:rPr>
                <w:webHidden/>
              </w:rPr>
              <w:fldChar w:fldCharType="begin"/>
            </w:r>
            <w:r>
              <w:rPr>
                <w:webHidden/>
              </w:rPr>
              <w:instrText xml:space="preserve"> PAGEREF _Toc115252196 \h </w:instrText>
            </w:r>
            <w:r>
              <w:rPr>
                <w:webHidden/>
              </w:rPr>
            </w:r>
            <w:r>
              <w:rPr>
                <w:webHidden/>
              </w:rPr>
              <w:fldChar w:fldCharType="separate"/>
            </w:r>
            <w:r>
              <w:rPr>
                <w:webHidden/>
              </w:rPr>
              <w:t>25</w:t>
            </w:r>
            <w:r>
              <w:rPr>
                <w:webHidden/>
              </w:rPr>
              <w:fldChar w:fldCharType="end"/>
            </w:r>
          </w:hyperlink>
        </w:p>
        <w:p w14:paraId="4E9348B9" w14:textId="55131107" w:rsidR="00A714B6" w:rsidRDefault="00A714B6">
          <w:pPr>
            <w:pStyle w:val="36"/>
            <w:rPr>
              <w:rFonts w:asciiTheme="minorHAnsi" w:eastAsiaTheme="minorEastAsia" w:hAnsiTheme="minorHAnsi" w:cstheme="minorBidi"/>
              <w:b w:val="0"/>
              <w:sz w:val="22"/>
              <w:szCs w:val="22"/>
              <w:lang w:eastAsia="ru-RU" w:bidi="ar-SA"/>
            </w:rPr>
          </w:pPr>
          <w:hyperlink w:anchor="_Toc115252197" w:history="1">
            <w:r w:rsidRPr="004D585B">
              <w:rPr>
                <w:rStyle w:val="af8"/>
                <w:rFonts w:eastAsiaTheme="minorHAnsi"/>
              </w:rPr>
              <w:t>1.2.8.1. РУССКИЙ ЯЗЫК</w:t>
            </w:r>
            <w:r>
              <w:rPr>
                <w:webHidden/>
              </w:rPr>
              <w:tab/>
            </w:r>
            <w:r>
              <w:rPr>
                <w:webHidden/>
              </w:rPr>
              <w:fldChar w:fldCharType="begin"/>
            </w:r>
            <w:r>
              <w:rPr>
                <w:webHidden/>
              </w:rPr>
              <w:instrText xml:space="preserve"> PAGEREF _Toc115252197 \h </w:instrText>
            </w:r>
            <w:r>
              <w:rPr>
                <w:webHidden/>
              </w:rPr>
            </w:r>
            <w:r>
              <w:rPr>
                <w:webHidden/>
              </w:rPr>
              <w:fldChar w:fldCharType="separate"/>
            </w:r>
            <w:r>
              <w:rPr>
                <w:webHidden/>
              </w:rPr>
              <w:t>25</w:t>
            </w:r>
            <w:r>
              <w:rPr>
                <w:webHidden/>
              </w:rPr>
              <w:fldChar w:fldCharType="end"/>
            </w:r>
          </w:hyperlink>
        </w:p>
        <w:p w14:paraId="0359BA13" w14:textId="6954F12B" w:rsidR="00A714B6" w:rsidRDefault="00A714B6">
          <w:pPr>
            <w:pStyle w:val="36"/>
            <w:rPr>
              <w:rFonts w:asciiTheme="minorHAnsi" w:eastAsiaTheme="minorEastAsia" w:hAnsiTheme="minorHAnsi" w:cstheme="minorBidi"/>
              <w:b w:val="0"/>
              <w:sz w:val="22"/>
              <w:szCs w:val="22"/>
              <w:lang w:eastAsia="ru-RU" w:bidi="ar-SA"/>
            </w:rPr>
          </w:pPr>
          <w:hyperlink w:anchor="_Toc115252198" w:history="1">
            <w:r w:rsidRPr="004D585B">
              <w:rPr>
                <w:rStyle w:val="af8"/>
                <w:rFonts w:eastAsiaTheme="minorHAnsi"/>
              </w:rPr>
              <w:t>1.2.8.2. ЛИТЕРАТУРА</w:t>
            </w:r>
            <w:r>
              <w:rPr>
                <w:webHidden/>
              </w:rPr>
              <w:tab/>
            </w:r>
            <w:r>
              <w:rPr>
                <w:webHidden/>
              </w:rPr>
              <w:fldChar w:fldCharType="begin"/>
            </w:r>
            <w:r>
              <w:rPr>
                <w:webHidden/>
              </w:rPr>
              <w:instrText xml:space="preserve"> PAGEREF _Toc115252198 \h </w:instrText>
            </w:r>
            <w:r>
              <w:rPr>
                <w:webHidden/>
              </w:rPr>
            </w:r>
            <w:r>
              <w:rPr>
                <w:webHidden/>
              </w:rPr>
              <w:fldChar w:fldCharType="separate"/>
            </w:r>
            <w:r>
              <w:rPr>
                <w:webHidden/>
              </w:rPr>
              <w:t>34</w:t>
            </w:r>
            <w:r>
              <w:rPr>
                <w:webHidden/>
              </w:rPr>
              <w:fldChar w:fldCharType="end"/>
            </w:r>
          </w:hyperlink>
        </w:p>
        <w:p w14:paraId="24442EB7" w14:textId="7F08D42D" w:rsidR="00A714B6" w:rsidRDefault="00A714B6">
          <w:pPr>
            <w:pStyle w:val="36"/>
            <w:rPr>
              <w:rFonts w:asciiTheme="minorHAnsi" w:eastAsiaTheme="minorEastAsia" w:hAnsiTheme="minorHAnsi" w:cstheme="minorBidi"/>
              <w:b w:val="0"/>
              <w:sz w:val="22"/>
              <w:szCs w:val="22"/>
              <w:lang w:eastAsia="ru-RU" w:bidi="ar-SA"/>
            </w:rPr>
          </w:pPr>
          <w:hyperlink w:anchor="_Toc115252199" w:history="1">
            <w:r w:rsidRPr="004D585B">
              <w:rPr>
                <w:rStyle w:val="af8"/>
                <w:rFonts w:eastAsiaTheme="minorHAnsi"/>
              </w:rPr>
              <w:t>1.2.8.3. РОДНОЙ ЯЗЫК (РУССКИЙ)</w:t>
            </w:r>
            <w:r>
              <w:rPr>
                <w:webHidden/>
              </w:rPr>
              <w:tab/>
            </w:r>
            <w:r>
              <w:rPr>
                <w:webHidden/>
              </w:rPr>
              <w:fldChar w:fldCharType="begin"/>
            </w:r>
            <w:r>
              <w:rPr>
                <w:webHidden/>
              </w:rPr>
              <w:instrText xml:space="preserve"> PAGEREF _Toc115252199 \h </w:instrText>
            </w:r>
            <w:r>
              <w:rPr>
                <w:webHidden/>
              </w:rPr>
            </w:r>
            <w:r>
              <w:rPr>
                <w:webHidden/>
              </w:rPr>
              <w:fldChar w:fldCharType="separate"/>
            </w:r>
            <w:r>
              <w:rPr>
                <w:webHidden/>
              </w:rPr>
              <w:t>36</w:t>
            </w:r>
            <w:r>
              <w:rPr>
                <w:webHidden/>
              </w:rPr>
              <w:fldChar w:fldCharType="end"/>
            </w:r>
          </w:hyperlink>
        </w:p>
        <w:p w14:paraId="66C0E4B7" w14:textId="584BC962" w:rsidR="00A714B6" w:rsidRDefault="00A714B6">
          <w:pPr>
            <w:pStyle w:val="36"/>
            <w:rPr>
              <w:rFonts w:asciiTheme="minorHAnsi" w:eastAsiaTheme="minorEastAsia" w:hAnsiTheme="minorHAnsi" w:cstheme="minorBidi"/>
              <w:b w:val="0"/>
              <w:sz w:val="22"/>
              <w:szCs w:val="22"/>
              <w:lang w:eastAsia="ru-RU" w:bidi="ar-SA"/>
            </w:rPr>
          </w:pPr>
          <w:hyperlink w:anchor="_Toc115252200" w:history="1">
            <w:r w:rsidRPr="004D585B">
              <w:rPr>
                <w:rStyle w:val="af8"/>
                <w:rFonts w:eastAsiaTheme="minorHAnsi"/>
              </w:rPr>
              <w:t>1.2.8.4. РОДНАЯ ЛИТЕРАТУРА</w:t>
            </w:r>
            <w:r>
              <w:rPr>
                <w:webHidden/>
              </w:rPr>
              <w:tab/>
            </w:r>
            <w:r>
              <w:rPr>
                <w:webHidden/>
              </w:rPr>
              <w:fldChar w:fldCharType="begin"/>
            </w:r>
            <w:r>
              <w:rPr>
                <w:webHidden/>
              </w:rPr>
              <w:instrText xml:space="preserve"> PAGEREF _Toc115252200 \h </w:instrText>
            </w:r>
            <w:r>
              <w:rPr>
                <w:webHidden/>
              </w:rPr>
            </w:r>
            <w:r>
              <w:rPr>
                <w:webHidden/>
              </w:rPr>
              <w:fldChar w:fldCharType="separate"/>
            </w:r>
            <w:r>
              <w:rPr>
                <w:webHidden/>
              </w:rPr>
              <w:t>37</w:t>
            </w:r>
            <w:r>
              <w:rPr>
                <w:webHidden/>
              </w:rPr>
              <w:fldChar w:fldCharType="end"/>
            </w:r>
          </w:hyperlink>
        </w:p>
        <w:p w14:paraId="11133034" w14:textId="3321D4C4" w:rsidR="00A714B6" w:rsidRDefault="00A714B6">
          <w:pPr>
            <w:pStyle w:val="36"/>
            <w:rPr>
              <w:rFonts w:asciiTheme="minorHAnsi" w:eastAsiaTheme="minorEastAsia" w:hAnsiTheme="minorHAnsi" w:cstheme="minorBidi"/>
              <w:b w:val="0"/>
              <w:sz w:val="22"/>
              <w:szCs w:val="22"/>
              <w:lang w:eastAsia="ru-RU" w:bidi="ar-SA"/>
            </w:rPr>
          </w:pPr>
          <w:hyperlink w:anchor="_Toc115252201" w:history="1">
            <w:r w:rsidRPr="004D585B">
              <w:rPr>
                <w:rStyle w:val="af8"/>
                <w:rFonts w:eastAsiaTheme="minorHAnsi"/>
              </w:rPr>
              <w:t>1.2.8.5. ИНОСТРАННЫЙ ЯЗЫК (АНГЛИЙСКИЙ).</w:t>
            </w:r>
            <w:r>
              <w:rPr>
                <w:webHidden/>
              </w:rPr>
              <w:tab/>
            </w:r>
            <w:r>
              <w:rPr>
                <w:webHidden/>
              </w:rPr>
              <w:fldChar w:fldCharType="begin"/>
            </w:r>
            <w:r>
              <w:rPr>
                <w:webHidden/>
              </w:rPr>
              <w:instrText xml:space="preserve"> PAGEREF _Toc115252201 \h </w:instrText>
            </w:r>
            <w:r>
              <w:rPr>
                <w:webHidden/>
              </w:rPr>
            </w:r>
            <w:r>
              <w:rPr>
                <w:webHidden/>
              </w:rPr>
              <w:fldChar w:fldCharType="separate"/>
            </w:r>
            <w:r>
              <w:rPr>
                <w:webHidden/>
              </w:rPr>
              <w:t>38</w:t>
            </w:r>
            <w:r>
              <w:rPr>
                <w:webHidden/>
              </w:rPr>
              <w:fldChar w:fldCharType="end"/>
            </w:r>
          </w:hyperlink>
        </w:p>
        <w:p w14:paraId="282CE7B3" w14:textId="70644FB4" w:rsidR="00A714B6" w:rsidRDefault="00A714B6">
          <w:pPr>
            <w:pStyle w:val="36"/>
            <w:rPr>
              <w:rFonts w:asciiTheme="minorHAnsi" w:eastAsiaTheme="minorEastAsia" w:hAnsiTheme="minorHAnsi" w:cstheme="minorBidi"/>
              <w:b w:val="0"/>
              <w:sz w:val="22"/>
              <w:szCs w:val="22"/>
              <w:lang w:eastAsia="ru-RU" w:bidi="ar-SA"/>
            </w:rPr>
          </w:pPr>
          <w:hyperlink w:anchor="_Toc115252202" w:history="1">
            <w:r w:rsidRPr="004D585B">
              <w:rPr>
                <w:rStyle w:val="af8"/>
                <w:rFonts w:eastAsiaTheme="minorHAnsi"/>
              </w:rPr>
              <w:t>1.2.8.6. ВТОРОЙ ИНОСТРАННЫЙ ЯЗЫК (НЕМЕЦКИЙ).</w:t>
            </w:r>
            <w:r>
              <w:rPr>
                <w:webHidden/>
              </w:rPr>
              <w:tab/>
            </w:r>
            <w:r>
              <w:rPr>
                <w:webHidden/>
              </w:rPr>
              <w:fldChar w:fldCharType="begin"/>
            </w:r>
            <w:r>
              <w:rPr>
                <w:webHidden/>
              </w:rPr>
              <w:instrText xml:space="preserve"> PAGEREF _Toc115252202 \h </w:instrText>
            </w:r>
            <w:r>
              <w:rPr>
                <w:webHidden/>
              </w:rPr>
            </w:r>
            <w:r>
              <w:rPr>
                <w:webHidden/>
              </w:rPr>
              <w:fldChar w:fldCharType="separate"/>
            </w:r>
            <w:r>
              <w:rPr>
                <w:webHidden/>
              </w:rPr>
              <w:t>42</w:t>
            </w:r>
            <w:r>
              <w:rPr>
                <w:webHidden/>
              </w:rPr>
              <w:fldChar w:fldCharType="end"/>
            </w:r>
          </w:hyperlink>
        </w:p>
        <w:p w14:paraId="5DC18954" w14:textId="1906DCEC" w:rsidR="00A714B6" w:rsidRDefault="00A714B6">
          <w:pPr>
            <w:pStyle w:val="36"/>
            <w:rPr>
              <w:rFonts w:asciiTheme="minorHAnsi" w:eastAsiaTheme="minorEastAsia" w:hAnsiTheme="minorHAnsi" w:cstheme="minorBidi"/>
              <w:b w:val="0"/>
              <w:sz w:val="22"/>
              <w:szCs w:val="22"/>
              <w:lang w:eastAsia="ru-RU" w:bidi="ar-SA"/>
            </w:rPr>
          </w:pPr>
          <w:hyperlink w:anchor="_Toc115252203" w:history="1">
            <w:r w:rsidRPr="004D585B">
              <w:rPr>
                <w:rStyle w:val="af8"/>
                <w:rFonts w:eastAsiaTheme="minorHAnsi"/>
              </w:rPr>
              <w:t>1.2.8.7. ИСТОРИЯ РОССИИ. ВСЕОБЩАЯ ИСТОРИЯ.</w:t>
            </w:r>
            <w:r>
              <w:rPr>
                <w:webHidden/>
              </w:rPr>
              <w:tab/>
            </w:r>
            <w:r>
              <w:rPr>
                <w:webHidden/>
              </w:rPr>
              <w:fldChar w:fldCharType="begin"/>
            </w:r>
            <w:r>
              <w:rPr>
                <w:webHidden/>
              </w:rPr>
              <w:instrText xml:space="preserve"> PAGEREF _Toc115252203 \h </w:instrText>
            </w:r>
            <w:r>
              <w:rPr>
                <w:webHidden/>
              </w:rPr>
            </w:r>
            <w:r>
              <w:rPr>
                <w:webHidden/>
              </w:rPr>
              <w:fldChar w:fldCharType="separate"/>
            </w:r>
            <w:r>
              <w:rPr>
                <w:webHidden/>
              </w:rPr>
              <w:t>47</w:t>
            </w:r>
            <w:r>
              <w:rPr>
                <w:webHidden/>
              </w:rPr>
              <w:fldChar w:fldCharType="end"/>
            </w:r>
          </w:hyperlink>
        </w:p>
        <w:p w14:paraId="64BE4A68" w14:textId="66B57A41" w:rsidR="00A714B6" w:rsidRDefault="00A714B6">
          <w:pPr>
            <w:pStyle w:val="36"/>
            <w:rPr>
              <w:rFonts w:asciiTheme="minorHAnsi" w:eastAsiaTheme="minorEastAsia" w:hAnsiTheme="minorHAnsi" w:cstheme="minorBidi"/>
              <w:b w:val="0"/>
              <w:sz w:val="22"/>
              <w:szCs w:val="22"/>
              <w:lang w:eastAsia="ru-RU" w:bidi="ar-SA"/>
            </w:rPr>
          </w:pPr>
          <w:hyperlink w:anchor="_Toc115252204" w:history="1">
            <w:r w:rsidRPr="004D585B">
              <w:rPr>
                <w:rStyle w:val="af8"/>
                <w:rFonts w:eastAsiaTheme="minorHAnsi"/>
              </w:rPr>
              <w:t>1.2.8.8. ОБЩЕСТВОЗНАНИЕ</w:t>
            </w:r>
            <w:r>
              <w:rPr>
                <w:webHidden/>
              </w:rPr>
              <w:tab/>
            </w:r>
            <w:r>
              <w:rPr>
                <w:webHidden/>
              </w:rPr>
              <w:fldChar w:fldCharType="begin"/>
            </w:r>
            <w:r>
              <w:rPr>
                <w:webHidden/>
              </w:rPr>
              <w:instrText xml:space="preserve"> PAGEREF _Toc115252204 \h </w:instrText>
            </w:r>
            <w:r>
              <w:rPr>
                <w:webHidden/>
              </w:rPr>
            </w:r>
            <w:r>
              <w:rPr>
                <w:webHidden/>
              </w:rPr>
              <w:fldChar w:fldCharType="separate"/>
            </w:r>
            <w:r>
              <w:rPr>
                <w:webHidden/>
              </w:rPr>
              <w:t>50</w:t>
            </w:r>
            <w:r>
              <w:rPr>
                <w:webHidden/>
              </w:rPr>
              <w:fldChar w:fldCharType="end"/>
            </w:r>
          </w:hyperlink>
        </w:p>
        <w:p w14:paraId="73397163" w14:textId="4FAD0E4C" w:rsidR="00A714B6" w:rsidRDefault="00A714B6">
          <w:pPr>
            <w:pStyle w:val="36"/>
            <w:rPr>
              <w:rFonts w:asciiTheme="minorHAnsi" w:eastAsiaTheme="minorEastAsia" w:hAnsiTheme="minorHAnsi" w:cstheme="minorBidi"/>
              <w:b w:val="0"/>
              <w:sz w:val="22"/>
              <w:szCs w:val="22"/>
              <w:lang w:eastAsia="ru-RU" w:bidi="ar-SA"/>
            </w:rPr>
          </w:pPr>
          <w:hyperlink w:anchor="_Toc115252205" w:history="1">
            <w:r w:rsidRPr="004D585B">
              <w:rPr>
                <w:rStyle w:val="af8"/>
                <w:rFonts w:eastAsiaTheme="minorHAnsi"/>
              </w:rPr>
              <w:t>1.2.8.9. ГЕОГРАФИЯ</w:t>
            </w:r>
            <w:r>
              <w:rPr>
                <w:webHidden/>
              </w:rPr>
              <w:tab/>
            </w:r>
            <w:r>
              <w:rPr>
                <w:webHidden/>
              </w:rPr>
              <w:fldChar w:fldCharType="begin"/>
            </w:r>
            <w:r>
              <w:rPr>
                <w:webHidden/>
              </w:rPr>
              <w:instrText xml:space="preserve"> PAGEREF _Toc115252205 \h </w:instrText>
            </w:r>
            <w:r>
              <w:rPr>
                <w:webHidden/>
              </w:rPr>
            </w:r>
            <w:r>
              <w:rPr>
                <w:webHidden/>
              </w:rPr>
              <w:fldChar w:fldCharType="separate"/>
            </w:r>
            <w:r>
              <w:rPr>
                <w:webHidden/>
              </w:rPr>
              <w:t>55</w:t>
            </w:r>
            <w:r>
              <w:rPr>
                <w:webHidden/>
              </w:rPr>
              <w:fldChar w:fldCharType="end"/>
            </w:r>
          </w:hyperlink>
        </w:p>
        <w:p w14:paraId="7DBFDB99" w14:textId="431E0657" w:rsidR="00A714B6" w:rsidRDefault="00A714B6">
          <w:pPr>
            <w:pStyle w:val="36"/>
            <w:rPr>
              <w:rFonts w:asciiTheme="minorHAnsi" w:eastAsiaTheme="minorEastAsia" w:hAnsiTheme="minorHAnsi" w:cstheme="minorBidi"/>
              <w:b w:val="0"/>
              <w:sz w:val="22"/>
              <w:szCs w:val="22"/>
              <w:lang w:eastAsia="ru-RU" w:bidi="ar-SA"/>
            </w:rPr>
          </w:pPr>
          <w:hyperlink w:anchor="_Toc115252206" w:history="1">
            <w:r w:rsidRPr="004D585B">
              <w:rPr>
                <w:rStyle w:val="af8"/>
                <w:rFonts w:eastAsiaTheme="minorHAnsi"/>
              </w:rPr>
              <w:t>1.2.8.10. МАТЕМАТИКА.</w:t>
            </w:r>
            <w:r>
              <w:rPr>
                <w:webHidden/>
              </w:rPr>
              <w:tab/>
            </w:r>
            <w:r>
              <w:rPr>
                <w:webHidden/>
              </w:rPr>
              <w:fldChar w:fldCharType="begin"/>
            </w:r>
            <w:r>
              <w:rPr>
                <w:webHidden/>
              </w:rPr>
              <w:instrText xml:space="preserve"> PAGEREF _Toc115252206 \h </w:instrText>
            </w:r>
            <w:r>
              <w:rPr>
                <w:webHidden/>
              </w:rPr>
            </w:r>
            <w:r>
              <w:rPr>
                <w:webHidden/>
              </w:rPr>
              <w:fldChar w:fldCharType="separate"/>
            </w:r>
            <w:r>
              <w:rPr>
                <w:webHidden/>
              </w:rPr>
              <w:t>59</w:t>
            </w:r>
            <w:r>
              <w:rPr>
                <w:webHidden/>
              </w:rPr>
              <w:fldChar w:fldCharType="end"/>
            </w:r>
          </w:hyperlink>
        </w:p>
        <w:p w14:paraId="44586781" w14:textId="31A3D0AC" w:rsidR="00A714B6" w:rsidRDefault="00A714B6">
          <w:pPr>
            <w:pStyle w:val="36"/>
            <w:rPr>
              <w:rFonts w:asciiTheme="minorHAnsi" w:eastAsiaTheme="minorEastAsia" w:hAnsiTheme="minorHAnsi" w:cstheme="minorBidi"/>
              <w:b w:val="0"/>
              <w:sz w:val="22"/>
              <w:szCs w:val="22"/>
              <w:lang w:eastAsia="ru-RU" w:bidi="ar-SA"/>
            </w:rPr>
          </w:pPr>
          <w:hyperlink w:anchor="_Toc115252207" w:history="1">
            <w:r w:rsidRPr="004D585B">
              <w:rPr>
                <w:rStyle w:val="af8"/>
                <w:rFonts w:eastAsiaTheme="minorHAnsi"/>
              </w:rPr>
              <w:t>1.2.8.11. ИНФОРМАТИКА.</w:t>
            </w:r>
            <w:r>
              <w:rPr>
                <w:webHidden/>
              </w:rPr>
              <w:tab/>
            </w:r>
            <w:r>
              <w:rPr>
                <w:webHidden/>
              </w:rPr>
              <w:fldChar w:fldCharType="begin"/>
            </w:r>
            <w:r>
              <w:rPr>
                <w:webHidden/>
              </w:rPr>
              <w:instrText xml:space="preserve"> PAGEREF _Toc115252207 \h </w:instrText>
            </w:r>
            <w:r>
              <w:rPr>
                <w:webHidden/>
              </w:rPr>
            </w:r>
            <w:r>
              <w:rPr>
                <w:webHidden/>
              </w:rPr>
              <w:fldChar w:fldCharType="separate"/>
            </w:r>
            <w:r>
              <w:rPr>
                <w:webHidden/>
              </w:rPr>
              <w:t>66</w:t>
            </w:r>
            <w:r>
              <w:rPr>
                <w:webHidden/>
              </w:rPr>
              <w:fldChar w:fldCharType="end"/>
            </w:r>
          </w:hyperlink>
        </w:p>
        <w:p w14:paraId="0E87A180" w14:textId="7FDCCD2F" w:rsidR="00A714B6" w:rsidRDefault="00A714B6">
          <w:pPr>
            <w:pStyle w:val="36"/>
            <w:rPr>
              <w:rFonts w:asciiTheme="minorHAnsi" w:eastAsiaTheme="minorEastAsia" w:hAnsiTheme="minorHAnsi" w:cstheme="minorBidi"/>
              <w:b w:val="0"/>
              <w:sz w:val="22"/>
              <w:szCs w:val="22"/>
              <w:lang w:eastAsia="ru-RU" w:bidi="ar-SA"/>
            </w:rPr>
          </w:pPr>
          <w:hyperlink w:anchor="_Toc115252208" w:history="1">
            <w:r w:rsidRPr="004D585B">
              <w:rPr>
                <w:rStyle w:val="af8"/>
                <w:rFonts w:eastAsiaTheme="minorHAnsi"/>
              </w:rPr>
              <w:t>1.2.8.12. ФИЗИКА.</w:t>
            </w:r>
            <w:r>
              <w:rPr>
                <w:webHidden/>
              </w:rPr>
              <w:tab/>
            </w:r>
            <w:r>
              <w:rPr>
                <w:webHidden/>
              </w:rPr>
              <w:fldChar w:fldCharType="begin"/>
            </w:r>
            <w:r>
              <w:rPr>
                <w:webHidden/>
              </w:rPr>
              <w:instrText xml:space="preserve"> PAGEREF _Toc115252208 \h </w:instrText>
            </w:r>
            <w:r>
              <w:rPr>
                <w:webHidden/>
              </w:rPr>
            </w:r>
            <w:r>
              <w:rPr>
                <w:webHidden/>
              </w:rPr>
              <w:fldChar w:fldCharType="separate"/>
            </w:r>
            <w:r>
              <w:rPr>
                <w:webHidden/>
              </w:rPr>
              <w:t>68</w:t>
            </w:r>
            <w:r>
              <w:rPr>
                <w:webHidden/>
              </w:rPr>
              <w:fldChar w:fldCharType="end"/>
            </w:r>
          </w:hyperlink>
        </w:p>
        <w:p w14:paraId="044B529E" w14:textId="3C92DF1E" w:rsidR="00A714B6" w:rsidRDefault="00A714B6">
          <w:pPr>
            <w:pStyle w:val="36"/>
            <w:rPr>
              <w:rFonts w:asciiTheme="minorHAnsi" w:eastAsiaTheme="minorEastAsia" w:hAnsiTheme="minorHAnsi" w:cstheme="minorBidi"/>
              <w:b w:val="0"/>
              <w:sz w:val="22"/>
              <w:szCs w:val="22"/>
              <w:lang w:eastAsia="ru-RU" w:bidi="ar-SA"/>
            </w:rPr>
          </w:pPr>
          <w:hyperlink w:anchor="_Toc115252209" w:history="1">
            <w:r w:rsidRPr="004D585B">
              <w:rPr>
                <w:rStyle w:val="af8"/>
                <w:rFonts w:eastAsiaTheme="minorHAnsi"/>
              </w:rPr>
              <w:t>1.2.8.13. БИОЛОГИЯ.</w:t>
            </w:r>
            <w:r>
              <w:rPr>
                <w:webHidden/>
              </w:rPr>
              <w:tab/>
            </w:r>
            <w:r>
              <w:rPr>
                <w:webHidden/>
              </w:rPr>
              <w:fldChar w:fldCharType="begin"/>
            </w:r>
            <w:r>
              <w:rPr>
                <w:webHidden/>
              </w:rPr>
              <w:instrText xml:space="preserve"> PAGEREF _Toc115252209 \h </w:instrText>
            </w:r>
            <w:r>
              <w:rPr>
                <w:webHidden/>
              </w:rPr>
            </w:r>
            <w:r>
              <w:rPr>
                <w:webHidden/>
              </w:rPr>
              <w:fldChar w:fldCharType="separate"/>
            </w:r>
            <w:r>
              <w:rPr>
                <w:webHidden/>
              </w:rPr>
              <w:t>72</w:t>
            </w:r>
            <w:r>
              <w:rPr>
                <w:webHidden/>
              </w:rPr>
              <w:fldChar w:fldCharType="end"/>
            </w:r>
          </w:hyperlink>
        </w:p>
        <w:p w14:paraId="58AD23D4" w14:textId="071E82D1" w:rsidR="00A714B6" w:rsidRDefault="00A714B6">
          <w:pPr>
            <w:pStyle w:val="36"/>
            <w:rPr>
              <w:rFonts w:asciiTheme="minorHAnsi" w:eastAsiaTheme="minorEastAsia" w:hAnsiTheme="minorHAnsi" w:cstheme="minorBidi"/>
              <w:b w:val="0"/>
              <w:sz w:val="22"/>
              <w:szCs w:val="22"/>
              <w:lang w:eastAsia="ru-RU" w:bidi="ar-SA"/>
            </w:rPr>
          </w:pPr>
          <w:hyperlink w:anchor="_Toc115252210" w:history="1">
            <w:r w:rsidRPr="004D585B">
              <w:rPr>
                <w:rStyle w:val="af8"/>
                <w:rFonts w:eastAsiaTheme="minorHAnsi"/>
              </w:rPr>
              <w:t>1.2.8.14. ХИМИЯ.</w:t>
            </w:r>
            <w:r>
              <w:rPr>
                <w:webHidden/>
              </w:rPr>
              <w:tab/>
            </w:r>
            <w:r>
              <w:rPr>
                <w:webHidden/>
              </w:rPr>
              <w:fldChar w:fldCharType="begin"/>
            </w:r>
            <w:r>
              <w:rPr>
                <w:webHidden/>
              </w:rPr>
              <w:instrText xml:space="preserve"> PAGEREF _Toc115252210 \h </w:instrText>
            </w:r>
            <w:r>
              <w:rPr>
                <w:webHidden/>
              </w:rPr>
            </w:r>
            <w:r>
              <w:rPr>
                <w:webHidden/>
              </w:rPr>
              <w:fldChar w:fldCharType="separate"/>
            </w:r>
            <w:r>
              <w:rPr>
                <w:webHidden/>
              </w:rPr>
              <w:t>73</w:t>
            </w:r>
            <w:r>
              <w:rPr>
                <w:webHidden/>
              </w:rPr>
              <w:fldChar w:fldCharType="end"/>
            </w:r>
          </w:hyperlink>
        </w:p>
        <w:p w14:paraId="05447135" w14:textId="10BD5A68" w:rsidR="00A714B6" w:rsidRDefault="00A714B6">
          <w:pPr>
            <w:pStyle w:val="36"/>
            <w:rPr>
              <w:rFonts w:asciiTheme="minorHAnsi" w:eastAsiaTheme="minorEastAsia" w:hAnsiTheme="minorHAnsi" w:cstheme="minorBidi"/>
              <w:b w:val="0"/>
              <w:sz w:val="22"/>
              <w:szCs w:val="22"/>
              <w:lang w:eastAsia="ru-RU" w:bidi="ar-SA"/>
            </w:rPr>
          </w:pPr>
          <w:hyperlink w:anchor="_Toc115252211" w:history="1">
            <w:r w:rsidRPr="004D585B">
              <w:rPr>
                <w:rStyle w:val="af8"/>
                <w:rFonts w:eastAsiaTheme="minorHAnsi"/>
              </w:rPr>
              <w:t>1.2.8.15. ИЗОБРАЗИТЕЛЬНОЕ ИСКУССТВО.</w:t>
            </w:r>
            <w:r>
              <w:rPr>
                <w:webHidden/>
              </w:rPr>
              <w:tab/>
            </w:r>
            <w:r>
              <w:rPr>
                <w:webHidden/>
              </w:rPr>
              <w:fldChar w:fldCharType="begin"/>
            </w:r>
            <w:r>
              <w:rPr>
                <w:webHidden/>
              </w:rPr>
              <w:instrText xml:space="preserve"> PAGEREF _Toc115252211 \h </w:instrText>
            </w:r>
            <w:r>
              <w:rPr>
                <w:webHidden/>
              </w:rPr>
            </w:r>
            <w:r>
              <w:rPr>
                <w:webHidden/>
              </w:rPr>
              <w:fldChar w:fldCharType="separate"/>
            </w:r>
            <w:r>
              <w:rPr>
                <w:webHidden/>
              </w:rPr>
              <w:t>76</w:t>
            </w:r>
            <w:r>
              <w:rPr>
                <w:webHidden/>
              </w:rPr>
              <w:fldChar w:fldCharType="end"/>
            </w:r>
          </w:hyperlink>
        </w:p>
        <w:p w14:paraId="2DB7B507" w14:textId="555B9065" w:rsidR="00A714B6" w:rsidRDefault="00A714B6">
          <w:pPr>
            <w:pStyle w:val="36"/>
            <w:rPr>
              <w:rFonts w:asciiTheme="minorHAnsi" w:eastAsiaTheme="minorEastAsia" w:hAnsiTheme="minorHAnsi" w:cstheme="minorBidi"/>
              <w:b w:val="0"/>
              <w:sz w:val="22"/>
              <w:szCs w:val="22"/>
              <w:lang w:eastAsia="ru-RU" w:bidi="ar-SA"/>
            </w:rPr>
          </w:pPr>
          <w:hyperlink w:anchor="_Toc115252212" w:history="1">
            <w:r w:rsidRPr="004D585B">
              <w:rPr>
                <w:rStyle w:val="af8"/>
                <w:rFonts w:eastAsiaTheme="minorHAnsi"/>
              </w:rPr>
              <w:t>1.2.8.16. МУЗЫКА.</w:t>
            </w:r>
            <w:r>
              <w:rPr>
                <w:webHidden/>
              </w:rPr>
              <w:tab/>
            </w:r>
            <w:r>
              <w:rPr>
                <w:webHidden/>
              </w:rPr>
              <w:fldChar w:fldCharType="begin"/>
            </w:r>
            <w:r>
              <w:rPr>
                <w:webHidden/>
              </w:rPr>
              <w:instrText xml:space="preserve"> PAGEREF _Toc115252212 \h </w:instrText>
            </w:r>
            <w:r>
              <w:rPr>
                <w:webHidden/>
              </w:rPr>
            </w:r>
            <w:r>
              <w:rPr>
                <w:webHidden/>
              </w:rPr>
              <w:fldChar w:fldCharType="separate"/>
            </w:r>
            <w:r>
              <w:rPr>
                <w:webHidden/>
              </w:rPr>
              <w:t>78</w:t>
            </w:r>
            <w:r>
              <w:rPr>
                <w:webHidden/>
              </w:rPr>
              <w:fldChar w:fldCharType="end"/>
            </w:r>
          </w:hyperlink>
        </w:p>
        <w:p w14:paraId="7BA89EE9" w14:textId="72C40814" w:rsidR="00A714B6" w:rsidRDefault="00A714B6">
          <w:pPr>
            <w:pStyle w:val="36"/>
            <w:rPr>
              <w:rFonts w:asciiTheme="minorHAnsi" w:eastAsiaTheme="minorEastAsia" w:hAnsiTheme="minorHAnsi" w:cstheme="minorBidi"/>
              <w:b w:val="0"/>
              <w:sz w:val="22"/>
              <w:szCs w:val="22"/>
              <w:lang w:eastAsia="ru-RU" w:bidi="ar-SA"/>
            </w:rPr>
          </w:pPr>
          <w:hyperlink w:anchor="_Toc115252213" w:history="1">
            <w:r w:rsidRPr="004D585B">
              <w:rPr>
                <w:rStyle w:val="af8"/>
                <w:rFonts w:eastAsiaTheme="minorHAnsi"/>
              </w:rPr>
              <w:t>1.2.8.17. ТЕХНОЛОГИЯ.</w:t>
            </w:r>
            <w:r>
              <w:rPr>
                <w:webHidden/>
              </w:rPr>
              <w:tab/>
            </w:r>
            <w:r>
              <w:rPr>
                <w:webHidden/>
              </w:rPr>
              <w:fldChar w:fldCharType="begin"/>
            </w:r>
            <w:r>
              <w:rPr>
                <w:webHidden/>
              </w:rPr>
              <w:instrText xml:space="preserve"> PAGEREF _Toc115252213 \h </w:instrText>
            </w:r>
            <w:r>
              <w:rPr>
                <w:webHidden/>
              </w:rPr>
            </w:r>
            <w:r>
              <w:rPr>
                <w:webHidden/>
              </w:rPr>
              <w:fldChar w:fldCharType="separate"/>
            </w:r>
            <w:r>
              <w:rPr>
                <w:webHidden/>
              </w:rPr>
              <w:t>80</w:t>
            </w:r>
            <w:r>
              <w:rPr>
                <w:webHidden/>
              </w:rPr>
              <w:fldChar w:fldCharType="end"/>
            </w:r>
          </w:hyperlink>
        </w:p>
        <w:p w14:paraId="0EE55AE4" w14:textId="3B7A2A76" w:rsidR="00A714B6" w:rsidRDefault="00A714B6">
          <w:pPr>
            <w:pStyle w:val="36"/>
            <w:rPr>
              <w:rFonts w:asciiTheme="minorHAnsi" w:eastAsiaTheme="minorEastAsia" w:hAnsiTheme="minorHAnsi" w:cstheme="minorBidi"/>
              <w:b w:val="0"/>
              <w:sz w:val="22"/>
              <w:szCs w:val="22"/>
              <w:lang w:eastAsia="ru-RU" w:bidi="ar-SA"/>
            </w:rPr>
          </w:pPr>
          <w:hyperlink w:anchor="_Toc115252214" w:history="1">
            <w:r w:rsidRPr="004D585B">
              <w:rPr>
                <w:rStyle w:val="af8"/>
                <w:rFonts w:eastAsiaTheme="minorHAnsi"/>
              </w:rPr>
              <w:t>1.2.8.18. ФИЗИЧЕСКАЯ КУЛЬТУРА.</w:t>
            </w:r>
            <w:r>
              <w:rPr>
                <w:webHidden/>
              </w:rPr>
              <w:tab/>
            </w:r>
            <w:r>
              <w:rPr>
                <w:webHidden/>
              </w:rPr>
              <w:fldChar w:fldCharType="begin"/>
            </w:r>
            <w:r>
              <w:rPr>
                <w:webHidden/>
              </w:rPr>
              <w:instrText xml:space="preserve"> PAGEREF _Toc115252214 \h </w:instrText>
            </w:r>
            <w:r>
              <w:rPr>
                <w:webHidden/>
              </w:rPr>
            </w:r>
            <w:r>
              <w:rPr>
                <w:webHidden/>
              </w:rPr>
              <w:fldChar w:fldCharType="separate"/>
            </w:r>
            <w:r>
              <w:rPr>
                <w:webHidden/>
              </w:rPr>
              <w:t>87</w:t>
            </w:r>
            <w:r>
              <w:rPr>
                <w:webHidden/>
              </w:rPr>
              <w:fldChar w:fldCharType="end"/>
            </w:r>
          </w:hyperlink>
        </w:p>
        <w:p w14:paraId="0FDC9541" w14:textId="2D0D1463" w:rsidR="00A714B6" w:rsidRDefault="00A714B6">
          <w:pPr>
            <w:pStyle w:val="36"/>
            <w:rPr>
              <w:rFonts w:asciiTheme="minorHAnsi" w:eastAsiaTheme="minorEastAsia" w:hAnsiTheme="minorHAnsi" w:cstheme="minorBidi"/>
              <w:b w:val="0"/>
              <w:sz w:val="22"/>
              <w:szCs w:val="22"/>
              <w:lang w:eastAsia="ru-RU" w:bidi="ar-SA"/>
            </w:rPr>
          </w:pPr>
          <w:hyperlink w:anchor="_Toc115252215" w:history="1">
            <w:r w:rsidRPr="004D585B">
              <w:rPr>
                <w:rStyle w:val="af8"/>
                <w:rFonts w:eastAsiaTheme="minorHAnsi"/>
              </w:rPr>
              <w:t>1.2.8.19. ОСНОВЫ БЕЗОПАСНОСТИ ЖИЗНЕДЕЯТЕЛЬНОСТИ.</w:t>
            </w:r>
            <w:r>
              <w:rPr>
                <w:webHidden/>
              </w:rPr>
              <w:tab/>
            </w:r>
            <w:r>
              <w:rPr>
                <w:webHidden/>
              </w:rPr>
              <w:fldChar w:fldCharType="begin"/>
            </w:r>
            <w:r>
              <w:rPr>
                <w:webHidden/>
              </w:rPr>
              <w:instrText xml:space="preserve"> PAGEREF _Toc115252215 \h </w:instrText>
            </w:r>
            <w:r>
              <w:rPr>
                <w:webHidden/>
              </w:rPr>
            </w:r>
            <w:r>
              <w:rPr>
                <w:webHidden/>
              </w:rPr>
              <w:fldChar w:fldCharType="separate"/>
            </w:r>
            <w:r>
              <w:rPr>
                <w:webHidden/>
              </w:rPr>
              <w:t>89</w:t>
            </w:r>
            <w:r>
              <w:rPr>
                <w:webHidden/>
              </w:rPr>
              <w:fldChar w:fldCharType="end"/>
            </w:r>
          </w:hyperlink>
        </w:p>
        <w:p w14:paraId="1C56897A" w14:textId="7E1246DB" w:rsidR="00A714B6" w:rsidRDefault="00A714B6">
          <w:pPr>
            <w:pStyle w:val="36"/>
            <w:rPr>
              <w:rFonts w:asciiTheme="minorHAnsi" w:eastAsiaTheme="minorEastAsia" w:hAnsiTheme="minorHAnsi" w:cstheme="minorBidi"/>
              <w:b w:val="0"/>
              <w:sz w:val="22"/>
              <w:szCs w:val="22"/>
              <w:lang w:eastAsia="ru-RU" w:bidi="ar-SA"/>
            </w:rPr>
          </w:pPr>
          <w:hyperlink w:anchor="_Toc115252216" w:history="1">
            <w:r w:rsidRPr="004D585B">
              <w:rPr>
                <w:rStyle w:val="af8"/>
                <w:rFonts w:eastAsiaTheme="minorHAnsi"/>
              </w:rPr>
              <w:t>1.2.8.20. ОСНОВЫ ПРОЕКТНОЙ ДЕЯТЕЛЬНОСТИ.</w:t>
            </w:r>
            <w:r>
              <w:rPr>
                <w:webHidden/>
              </w:rPr>
              <w:tab/>
            </w:r>
            <w:r>
              <w:rPr>
                <w:webHidden/>
              </w:rPr>
              <w:fldChar w:fldCharType="begin"/>
            </w:r>
            <w:r>
              <w:rPr>
                <w:webHidden/>
              </w:rPr>
              <w:instrText xml:space="preserve"> PAGEREF _Toc115252216 \h </w:instrText>
            </w:r>
            <w:r>
              <w:rPr>
                <w:webHidden/>
              </w:rPr>
            </w:r>
            <w:r>
              <w:rPr>
                <w:webHidden/>
              </w:rPr>
              <w:fldChar w:fldCharType="separate"/>
            </w:r>
            <w:r>
              <w:rPr>
                <w:webHidden/>
              </w:rPr>
              <w:t>91</w:t>
            </w:r>
            <w:r>
              <w:rPr>
                <w:webHidden/>
              </w:rPr>
              <w:fldChar w:fldCharType="end"/>
            </w:r>
          </w:hyperlink>
        </w:p>
        <w:p w14:paraId="3EE4BCE6" w14:textId="20B73191" w:rsidR="00A714B6" w:rsidRDefault="00A714B6">
          <w:pPr>
            <w:pStyle w:val="36"/>
            <w:rPr>
              <w:rFonts w:asciiTheme="minorHAnsi" w:eastAsiaTheme="minorEastAsia" w:hAnsiTheme="minorHAnsi" w:cstheme="minorBidi"/>
              <w:b w:val="0"/>
              <w:sz w:val="22"/>
              <w:szCs w:val="22"/>
              <w:lang w:eastAsia="ru-RU" w:bidi="ar-SA"/>
            </w:rPr>
          </w:pPr>
          <w:hyperlink w:anchor="_Toc115252217" w:history="1">
            <w:r w:rsidRPr="004D585B">
              <w:rPr>
                <w:rStyle w:val="af8"/>
                <w:rFonts w:eastAsiaTheme="minorHAnsi"/>
              </w:rPr>
              <w:t>1.2.8.21. СОЦИАЛЬНОЕ ПРОЕКТИРОВАНИЕ.</w:t>
            </w:r>
            <w:r>
              <w:rPr>
                <w:webHidden/>
              </w:rPr>
              <w:tab/>
            </w:r>
            <w:r>
              <w:rPr>
                <w:webHidden/>
              </w:rPr>
              <w:fldChar w:fldCharType="begin"/>
            </w:r>
            <w:r>
              <w:rPr>
                <w:webHidden/>
              </w:rPr>
              <w:instrText xml:space="preserve"> PAGEREF _Toc115252217 \h </w:instrText>
            </w:r>
            <w:r>
              <w:rPr>
                <w:webHidden/>
              </w:rPr>
            </w:r>
            <w:r>
              <w:rPr>
                <w:webHidden/>
              </w:rPr>
              <w:fldChar w:fldCharType="separate"/>
            </w:r>
            <w:r>
              <w:rPr>
                <w:webHidden/>
              </w:rPr>
              <w:t>92</w:t>
            </w:r>
            <w:r>
              <w:rPr>
                <w:webHidden/>
              </w:rPr>
              <w:fldChar w:fldCharType="end"/>
            </w:r>
          </w:hyperlink>
        </w:p>
        <w:p w14:paraId="682FAA81" w14:textId="5388CCA8" w:rsidR="00A714B6" w:rsidRDefault="00A714B6">
          <w:pPr>
            <w:pStyle w:val="36"/>
            <w:rPr>
              <w:rFonts w:asciiTheme="minorHAnsi" w:eastAsiaTheme="minorEastAsia" w:hAnsiTheme="minorHAnsi" w:cstheme="minorBidi"/>
              <w:b w:val="0"/>
              <w:sz w:val="22"/>
              <w:szCs w:val="22"/>
              <w:lang w:eastAsia="ru-RU" w:bidi="ar-SA"/>
            </w:rPr>
          </w:pPr>
          <w:hyperlink w:anchor="_Toc115252218" w:history="1">
            <w:r w:rsidRPr="004D585B">
              <w:rPr>
                <w:rStyle w:val="af8"/>
                <w:rFonts w:eastAsiaTheme="minorHAnsi"/>
              </w:rPr>
              <w:t>1.2.8.22. ОСНОВЫ ФИНАНСОВОЙ ГРАМОТНОСТИ.</w:t>
            </w:r>
            <w:r>
              <w:rPr>
                <w:webHidden/>
              </w:rPr>
              <w:tab/>
            </w:r>
            <w:r>
              <w:rPr>
                <w:webHidden/>
              </w:rPr>
              <w:fldChar w:fldCharType="begin"/>
            </w:r>
            <w:r>
              <w:rPr>
                <w:webHidden/>
              </w:rPr>
              <w:instrText xml:space="preserve"> PAGEREF _Toc115252218 \h </w:instrText>
            </w:r>
            <w:r>
              <w:rPr>
                <w:webHidden/>
              </w:rPr>
            </w:r>
            <w:r>
              <w:rPr>
                <w:webHidden/>
              </w:rPr>
              <w:fldChar w:fldCharType="separate"/>
            </w:r>
            <w:r>
              <w:rPr>
                <w:webHidden/>
              </w:rPr>
              <w:t>93</w:t>
            </w:r>
            <w:r>
              <w:rPr>
                <w:webHidden/>
              </w:rPr>
              <w:fldChar w:fldCharType="end"/>
            </w:r>
          </w:hyperlink>
        </w:p>
        <w:p w14:paraId="07AD06BC" w14:textId="62CBF12D" w:rsidR="00A714B6" w:rsidRDefault="00A714B6">
          <w:pPr>
            <w:pStyle w:val="36"/>
            <w:rPr>
              <w:rFonts w:asciiTheme="minorHAnsi" w:eastAsiaTheme="minorEastAsia" w:hAnsiTheme="minorHAnsi" w:cstheme="minorBidi"/>
              <w:b w:val="0"/>
              <w:sz w:val="22"/>
              <w:szCs w:val="22"/>
              <w:lang w:eastAsia="ru-RU" w:bidi="ar-SA"/>
            </w:rPr>
          </w:pPr>
          <w:hyperlink w:anchor="_Toc115252219" w:history="1">
            <w:r w:rsidRPr="004D585B">
              <w:rPr>
                <w:rStyle w:val="af8"/>
              </w:rPr>
              <w:t>1.3. Система  оценки достижения планируемых результатов освоения основной образовательной программы основного общего образования</w:t>
            </w:r>
            <w:r>
              <w:rPr>
                <w:webHidden/>
              </w:rPr>
              <w:tab/>
            </w:r>
            <w:r>
              <w:rPr>
                <w:webHidden/>
              </w:rPr>
              <w:fldChar w:fldCharType="begin"/>
            </w:r>
            <w:r>
              <w:rPr>
                <w:webHidden/>
              </w:rPr>
              <w:instrText xml:space="preserve"> PAGEREF _Toc115252219 \h </w:instrText>
            </w:r>
            <w:r>
              <w:rPr>
                <w:webHidden/>
              </w:rPr>
            </w:r>
            <w:r>
              <w:rPr>
                <w:webHidden/>
              </w:rPr>
              <w:fldChar w:fldCharType="separate"/>
            </w:r>
            <w:r>
              <w:rPr>
                <w:webHidden/>
              </w:rPr>
              <w:t>93</w:t>
            </w:r>
            <w:r>
              <w:rPr>
                <w:webHidden/>
              </w:rPr>
              <w:fldChar w:fldCharType="end"/>
            </w:r>
          </w:hyperlink>
        </w:p>
        <w:p w14:paraId="13E8150B" w14:textId="1B37144E" w:rsidR="00A714B6" w:rsidRDefault="00A714B6">
          <w:pPr>
            <w:pStyle w:val="36"/>
            <w:rPr>
              <w:rFonts w:asciiTheme="minorHAnsi" w:eastAsiaTheme="minorEastAsia" w:hAnsiTheme="minorHAnsi" w:cstheme="minorBidi"/>
              <w:b w:val="0"/>
              <w:sz w:val="22"/>
              <w:szCs w:val="22"/>
              <w:lang w:eastAsia="ru-RU" w:bidi="ar-SA"/>
            </w:rPr>
          </w:pPr>
          <w:hyperlink w:anchor="_Toc115252220" w:history="1">
            <w:r w:rsidRPr="004D585B">
              <w:rPr>
                <w:rStyle w:val="af8"/>
                <w:iCs/>
              </w:rPr>
              <w:t>1.3.1. Общие положения</w:t>
            </w:r>
            <w:r>
              <w:rPr>
                <w:webHidden/>
              </w:rPr>
              <w:tab/>
            </w:r>
            <w:r>
              <w:rPr>
                <w:webHidden/>
              </w:rPr>
              <w:fldChar w:fldCharType="begin"/>
            </w:r>
            <w:r>
              <w:rPr>
                <w:webHidden/>
              </w:rPr>
              <w:instrText xml:space="preserve"> PAGEREF _Toc115252220 \h </w:instrText>
            </w:r>
            <w:r>
              <w:rPr>
                <w:webHidden/>
              </w:rPr>
            </w:r>
            <w:r>
              <w:rPr>
                <w:webHidden/>
              </w:rPr>
              <w:fldChar w:fldCharType="separate"/>
            </w:r>
            <w:r>
              <w:rPr>
                <w:webHidden/>
              </w:rPr>
              <w:t>93</w:t>
            </w:r>
            <w:r>
              <w:rPr>
                <w:webHidden/>
              </w:rPr>
              <w:fldChar w:fldCharType="end"/>
            </w:r>
          </w:hyperlink>
        </w:p>
        <w:p w14:paraId="497C0A0F" w14:textId="152FDAA0" w:rsidR="00A714B6" w:rsidRDefault="00A714B6">
          <w:pPr>
            <w:pStyle w:val="36"/>
            <w:rPr>
              <w:rFonts w:asciiTheme="minorHAnsi" w:eastAsiaTheme="minorEastAsia" w:hAnsiTheme="minorHAnsi" w:cstheme="minorBidi"/>
              <w:b w:val="0"/>
              <w:sz w:val="22"/>
              <w:szCs w:val="22"/>
              <w:lang w:eastAsia="ru-RU" w:bidi="ar-SA"/>
            </w:rPr>
          </w:pPr>
          <w:hyperlink w:anchor="_Toc115252221" w:history="1">
            <w:r w:rsidRPr="004D585B">
              <w:rPr>
                <w:rStyle w:val="af8"/>
                <w:iCs/>
              </w:rPr>
              <w:t>1.3.2. Особенности оценки личностных, метапредметных и предметных результатов</w:t>
            </w:r>
            <w:r>
              <w:rPr>
                <w:webHidden/>
              </w:rPr>
              <w:tab/>
            </w:r>
            <w:r>
              <w:rPr>
                <w:webHidden/>
              </w:rPr>
              <w:fldChar w:fldCharType="begin"/>
            </w:r>
            <w:r>
              <w:rPr>
                <w:webHidden/>
              </w:rPr>
              <w:instrText xml:space="preserve"> PAGEREF _Toc115252221 \h </w:instrText>
            </w:r>
            <w:r>
              <w:rPr>
                <w:webHidden/>
              </w:rPr>
            </w:r>
            <w:r>
              <w:rPr>
                <w:webHidden/>
              </w:rPr>
              <w:fldChar w:fldCharType="separate"/>
            </w:r>
            <w:r>
              <w:rPr>
                <w:webHidden/>
              </w:rPr>
              <w:t>95</w:t>
            </w:r>
            <w:r>
              <w:rPr>
                <w:webHidden/>
              </w:rPr>
              <w:fldChar w:fldCharType="end"/>
            </w:r>
          </w:hyperlink>
        </w:p>
        <w:p w14:paraId="369AAABB" w14:textId="534212BB" w:rsidR="00A714B6" w:rsidRDefault="00A714B6">
          <w:pPr>
            <w:pStyle w:val="36"/>
            <w:rPr>
              <w:rFonts w:asciiTheme="minorHAnsi" w:eastAsiaTheme="minorEastAsia" w:hAnsiTheme="minorHAnsi" w:cstheme="minorBidi"/>
              <w:b w:val="0"/>
              <w:sz w:val="22"/>
              <w:szCs w:val="22"/>
              <w:lang w:eastAsia="ru-RU" w:bidi="ar-SA"/>
            </w:rPr>
          </w:pPr>
          <w:hyperlink w:anchor="_Toc115252222" w:history="1">
            <w:r w:rsidRPr="004D585B">
              <w:rPr>
                <w:rStyle w:val="af8"/>
                <w:iCs/>
              </w:rPr>
              <w:t>1.3.3. Организация и содержание оценочных процедур</w:t>
            </w:r>
            <w:r>
              <w:rPr>
                <w:webHidden/>
              </w:rPr>
              <w:tab/>
            </w:r>
            <w:r>
              <w:rPr>
                <w:webHidden/>
              </w:rPr>
              <w:fldChar w:fldCharType="begin"/>
            </w:r>
            <w:r>
              <w:rPr>
                <w:webHidden/>
              </w:rPr>
              <w:instrText xml:space="preserve"> PAGEREF _Toc115252222 \h </w:instrText>
            </w:r>
            <w:r>
              <w:rPr>
                <w:webHidden/>
              </w:rPr>
            </w:r>
            <w:r>
              <w:rPr>
                <w:webHidden/>
              </w:rPr>
              <w:fldChar w:fldCharType="separate"/>
            </w:r>
            <w:r>
              <w:rPr>
                <w:webHidden/>
              </w:rPr>
              <w:t>99</w:t>
            </w:r>
            <w:r>
              <w:rPr>
                <w:webHidden/>
              </w:rPr>
              <w:fldChar w:fldCharType="end"/>
            </w:r>
          </w:hyperlink>
        </w:p>
        <w:p w14:paraId="66949422" w14:textId="13500E0E" w:rsidR="00A714B6" w:rsidRDefault="00A714B6">
          <w:pPr>
            <w:pStyle w:val="2b"/>
            <w:rPr>
              <w:rFonts w:asciiTheme="minorHAnsi" w:eastAsiaTheme="minorEastAsia" w:hAnsiTheme="minorHAnsi" w:cstheme="minorBidi"/>
              <w:b w:val="0"/>
              <w:smallCaps w:val="0"/>
              <w:sz w:val="22"/>
              <w:szCs w:val="22"/>
              <w:lang w:eastAsia="ru-RU" w:bidi="ar-SA"/>
            </w:rPr>
          </w:pPr>
          <w:hyperlink w:anchor="_Toc115252223" w:history="1">
            <w:r w:rsidRPr="004D585B">
              <w:rPr>
                <w:rStyle w:val="af8"/>
              </w:rPr>
              <w:t>2. Содержательный  раздел примерной основной образовательной программы основного общего образования</w:t>
            </w:r>
            <w:r>
              <w:rPr>
                <w:webHidden/>
              </w:rPr>
              <w:tab/>
            </w:r>
            <w:r>
              <w:rPr>
                <w:webHidden/>
              </w:rPr>
              <w:fldChar w:fldCharType="begin"/>
            </w:r>
            <w:r>
              <w:rPr>
                <w:webHidden/>
              </w:rPr>
              <w:instrText xml:space="preserve"> PAGEREF _Toc115252223 \h </w:instrText>
            </w:r>
            <w:r>
              <w:rPr>
                <w:webHidden/>
              </w:rPr>
            </w:r>
            <w:r>
              <w:rPr>
                <w:webHidden/>
              </w:rPr>
              <w:fldChar w:fldCharType="separate"/>
            </w:r>
            <w:r>
              <w:rPr>
                <w:webHidden/>
              </w:rPr>
              <w:t>101</w:t>
            </w:r>
            <w:r>
              <w:rPr>
                <w:webHidden/>
              </w:rPr>
              <w:fldChar w:fldCharType="end"/>
            </w:r>
          </w:hyperlink>
        </w:p>
        <w:p w14:paraId="6D03D223" w14:textId="18A1686C" w:rsidR="00A714B6" w:rsidRDefault="00A714B6">
          <w:pPr>
            <w:pStyle w:val="36"/>
            <w:rPr>
              <w:rFonts w:asciiTheme="minorHAnsi" w:eastAsiaTheme="minorEastAsia" w:hAnsiTheme="minorHAnsi" w:cstheme="minorBidi"/>
              <w:b w:val="0"/>
              <w:sz w:val="22"/>
              <w:szCs w:val="22"/>
              <w:lang w:eastAsia="ru-RU" w:bidi="ar-SA"/>
            </w:rPr>
          </w:pPr>
          <w:hyperlink w:anchor="_Toc115252224" w:history="1">
            <w:r w:rsidRPr="004D585B">
              <w:rPr>
                <w:rStyle w:val="af8"/>
              </w:rPr>
              <w:t>2.1. Программа развития универсальных учебных действий, включающая формирование компетенций обучающихся в области использования информационно-</w:t>
            </w:r>
            <w:r w:rsidRPr="004D585B">
              <w:rPr>
                <w:rStyle w:val="af8"/>
              </w:rPr>
              <w:lastRenderedPageBreak/>
              <w:t>коммуникационных технологий, учебно-исследовательской и проектной деятельности</w:t>
            </w:r>
            <w:r>
              <w:rPr>
                <w:webHidden/>
              </w:rPr>
              <w:tab/>
            </w:r>
            <w:r>
              <w:rPr>
                <w:webHidden/>
              </w:rPr>
              <w:fldChar w:fldCharType="begin"/>
            </w:r>
            <w:r>
              <w:rPr>
                <w:webHidden/>
              </w:rPr>
              <w:instrText xml:space="preserve"> PAGEREF _Toc115252224 \h </w:instrText>
            </w:r>
            <w:r>
              <w:rPr>
                <w:webHidden/>
              </w:rPr>
            </w:r>
            <w:r>
              <w:rPr>
                <w:webHidden/>
              </w:rPr>
              <w:fldChar w:fldCharType="separate"/>
            </w:r>
            <w:r>
              <w:rPr>
                <w:webHidden/>
              </w:rPr>
              <w:t>101</w:t>
            </w:r>
            <w:r>
              <w:rPr>
                <w:webHidden/>
              </w:rPr>
              <w:fldChar w:fldCharType="end"/>
            </w:r>
          </w:hyperlink>
        </w:p>
        <w:p w14:paraId="46A1773C" w14:textId="22F440BB" w:rsidR="00A714B6" w:rsidRDefault="00A714B6">
          <w:pPr>
            <w:pStyle w:val="36"/>
            <w:rPr>
              <w:rFonts w:asciiTheme="minorHAnsi" w:eastAsiaTheme="minorEastAsia" w:hAnsiTheme="minorHAnsi" w:cstheme="minorBidi"/>
              <w:b w:val="0"/>
              <w:sz w:val="22"/>
              <w:szCs w:val="22"/>
              <w:lang w:eastAsia="ru-RU" w:bidi="ar-SA"/>
            </w:rPr>
          </w:pPr>
          <w:hyperlink w:anchor="_Toc115252225" w:history="1">
            <w:r w:rsidRPr="004D585B">
              <w:rPr>
                <w:rStyle w:val="af8"/>
              </w:rPr>
              <w:t>2.2. Программы учебных предметов, курсов.</w:t>
            </w:r>
            <w:r>
              <w:rPr>
                <w:webHidden/>
              </w:rPr>
              <w:tab/>
            </w:r>
            <w:r>
              <w:rPr>
                <w:webHidden/>
              </w:rPr>
              <w:fldChar w:fldCharType="begin"/>
            </w:r>
            <w:r>
              <w:rPr>
                <w:webHidden/>
              </w:rPr>
              <w:instrText xml:space="preserve"> PAGEREF _Toc115252225 \h </w:instrText>
            </w:r>
            <w:r>
              <w:rPr>
                <w:webHidden/>
              </w:rPr>
            </w:r>
            <w:r>
              <w:rPr>
                <w:webHidden/>
              </w:rPr>
              <w:fldChar w:fldCharType="separate"/>
            </w:r>
            <w:r>
              <w:rPr>
                <w:webHidden/>
              </w:rPr>
              <w:t>145</w:t>
            </w:r>
            <w:r>
              <w:rPr>
                <w:webHidden/>
              </w:rPr>
              <w:fldChar w:fldCharType="end"/>
            </w:r>
          </w:hyperlink>
        </w:p>
        <w:p w14:paraId="3B680FA4" w14:textId="673A21EE" w:rsidR="00A714B6" w:rsidRDefault="00A714B6">
          <w:pPr>
            <w:pStyle w:val="36"/>
            <w:rPr>
              <w:rFonts w:asciiTheme="minorHAnsi" w:eastAsiaTheme="minorEastAsia" w:hAnsiTheme="minorHAnsi" w:cstheme="minorBidi"/>
              <w:b w:val="0"/>
              <w:sz w:val="22"/>
              <w:szCs w:val="22"/>
              <w:lang w:eastAsia="ru-RU" w:bidi="ar-SA"/>
            </w:rPr>
          </w:pPr>
          <w:hyperlink w:anchor="_Toc115252226" w:history="1">
            <w:r w:rsidRPr="004D585B">
              <w:rPr>
                <w:rStyle w:val="af8"/>
                <w:iCs/>
              </w:rPr>
              <w:t>2.2.1. Общие положения</w:t>
            </w:r>
            <w:r>
              <w:rPr>
                <w:webHidden/>
              </w:rPr>
              <w:tab/>
            </w:r>
            <w:r>
              <w:rPr>
                <w:webHidden/>
              </w:rPr>
              <w:fldChar w:fldCharType="begin"/>
            </w:r>
            <w:r>
              <w:rPr>
                <w:webHidden/>
              </w:rPr>
              <w:instrText xml:space="preserve"> PAGEREF _Toc115252226 \h </w:instrText>
            </w:r>
            <w:r>
              <w:rPr>
                <w:webHidden/>
              </w:rPr>
            </w:r>
            <w:r>
              <w:rPr>
                <w:webHidden/>
              </w:rPr>
              <w:fldChar w:fldCharType="separate"/>
            </w:r>
            <w:r>
              <w:rPr>
                <w:webHidden/>
              </w:rPr>
              <w:t>145</w:t>
            </w:r>
            <w:r>
              <w:rPr>
                <w:webHidden/>
              </w:rPr>
              <w:fldChar w:fldCharType="end"/>
            </w:r>
          </w:hyperlink>
        </w:p>
        <w:p w14:paraId="222CCE10" w14:textId="23C4E7C0" w:rsidR="00A714B6" w:rsidRDefault="00A714B6">
          <w:pPr>
            <w:pStyle w:val="36"/>
            <w:rPr>
              <w:rFonts w:asciiTheme="minorHAnsi" w:eastAsiaTheme="minorEastAsia" w:hAnsiTheme="minorHAnsi" w:cstheme="minorBidi"/>
              <w:b w:val="0"/>
              <w:sz w:val="22"/>
              <w:szCs w:val="22"/>
              <w:lang w:eastAsia="ru-RU" w:bidi="ar-SA"/>
            </w:rPr>
          </w:pPr>
          <w:hyperlink w:anchor="_Toc115252227" w:history="1">
            <w:r w:rsidRPr="004D585B">
              <w:rPr>
                <w:rStyle w:val="af8"/>
                <w:iCs/>
              </w:rPr>
              <w:t>2.2.2. Основное содержание учебных предметов на уровне основного общего образования</w:t>
            </w:r>
            <w:r>
              <w:rPr>
                <w:webHidden/>
              </w:rPr>
              <w:tab/>
            </w:r>
            <w:r>
              <w:rPr>
                <w:webHidden/>
              </w:rPr>
              <w:fldChar w:fldCharType="begin"/>
            </w:r>
            <w:r>
              <w:rPr>
                <w:webHidden/>
              </w:rPr>
              <w:instrText xml:space="preserve"> PAGEREF _Toc115252227 \h </w:instrText>
            </w:r>
            <w:r>
              <w:rPr>
                <w:webHidden/>
              </w:rPr>
            </w:r>
            <w:r>
              <w:rPr>
                <w:webHidden/>
              </w:rPr>
              <w:fldChar w:fldCharType="separate"/>
            </w:r>
            <w:r>
              <w:rPr>
                <w:webHidden/>
              </w:rPr>
              <w:t>146</w:t>
            </w:r>
            <w:r>
              <w:rPr>
                <w:webHidden/>
              </w:rPr>
              <w:fldChar w:fldCharType="end"/>
            </w:r>
          </w:hyperlink>
        </w:p>
        <w:p w14:paraId="2BE9FA3B" w14:textId="5D7D497A" w:rsidR="00A714B6" w:rsidRDefault="00A714B6">
          <w:pPr>
            <w:pStyle w:val="36"/>
            <w:rPr>
              <w:rFonts w:asciiTheme="minorHAnsi" w:eastAsiaTheme="minorEastAsia" w:hAnsiTheme="minorHAnsi" w:cstheme="minorBidi"/>
              <w:b w:val="0"/>
              <w:sz w:val="22"/>
              <w:szCs w:val="22"/>
              <w:lang w:eastAsia="ru-RU" w:bidi="ar-SA"/>
            </w:rPr>
          </w:pPr>
          <w:hyperlink w:anchor="_Toc115252228" w:history="1">
            <w:r w:rsidRPr="004D585B">
              <w:rPr>
                <w:rStyle w:val="af8"/>
                <w:iCs/>
              </w:rPr>
              <w:t>2.2.2.1. Русский язык</w:t>
            </w:r>
            <w:r>
              <w:rPr>
                <w:webHidden/>
              </w:rPr>
              <w:tab/>
            </w:r>
            <w:r>
              <w:rPr>
                <w:webHidden/>
              </w:rPr>
              <w:fldChar w:fldCharType="begin"/>
            </w:r>
            <w:r>
              <w:rPr>
                <w:webHidden/>
              </w:rPr>
              <w:instrText xml:space="preserve"> PAGEREF _Toc115252228 \h </w:instrText>
            </w:r>
            <w:r>
              <w:rPr>
                <w:webHidden/>
              </w:rPr>
            </w:r>
            <w:r>
              <w:rPr>
                <w:webHidden/>
              </w:rPr>
              <w:fldChar w:fldCharType="separate"/>
            </w:r>
            <w:r>
              <w:rPr>
                <w:webHidden/>
              </w:rPr>
              <w:t>146</w:t>
            </w:r>
            <w:r>
              <w:rPr>
                <w:webHidden/>
              </w:rPr>
              <w:fldChar w:fldCharType="end"/>
            </w:r>
          </w:hyperlink>
        </w:p>
        <w:p w14:paraId="4A3168AC" w14:textId="60D2C4DA" w:rsidR="00A714B6" w:rsidRDefault="00A714B6">
          <w:pPr>
            <w:pStyle w:val="36"/>
            <w:rPr>
              <w:rFonts w:asciiTheme="minorHAnsi" w:eastAsiaTheme="minorEastAsia" w:hAnsiTheme="minorHAnsi" w:cstheme="minorBidi"/>
              <w:b w:val="0"/>
              <w:sz w:val="22"/>
              <w:szCs w:val="22"/>
              <w:lang w:eastAsia="ru-RU" w:bidi="ar-SA"/>
            </w:rPr>
          </w:pPr>
          <w:hyperlink w:anchor="_Toc115252229" w:history="1">
            <w:r w:rsidRPr="004D585B">
              <w:rPr>
                <w:rStyle w:val="af8"/>
                <w:iCs/>
              </w:rPr>
              <w:t>2.2.2.2. Литература</w:t>
            </w:r>
            <w:r>
              <w:rPr>
                <w:webHidden/>
              </w:rPr>
              <w:tab/>
            </w:r>
            <w:r>
              <w:rPr>
                <w:webHidden/>
              </w:rPr>
              <w:fldChar w:fldCharType="begin"/>
            </w:r>
            <w:r>
              <w:rPr>
                <w:webHidden/>
              </w:rPr>
              <w:instrText xml:space="preserve"> PAGEREF _Toc115252229 \h </w:instrText>
            </w:r>
            <w:r>
              <w:rPr>
                <w:webHidden/>
              </w:rPr>
            </w:r>
            <w:r>
              <w:rPr>
                <w:webHidden/>
              </w:rPr>
              <w:fldChar w:fldCharType="separate"/>
            </w:r>
            <w:r>
              <w:rPr>
                <w:webHidden/>
              </w:rPr>
              <w:t>151</w:t>
            </w:r>
            <w:r>
              <w:rPr>
                <w:webHidden/>
              </w:rPr>
              <w:fldChar w:fldCharType="end"/>
            </w:r>
          </w:hyperlink>
        </w:p>
        <w:p w14:paraId="64897403" w14:textId="35C4B184" w:rsidR="00A714B6" w:rsidRDefault="00A714B6">
          <w:pPr>
            <w:pStyle w:val="36"/>
            <w:rPr>
              <w:rFonts w:asciiTheme="minorHAnsi" w:eastAsiaTheme="minorEastAsia" w:hAnsiTheme="minorHAnsi" w:cstheme="minorBidi"/>
              <w:b w:val="0"/>
              <w:sz w:val="22"/>
              <w:szCs w:val="22"/>
              <w:lang w:eastAsia="ru-RU" w:bidi="ar-SA"/>
            </w:rPr>
          </w:pPr>
          <w:hyperlink w:anchor="_Toc115252230" w:history="1">
            <w:r w:rsidRPr="004D585B">
              <w:rPr>
                <w:rStyle w:val="af8"/>
              </w:rPr>
              <w:t>2.2.2.3.  Родной язык (русский)</w:t>
            </w:r>
            <w:r>
              <w:rPr>
                <w:webHidden/>
              </w:rPr>
              <w:tab/>
            </w:r>
            <w:r>
              <w:rPr>
                <w:webHidden/>
              </w:rPr>
              <w:fldChar w:fldCharType="begin"/>
            </w:r>
            <w:r>
              <w:rPr>
                <w:webHidden/>
              </w:rPr>
              <w:instrText xml:space="preserve"> PAGEREF _Toc115252230 \h </w:instrText>
            </w:r>
            <w:r>
              <w:rPr>
                <w:webHidden/>
              </w:rPr>
            </w:r>
            <w:r>
              <w:rPr>
                <w:webHidden/>
              </w:rPr>
              <w:fldChar w:fldCharType="separate"/>
            </w:r>
            <w:r>
              <w:rPr>
                <w:webHidden/>
              </w:rPr>
              <w:t>159</w:t>
            </w:r>
            <w:r>
              <w:rPr>
                <w:webHidden/>
              </w:rPr>
              <w:fldChar w:fldCharType="end"/>
            </w:r>
          </w:hyperlink>
        </w:p>
        <w:p w14:paraId="083475A7" w14:textId="37A467D7" w:rsidR="00A714B6" w:rsidRDefault="00A714B6">
          <w:pPr>
            <w:pStyle w:val="36"/>
            <w:rPr>
              <w:rFonts w:asciiTheme="minorHAnsi" w:eastAsiaTheme="minorEastAsia" w:hAnsiTheme="minorHAnsi" w:cstheme="minorBidi"/>
              <w:b w:val="0"/>
              <w:sz w:val="22"/>
              <w:szCs w:val="22"/>
              <w:lang w:eastAsia="ru-RU" w:bidi="ar-SA"/>
            </w:rPr>
          </w:pPr>
          <w:hyperlink w:anchor="_Toc115252231" w:history="1">
            <w:r w:rsidRPr="004D585B">
              <w:rPr>
                <w:rStyle w:val="af8"/>
                <w:iCs/>
              </w:rPr>
              <w:t>2.2.2.4. Родная литература</w:t>
            </w:r>
            <w:r>
              <w:rPr>
                <w:webHidden/>
              </w:rPr>
              <w:tab/>
            </w:r>
            <w:r>
              <w:rPr>
                <w:webHidden/>
              </w:rPr>
              <w:fldChar w:fldCharType="begin"/>
            </w:r>
            <w:r>
              <w:rPr>
                <w:webHidden/>
              </w:rPr>
              <w:instrText xml:space="preserve"> PAGEREF _Toc115252231 \h </w:instrText>
            </w:r>
            <w:r>
              <w:rPr>
                <w:webHidden/>
              </w:rPr>
            </w:r>
            <w:r>
              <w:rPr>
                <w:webHidden/>
              </w:rPr>
              <w:fldChar w:fldCharType="separate"/>
            </w:r>
            <w:r>
              <w:rPr>
                <w:webHidden/>
              </w:rPr>
              <w:t>166</w:t>
            </w:r>
            <w:r>
              <w:rPr>
                <w:webHidden/>
              </w:rPr>
              <w:fldChar w:fldCharType="end"/>
            </w:r>
          </w:hyperlink>
        </w:p>
        <w:p w14:paraId="5F9243FC" w14:textId="54E8D368" w:rsidR="00A714B6" w:rsidRDefault="00A714B6">
          <w:pPr>
            <w:pStyle w:val="36"/>
            <w:rPr>
              <w:rFonts w:asciiTheme="minorHAnsi" w:eastAsiaTheme="minorEastAsia" w:hAnsiTheme="minorHAnsi" w:cstheme="minorBidi"/>
              <w:b w:val="0"/>
              <w:sz w:val="22"/>
              <w:szCs w:val="22"/>
              <w:lang w:eastAsia="ru-RU" w:bidi="ar-SA"/>
            </w:rPr>
          </w:pPr>
          <w:hyperlink w:anchor="_Toc115252232" w:history="1">
            <w:r w:rsidRPr="004D585B">
              <w:rPr>
                <w:rStyle w:val="af8"/>
                <w:iCs/>
              </w:rPr>
              <w:t>2.2.2.5. Иностранный язык (английский)</w:t>
            </w:r>
            <w:r>
              <w:rPr>
                <w:webHidden/>
              </w:rPr>
              <w:tab/>
            </w:r>
            <w:r>
              <w:rPr>
                <w:webHidden/>
              </w:rPr>
              <w:fldChar w:fldCharType="begin"/>
            </w:r>
            <w:r>
              <w:rPr>
                <w:webHidden/>
              </w:rPr>
              <w:instrText xml:space="preserve"> PAGEREF _Toc115252232 \h </w:instrText>
            </w:r>
            <w:r>
              <w:rPr>
                <w:webHidden/>
              </w:rPr>
            </w:r>
            <w:r>
              <w:rPr>
                <w:webHidden/>
              </w:rPr>
              <w:fldChar w:fldCharType="separate"/>
            </w:r>
            <w:r>
              <w:rPr>
                <w:webHidden/>
              </w:rPr>
              <w:t>170</w:t>
            </w:r>
            <w:r>
              <w:rPr>
                <w:webHidden/>
              </w:rPr>
              <w:fldChar w:fldCharType="end"/>
            </w:r>
          </w:hyperlink>
        </w:p>
        <w:p w14:paraId="0946FCDB" w14:textId="2AC810E2" w:rsidR="00A714B6" w:rsidRDefault="00A714B6">
          <w:pPr>
            <w:pStyle w:val="36"/>
            <w:rPr>
              <w:rFonts w:asciiTheme="minorHAnsi" w:eastAsiaTheme="minorEastAsia" w:hAnsiTheme="minorHAnsi" w:cstheme="minorBidi"/>
              <w:b w:val="0"/>
              <w:sz w:val="22"/>
              <w:szCs w:val="22"/>
              <w:lang w:eastAsia="ru-RU" w:bidi="ar-SA"/>
            </w:rPr>
          </w:pPr>
          <w:hyperlink w:anchor="_Toc115252233" w:history="1">
            <w:r w:rsidRPr="004D585B">
              <w:rPr>
                <w:rStyle w:val="af8"/>
                <w:iCs/>
              </w:rPr>
              <w:t>2.2.2.6. Иностранный язык (второй) (на примере немецкого языка)</w:t>
            </w:r>
            <w:r>
              <w:rPr>
                <w:webHidden/>
              </w:rPr>
              <w:tab/>
            </w:r>
            <w:r>
              <w:rPr>
                <w:webHidden/>
              </w:rPr>
              <w:fldChar w:fldCharType="begin"/>
            </w:r>
            <w:r>
              <w:rPr>
                <w:webHidden/>
              </w:rPr>
              <w:instrText xml:space="preserve"> PAGEREF _Toc115252233 \h </w:instrText>
            </w:r>
            <w:r>
              <w:rPr>
                <w:webHidden/>
              </w:rPr>
            </w:r>
            <w:r>
              <w:rPr>
                <w:webHidden/>
              </w:rPr>
              <w:fldChar w:fldCharType="separate"/>
            </w:r>
            <w:r>
              <w:rPr>
                <w:webHidden/>
              </w:rPr>
              <w:t>174</w:t>
            </w:r>
            <w:r>
              <w:rPr>
                <w:webHidden/>
              </w:rPr>
              <w:fldChar w:fldCharType="end"/>
            </w:r>
          </w:hyperlink>
        </w:p>
        <w:p w14:paraId="035F1D07" w14:textId="7F0AC652" w:rsidR="00A714B6" w:rsidRDefault="00A714B6">
          <w:pPr>
            <w:pStyle w:val="36"/>
            <w:rPr>
              <w:rFonts w:asciiTheme="minorHAnsi" w:eastAsiaTheme="minorEastAsia" w:hAnsiTheme="minorHAnsi" w:cstheme="minorBidi"/>
              <w:b w:val="0"/>
              <w:sz w:val="22"/>
              <w:szCs w:val="22"/>
              <w:lang w:eastAsia="ru-RU" w:bidi="ar-SA"/>
            </w:rPr>
          </w:pPr>
          <w:hyperlink w:anchor="_Toc115252234" w:history="1">
            <w:r w:rsidRPr="004D585B">
              <w:rPr>
                <w:rStyle w:val="af8"/>
              </w:rPr>
              <w:t>2.2.2.7. История России. Всеобщая история</w:t>
            </w:r>
            <w:r>
              <w:rPr>
                <w:webHidden/>
              </w:rPr>
              <w:tab/>
            </w:r>
            <w:r>
              <w:rPr>
                <w:webHidden/>
              </w:rPr>
              <w:fldChar w:fldCharType="begin"/>
            </w:r>
            <w:r>
              <w:rPr>
                <w:webHidden/>
              </w:rPr>
              <w:instrText xml:space="preserve"> PAGEREF _Toc115252234 \h </w:instrText>
            </w:r>
            <w:r>
              <w:rPr>
                <w:webHidden/>
              </w:rPr>
            </w:r>
            <w:r>
              <w:rPr>
                <w:webHidden/>
              </w:rPr>
              <w:fldChar w:fldCharType="separate"/>
            </w:r>
            <w:r>
              <w:rPr>
                <w:webHidden/>
              </w:rPr>
              <w:t>178</w:t>
            </w:r>
            <w:r>
              <w:rPr>
                <w:webHidden/>
              </w:rPr>
              <w:fldChar w:fldCharType="end"/>
            </w:r>
          </w:hyperlink>
        </w:p>
        <w:p w14:paraId="72E9433F" w14:textId="7C36396D" w:rsidR="00A714B6" w:rsidRDefault="00A714B6">
          <w:pPr>
            <w:pStyle w:val="36"/>
            <w:rPr>
              <w:rFonts w:asciiTheme="minorHAnsi" w:eastAsiaTheme="minorEastAsia" w:hAnsiTheme="minorHAnsi" w:cstheme="minorBidi"/>
              <w:b w:val="0"/>
              <w:sz w:val="22"/>
              <w:szCs w:val="22"/>
              <w:lang w:eastAsia="ru-RU" w:bidi="ar-SA"/>
            </w:rPr>
          </w:pPr>
          <w:hyperlink w:anchor="_Toc115252235" w:history="1">
            <w:r w:rsidRPr="004D585B">
              <w:rPr>
                <w:rStyle w:val="af8"/>
                <w:iCs/>
              </w:rPr>
              <w:t>2.2.2.8. Обществознание</w:t>
            </w:r>
            <w:r>
              <w:rPr>
                <w:webHidden/>
              </w:rPr>
              <w:tab/>
            </w:r>
            <w:r>
              <w:rPr>
                <w:webHidden/>
              </w:rPr>
              <w:fldChar w:fldCharType="begin"/>
            </w:r>
            <w:r>
              <w:rPr>
                <w:webHidden/>
              </w:rPr>
              <w:instrText xml:space="preserve"> PAGEREF _Toc115252235 \h </w:instrText>
            </w:r>
            <w:r>
              <w:rPr>
                <w:webHidden/>
              </w:rPr>
            </w:r>
            <w:r>
              <w:rPr>
                <w:webHidden/>
              </w:rPr>
              <w:fldChar w:fldCharType="separate"/>
            </w:r>
            <w:r>
              <w:rPr>
                <w:webHidden/>
              </w:rPr>
              <w:t>191</w:t>
            </w:r>
            <w:r>
              <w:rPr>
                <w:webHidden/>
              </w:rPr>
              <w:fldChar w:fldCharType="end"/>
            </w:r>
          </w:hyperlink>
        </w:p>
        <w:p w14:paraId="79C5C071" w14:textId="4D814045" w:rsidR="00A714B6" w:rsidRDefault="00A714B6">
          <w:pPr>
            <w:pStyle w:val="36"/>
            <w:rPr>
              <w:rFonts w:asciiTheme="minorHAnsi" w:eastAsiaTheme="minorEastAsia" w:hAnsiTheme="minorHAnsi" w:cstheme="minorBidi"/>
              <w:b w:val="0"/>
              <w:sz w:val="22"/>
              <w:szCs w:val="22"/>
              <w:lang w:eastAsia="ru-RU" w:bidi="ar-SA"/>
            </w:rPr>
          </w:pPr>
          <w:hyperlink w:anchor="_Toc115252236" w:history="1">
            <w:r w:rsidRPr="004D585B">
              <w:rPr>
                <w:rStyle w:val="af8"/>
              </w:rPr>
              <w:t>2.2.2.9. География</w:t>
            </w:r>
            <w:r>
              <w:rPr>
                <w:webHidden/>
              </w:rPr>
              <w:tab/>
            </w:r>
            <w:r>
              <w:rPr>
                <w:webHidden/>
              </w:rPr>
              <w:fldChar w:fldCharType="begin"/>
            </w:r>
            <w:r>
              <w:rPr>
                <w:webHidden/>
              </w:rPr>
              <w:instrText xml:space="preserve"> PAGEREF _Toc115252236 \h </w:instrText>
            </w:r>
            <w:r>
              <w:rPr>
                <w:webHidden/>
              </w:rPr>
            </w:r>
            <w:r>
              <w:rPr>
                <w:webHidden/>
              </w:rPr>
              <w:fldChar w:fldCharType="separate"/>
            </w:r>
            <w:r>
              <w:rPr>
                <w:webHidden/>
              </w:rPr>
              <w:t>194</w:t>
            </w:r>
            <w:r>
              <w:rPr>
                <w:webHidden/>
              </w:rPr>
              <w:fldChar w:fldCharType="end"/>
            </w:r>
          </w:hyperlink>
        </w:p>
        <w:p w14:paraId="3274B94B" w14:textId="7814F46A" w:rsidR="00A714B6" w:rsidRDefault="00A714B6">
          <w:pPr>
            <w:pStyle w:val="36"/>
            <w:rPr>
              <w:rFonts w:asciiTheme="minorHAnsi" w:eastAsiaTheme="minorEastAsia" w:hAnsiTheme="minorHAnsi" w:cstheme="minorBidi"/>
              <w:b w:val="0"/>
              <w:sz w:val="22"/>
              <w:szCs w:val="22"/>
              <w:lang w:eastAsia="ru-RU" w:bidi="ar-SA"/>
            </w:rPr>
          </w:pPr>
          <w:hyperlink w:anchor="_Toc115252237" w:history="1">
            <w:r w:rsidRPr="004D585B">
              <w:rPr>
                <w:rStyle w:val="af8"/>
                <w:iCs/>
              </w:rPr>
              <w:t>2.2.2.10. Математика.</w:t>
            </w:r>
            <w:r>
              <w:rPr>
                <w:webHidden/>
              </w:rPr>
              <w:tab/>
            </w:r>
            <w:r>
              <w:rPr>
                <w:webHidden/>
              </w:rPr>
              <w:fldChar w:fldCharType="begin"/>
            </w:r>
            <w:r>
              <w:rPr>
                <w:webHidden/>
              </w:rPr>
              <w:instrText xml:space="preserve"> PAGEREF _Toc115252237 \h </w:instrText>
            </w:r>
            <w:r>
              <w:rPr>
                <w:webHidden/>
              </w:rPr>
            </w:r>
            <w:r>
              <w:rPr>
                <w:webHidden/>
              </w:rPr>
              <w:fldChar w:fldCharType="separate"/>
            </w:r>
            <w:r>
              <w:rPr>
                <w:webHidden/>
              </w:rPr>
              <w:t>201</w:t>
            </w:r>
            <w:r>
              <w:rPr>
                <w:webHidden/>
              </w:rPr>
              <w:fldChar w:fldCharType="end"/>
            </w:r>
          </w:hyperlink>
        </w:p>
        <w:p w14:paraId="42F55108" w14:textId="15A82E09" w:rsidR="00A714B6" w:rsidRDefault="00A714B6">
          <w:pPr>
            <w:pStyle w:val="36"/>
            <w:rPr>
              <w:rFonts w:asciiTheme="minorHAnsi" w:eastAsiaTheme="minorEastAsia" w:hAnsiTheme="minorHAnsi" w:cstheme="minorBidi"/>
              <w:b w:val="0"/>
              <w:sz w:val="22"/>
              <w:szCs w:val="22"/>
              <w:lang w:eastAsia="ru-RU" w:bidi="ar-SA"/>
            </w:rPr>
          </w:pPr>
          <w:hyperlink w:anchor="_Toc115252238" w:history="1">
            <w:r w:rsidRPr="004D585B">
              <w:rPr>
                <w:rStyle w:val="af8"/>
              </w:rPr>
              <w:t>2.2.2.11. Информатика</w:t>
            </w:r>
            <w:r>
              <w:rPr>
                <w:webHidden/>
              </w:rPr>
              <w:tab/>
            </w:r>
            <w:r>
              <w:rPr>
                <w:webHidden/>
              </w:rPr>
              <w:fldChar w:fldCharType="begin"/>
            </w:r>
            <w:r>
              <w:rPr>
                <w:webHidden/>
              </w:rPr>
              <w:instrText xml:space="preserve"> PAGEREF _Toc115252238 \h </w:instrText>
            </w:r>
            <w:r>
              <w:rPr>
                <w:webHidden/>
              </w:rPr>
            </w:r>
            <w:r>
              <w:rPr>
                <w:webHidden/>
              </w:rPr>
              <w:fldChar w:fldCharType="separate"/>
            </w:r>
            <w:r>
              <w:rPr>
                <w:webHidden/>
              </w:rPr>
              <w:t>205</w:t>
            </w:r>
            <w:r>
              <w:rPr>
                <w:webHidden/>
              </w:rPr>
              <w:fldChar w:fldCharType="end"/>
            </w:r>
          </w:hyperlink>
        </w:p>
        <w:p w14:paraId="58327121" w14:textId="2FEFC54F" w:rsidR="00A714B6" w:rsidRDefault="00A714B6">
          <w:pPr>
            <w:pStyle w:val="36"/>
            <w:rPr>
              <w:rFonts w:asciiTheme="minorHAnsi" w:eastAsiaTheme="minorEastAsia" w:hAnsiTheme="minorHAnsi" w:cstheme="minorBidi"/>
              <w:b w:val="0"/>
              <w:sz w:val="22"/>
              <w:szCs w:val="22"/>
              <w:lang w:eastAsia="ru-RU" w:bidi="ar-SA"/>
            </w:rPr>
          </w:pPr>
          <w:hyperlink w:anchor="_Toc115252239" w:history="1">
            <w:r w:rsidRPr="004D585B">
              <w:rPr>
                <w:rStyle w:val="af8"/>
              </w:rPr>
              <w:t>2.2.2.12. Физика</w:t>
            </w:r>
            <w:r>
              <w:rPr>
                <w:webHidden/>
              </w:rPr>
              <w:tab/>
            </w:r>
            <w:r>
              <w:rPr>
                <w:webHidden/>
              </w:rPr>
              <w:fldChar w:fldCharType="begin"/>
            </w:r>
            <w:r>
              <w:rPr>
                <w:webHidden/>
              </w:rPr>
              <w:instrText xml:space="preserve"> PAGEREF _Toc115252239 \h </w:instrText>
            </w:r>
            <w:r>
              <w:rPr>
                <w:webHidden/>
              </w:rPr>
            </w:r>
            <w:r>
              <w:rPr>
                <w:webHidden/>
              </w:rPr>
              <w:fldChar w:fldCharType="separate"/>
            </w:r>
            <w:r>
              <w:rPr>
                <w:webHidden/>
              </w:rPr>
              <w:t>207</w:t>
            </w:r>
            <w:r>
              <w:rPr>
                <w:webHidden/>
              </w:rPr>
              <w:fldChar w:fldCharType="end"/>
            </w:r>
          </w:hyperlink>
        </w:p>
        <w:p w14:paraId="222AD4EF" w14:textId="0FC02543" w:rsidR="00A714B6" w:rsidRDefault="00A714B6">
          <w:pPr>
            <w:pStyle w:val="36"/>
            <w:rPr>
              <w:rFonts w:asciiTheme="minorHAnsi" w:eastAsiaTheme="minorEastAsia" w:hAnsiTheme="minorHAnsi" w:cstheme="minorBidi"/>
              <w:b w:val="0"/>
              <w:sz w:val="22"/>
              <w:szCs w:val="22"/>
              <w:lang w:eastAsia="ru-RU" w:bidi="ar-SA"/>
            </w:rPr>
          </w:pPr>
          <w:hyperlink w:anchor="_Toc115252240" w:history="1">
            <w:r w:rsidRPr="004D585B">
              <w:rPr>
                <w:rStyle w:val="af8"/>
                <w:iCs/>
              </w:rPr>
              <w:t>2.2.2.13. Биология</w:t>
            </w:r>
            <w:r>
              <w:rPr>
                <w:webHidden/>
              </w:rPr>
              <w:tab/>
            </w:r>
            <w:r>
              <w:rPr>
                <w:webHidden/>
              </w:rPr>
              <w:fldChar w:fldCharType="begin"/>
            </w:r>
            <w:r>
              <w:rPr>
                <w:webHidden/>
              </w:rPr>
              <w:instrText xml:space="preserve"> PAGEREF _Toc115252240 \h </w:instrText>
            </w:r>
            <w:r>
              <w:rPr>
                <w:webHidden/>
              </w:rPr>
            </w:r>
            <w:r>
              <w:rPr>
                <w:webHidden/>
              </w:rPr>
              <w:fldChar w:fldCharType="separate"/>
            </w:r>
            <w:r>
              <w:rPr>
                <w:webHidden/>
              </w:rPr>
              <w:t>208</w:t>
            </w:r>
            <w:r>
              <w:rPr>
                <w:webHidden/>
              </w:rPr>
              <w:fldChar w:fldCharType="end"/>
            </w:r>
          </w:hyperlink>
        </w:p>
        <w:p w14:paraId="60379569" w14:textId="5310C7B2" w:rsidR="00A714B6" w:rsidRDefault="00A714B6">
          <w:pPr>
            <w:pStyle w:val="36"/>
            <w:rPr>
              <w:rFonts w:asciiTheme="minorHAnsi" w:eastAsiaTheme="minorEastAsia" w:hAnsiTheme="minorHAnsi" w:cstheme="minorBidi"/>
              <w:b w:val="0"/>
              <w:sz w:val="22"/>
              <w:szCs w:val="22"/>
              <w:lang w:eastAsia="ru-RU" w:bidi="ar-SA"/>
            </w:rPr>
          </w:pPr>
          <w:hyperlink w:anchor="_Toc115252241" w:history="1">
            <w:r w:rsidRPr="004D585B">
              <w:rPr>
                <w:rStyle w:val="af8"/>
              </w:rPr>
              <w:t>2.2.2.14. Химия</w:t>
            </w:r>
            <w:r>
              <w:rPr>
                <w:webHidden/>
              </w:rPr>
              <w:tab/>
            </w:r>
            <w:r>
              <w:rPr>
                <w:webHidden/>
              </w:rPr>
              <w:fldChar w:fldCharType="begin"/>
            </w:r>
            <w:r>
              <w:rPr>
                <w:webHidden/>
              </w:rPr>
              <w:instrText xml:space="preserve"> PAGEREF _Toc115252241 \h </w:instrText>
            </w:r>
            <w:r>
              <w:rPr>
                <w:webHidden/>
              </w:rPr>
            </w:r>
            <w:r>
              <w:rPr>
                <w:webHidden/>
              </w:rPr>
              <w:fldChar w:fldCharType="separate"/>
            </w:r>
            <w:r>
              <w:rPr>
                <w:webHidden/>
              </w:rPr>
              <w:t>210</w:t>
            </w:r>
            <w:r>
              <w:rPr>
                <w:webHidden/>
              </w:rPr>
              <w:fldChar w:fldCharType="end"/>
            </w:r>
          </w:hyperlink>
        </w:p>
        <w:p w14:paraId="4F6BCD03" w14:textId="1D00722E" w:rsidR="00A714B6" w:rsidRDefault="00A714B6">
          <w:pPr>
            <w:pStyle w:val="36"/>
            <w:rPr>
              <w:rFonts w:asciiTheme="minorHAnsi" w:eastAsiaTheme="minorEastAsia" w:hAnsiTheme="minorHAnsi" w:cstheme="minorBidi"/>
              <w:b w:val="0"/>
              <w:sz w:val="22"/>
              <w:szCs w:val="22"/>
              <w:lang w:eastAsia="ru-RU" w:bidi="ar-SA"/>
            </w:rPr>
          </w:pPr>
          <w:hyperlink w:anchor="_Toc115252242" w:history="1">
            <w:r w:rsidRPr="004D585B">
              <w:rPr>
                <w:rStyle w:val="af8"/>
                <w:iCs/>
              </w:rPr>
              <w:t>2.2.2.15. Изобразительное искусство</w:t>
            </w:r>
            <w:r>
              <w:rPr>
                <w:webHidden/>
              </w:rPr>
              <w:tab/>
            </w:r>
            <w:r>
              <w:rPr>
                <w:webHidden/>
              </w:rPr>
              <w:fldChar w:fldCharType="begin"/>
            </w:r>
            <w:r>
              <w:rPr>
                <w:webHidden/>
              </w:rPr>
              <w:instrText xml:space="preserve"> PAGEREF _Toc115252242 \h </w:instrText>
            </w:r>
            <w:r>
              <w:rPr>
                <w:webHidden/>
              </w:rPr>
            </w:r>
            <w:r>
              <w:rPr>
                <w:webHidden/>
              </w:rPr>
              <w:fldChar w:fldCharType="separate"/>
            </w:r>
            <w:r>
              <w:rPr>
                <w:webHidden/>
              </w:rPr>
              <w:t>212</w:t>
            </w:r>
            <w:r>
              <w:rPr>
                <w:webHidden/>
              </w:rPr>
              <w:fldChar w:fldCharType="end"/>
            </w:r>
          </w:hyperlink>
        </w:p>
        <w:p w14:paraId="75A4CD32" w14:textId="3B70181B" w:rsidR="00A714B6" w:rsidRDefault="00A714B6">
          <w:pPr>
            <w:pStyle w:val="36"/>
            <w:rPr>
              <w:rFonts w:asciiTheme="minorHAnsi" w:eastAsiaTheme="minorEastAsia" w:hAnsiTheme="minorHAnsi" w:cstheme="minorBidi"/>
              <w:b w:val="0"/>
              <w:sz w:val="22"/>
              <w:szCs w:val="22"/>
              <w:lang w:eastAsia="ru-RU" w:bidi="ar-SA"/>
            </w:rPr>
          </w:pPr>
          <w:hyperlink w:anchor="_Toc115252243" w:history="1">
            <w:r w:rsidRPr="004D585B">
              <w:rPr>
                <w:rStyle w:val="af8"/>
              </w:rPr>
              <w:t>2.2.2.16. Музыка</w:t>
            </w:r>
            <w:r>
              <w:rPr>
                <w:webHidden/>
              </w:rPr>
              <w:tab/>
            </w:r>
            <w:r>
              <w:rPr>
                <w:webHidden/>
              </w:rPr>
              <w:fldChar w:fldCharType="begin"/>
            </w:r>
            <w:r>
              <w:rPr>
                <w:webHidden/>
              </w:rPr>
              <w:instrText xml:space="preserve"> PAGEREF _Toc115252243 \h </w:instrText>
            </w:r>
            <w:r>
              <w:rPr>
                <w:webHidden/>
              </w:rPr>
            </w:r>
            <w:r>
              <w:rPr>
                <w:webHidden/>
              </w:rPr>
              <w:fldChar w:fldCharType="separate"/>
            </w:r>
            <w:r>
              <w:rPr>
                <w:webHidden/>
              </w:rPr>
              <w:t>214</w:t>
            </w:r>
            <w:r>
              <w:rPr>
                <w:webHidden/>
              </w:rPr>
              <w:fldChar w:fldCharType="end"/>
            </w:r>
          </w:hyperlink>
        </w:p>
        <w:p w14:paraId="4E60E096" w14:textId="22C46AC5" w:rsidR="00A714B6" w:rsidRDefault="00A714B6">
          <w:pPr>
            <w:pStyle w:val="36"/>
            <w:rPr>
              <w:rFonts w:asciiTheme="minorHAnsi" w:eastAsiaTheme="minorEastAsia" w:hAnsiTheme="minorHAnsi" w:cstheme="minorBidi"/>
              <w:b w:val="0"/>
              <w:sz w:val="22"/>
              <w:szCs w:val="22"/>
              <w:lang w:eastAsia="ru-RU" w:bidi="ar-SA"/>
            </w:rPr>
          </w:pPr>
          <w:hyperlink w:anchor="_Toc115252244" w:history="1">
            <w:r w:rsidRPr="004D585B">
              <w:rPr>
                <w:rStyle w:val="af8"/>
                <w:iCs/>
              </w:rPr>
              <w:t>2.2.2.17. Технология</w:t>
            </w:r>
            <w:r>
              <w:rPr>
                <w:webHidden/>
              </w:rPr>
              <w:tab/>
            </w:r>
            <w:r>
              <w:rPr>
                <w:webHidden/>
              </w:rPr>
              <w:fldChar w:fldCharType="begin"/>
            </w:r>
            <w:r>
              <w:rPr>
                <w:webHidden/>
              </w:rPr>
              <w:instrText xml:space="preserve"> PAGEREF _Toc115252244 \h </w:instrText>
            </w:r>
            <w:r>
              <w:rPr>
                <w:webHidden/>
              </w:rPr>
            </w:r>
            <w:r>
              <w:rPr>
                <w:webHidden/>
              </w:rPr>
              <w:fldChar w:fldCharType="separate"/>
            </w:r>
            <w:r>
              <w:rPr>
                <w:webHidden/>
              </w:rPr>
              <w:t>215</w:t>
            </w:r>
            <w:r>
              <w:rPr>
                <w:webHidden/>
              </w:rPr>
              <w:fldChar w:fldCharType="end"/>
            </w:r>
          </w:hyperlink>
        </w:p>
        <w:p w14:paraId="7594CA35" w14:textId="53A0920F" w:rsidR="00A714B6" w:rsidRDefault="00A714B6">
          <w:pPr>
            <w:pStyle w:val="36"/>
            <w:rPr>
              <w:rFonts w:asciiTheme="minorHAnsi" w:eastAsiaTheme="minorEastAsia" w:hAnsiTheme="minorHAnsi" w:cstheme="minorBidi"/>
              <w:b w:val="0"/>
              <w:sz w:val="22"/>
              <w:szCs w:val="22"/>
              <w:lang w:eastAsia="ru-RU" w:bidi="ar-SA"/>
            </w:rPr>
          </w:pPr>
          <w:hyperlink w:anchor="_Toc115252245" w:history="1">
            <w:r w:rsidRPr="004D585B">
              <w:rPr>
                <w:rStyle w:val="af8"/>
                <w:iCs/>
              </w:rPr>
              <w:t>2.2.2.18. Физическая культура</w:t>
            </w:r>
            <w:r>
              <w:rPr>
                <w:webHidden/>
              </w:rPr>
              <w:tab/>
            </w:r>
            <w:r>
              <w:rPr>
                <w:webHidden/>
              </w:rPr>
              <w:fldChar w:fldCharType="begin"/>
            </w:r>
            <w:r>
              <w:rPr>
                <w:webHidden/>
              </w:rPr>
              <w:instrText xml:space="preserve"> PAGEREF _Toc115252245 \h </w:instrText>
            </w:r>
            <w:r>
              <w:rPr>
                <w:webHidden/>
              </w:rPr>
            </w:r>
            <w:r>
              <w:rPr>
                <w:webHidden/>
              </w:rPr>
              <w:fldChar w:fldCharType="separate"/>
            </w:r>
            <w:r>
              <w:rPr>
                <w:webHidden/>
              </w:rPr>
              <w:t>223</w:t>
            </w:r>
            <w:r>
              <w:rPr>
                <w:webHidden/>
              </w:rPr>
              <w:fldChar w:fldCharType="end"/>
            </w:r>
          </w:hyperlink>
        </w:p>
        <w:p w14:paraId="681E4CC9" w14:textId="3CCB4293" w:rsidR="00A714B6" w:rsidRDefault="00A714B6">
          <w:pPr>
            <w:pStyle w:val="36"/>
            <w:rPr>
              <w:rFonts w:asciiTheme="minorHAnsi" w:eastAsiaTheme="minorEastAsia" w:hAnsiTheme="minorHAnsi" w:cstheme="minorBidi"/>
              <w:b w:val="0"/>
              <w:sz w:val="22"/>
              <w:szCs w:val="22"/>
              <w:lang w:eastAsia="ru-RU" w:bidi="ar-SA"/>
            </w:rPr>
          </w:pPr>
          <w:hyperlink w:anchor="_Toc115252246" w:history="1">
            <w:r w:rsidRPr="004D585B">
              <w:rPr>
                <w:rStyle w:val="af8"/>
              </w:rPr>
              <w:t>2.2.2.19. Основы безопасности жизнедеятельности</w:t>
            </w:r>
            <w:r>
              <w:rPr>
                <w:webHidden/>
              </w:rPr>
              <w:tab/>
            </w:r>
            <w:r>
              <w:rPr>
                <w:webHidden/>
              </w:rPr>
              <w:fldChar w:fldCharType="begin"/>
            </w:r>
            <w:r>
              <w:rPr>
                <w:webHidden/>
              </w:rPr>
              <w:instrText xml:space="preserve"> PAGEREF _Toc115252246 \h </w:instrText>
            </w:r>
            <w:r>
              <w:rPr>
                <w:webHidden/>
              </w:rPr>
            </w:r>
            <w:r>
              <w:rPr>
                <w:webHidden/>
              </w:rPr>
              <w:fldChar w:fldCharType="separate"/>
            </w:r>
            <w:r>
              <w:rPr>
                <w:webHidden/>
              </w:rPr>
              <w:t>224</w:t>
            </w:r>
            <w:r>
              <w:rPr>
                <w:webHidden/>
              </w:rPr>
              <w:fldChar w:fldCharType="end"/>
            </w:r>
          </w:hyperlink>
        </w:p>
        <w:p w14:paraId="6D74ACD5" w14:textId="266DF984" w:rsidR="00A714B6" w:rsidRDefault="00A714B6">
          <w:pPr>
            <w:pStyle w:val="36"/>
            <w:rPr>
              <w:rFonts w:asciiTheme="minorHAnsi" w:eastAsiaTheme="minorEastAsia" w:hAnsiTheme="minorHAnsi" w:cstheme="minorBidi"/>
              <w:b w:val="0"/>
              <w:sz w:val="22"/>
              <w:szCs w:val="22"/>
              <w:lang w:eastAsia="ru-RU" w:bidi="ar-SA"/>
            </w:rPr>
          </w:pPr>
          <w:hyperlink w:anchor="_Toc115252247" w:history="1">
            <w:r w:rsidRPr="004D585B">
              <w:rPr>
                <w:rStyle w:val="af8"/>
              </w:rPr>
              <w:t>2.2.2.20. Основы проектной деятельности</w:t>
            </w:r>
            <w:r>
              <w:rPr>
                <w:webHidden/>
              </w:rPr>
              <w:tab/>
            </w:r>
            <w:r>
              <w:rPr>
                <w:webHidden/>
              </w:rPr>
              <w:fldChar w:fldCharType="begin"/>
            </w:r>
            <w:r>
              <w:rPr>
                <w:webHidden/>
              </w:rPr>
              <w:instrText xml:space="preserve"> PAGEREF _Toc115252247 \h </w:instrText>
            </w:r>
            <w:r>
              <w:rPr>
                <w:webHidden/>
              </w:rPr>
            </w:r>
            <w:r>
              <w:rPr>
                <w:webHidden/>
              </w:rPr>
              <w:fldChar w:fldCharType="separate"/>
            </w:r>
            <w:r>
              <w:rPr>
                <w:webHidden/>
              </w:rPr>
              <w:t>228</w:t>
            </w:r>
            <w:r>
              <w:rPr>
                <w:webHidden/>
              </w:rPr>
              <w:fldChar w:fldCharType="end"/>
            </w:r>
          </w:hyperlink>
        </w:p>
        <w:p w14:paraId="30176436" w14:textId="0F09C794" w:rsidR="00A714B6" w:rsidRDefault="00A714B6">
          <w:pPr>
            <w:pStyle w:val="36"/>
            <w:rPr>
              <w:rFonts w:asciiTheme="minorHAnsi" w:eastAsiaTheme="minorEastAsia" w:hAnsiTheme="minorHAnsi" w:cstheme="minorBidi"/>
              <w:b w:val="0"/>
              <w:sz w:val="22"/>
              <w:szCs w:val="22"/>
              <w:lang w:eastAsia="ru-RU" w:bidi="ar-SA"/>
            </w:rPr>
          </w:pPr>
          <w:hyperlink w:anchor="_Toc115252248" w:history="1">
            <w:r w:rsidRPr="004D585B">
              <w:rPr>
                <w:rStyle w:val="af8"/>
              </w:rPr>
              <w:t>2.2.2.21. Социальное проектирование</w:t>
            </w:r>
            <w:r>
              <w:rPr>
                <w:webHidden/>
              </w:rPr>
              <w:tab/>
            </w:r>
            <w:r>
              <w:rPr>
                <w:webHidden/>
              </w:rPr>
              <w:fldChar w:fldCharType="begin"/>
            </w:r>
            <w:r>
              <w:rPr>
                <w:webHidden/>
              </w:rPr>
              <w:instrText xml:space="preserve"> PAGEREF _Toc115252248 \h </w:instrText>
            </w:r>
            <w:r>
              <w:rPr>
                <w:webHidden/>
              </w:rPr>
            </w:r>
            <w:r>
              <w:rPr>
                <w:webHidden/>
              </w:rPr>
              <w:fldChar w:fldCharType="separate"/>
            </w:r>
            <w:r>
              <w:rPr>
                <w:webHidden/>
              </w:rPr>
              <w:t>229</w:t>
            </w:r>
            <w:r>
              <w:rPr>
                <w:webHidden/>
              </w:rPr>
              <w:fldChar w:fldCharType="end"/>
            </w:r>
          </w:hyperlink>
        </w:p>
        <w:p w14:paraId="0C6C36C6" w14:textId="318CDD33" w:rsidR="00A714B6" w:rsidRDefault="00A714B6">
          <w:pPr>
            <w:pStyle w:val="36"/>
            <w:rPr>
              <w:rFonts w:asciiTheme="minorHAnsi" w:eastAsiaTheme="minorEastAsia" w:hAnsiTheme="minorHAnsi" w:cstheme="minorBidi"/>
              <w:b w:val="0"/>
              <w:sz w:val="22"/>
              <w:szCs w:val="22"/>
              <w:lang w:eastAsia="ru-RU" w:bidi="ar-SA"/>
            </w:rPr>
          </w:pPr>
          <w:hyperlink w:anchor="_Toc115252249" w:history="1">
            <w:r w:rsidRPr="004D585B">
              <w:rPr>
                <w:rStyle w:val="af8"/>
                <w:iCs/>
              </w:rPr>
              <w:t>2.2.2.22. Основы финансовой грамотности</w:t>
            </w:r>
            <w:r>
              <w:rPr>
                <w:webHidden/>
              </w:rPr>
              <w:tab/>
            </w:r>
            <w:r>
              <w:rPr>
                <w:webHidden/>
              </w:rPr>
              <w:fldChar w:fldCharType="begin"/>
            </w:r>
            <w:r>
              <w:rPr>
                <w:webHidden/>
              </w:rPr>
              <w:instrText xml:space="preserve"> PAGEREF _Toc115252249 \h </w:instrText>
            </w:r>
            <w:r>
              <w:rPr>
                <w:webHidden/>
              </w:rPr>
            </w:r>
            <w:r>
              <w:rPr>
                <w:webHidden/>
              </w:rPr>
              <w:fldChar w:fldCharType="separate"/>
            </w:r>
            <w:r>
              <w:rPr>
                <w:webHidden/>
              </w:rPr>
              <w:t>230</w:t>
            </w:r>
            <w:r>
              <w:rPr>
                <w:webHidden/>
              </w:rPr>
              <w:fldChar w:fldCharType="end"/>
            </w:r>
          </w:hyperlink>
        </w:p>
        <w:p w14:paraId="2E7E0486" w14:textId="1AB203DD" w:rsidR="00A714B6" w:rsidRDefault="00A714B6">
          <w:pPr>
            <w:pStyle w:val="36"/>
            <w:rPr>
              <w:rFonts w:asciiTheme="minorHAnsi" w:eastAsiaTheme="minorEastAsia" w:hAnsiTheme="minorHAnsi" w:cstheme="minorBidi"/>
              <w:b w:val="0"/>
              <w:sz w:val="22"/>
              <w:szCs w:val="22"/>
              <w:lang w:eastAsia="ru-RU" w:bidi="ar-SA"/>
            </w:rPr>
          </w:pPr>
          <w:hyperlink w:anchor="_Toc115252250" w:history="1">
            <w:r w:rsidRPr="004D585B">
              <w:rPr>
                <w:rStyle w:val="af8"/>
              </w:rPr>
              <w:t>2.3. Рабочая программа воспитания</w:t>
            </w:r>
            <w:r>
              <w:rPr>
                <w:webHidden/>
              </w:rPr>
              <w:tab/>
            </w:r>
            <w:r>
              <w:rPr>
                <w:webHidden/>
              </w:rPr>
              <w:fldChar w:fldCharType="begin"/>
            </w:r>
            <w:r>
              <w:rPr>
                <w:webHidden/>
              </w:rPr>
              <w:instrText xml:space="preserve"> PAGEREF _Toc115252250 \h </w:instrText>
            </w:r>
            <w:r>
              <w:rPr>
                <w:webHidden/>
              </w:rPr>
            </w:r>
            <w:r>
              <w:rPr>
                <w:webHidden/>
              </w:rPr>
              <w:fldChar w:fldCharType="separate"/>
            </w:r>
            <w:r>
              <w:rPr>
                <w:webHidden/>
              </w:rPr>
              <w:t>231</w:t>
            </w:r>
            <w:r>
              <w:rPr>
                <w:webHidden/>
              </w:rPr>
              <w:fldChar w:fldCharType="end"/>
            </w:r>
          </w:hyperlink>
        </w:p>
        <w:p w14:paraId="3380642B" w14:textId="048F717D" w:rsidR="00A714B6" w:rsidRDefault="00A714B6">
          <w:pPr>
            <w:pStyle w:val="36"/>
            <w:rPr>
              <w:rFonts w:asciiTheme="minorHAnsi" w:eastAsiaTheme="minorEastAsia" w:hAnsiTheme="minorHAnsi" w:cstheme="minorBidi"/>
              <w:b w:val="0"/>
              <w:sz w:val="22"/>
              <w:szCs w:val="22"/>
              <w:lang w:eastAsia="ru-RU" w:bidi="ar-SA"/>
            </w:rPr>
          </w:pPr>
          <w:hyperlink w:anchor="_Toc115252251" w:history="1">
            <w:r w:rsidRPr="004D585B">
              <w:rPr>
                <w:rStyle w:val="af8"/>
                <w:iCs/>
              </w:rPr>
              <w:t>2.3.1. Особенности воспитательного процесса</w:t>
            </w:r>
            <w:r>
              <w:rPr>
                <w:webHidden/>
              </w:rPr>
              <w:tab/>
            </w:r>
            <w:r>
              <w:rPr>
                <w:webHidden/>
              </w:rPr>
              <w:fldChar w:fldCharType="begin"/>
            </w:r>
            <w:r>
              <w:rPr>
                <w:webHidden/>
              </w:rPr>
              <w:instrText xml:space="preserve"> PAGEREF _Toc115252251 \h </w:instrText>
            </w:r>
            <w:r>
              <w:rPr>
                <w:webHidden/>
              </w:rPr>
            </w:r>
            <w:r>
              <w:rPr>
                <w:webHidden/>
              </w:rPr>
              <w:fldChar w:fldCharType="separate"/>
            </w:r>
            <w:r>
              <w:rPr>
                <w:webHidden/>
              </w:rPr>
              <w:t>234</w:t>
            </w:r>
            <w:r>
              <w:rPr>
                <w:webHidden/>
              </w:rPr>
              <w:fldChar w:fldCharType="end"/>
            </w:r>
          </w:hyperlink>
        </w:p>
        <w:p w14:paraId="5F8F9724" w14:textId="2C33679B" w:rsidR="00A714B6" w:rsidRDefault="00A714B6">
          <w:pPr>
            <w:pStyle w:val="36"/>
            <w:rPr>
              <w:rFonts w:asciiTheme="minorHAnsi" w:eastAsiaTheme="minorEastAsia" w:hAnsiTheme="minorHAnsi" w:cstheme="minorBidi"/>
              <w:b w:val="0"/>
              <w:sz w:val="22"/>
              <w:szCs w:val="22"/>
              <w:lang w:eastAsia="ru-RU" w:bidi="ar-SA"/>
            </w:rPr>
          </w:pPr>
          <w:hyperlink w:anchor="_Toc115252252" w:history="1">
            <w:r w:rsidRPr="004D585B">
              <w:rPr>
                <w:rStyle w:val="af8"/>
              </w:rPr>
              <w:t>2.3.2. Цель и задачи воспитания</w:t>
            </w:r>
            <w:r>
              <w:rPr>
                <w:webHidden/>
              </w:rPr>
              <w:tab/>
            </w:r>
            <w:r>
              <w:rPr>
                <w:webHidden/>
              </w:rPr>
              <w:fldChar w:fldCharType="begin"/>
            </w:r>
            <w:r>
              <w:rPr>
                <w:webHidden/>
              </w:rPr>
              <w:instrText xml:space="preserve"> PAGEREF _Toc115252252 \h </w:instrText>
            </w:r>
            <w:r>
              <w:rPr>
                <w:webHidden/>
              </w:rPr>
            </w:r>
            <w:r>
              <w:rPr>
                <w:webHidden/>
              </w:rPr>
              <w:fldChar w:fldCharType="separate"/>
            </w:r>
            <w:r>
              <w:rPr>
                <w:webHidden/>
              </w:rPr>
              <w:t>235</w:t>
            </w:r>
            <w:r>
              <w:rPr>
                <w:webHidden/>
              </w:rPr>
              <w:fldChar w:fldCharType="end"/>
            </w:r>
          </w:hyperlink>
        </w:p>
        <w:p w14:paraId="22A631E5" w14:textId="1BFB3123" w:rsidR="00A714B6" w:rsidRDefault="00A714B6">
          <w:pPr>
            <w:pStyle w:val="36"/>
            <w:rPr>
              <w:rFonts w:asciiTheme="minorHAnsi" w:eastAsiaTheme="minorEastAsia" w:hAnsiTheme="minorHAnsi" w:cstheme="minorBidi"/>
              <w:b w:val="0"/>
              <w:sz w:val="22"/>
              <w:szCs w:val="22"/>
              <w:lang w:eastAsia="ru-RU" w:bidi="ar-SA"/>
            </w:rPr>
          </w:pPr>
          <w:hyperlink w:anchor="_Toc115252253" w:history="1">
            <w:r w:rsidRPr="004D585B">
              <w:rPr>
                <w:rStyle w:val="af8"/>
                <w:iCs/>
              </w:rPr>
              <w:t>2.3.3. Виды, формы и содержание</w:t>
            </w:r>
            <w:r>
              <w:rPr>
                <w:webHidden/>
              </w:rPr>
              <w:tab/>
            </w:r>
            <w:r>
              <w:rPr>
                <w:webHidden/>
              </w:rPr>
              <w:fldChar w:fldCharType="begin"/>
            </w:r>
            <w:r>
              <w:rPr>
                <w:webHidden/>
              </w:rPr>
              <w:instrText xml:space="preserve"> PAGEREF _Toc115252253 \h </w:instrText>
            </w:r>
            <w:r>
              <w:rPr>
                <w:webHidden/>
              </w:rPr>
            </w:r>
            <w:r>
              <w:rPr>
                <w:webHidden/>
              </w:rPr>
              <w:fldChar w:fldCharType="separate"/>
            </w:r>
            <w:r>
              <w:rPr>
                <w:webHidden/>
              </w:rPr>
              <w:t>237</w:t>
            </w:r>
            <w:r>
              <w:rPr>
                <w:webHidden/>
              </w:rPr>
              <w:fldChar w:fldCharType="end"/>
            </w:r>
          </w:hyperlink>
        </w:p>
        <w:p w14:paraId="5CD4F4A8" w14:textId="321E0614" w:rsidR="00A714B6" w:rsidRDefault="00A714B6">
          <w:pPr>
            <w:pStyle w:val="36"/>
            <w:rPr>
              <w:rFonts w:asciiTheme="minorHAnsi" w:eastAsiaTheme="minorEastAsia" w:hAnsiTheme="minorHAnsi" w:cstheme="minorBidi"/>
              <w:b w:val="0"/>
              <w:sz w:val="22"/>
              <w:szCs w:val="22"/>
              <w:lang w:eastAsia="ru-RU" w:bidi="ar-SA"/>
            </w:rPr>
          </w:pPr>
          <w:hyperlink w:anchor="_Toc115252254" w:history="1">
            <w:r w:rsidRPr="004D585B">
              <w:rPr>
                <w:rStyle w:val="af8"/>
                <w:iCs/>
              </w:rPr>
              <w:t>2.3.4.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r>
              <w:rPr>
                <w:webHidden/>
              </w:rPr>
              <w:tab/>
            </w:r>
            <w:r>
              <w:rPr>
                <w:webHidden/>
              </w:rPr>
              <w:fldChar w:fldCharType="begin"/>
            </w:r>
            <w:r>
              <w:rPr>
                <w:webHidden/>
              </w:rPr>
              <w:instrText xml:space="preserve"> PAGEREF _Toc115252254 \h </w:instrText>
            </w:r>
            <w:r>
              <w:rPr>
                <w:webHidden/>
              </w:rPr>
            </w:r>
            <w:r>
              <w:rPr>
                <w:webHidden/>
              </w:rPr>
              <w:fldChar w:fldCharType="separate"/>
            </w:r>
            <w:r>
              <w:rPr>
                <w:webHidden/>
              </w:rPr>
              <w:t>252</w:t>
            </w:r>
            <w:r>
              <w:rPr>
                <w:webHidden/>
              </w:rPr>
              <w:fldChar w:fldCharType="end"/>
            </w:r>
          </w:hyperlink>
        </w:p>
        <w:p w14:paraId="70BAC265" w14:textId="64CFB288" w:rsidR="00A714B6" w:rsidRDefault="00A714B6">
          <w:pPr>
            <w:pStyle w:val="36"/>
            <w:rPr>
              <w:rFonts w:asciiTheme="minorHAnsi" w:eastAsiaTheme="minorEastAsia" w:hAnsiTheme="minorHAnsi" w:cstheme="minorBidi"/>
              <w:b w:val="0"/>
              <w:sz w:val="22"/>
              <w:szCs w:val="22"/>
              <w:lang w:eastAsia="ru-RU" w:bidi="ar-SA"/>
            </w:rPr>
          </w:pPr>
          <w:hyperlink w:anchor="_Toc115252255" w:history="1">
            <w:r w:rsidRPr="004D585B">
              <w:rPr>
                <w:rStyle w:val="af8"/>
                <w:iCs/>
              </w:rPr>
              <w:t>2.3.5.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r>
              <w:rPr>
                <w:webHidden/>
              </w:rPr>
              <w:tab/>
            </w:r>
            <w:r>
              <w:rPr>
                <w:webHidden/>
              </w:rPr>
              <w:fldChar w:fldCharType="begin"/>
            </w:r>
            <w:r>
              <w:rPr>
                <w:webHidden/>
              </w:rPr>
              <w:instrText xml:space="preserve"> PAGEREF _Toc115252255 \h </w:instrText>
            </w:r>
            <w:r>
              <w:rPr>
                <w:webHidden/>
              </w:rPr>
            </w:r>
            <w:r>
              <w:rPr>
                <w:webHidden/>
              </w:rPr>
              <w:fldChar w:fldCharType="separate"/>
            </w:r>
            <w:r>
              <w:rPr>
                <w:webHidden/>
              </w:rPr>
              <w:t>252</w:t>
            </w:r>
            <w:r>
              <w:rPr>
                <w:webHidden/>
              </w:rPr>
              <w:fldChar w:fldCharType="end"/>
            </w:r>
          </w:hyperlink>
        </w:p>
        <w:p w14:paraId="47C09613" w14:textId="5EFEE1D0" w:rsidR="00A714B6" w:rsidRDefault="00A714B6">
          <w:pPr>
            <w:pStyle w:val="36"/>
            <w:rPr>
              <w:rFonts w:asciiTheme="minorHAnsi" w:eastAsiaTheme="minorEastAsia" w:hAnsiTheme="minorHAnsi" w:cstheme="minorBidi"/>
              <w:b w:val="0"/>
              <w:sz w:val="22"/>
              <w:szCs w:val="22"/>
              <w:lang w:eastAsia="ru-RU" w:bidi="ar-SA"/>
            </w:rPr>
          </w:pPr>
          <w:hyperlink w:anchor="_Toc115252256" w:history="1">
            <w:r w:rsidRPr="004D585B">
              <w:rPr>
                <w:rStyle w:val="af8"/>
                <w:iCs/>
              </w:rPr>
              <w:t>2.3.6. Система поощрения социальной успешности и проявлений активной жизненной позиции обучающихся</w:t>
            </w:r>
            <w:r>
              <w:rPr>
                <w:webHidden/>
              </w:rPr>
              <w:tab/>
            </w:r>
            <w:r>
              <w:rPr>
                <w:webHidden/>
              </w:rPr>
              <w:fldChar w:fldCharType="begin"/>
            </w:r>
            <w:r>
              <w:rPr>
                <w:webHidden/>
              </w:rPr>
              <w:instrText xml:space="preserve"> PAGEREF _Toc115252256 \h </w:instrText>
            </w:r>
            <w:r>
              <w:rPr>
                <w:webHidden/>
              </w:rPr>
            </w:r>
            <w:r>
              <w:rPr>
                <w:webHidden/>
              </w:rPr>
              <w:fldChar w:fldCharType="separate"/>
            </w:r>
            <w:r>
              <w:rPr>
                <w:webHidden/>
              </w:rPr>
              <w:t>257</w:t>
            </w:r>
            <w:r>
              <w:rPr>
                <w:webHidden/>
              </w:rPr>
              <w:fldChar w:fldCharType="end"/>
            </w:r>
          </w:hyperlink>
        </w:p>
        <w:p w14:paraId="424A3AA2" w14:textId="569009BE" w:rsidR="00A714B6" w:rsidRDefault="00A714B6">
          <w:pPr>
            <w:pStyle w:val="36"/>
            <w:rPr>
              <w:rFonts w:asciiTheme="minorHAnsi" w:eastAsiaTheme="minorEastAsia" w:hAnsiTheme="minorHAnsi" w:cstheme="minorBidi"/>
              <w:b w:val="0"/>
              <w:sz w:val="22"/>
              <w:szCs w:val="22"/>
              <w:lang w:eastAsia="ru-RU" w:bidi="ar-SA"/>
            </w:rPr>
          </w:pPr>
          <w:hyperlink w:anchor="_Toc115252257" w:history="1">
            <w:r w:rsidRPr="004D585B">
              <w:rPr>
                <w:rStyle w:val="af8"/>
                <w:iCs/>
              </w:rPr>
              <w:t>2.3.7. Анализ воспитательного процесса.</w:t>
            </w:r>
            <w:r>
              <w:rPr>
                <w:webHidden/>
              </w:rPr>
              <w:tab/>
            </w:r>
            <w:r>
              <w:rPr>
                <w:webHidden/>
              </w:rPr>
              <w:fldChar w:fldCharType="begin"/>
            </w:r>
            <w:r>
              <w:rPr>
                <w:webHidden/>
              </w:rPr>
              <w:instrText xml:space="preserve"> PAGEREF _Toc115252257 \h </w:instrText>
            </w:r>
            <w:r>
              <w:rPr>
                <w:webHidden/>
              </w:rPr>
            </w:r>
            <w:r>
              <w:rPr>
                <w:webHidden/>
              </w:rPr>
              <w:fldChar w:fldCharType="separate"/>
            </w:r>
            <w:r>
              <w:rPr>
                <w:webHidden/>
              </w:rPr>
              <w:t>258</w:t>
            </w:r>
            <w:r>
              <w:rPr>
                <w:webHidden/>
              </w:rPr>
              <w:fldChar w:fldCharType="end"/>
            </w:r>
          </w:hyperlink>
        </w:p>
        <w:p w14:paraId="34B829A0" w14:textId="6504FD3A" w:rsidR="00A714B6" w:rsidRDefault="00A714B6">
          <w:pPr>
            <w:pStyle w:val="36"/>
            <w:rPr>
              <w:rFonts w:asciiTheme="minorHAnsi" w:eastAsiaTheme="minorEastAsia" w:hAnsiTheme="minorHAnsi" w:cstheme="minorBidi"/>
              <w:b w:val="0"/>
              <w:sz w:val="22"/>
              <w:szCs w:val="22"/>
              <w:lang w:eastAsia="ru-RU" w:bidi="ar-SA"/>
            </w:rPr>
          </w:pPr>
          <w:hyperlink w:anchor="_Toc115252258" w:history="1">
            <w:r w:rsidRPr="004D585B">
              <w:rPr>
                <w:rStyle w:val="af8"/>
              </w:rPr>
              <w:t>2.4. Программа коррекционной работы</w:t>
            </w:r>
            <w:r>
              <w:rPr>
                <w:webHidden/>
              </w:rPr>
              <w:tab/>
            </w:r>
            <w:r>
              <w:rPr>
                <w:webHidden/>
              </w:rPr>
              <w:fldChar w:fldCharType="begin"/>
            </w:r>
            <w:r>
              <w:rPr>
                <w:webHidden/>
              </w:rPr>
              <w:instrText xml:space="preserve"> PAGEREF _Toc115252258 \h </w:instrText>
            </w:r>
            <w:r>
              <w:rPr>
                <w:webHidden/>
              </w:rPr>
            </w:r>
            <w:r>
              <w:rPr>
                <w:webHidden/>
              </w:rPr>
              <w:fldChar w:fldCharType="separate"/>
            </w:r>
            <w:r>
              <w:rPr>
                <w:webHidden/>
              </w:rPr>
              <w:t>260</w:t>
            </w:r>
            <w:r>
              <w:rPr>
                <w:webHidden/>
              </w:rPr>
              <w:fldChar w:fldCharType="end"/>
            </w:r>
          </w:hyperlink>
        </w:p>
        <w:p w14:paraId="1821B1A0" w14:textId="4A274801" w:rsidR="00A714B6" w:rsidRDefault="00A714B6">
          <w:pPr>
            <w:pStyle w:val="2b"/>
            <w:rPr>
              <w:rFonts w:asciiTheme="minorHAnsi" w:eastAsiaTheme="minorEastAsia" w:hAnsiTheme="minorHAnsi" w:cstheme="minorBidi"/>
              <w:b w:val="0"/>
              <w:smallCaps w:val="0"/>
              <w:sz w:val="22"/>
              <w:szCs w:val="22"/>
              <w:lang w:eastAsia="ru-RU" w:bidi="ar-SA"/>
            </w:rPr>
          </w:pPr>
          <w:hyperlink w:anchor="_Toc115252259" w:history="1">
            <w:r w:rsidRPr="004D585B">
              <w:rPr>
                <w:rStyle w:val="af8"/>
              </w:rPr>
              <w:t>3. Организационный раздел основной образовательной программы основного общего образования.</w:t>
            </w:r>
            <w:r>
              <w:rPr>
                <w:webHidden/>
              </w:rPr>
              <w:tab/>
            </w:r>
            <w:r>
              <w:rPr>
                <w:webHidden/>
              </w:rPr>
              <w:fldChar w:fldCharType="begin"/>
            </w:r>
            <w:r>
              <w:rPr>
                <w:webHidden/>
              </w:rPr>
              <w:instrText xml:space="preserve"> PAGEREF _Toc115252259 \h </w:instrText>
            </w:r>
            <w:r>
              <w:rPr>
                <w:webHidden/>
              </w:rPr>
            </w:r>
            <w:r>
              <w:rPr>
                <w:webHidden/>
              </w:rPr>
              <w:fldChar w:fldCharType="separate"/>
            </w:r>
            <w:r>
              <w:rPr>
                <w:webHidden/>
              </w:rPr>
              <w:t>266</w:t>
            </w:r>
            <w:r>
              <w:rPr>
                <w:webHidden/>
              </w:rPr>
              <w:fldChar w:fldCharType="end"/>
            </w:r>
          </w:hyperlink>
        </w:p>
        <w:p w14:paraId="5FA7FA13" w14:textId="4FD321D6" w:rsidR="00A714B6" w:rsidRDefault="00A714B6">
          <w:pPr>
            <w:pStyle w:val="36"/>
            <w:rPr>
              <w:rFonts w:asciiTheme="minorHAnsi" w:eastAsiaTheme="minorEastAsia" w:hAnsiTheme="minorHAnsi" w:cstheme="minorBidi"/>
              <w:b w:val="0"/>
              <w:sz w:val="22"/>
              <w:szCs w:val="22"/>
              <w:lang w:eastAsia="ru-RU" w:bidi="ar-SA"/>
            </w:rPr>
          </w:pPr>
          <w:hyperlink w:anchor="_Toc115252260" w:history="1">
            <w:r w:rsidRPr="004D585B">
              <w:rPr>
                <w:rStyle w:val="af8"/>
              </w:rPr>
              <w:t>3.1. Учебный план основного общего образования</w:t>
            </w:r>
            <w:r>
              <w:rPr>
                <w:webHidden/>
              </w:rPr>
              <w:tab/>
            </w:r>
            <w:r>
              <w:rPr>
                <w:webHidden/>
              </w:rPr>
              <w:fldChar w:fldCharType="begin"/>
            </w:r>
            <w:r>
              <w:rPr>
                <w:webHidden/>
              </w:rPr>
              <w:instrText xml:space="preserve"> PAGEREF _Toc115252260 \h </w:instrText>
            </w:r>
            <w:r>
              <w:rPr>
                <w:webHidden/>
              </w:rPr>
            </w:r>
            <w:r>
              <w:rPr>
                <w:webHidden/>
              </w:rPr>
              <w:fldChar w:fldCharType="separate"/>
            </w:r>
            <w:r>
              <w:rPr>
                <w:webHidden/>
              </w:rPr>
              <w:t>266</w:t>
            </w:r>
            <w:r>
              <w:rPr>
                <w:webHidden/>
              </w:rPr>
              <w:fldChar w:fldCharType="end"/>
            </w:r>
          </w:hyperlink>
        </w:p>
        <w:p w14:paraId="4A319886" w14:textId="654254A5" w:rsidR="00A714B6" w:rsidRDefault="00A714B6">
          <w:pPr>
            <w:pStyle w:val="36"/>
            <w:rPr>
              <w:rFonts w:asciiTheme="minorHAnsi" w:eastAsiaTheme="minorEastAsia" w:hAnsiTheme="minorHAnsi" w:cstheme="minorBidi"/>
              <w:b w:val="0"/>
              <w:sz w:val="22"/>
              <w:szCs w:val="22"/>
              <w:lang w:eastAsia="ru-RU" w:bidi="ar-SA"/>
            </w:rPr>
          </w:pPr>
          <w:hyperlink w:anchor="_Toc115252261" w:history="1">
            <w:r w:rsidRPr="004D585B">
              <w:rPr>
                <w:rStyle w:val="af8"/>
                <w:iCs/>
              </w:rPr>
              <w:t>3.1.1. Календарный учебный график</w:t>
            </w:r>
            <w:r>
              <w:rPr>
                <w:webHidden/>
              </w:rPr>
              <w:tab/>
            </w:r>
            <w:r>
              <w:rPr>
                <w:webHidden/>
              </w:rPr>
              <w:fldChar w:fldCharType="begin"/>
            </w:r>
            <w:r>
              <w:rPr>
                <w:webHidden/>
              </w:rPr>
              <w:instrText xml:space="preserve"> PAGEREF _Toc115252261 \h </w:instrText>
            </w:r>
            <w:r>
              <w:rPr>
                <w:webHidden/>
              </w:rPr>
            </w:r>
            <w:r>
              <w:rPr>
                <w:webHidden/>
              </w:rPr>
              <w:fldChar w:fldCharType="separate"/>
            </w:r>
            <w:r>
              <w:rPr>
                <w:webHidden/>
              </w:rPr>
              <w:t>272</w:t>
            </w:r>
            <w:r>
              <w:rPr>
                <w:webHidden/>
              </w:rPr>
              <w:fldChar w:fldCharType="end"/>
            </w:r>
          </w:hyperlink>
        </w:p>
        <w:p w14:paraId="6BB51C8D" w14:textId="6D2C8AF5" w:rsidR="00A714B6" w:rsidRDefault="00A714B6">
          <w:pPr>
            <w:pStyle w:val="36"/>
            <w:rPr>
              <w:rFonts w:asciiTheme="minorHAnsi" w:eastAsiaTheme="minorEastAsia" w:hAnsiTheme="minorHAnsi" w:cstheme="minorBidi"/>
              <w:b w:val="0"/>
              <w:sz w:val="22"/>
              <w:szCs w:val="22"/>
              <w:lang w:eastAsia="ru-RU" w:bidi="ar-SA"/>
            </w:rPr>
          </w:pPr>
          <w:hyperlink w:anchor="_Toc115252262" w:history="1">
            <w:r w:rsidRPr="004D585B">
              <w:rPr>
                <w:rStyle w:val="af8"/>
              </w:rPr>
              <w:t>3.1.2.  План внеурочной деятельности</w:t>
            </w:r>
            <w:r>
              <w:rPr>
                <w:webHidden/>
              </w:rPr>
              <w:tab/>
            </w:r>
            <w:r>
              <w:rPr>
                <w:webHidden/>
              </w:rPr>
              <w:fldChar w:fldCharType="begin"/>
            </w:r>
            <w:r>
              <w:rPr>
                <w:webHidden/>
              </w:rPr>
              <w:instrText xml:space="preserve"> PAGEREF _Toc115252262 \h </w:instrText>
            </w:r>
            <w:r>
              <w:rPr>
                <w:webHidden/>
              </w:rPr>
            </w:r>
            <w:r>
              <w:rPr>
                <w:webHidden/>
              </w:rPr>
              <w:fldChar w:fldCharType="separate"/>
            </w:r>
            <w:r>
              <w:rPr>
                <w:webHidden/>
              </w:rPr>
              <w:t>272</w:t>
            </w:r>
            <w:r>
              <w:rPr>
                <w:webHidden/>
              </w:rPr>
              <w:fldChar w:fldCharType="end"/>
            </w:r>
          </w:hyperlink>
        </w:p>
        <w:p w14:paraId="1E153F31" w14:textId="36FEC41D" w:rsidR="00A714B6" w:rsidRDefault="00A714B6">
          <w:pPr>
            <w:pStyle w:val="36"/>
            <w:rPr>
              <w:rFonts w:asciiTheme="minorHAnsi" w:eastAsiaTheme="minorEastAsia" w:hAnsiTheme="minorHAnsi" w:cstheme="minorBidi"/>
              <w:b w:val="0"/>
              <w:sz w:val="22"/>
              <w:szCs w:val="22"/>
              <w:lang w:eastAsia="ru-RU" w:bidi="ar-SA"/>
            </w:rPr>
          </w:pPr>
          <w:hyperlink w:anchor="_Toc115252263" w:history="1">
            <w:r w:rsidRPr="004D585B">
              <w:rPr>
                <w:rStyle w:val="af8"/>
              </w:rPr>
              <w:t>3.1.3.  Календарный план воспитательной работы.</w:t>
            </w:r>
            <w:r>
              <w:rPr>
                <w:webHidden/>
              </w:rPr>
              <w:tab/>
            </w:r>
            <w:r>
              <w:rPr>
                <w:webHidden/>
              </w:rPr>
              <w:fldChar w:fldCharType="begin"/>
            </w:r>
            <w:r>
              <w:rPr>
                <w:webHidden/>
              </w:rPr>
              <w:instrText xml:space="preserve"> PAGEREF _Toc115252263 \h </w:instrText>
            </w:r>
            <w:r>
              <w:rPr>
                <w:webHidden/>
              </w:rPr>
            </w:r>
            <w:r>
              <w:rPr>
                <w:webHidden/>
              </w:rPr>
              <w:fldChar w:fldCharType="separate"/>
            </w:r>
            <w:r>
              <w:rPr>
                <w:webHidden/>
              </w:rPr>
              <w:t>284</w:t>
            </w:r>
            <w:r>
              <w:rPr>
                <w:webHidden/>
              </w:rPr>
              <w:fldChar w:fldCharType="end"/>
            </w:r>
          </w:hyperlink>
        </w:p>
        <w:p w14:paraId="3025F8EB" w14:textId="17476274" w:rsidR="00A714B6" w:rsidRDefault="00A714B6">
          <w:pPr>
            <w:pStyle w:val="36"/>
            <w:rPr>
              <w:rFonts w:asciiTheme="minorHAnsi" w:eastAsiaTheme="minorEastAsia" w:hAnsiTheme="minorHAnsi" w:cstheme="minorBidi"/>
              <w:b w:val="0"/>
              <w:sz w:val="22"/>
              <w:szCs w:val="22"/>
              <w:lang w:eastAsia="ru-RU" w:bidi="ar-SA"/>
            </w:rPr>
          </w:pPr>
          <w:hyperlink w:anchor="_Toc115252264" w:history="1">
            <w:r w:rsidRPr="004D585B">
              <w:rPr>
                <w:rStyle w:val="af8"/>
                <w:rFonts w:eastAsiaTheme="minorHAnsi"/>
                <w:iCs/>
              </w:rPr>
              <w:t>3.2. Система условий реализации основной образовательной программы</w:t>
            </w:r>
            <w:r>
              <w:rPr>
                <w:webHidden/>
              </w:rPr>
              <w:tab/>
            </w:r>
            <w:r>
              <w:rPr>
                <w:webHidden/>
              </w:rPr>
              <w:fldChar w:fldCharType="begin"/>
            </w:r>
            <w:r>
              <w:rPr>
                <w:webHidden/>
              </w:rPr>
              <w:instrText xml:space="preserve"> PAGEREF _Toc115252264 \h </w:instrText>
            </w:r>
            <w:r>
              <w:rPr>
                <w:webHidden/>
              </w:rPr>
            </w:r>
            <w:r>
              <w:rPr>
                <w:webHidden/>
              </w:rPr>
              <w:fldChar w:fldCharType="separate"/>
            </w:r>
            <w:r>
              <w:rPr>
                <w:webHidden/>
              </w:rPr>
              <w:t>299</w:t>
            </w:r>
            <w:r>
              <w:rPr>
                <w:webHidden/>
              </w:rPr>
              <w:fldChar w:fldCharType="end"/>
            </w:r>
          </w:hyperlink>
        </w:p>
        <w:p w14:paraId="3BCB191A" w14:textId="04FD6DCF" w:rsidR="00A714B6" w:rsidRDefault="00A714B6">
          <w:pPr>
            <w:pStyle w:val="36"/>
            <w:rPr>
              <w:rFonts w:asciiTheme="minorHAnsi" w:eastAsiaTheme="minorEastAsia" w:hAnsiTheme="minorHAnsi" w:cstheme="minorBidi"/>
              <w:b w:val="0"/>
              <w:sz w:val="22"/>
              <w:szCs w:val="22"/>
              <w:lang w:eastAsia="ru-RU" w:bidi="ar-SA"/>
            </w:rPr>
          </w:pPr>
          <w:hyperlink w:anchor="_Toc115252265" w:history="1">
            <w:r w:rsidRPr="004D585B">
              <w:rPr>
                <w:rStyle w:val="af8"/>
                <w:iCs/>
              </w:rPr>
              <w:t>3.2.1. Описание кадровых условий реализации основной образовательной программы основного общего образования</w:t>
            </w:r>
            <w:r>
              <w:rPr>
                <w:webHidden/>
              </w:rPr>
              <w:tab/>
            </w:r>
            <w:r>
              <w:rPr>
                <w:webHidden/>
              </w:rPr>
              <w:fldChar w:fldCharType="begin"/>
            </w:r>
            <w:r>
              <w:rPr>
                <w:webHidden/>
              </w:rPr>
              <w:instrText xml:space="preserve"> PAGEREF _Toc115252265 \h </w:instrText>
            </w:r>
            <w:r>
              <w:rPr>
                <w:webHidden/>
              </w:rPr>
            </w:r>
            <w:r>
              <w:rPr>
                <w:webHidden/>
              </w:rPr>
              <w:fldChar w:fldCharType="separate"/>
            </w:r>
            <w:r>
              <w:rPr>
                <w:webHidden/>
              </w:rPr>
              <w:t>299</w:t>
            </w:r>
            <w:r>
              <w:rPr>
                <w:webHidden/>
              </w:rPr>
              <w:fldChar w:fldCharType="end"/>
            </w:r>
          </w:hyperlink>
        </w:p>
        <w:p w14:paraId="798ECA17" w14:textId="78DF66BC" w:rsidR="00A714B6" w:rsidRDefault="00A714B6">
          <w:pPr>
            <w:pStyle w:val="36"/>
            <w:rPr>
              <w:rFonts w:asciiTheme="minorHAnsi" w:eastAsiaTheme="minorEastAsia" w:hAnsiTheme="minorHAnsi" w:cstheme="minorBidi"/>
              <w:b w:val="0"/>
              <w:sz w:val="22"/>
              <w:szCs w:val="22"/>
              <w:lang w:eastAsia="ru-RU" w:bidi="ar-SA"/>
            </w:rPr>
          </w:pPr>
          <w:hyperlink w:anchor="_Toc115252266" w:history="1">
            <w:r w:rsidRPr="004D585B">
              <w:rPr>
                <w:rStyle w:val="af8"/>
                <w:rFonts w:eastAsiaTheme="minorHAnsi"/>
              </w:rPr>
              <w:t>3.2.2. Психолого-педагогические условия реализации основной образовательной программы основного общего образования</w:t>
            </w:r>
            <w:r>
              <w:rPr>
                <w:webHidden/>
              </w:rPr>
              <w:tab/>
            </w:r>
            <w:r>
              <w:rPr>
                <w:webHidden/>
              </w:rPr>
              <w:fldChar w:fldCharType="begin"/>
            </w:r>
            <w:r>
              <w:rPr>
                <w:webHidden/>
              </w:rPr>
              <w:instrText xml:space="preserve"> PAGEREF _Toc115252266 \h </w:instrText>
            </w:r>
            <w:r>
              <w:rPr>
                <w:webHidden/>
              </w:rPr>
            </w:r>
            <w:r>
              <w:rPr>
                <w:webHidden/>
              </w:rPr>
              <w:fldChar w:fldCharType="separate"/>
            </w:r>
            <w:r>
              <w:rPr>
                <w:webHidden/>
              </w:rPr>
              <w:t>303</w:t>
            </w:r>
            <w:r>
              <w:rPr>
                <w:webHidden/>
              </w:rPr>
              <w:fldChar w:fldCharType="end"/>
            </w:r>
          </w:hyperlink>
        </w:p>
        <w:p w14:paraId="75EBD7C7" w14:textId="45515C0D" w:rsidR="00A714B6" w:rsidRDefault="00A714B6">
          <w:pPr>
            <w:pStyle w:val="36"/>
            <w:rPr>
              <w:rFonts w:asciiTheme="minorHAnsi" w:eastAsiaTheme="minorEastAsia" w:hAnsiTheme="minorHAnsi" w:cstheme="minorBidi"/>
              <w:b w:val="0"/>
              <w:sz w:val="22"/>
              <w:szCs w:val="22"/>
              <w:lang w:eastAsia="ru-RU" w:bidi="ar-SA"/>
            </w:rPr>
          </w:pPr>
          <w:hyperlink w:anchor="_Toc115252267" w:history="1">
            <w:r w:rsidRPr="004D585B">
              <w:rPr>
                <w:rStyle w:val="af8"/>
                <w:rFonts w:eastAsiaTheme="minorHAnsi"/>
                <w:iCs/>
              </w:rPr>
              <w:t>3.2.3. Финансово-экономические условия реализации образовательной программы основного общего образования</w:t>
            </w:r>
            <w:r>
              <w:rPr>
                <w:webHidden/>
              </w:rPr>
              <w:tab/>
            </w:r>
            <w:r>
              <w:rPr>
                <w:webHidden/>
              </w:rPr>
              <w:fldChar w:fldCharType="begin"/>
            </w:r>
            <w:r>
              <w:rPr>
                <w:webHidden/>
              </w:rPr>
              <w:instrText xml:space="preserve"> PAGEREF _Toc115252267 \h </w:instrText>
            </w:r>
            <w:r>
              <w:rPr>
                <w:webHidden/>
              </w:rPr>
            </w:r>
            <w:r>
              <w:rPr>
                <w:webHidden/>
              </w:rPr>
              <w:fldChar w:fldCharType="separate"/>
            </w:r>
            <w:r>
              <w:rPr>
                <w:webHidden/>
              </w:rPr>
              <w:t>304</w:t>
            </w:r>
            <w:r>
              <w:rPr>
                <w:webHidden/>
              </w:rPr>
              <w:fldChar w:fldCharType="end"/>
            </w:r>
          </w:hyperlink>
        </w:p>
        <w:p w14:paraId="73C1DE35" w14:textId="149129A6" w:rsidR="00A714B6" w:rsidRDefault="00A714B6">
          <w:pPr>
            <w:pStyle w:val="36"/>
            <w:rPr>
              <w:rFonts w:asciiTheme="minorHAnsi" w:eastAsiaTheme="minorEastAsia" w:hAnsiTheme="minorHAnsi" w:cstheme="minorBidi"/>
              <w:b w:val="0"/>
              <w:sz w:val="22"/>
              <w:szCs w:val="22"/>
              <w:lang w:eastAsia="ru-RU" w:bidi="ar-SA"/>
            </w:rPr>
          </w:pPr>
          <w:hyperlink w:anchor="_Toc115252268" w:history="1">
            <w:r w:rsidRPr="004D585B">
              <w:rPr>
                <w:rStyle w:val="af8"/>
                <w:rFonts w:eastAsiaTheme="minorHAnsi"/>
              </w:rPr>
              <w:t>3.2.4. Материально-технические условия реализации основной образовательной программы</w:t>
            </w:r>
            <w:r>
              <w:rPr>
                <w:webHidden/>
              </w:rPr>
              <w:tab/>
            </w:r>
            <w:r>
              <w:rPr>
                <w:webHidden/>
              </w:rPr>
              <w:fldChar w:fldCharType="begin"/>
            </w:r>
            <w:r>
              <w:rPr>
                <w:webHidden/>
              </w:rPr>
              <w:instrText xml:space="preserve"> PAGEREF _Toc115252268 \h </w:instrText>
            </w:r>
            <w:r>
              <w:rPr>
                <w:webHidden/>
              </w:rPr>
            </w:r>
            <w:r>
              <w:rPr>
                <w:webHidden/>
              </w:rPr>
              <w:fldChar w:fldCharType="separate"/>
            </w:r>
            <w:r>
              <w:rPr>
                <w:webHidden/>
              </w:rPr>
              <w:t>307</w:t>
            </w:r>
            <w:r>
              <w:rPr>
                <w:webHidden/>
              </w:rPr>
              <w:fldChar w:fldCharType="end"/>
            </w:r>
          </w:hyperlink>
        </w:p>
        <w:p w14:paraId="6F768D43" w14:textId="72778327" w:rsidR="00A714B6" w:rsidRDefault="00A714B6">
          <w:pPr>
            <w:pStyle w:val="36"/>
            <w:rPr>
              <w:rFonts w:asciiTheme="minorHAnsi" w:eastAsiaTheme="minorEastAsia" w:hAnsiTheme="minorHAnsi" w:cstheme="minorBidi"/>
              <w:b w:val="0"/>
              <w:sz w:val="22"/>
              <w:szCs w:val="22"/>
              <w:lang w:eastAsia="ru-RU" w:bidi="ar-SA"/>
            </w:rPr>
          </w:pPr>
          <w:hyperlink w:anchor="_Toc115252269" w:history="1">
            <w:r w:rsidRPr="004D585B">
              <w:rPr>
                <w:rStyle w:val="af8"/>
                <w:rFonts w:eastAsiaTheme="minorHAnsi"/>
                <w:iCs/>
              </w:rPr>
              <w:t>3.2.5. Информационно-методические условия реализации основной образовательной программы основного общего образования</w:t>
            </w:r>
            <w:r>
              <w:rPr>
                <w:webHidden/>
              </w:rPr>
              <w:tab/>
            </w:r>
            <w:r>
              <w:rPr>
                <w:webHidden/>
              </w:rPr>
              <w:fldChar w:fldCharType="begin"/>
            </w:r>
            <w:r>
              <w:rPr>
                <w:webHidden/>
              </w:rPr>
              <w:instrText xml:space="preserve"> PAGEREF _Toc115252269 \h </w:instrText>
            </w:r>
            <w:r>
              <w:rPr>
                <w:webHidden/>
              </w:rPr>
            </w:r>
            <w:r>
              <w:rPr>
                <w:webHidden/>
              </w:rPr>
              <w:fldChar w:fldCharType="separate"/>
            </w:r>
            <w:r>
              <w:rPr>
                <w:webHidden/>
              </w:rPr>
              <w:t>309</w:t>
            </w:r>
            <w:r>
              <w:rPr>
                <w:webHidden/>
              </w:rPr>
              <w:fldChar w:fldCharType="end"/>
            </w:r>
          </w:hyperlink>
        </w:p>
        <w:p w14:paraId="321646D7" w14:textId="5273A3C2" w:rsidR="00A714B6" w:rsidRDefault="00A714B6">
          <w:pPr>
            <w:pStyle w:val="36"/>
            <w:rPr>
              <w:rFonts w:asciiTheme="minorHAnsi" w:eastAsiaTheme="minorEastAsia" w:hAnsiTheme="minorHAnsi" w:cstheme="minorBidi"/>
              <w:b w:val="0"/>
              <w:sz w:val="22"/>
              <w:szCs w:val="22"/>
              <w:lang w:eastAsia="ru-RU" w:bidi="ar-SA"/>
            </w:rPr>
          </w:pPr>
          <w:hyperlink w:anchor="_Toc115252270" w:history="1">
            <w:r w:rsidRPr="004D585B">
              <w:rPr>
                <w:rStyle w:val="af8"/>
                <w:rFonts w:eastAsiaTheme="minorHAnsi"/>
              </w:rPr>
              <w:t>3.2.6. Механизмы достижения целевых ориентиров в системе условий</w:t>
            </w:r>
            <w:r>
              <w:rPr>
                <w:webHidden/>
              </w:rPr>
              <w:tab/>
            </w:r>
            <w:r>
              <w:rPr>
                <w:webHidden/>
              </w:rPr>
              <w:fldChar w:fldCharType="begin"/>
            </w:r>
            <w:r>
              <w:rPr>
                <w:webHidden/>
              </w:rPr>
              <w:instrText xml:space="preserve"> PAGEREF _Toc115252270 \h </w:instrText>
            </w:r>
            <w:r>
              <w:rPr>
                <w:webHidden/>
              </w:rPr>
            </w:r>
            <w:r>
              <w:rPr>
                <w:webHidden/>
              </w:rPr>
              <w:fldChar w:fldCharType="separate"/>
            </w:r>
            <w:r>
              <w:rPr>
                <w:webHidden/>
              </w:rPr>
              <w:t>313</w:t>
            </w:r>
            <w:r>
              <w:rPr>
                <w:webHidden/>
              </w:rPr>
              <w:fldChar w:fldCharType="end"/>
            </w:r>
          </w:hyperlink>
        </w:p>
        <w:p w14:paraId="1BA8778E" w14:textId="7877D47C" w:rsidR="00A714B6" w:rsidRDefault="00A714B6">
          <w:pPr>
            <w:pStyle w:val="36"/>
            <w:rPr>
              <w:rFonts w:asciiTheme="minorHAnsi" w:eastAsiaTheme="minorEastAsia" w:hAnsiTheme="minorHAnsi" w:cstheme="minorBidi"/>
              <w:b w:val="0"/>
              <w:sz w:val="22"/>
              <w:szCs w:val="22"/>
              <w:lang w:eastAsia="ru-RU" w:bidi="ar-SA"/>
            </w:rPr>
          </w:pPr>
          <w:hyperlink w:anchor="_Toc115252271" w:history="1">
            <w:r w:rsidRPr="004D585B">
              <w:rPr>
                <w:rStyle w:val="af8"/>
                <w:rFonts w:eastAsiaTheme="minorHAnsi"/>
              </w:rPr>
              <w:t>3.2.7. Сетевой  график (дорожная карта) по формированию необходимой системы условий</w:t>
            </w:r>
            <w:r>
              <w:rPr>
                <w:webHidden/>
              </w:rPr>
              <w:tab/>
            </w:r>
            <w:r>
              <w:rPr>
                <w:webHidden/>
              </w:rPr>
              <w:fldChar w:fldCharType="begin"/>
            </w:r>
            <w:r>
              <w:rPr>
                <w:webHidden/>
              </w:rPr>
              <w:instrText xml:space="preserve"> PAGEREF _Toc115252271 \h </w:instrText>
            </w:r>
            <w:r>
              <w:rPr>
                <w:webHidden/>
              </w:rPr>
            </w:r>
            <w:r>
              <w:rPr>
                <w:webHidden/>
              </w:rPr>
              <w:fldChar w:fldCharType="separate"/>
            </w:r>
            <w:r>
              <w:rPr>
                <w:webHidden/>
              </w:rPr>
              <w:t>314</w:t>
            </w:r>
            <w:r>
              <w:rPr>
                <w:webHidden/>
              </w:rPr>
              <w:fldChar w:fldCharType="end"/>
            </w:r>
          </w:hyperlink>
        </w:p>
        <w:p w14:paraId="28FF4712" w14:textId="71572AE3" w:rsidR="00A714B6" w:rsidRDefault="00A714B6">
          <w:pPr>
            <w:pStyle w:val="36"/>
            <w:rPr>
              <w:rFonts w:asciiTheme="minorHAnsi" w:eastAsiaTheme="minorEastAsia" w:hAnsiTheme="minorHAnsi" w:cstheme="minorBidi"/>
              <w:b w:val="0"/>
              <w:sz w:val="22"/>
              <w:szCs w:val="22"/>
              <w:lang w:eastAsia="ru-RU" w:bidi="ar-SA"/>
            </w:rPr>
          </w:pPr>
          <w:hyperlink w:anchor="_Toc115252272" w:history="1">
            <w:r w:rsidRPr="004D585B">
              <w:rPr>
                <w:rStyle w:val="af8"/>
                <w:rFonts w:eastAsiaTheme="minorHAnsi"/>
                <w:iCs/>
              </w:rPr>
              <w:t>3.2.8. Контроль состояния системы условий</w:t>
            </w:r>
            <w:r>
              <w:rPr>
                <w:webHidden/>
              </w:rPr>
              <w:tab/>
            </w:r>
            <w:r>
              <w:rPr>
                <w:webHidden/>
              </w:rPr>
              <w:fldChar w:fldCharType="begin"/>
            </w:r>
            <w:r>
              <w:rPr>
                <w:webHidden/>
              </w:rPr>
              <w:instrText xml:space="preserve"> PAGEREF _Toc115252272 \h </w:instrText>
            </w:r>
            <w:r>
              <w:rPr>
                <w:webHidden/>
              </w:rPr>
            </w:r>
            <w:r>
              <w:rPr>
                <w:webHidden/>
              </w:rPr>
              <w:fldChar w:fldCharType="separate"/>
            </w:r>
            <w:r>
              <w:rPr>
                <w:webHidden/>
              </w:rPr>
              <w:t>316</w:t>
            </w:r>
            <w:r>
              <w:rPr>
                <w:webHidden/>
              </w:rPr>
              <w:fldChar w:fldCharType="end"/>
            </w:r>
          </w:hyperlink>
        </w:p>
        <w:p w14:paraId="66F1743C" w14:textId="6A489D01" w:rsidR="008B329C" w:rsidRDefault="008B329C">
          <w:r>
            <w:rPr>
              <w:b/>
              <w:bCs/>
            </w:rPr>
            <w:fldChar w:fldCharType="end"/>
          </w:r>
        </w:p>
      </w:sdtContent>
    </w:sdt>
    <w:p w14:paraId="5805066D" w14:textId="77777777" w:rsidR="003C764B" w:rsidRDefault="003C764B" w:rsidP="008B329C">
      <w:pPr>
        <w:pStyle w:val="1112"/>
        <w:sectPr w:rsidR="003C764B" w:rsidSect="008B329C">
          <w:footerReference w:type="default" r:id="rId8"/>
          <w:pgSz w:w="11906" w:h="16838"/>
          <w:pgMar w:top="1134" w:right="851" w:bottom="1134" w:left="1701" w:header="709" w:footer="709" w:gutter="0"/>
          <w:cols w:space="708"/>
          <w:docGrid w:linePitch="360"/>
        </w:sectPr>
      </w:pPr>
    </w:p>
    <w:p w14:paraId="53D45B43" w14:textId="77777777" w:rsidR="00ED1D73" w:rsidRPr="002438C9" w:rsidRDefault="008B329C" w:rsidP="002438C9">
      <w:pPr>
        <w:pStyle w:val="1112"/>
      </w:pPr>
      <w:bookmarkStart w:id="1" w:name="_Toc115252183"/>
      <w:r w:rsidRPr="002438C9">
        <w:lastRenderedPageBreak/>
        <w:t xml:space="preserve">1. </w:t>
      </w:r>
      <w:r w:rsidR="00992091" w:rsidRPr="002438C9">
        <w:t>Целевой раздел</w:t>
      </w:r>
      <w:bookmarkEnd w:id="1"/>
      <w:r w:rsidR="00992091" w:rsidRPr="002438C9">
        <w:t xml:space="preserve"> </w:t>
      </w:r>
    </w:p>
    <w:p w14:paraId="14BE071D" w14:textId="77777777" w:rsidR="00ED1D73" w:rsidRPr="008B329C" w:rsidRDefault="008B329C" w:rsidP="008B329C">
      <w:pPr>
        <w:pStyle w:val="1120"/>
      </w:pPr>
      <w:bookmarkStart w:id="2" w:name="_Toc115252184"/>
      <w:r w:rsidRPr="008B329C">
        <w:t xml:space="preserve">1.1. </w:t>
      </w:r>
      <w:r w:rsidR="00C12EFE" w:rsidRPr="008B329C">
        <w:t xml:space="preserve"> </w:t>
      </w:r>
      <w:r w:rsidR="00992091" w:rsidRPr="008B329C">
        <w:t>Пояснительная записка</w:t>
      </w:r>
      <w:bookmarkEnd w:id="2"/>
    </w:p>
    <w:p w14:paraId="59239AFB" w14:textId="77777777" w:rsidR="00356793" w:rsidRPr="00986887" w:rsidRDefault="00356793" w:rsidP="008B329C">
      <w:pPr>
        <w:ind w:firstLine="709"/>
        <w:jc w:val="both"/>
        <w:rPr>
          <w:rStyle w:val="Zag11"/>
          <w:rFonts w:eastAsia="Calibri"/>
          <w:lang w:eastAsia="en-US"/>
        </w:rPr>
      </w:pPr>
      <w:r w:rsidRPr="00986887">
        <w:rPr>
          <w:rStyle w:val="Zag11"/>
        </w:rPr>
        <w:t>Основная образовательная программа основного общего образования</w:t>
      </w:r>
      <w:r w:rsidR="00B803C2" w:rsidRPr="00986887">
        <w:rPr>
          <w:rStyle w:val="Zag11"/>
          <w:rFonts w:eastAsia="Calibri"/>
          <w:lang w:eastAsia="en-US"/>
        </w:rPr>
        <w:t xml:space="preserve"> МБОУ Гимназия №91 </w:t>
      </w:r>
      <w:r w:rsidRPr="00986887">
        <w:rPr>
          <w:rStyle w:val="Zag11"/>
        </w:rPr>
        <w:t>разработана</w:t>
      </w:r>
      <w:r w:rsidRPr="00986887">
        <w:rPr>
          <w:rStyle w:val="Zag11"/>
          <w:rFonts w:eastAsia="Calibri"/>
          <w:lang w:eastAsia="en-US"/>
        </w:rPr>
        <w:t xml:space="preserve"> на основе следующих нормативных документов: </w:t>
      </w:r>
    </w:p>
    <w:p w14:paraId="45FD78E8" w14:textId="77777777" w:rsidR="00356793" w:rsidRPr="00986887" w:rsidRDefault="00356793" w:rsidP="008B329C">
      <w:pPr>
        <w:widowControl w:val="0"/>
        <w:numPr>
          <w:ilvl w:val="0"/>
          <w:numId w:val="2"/>
        </w:numPr>
        <w:tabs>
          <w:tab w:val="left" w:pos="-180"/>
        </w:tabs>
        <w:suppressAutoHyphens/>
        <w:autoSpaceDE w:val="0"/>
        <w:ind w:left="0" w:firstLine="709"/>
        <w:jc w:val="both"/>
        <w:rPr>
          <w:rStyle w:val="Zag11"/>
          <w:rFonts w:eastAsia="Calibri"/>
          <w:lang w:eastAsia="en-US"/>
        </w:rPr>
      </w:pPr>
      <w:r w:rsidRPr="00986887">
        <w:rPr>
          <w:rStyle w:val="Zag11"/>
          <w:rFonts w:eastAsia="Calibri"/>
          <w:lang w:eastAsia="en-US"/>
        </w:rPr>
        <w:t>Федеральный закон РФ от 29.12.2012 № 373-ФЗ «Об образовании в Российской Федерации».</w:t>
      </w:r>
    </w:p>
    <w:p w14:paraId="28144170" w14:textId="77777777" w:rsidR="00356793" w:rsidRPr="00986887" w:rsidRDefault="00C463AF" w:rsidP="008B329C">
      <w:pPr>
        <w:widowControl w:val="0"/>
        <w:numPr>
          <w:ilvl w:val="0"/>
          <w:numId w:val="2"/>
        </w:numPr>
        <w:tabs>
          <w:tab w:val="left" w:pos="-180"/>
        </w:tabs>
        <w:suppressAutoHyphens/>
        <w:autoSpaceDE w:val="0"/>
        <w:ind w:left="0" w:firstLine="709"/>
        <w:jc w:val="both"/>
        <w:rPr>
          <w:rStyle w:val="Zag11"/>
          <w:rFonts w:eastAsia="Calibri"/>
          <w:lang w:eastAsia="en-US"/>
        </w:rPr>
      </w:pPr>
      <w:r w:rsidRPr="00986887">
        <w:rPr>
          <w:rFonts w:eastAsia="Calibri"/>
          <w:lang w:eastAsia="en-US"/>
        </w:rPr>
        <w:t>Федеральный государственный образовательный стандарт основного общего образования (Приказ Министерства образования и науки РФ № 1897 от 17 декабря 2010 года, Приказ о внесении изменений в 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 от 29 декабря 2014 г. № 1644); в редакции приказа Министерства образования и науки Российской Федерации от 31.12.2015г. № 1577«О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5 РФ от 17.12.2010 г. № 1897» (зарегистрировано в Министерстве юстиции Российской Федерации 2 февраля 2016года. Регистрационный №40937. Вступает в действие с 16.02.16г)</w:t>
      </w:r>
      <w:r w:rsidR="00356793" w:rsidRPr="00986887">
        <w:rPr>
          <w:rStyle w:val="Zag11"/>
          <w:rFonts w:eastAsia="Calibri"/>
          <w:lang w:eastAsia="en-US"/>
        </w:rPr>
        <w:t>.</w:t>
      </w:r>
    </w:p>
    <w:p w14:paraId="2C1F2168" w14:textId="77777777" w:rsidR="00356793" w:rsidRPr="00986887" w:rsidRDefault="00356793" w:rsidP="008B329C">
      <w:pPr>
        <w:widowControl w:val="0"/>
        <w:numPr>
          <w:ilvl w:val="0"/>
          <w:numId w:val="2"/>
        </w:numPr>
        <w:tabs>
          <w:tab w:val="left" w:pos="-180"/>
        </w:tabs>
        <w:suppressAutoHyphens/>
        <w:autoSpaceDE w:val="0"/>
        <w:ind w:left="0" w:firstLine="709"/>
        <w:jc w:val="both"/>
        <w:rPr>
          <w:rStyle w:val="Zag11"/>
          <w:rFonts w:eastAsia="Calibri"/>
          <w:lang w:eastAsia="en-US"/>
        </w:rPr>
      </w:pPr>
      <w:r w:rsidRPr="00986887">
        <w:rPr>
          <w:rStyle w:val="Zag11"/>
          <w:rFonts w:eastAsia="Calibri"/>
          <w:lang w:eastAsia="en-US"/>
        </w:rPr>
        <w:t>Примерная основная образовательная програм</w:t>
      </w:r>
      <w:r w:rsidR="00C463AF" w:rsidRPr="00986887">
        <w:rPr>
          <w:rStyle w:val="Zag11"/>
          <w:rFonts w:eastAsia="Calibri"/>
          <w:lang w:eastAsia="en-US"/>
        </w:rPr>
        <w:t>ма основного общего образования, 2015г.</w:t>
      </w:r>
    </w:p>
    <w:p w14:paraId="415163B4" w14:textId="77777777" w:rsidR="00356793" w:rsidRPr="00986887" w:rsidRDefault="00D50B49" w:rsidP="008B329C">
      <w:pPr>
        <w:widowControl w:val="0"/>
        <w:numPr>
          <w:ilvl w:val="0"/>
          <w:numId w:val="2"/>
        </w:numPr>
        <w:tabs>
          <w:tab w:val="left" w:pos="-180"/>
        </w:tabs>
        <w:suppressAutoHyphens/>
        <w:autoSpaceDE w:val="0"/>
        <w:ind w:left="0" w:firstLine="709"/>
        <w:jc w:val="both"/>
        <w:rPr>
          <w:rStyle w:val="Zag11"/>
          <w:rFonts w:eastAsia="Calibri"/>
          <w:lang w:eastAsia="en-US"/>
        </w:rPr>
      </w:pPr>
      <w:r w:rsidRPr="00986887">
        <w:rPr>
          <w:rFonts w:eastAsia="Calibri"/>
          <w:lang w:eastAsia="en-US"/>
        </w:rPr>
        <w:t>Санитарные правила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№28</w:t>
      </w:r>
      <w:r w:rsidR="00356793" w:rsidRPr="00986887">
        <w:rPr>
          <w:rStyle w:val="Zag11"/>
          <w:rFonts w:eastAsia="Calibri"/>
          <w:lang w:eastAsia="en-US"/>
        </w:rPr>
        <w:t>.</w:t>
      </w:r>
    </w:p>
    <w:p w14:paraId="6A6AD0D2" w14:textId="22F743F1" w:rsidR="00356793" w:rsidRPr="00986887" w:rsidRDefault="00356793" w:rsidP="008B329C">
      <w:pPr>
        <w:widowControl w:val="0"/>
        <w:numPr>
          <w:ilvl w:val="0"/>
          <w:numId w:val="2"/>
        </w:numPr>
        <w:tabs>
          <w:tab w:val="left" w:pos="-180"/>
        </w:tabs>
        <w:suppressAutoHyphens/>
        <w:autoSpaceDE w:val="0"/>
        <w:ind w:left="0" w:firstLine="709"/>
        <w:jc w:val="both"/>
        <w:rPr>
          <w:rStyle w:val="Zag11"/>
          <w:rFonts w:eastAsia="Calibri"/>
          <w:lang w:eastAsia="en-US"/>
        </w:rPr>
      </w:pPr>
      <w:r w:rsidRPr="00986887">
        <w:rPr>
          <w:rStyle w:val="Zag11"/>
          <w:rFonts w:eastAsia="Calibri"/>
          <w:lang w:eastAsia="en-US"/>
        </w:rPr>
        <w:t xml:space="preserve">Устав </w:t>
      </w:r>
      <w:r w:rsidR="002734F8" w:rsidRPr="00986887">
        <w:rPr>
          <w:rStyle w:val="Zag11"/>
          <w:rFonts w:eastAsia="Calibri"/>
          <w:lang w:eastAsia="en-US"/>
        </w:rPr>
        <w:t>МБ</w:t>
      </w:r>
      <w:r w:rsidRPr="00986887">
        <w:rPr>
          <w:rStyle w:val="Zag11"/>
          <w:rFonts w:eastAsia="Calibri"/>
          <w:lang w:eastAsia="en-US"/>
        </w:rPr>
        <w:t xml:space="preserve">ОУ </w:t>
      </w:r>
      <w:r w:rsidR="002734F8" w:rsidRPr="00986887">
        <w:rPr>
          <w:rStyle w:val="Zag11"/>
          <w:rFonts w:eastAsia="Calibri"/>
          <w:lang w:eastAsia="en-US"/>
        </w:rPr>
        <w:t>Гимназия №91</w:t>
      </w:r>
      <w:r w:rsidRPr="00986887">
        <w:rPr>
          <w:rStyle w:val="Zag11"/>
          <w:rFonts w:eastAsia="Calibri"/>
          <w:lang w:eastAsia="en-US"/>
        </w:rPr>
        <w:t xml:space="preserve"> г. Железногорск</w:t>
      </w:r>
      <w:r w:rsidR="000B1A65" w:rsidRPr="00986887">
        <w:rPr>
          <w:rStyle w:val="Zag11"/>
          <w:rFonts w:eastAsia="Calibri"/>
          <w:lang w:eastAsia="en-US"/>
        </w:rPr>
        <w:t>,</w:t>
      </w:r>
      <w:r w:rsidRPr="00986887">
        <w:rPr>
          <w:rStyle w:val="Zag11"/>
          <w:rFonts w:eastAsia="Calibri"/>
          <w:lang w:eastAsia="en-US"/>
        </w:rPr>
        <w:t xml:space="preserve"> Красноярского края</w:t>
      </w:r>
    </w:p>
    <w:p w14:paraId="1ED9FFBA" w14:textId="77777777" w:rsidR="00356793" w:rsidRPr="00986887" w:rsidRDefault="00356793" w:rsidP="008B329C">
      <w:pPr>
        <w:widowControl w:val="0"/>
        <w:numPr>
          <w:ilvl w:val="0"/>
          <w:numId w:val="2"/>
        </w:numPr>
        <w:tabs>
          <w:tab w:val="left" w:pos="-180"/>
        </w:tabs>
        <w:suppressAutoHyphens/>
        <w:autoSpaceDE w:val="0"/>
        <w:ind w:left="0" w:firstLine="709"/>
        <w:jc w:val="both"/>
        <w:rPr>
          <w:rStyle w:val="Zag11"/>
          <w:rFonts w:eastAsia="Calibri"/>
          <w:lang w:eastAsia="en-US"/>
        </w:rPr>
      </w:pPr>
      <w:r w:rsidRPr="00986887">
        <w:rPr>
          <w:rStyle w:val="Zag11"/>
          <w:rFonts w:eastAsia="Calibri"/>
          <w:lang w:eastAsia="en-US"/>
        </w:rPr>
        <w:t xml:space="preserve">Программа развития </w:t>
      </w:r>
      <w:r w:rsidR="00B803C2" w:rsidRPr="00986887">
        <w:rPr>
          <w:rStyle w:val="Zag11"/>
          <w:rFonts w:eastAsia="Calibri"/>
          <w:lang w:eastAsia="en-US"/>
        </w:rPr>
        <w:t>Гимназии</w:t>
      </w:r>
      <w:r w:rsidRPr="00986887">
        <w:rPr>
          <w:rStyle w:val="Zag11"/>
          <w:rFonts w:eastAsia="Calibri"/>
          <w:lang w:eastAsia="en-US"/>
        </w:rPr>
        <w:t>.</w:t>
      </w:r>
    </w:p>
    <w:p w14:paraId="2C344A94" w14:textId="77777777" w:rsidR="00356793" w:rsidRPr="00986887" w:rsidRDefault="00356793" w:rsidP="00EE5FA2">
      <w:pPr>
        <w:jc w:val="both"/>
        <w:rPr>
          <w:rFonts w:eastAsiaTheme="minorHAnsi"/>
          <w:b/>
          <w:i/>
          <w:iCs/>
          <w:color w:val="000000"/>
          <w:lang w:eastAsia="en-US"/>
        </w:rPr>
      </w:pPr>
    </w:p>
    <w:p w14:paraId="6D1DD898" w14:textId="77777777" w:rsidR="00CB35D9" w:rsidRPr="008B329C" w:rsidRDefault="00B56024" w:rsidP="008B329C">
      <w:pPr>
        <w:pStyle w:val="1120"/>
        <w:rPr>
          <w:rStyle w:val="ac"/>
          <w:i w:val="0"/>
          <w:sz w:val="28"/>
        </w:rPr>
      </w:pPr>
      <w:bookmarkStart w:id="3" w:name="_Toc115252185"/>
      <w:r w:rsidRPr="008B329C">
        <w:rPr>
          <w:rStyle w:val="ac"/>
          <w:i w:val="0"/>
          <w:sz w:val="28"/>
        </w:rPr>
        <w:t xml:space="preserve">1.1.1. </w:t>
      </w:r>
      <w:r w:rsidR="00CB35D9" w:rsidRPr="008B329C">
        <w:rPr>
          <w:rStyle w:val="ac"/>
          <w:i w:val="0"/>
          <w:sz w:val="28"/>
        </w:rPr>
        <w:t>Цели и задачи реализации ООП ООО</w:t>
      </w:r>
      <w:bookmarkEnd w:id="3"/>
    </w:p>
    <w:p w14:paraId="2D0B2E57" w14:textId="77777777" w:rsidR="00992091" w:rsidRPr="00986887" w:rsidRDefault="00992091" w:rsidP="008B329C">
      <w:pPr>
        <w:pStyle w:val="Default"/>
        <w:ind w:firstLine="709"/>
        <w:jc w:val="both"/>
      </w:pPr>
      <w:r w:rsidRPr="00986887">
        <w:rPr>
          <w:b/>
        </w:rPr>
        <w:t xml:space="preserve">Целями </w:t>
      </w:r>
      <w:r w:rsidRPr="00986887">
        <w:t>реализации основной образовательной программы основного общего обр</w:t>
      </w:r>
      <w:r w:rsidR="002734F8" w:rsidRPr="00986887">
        <w:t>азования в МБОУ Гимназия № 91</w:t>
      </w:r>
      <w:r w:rsidRPr="00986887">
        <w:t xml:space="preserve"> являются: </w:t>
      </w:r>
    </w:p>
    <w:p w14:paraId="20FD8178" w14:textId="77777777" w:rsidR="00992091" w:rsidRPr="00986887" w:rsidRDefault="00992091" w:rsidP="008B329C">
      <w:pPr>
        <w:pStyle w:val="Default"/>
        <w:numPr>
          <w:ilvl w:val="0"/>
          <w:numId w:val="38"/>
        </w:numPr>
        <w:spacing w:after="87"/>
        <w:ind w:left="0"/>
        <w:jc w:val="both"/>
      </w:pPr>
      <w:r w:rsidRPr="00986887">
        <w:t>обеспечение планируемых результатов по достижению выпускником основной школы целевых установок, знаний, умений, навыков, комп</w:t>
      </w:r>
      <w:r w:rsidR="002734F8" w:rsidRPr="00986887">
        <w:t>етенций и компетентностей, опре</w:t>
      </w:r>
      <w:r w:rsidRPr="00986887">
        <w:t>деляемых личностными, семейными, обществен</w:t>
      </w:r>
      <w:r w:rsidR="002734F8" w:rsidRPr="00986887">
        <w:t>ными, государственными потребно</w:t>
      </w:r>
      <w:r w:rsidRPr="00986887">
        <w:t xml:space="preserve">стями и возможностями обучающегося среднего </w:t>
      </w:r>
      <w:r w:rsidR="002734F8" w:rsidRPr="00986887">
        <w:t>школьного возраста, индивидуаль</w:t>
      </w:r>
      <w:r w:rsidRPr="00986887">
        <w:t xml:space="preserve">ными особенностями его развития и состояния здоровья; </w:t>
      </w:r>
    </w:p>
    <w:p w14:paraId="385CA579" w14:textId="77777777" w:rsidR="00C463AF" w:rsidRPr="00986887" w:rsidRDefault="00992091" w:rsidP="008B329C">
      <w:pPr>
        <w:pStyle w:val="Default"/>
        <w:numPr>
          <w:ilvl w:val="0"/>
          <w:numId w:val="38"/>
        </w:numPr>
        <w:ind w:left="0"/>
        <w:jc w:val="both"/>
      </w:pPr>
      <w:r w:rsidRPr="00986887">
        <w:t>становление и развитие личности в еѐ индивидуальности, само</w:t>
      </w:r>
      <w:r w:rsidR="002734F8" w:rsidRPr="00986887">
        <w:t>бытности, уникально</w:t>
      </w:r>
      <w:r w:rsidR="00C463AF" w:rsidRPr="00986887">
        <w:t>сти, неповторимости;</w:t>
      </w:r>
    </w:p>
    <w:p w14:paraId="5544D45E" w14:textId="77777777" w:rsidR="00CB35D9" w:rsidRPr="00986887" w:rsidRDefault="00C463AF" w:rsidP="008B329C">
      <w:pPr>
        <w:pStyle w:val="Default"/>
        <w:numPr>
          <w:ilvl w:val="0"/>
          <w:numId w:val="38"/>
        </w:numPr>
        <w:ind w:left="0"/>
        <w:jc w:val="both"/>
      </w:pPr>
      <w:r w:rsidRPr="00986887">
        <w:t>создание необходимых условий для охраны и укрепления физического и психического здоровья детей, обеспечение их эмоционального благополучия; для сохранения и поддержки индивидуальности каждого ребенка; для развития ребенка как субъекта отношений с людьми, с миром и с собой, формирование способности к социальной адаптации, активной гражданской позиции, поддержание оптимистической самооценки и уверенности в себе, расширение опыта самостоятельного выбора, формирование желания учиться и основ умения учиться, потребности в непрерывном самообразовании.</w:t>
      </w:r>
    </w:p>
    <w:p w14:paraId="4C9409F1" w14:textId="77777777" w:rsidR="00992091" w:rsidRPr="00986887" w:rsidRDefault="00992091" w:rsidP="008B329C">
      <w:pPr>
        <w:pStyle w:val="Default"/>
        <w:ind w:firstLine="709"/>
        <w:jc w:val="both"/>
        <w:rPr>
          <w:b/>
        </w:rPr>
      </w:pPr>
      <w:r w:rsidRPr="00986887">
        <w:rPr>
          <w:b/>
        </w:rPr>
        <w:t xml:space="preserve">Основные задачи: </w:t>
      </w:r>
    </w:p>
    <w:p w14:paraId="664E3CB0" w14:textId="77777777" w:rsidR="00C463AF" w:rsidRPr="00986887" w:rsidRDefault="00C463AF" w:rsidP="00EE5FA2">
      <w:pPr>
        <w:pStyle w:val="Default"/>
        <w:ind w:firstLine="709"/>
        <w:jc w:val="both"/>
      </w:pPr>
      <w:r w:rsidRPr="00986887">
        <w:t>–</w:t>
      </w:r>
      <w:r w:rsidR="00986887">
        <w:t xml:space="preserve"> </w:t>
      </w:r>
      <w:r w:rsidRPr="00986887">
        <w:t xml:space="preserve">обеспечить соответствие основной образовательной программы требованиям Стандарта; </w:t>
      </w:r>
    </w:p>
    <w:p w14:paraId="627B197B" w14:textId="77777777" w:rsidR="00C463AF" w:rsidRPr="00986887" w:rsidRDefault="00C463AF" w:rsidP="00EE5FA2">
      <w:pPr>
        <w:pStyle w:val="Default"/>
        <w:ind w:firstLine="709"/>
        <w:jc w:val="both"/>
      </w:pPr>
      <w:r w:rsidRPr="00986887">
        <w:t>–</w:t>
      </w:r>
      <w:r w:rsidR="00986887">
        <w:t xml:space="preserve"> </w:t>
      </w:r>
      <w:r w:rsidRPr="00986887">
        <w:t xml:space="preserve">обеспечить преемственность начального общего, основного общего, среднего общего образования; </w:t>
      </w:r>
    </w:p>
    <w:p w14:paraId="278D72F4" w14:textId="77777777" w:rsidR="00C463AF" w:rsidRPr="00986887" w:rsidRDefault="00C463AF" w:rsidP="00EE5FA2">
      <w:pPr>
        <w:pStyle w:val="Default"/>
        <w:ind w:firstLine="709"/>
        <w:jc w:val="both"/>
      </w:pPr>
      <w:r w:rsidRPr="00986887">
        <w:lastRenderedPageBreak/>
        <w:t>–</w:t>
      </w:r>
      <w:r w:rsidR="00986887">
        <w:t xml:space="preserve"> </w:t>
      </w:r>
      <w:r w:rsidRPr="00986887">
        <w:t xml:space="preserve">обеспечить доступность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6 здоровья; </w:t>
      </w:r>
    </w:p>
    <w:p w14:paraId="787FCA5C" w14:textId="77777777" w:rsidR="00C463AF" w:rsidRPr="00986887" w:rsidRDefault="00C463AF" w:rsidP="00EE5FA2">
      <w:pPr>
        <w:pStyle w:val="Default"/>
        <w:ind w:firstLine="709"/>
        <w:jc w:val="both"/>
      </w:pPr>
      <w:r w:rsidRPr="00986887">
        <w:t>–</w:t>
      </w:r>
      <w:r w:rsidR="00986887">
        <w:t xml:space="preserve"> </w:t>
      </w:r>
      <w:r w:rsidRPr="00986887">
        <w:t xml:space="preserve">установить требования к воспитанию и социализации обучающихся как части образовательной программы и соответствующему усилению воспитательного потенциала школы, обеспечить индивидуализированное психолого- педагогическое сопровождение каждого обучающегося, формировать образовательный базис, основанного не только на знаниях, но и на соответствующем культурном уровне развития личности, создать необходимые условия для её самореализации; </w:t>
      </w:r>
    </w:p>
    <w:p w14:paraId="598335D0" w14:textId="77777777" w:rsidR="00C463AF" w:rsidRPr="00986887" w:rsidRDefault="00C463AF" w:rsidP="00EE5FA2">
      <w:pPr>
        <w:pStyle w:val="Default"/>
        <w:ind w:firstLine="709"/>
        <w:jc w:val="both"/>
      </w:pPr>
      <w:r w:rsidRPr="00986887">
        <w:t>–</w:t>
      </w:r>
      <w:r w:rsidR="00986887">
        <w:t xml:space="preserve"> </w:t>
      </w:r>
      <w:r w:rsidRPr="00986887">
        <w:t xml:space="preserve">обеспечить эффективное сочетание урочных и внеурочных форм организации образовательной деятельности, взаимодействие всех ее участников; </w:t>
      </w:r>
    </w:p>
    <w:p w14:paraId="19B45949" w14:textId="77777777" w:rsidR="00C463AF" w:rsidRPr="00986887" w:rsidRDefault="00C463AF" w:rsidP="00EE5FA2">
      <w:pPr>
        <w:pStyle w:val="Default"/>
        <w:ind w:firstLine="709"/>
        <w:jc w:val="both"/>
      </w:pPr>
      <w:r w:rsidRPr="00986887">
        <w:t>–</w:t>
      </w:r>
      <w:r w:rsidR="00986887">
        <w:t xml:space="preserve"> </w:t>
      </w:r>
      <w:r w:rsidRPr="00986887">
        <w:t xml:space="preserve">обеспечить взаимодействие Гимназии с социальными партнёрами при реализации основной образовательной программы; </w:t>
      </w:r>
    </w:p>
    <w:p w14:paraId="36D20E80" w14:textId="77777777" w:rsidR="00C463AF" w:rsidRPr="00986887" w:rsidRDefault="00C463AF" w:rsidP="00EE5FA2">
      <w:pPr>
        <w:pStyle w:val="Default"/>
        <w:ind w:firstLine="709"/>
        <w:jc w:val="both"/>
      </w:pPr>
      <w:r w:rsidRPr="00986887">
        <w:t>–</w:t>
      </w:r>
      <w:r w:rsidR="00986887">
        <w:t xml:space="preserve"> </w:t>
      </w:r>
      <w:r w:rsidRPr="00986887">
        <w:t xml:space="preserve">выявлять и развивать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организаций дополнительного образования; </w:t>
      </w:r>
    </w:p>
    <w:p w14:paraId="33831B31" w14:textId="77777777" w:rsidR="00C463AF" w:rsidRPr="00986887" w:rsidRDefault="00C463AF" w:rsidP="00EE5FA2">
      <w:pPr>
        <w:pStyle w:val="Default"/>
        <w:ind w:firstLine="709"/>
        <w:jc w:val="both"/>
      </w:pPr>
      <w:r w:rsidRPr="00986887">
        <w:t>–</w:t>
      </w:r>
      <w:r w:rsidR="00986887">
        <w:t xml:space="preserve"> </w:t>
      </w:r>
      <w:r w:rsidRPr="00986887">
        <w:t>организовывать интеллектуальные и творческие соревнования, проектную и учебно-исследовательскую деятельность;</w:t>
      </w:r>
    </w:p>
    <w:p w14:paraId="47B706B5" w14:textId="77777777" w:rsidR="00C463AF" w:rsidRPr="00986887" w:rsidRDefault="00C463AF" w:rsidP="00EE5FA2">
      <w:pPr>
        <w:pStyle w:val="Default"/>
        <w:ind w:firstLine="709"/>
        <w:jc w:val="both"/>
      </w:pPr>
      <w:r w:rsidRPr="00986887">
        <w:t>–</w:t>
      </w:r>
      <w:r w:rsidR="00986887">
        <w:t xml:space="preserve"> </w:t>
      </w:r>
      <w:r w:rsidRPr="00986887">
        <w:t>привлекать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14:paraId="53893AC6" w14:textId="77777777" w:rsidR="00C463AF" w:rsidRPr="00986887" w:rsidRDefault="00C463AF" w:rsidP="00EE5FA2">
      <w:pPr>
        <w:pStyle w:val="Default"/>
        <w:ind w:firstLine="709"/>
        <w:jc w:val="both"/>
      </w:pPr>
      <w:r w:rsidRPr="00986887">
        <w:t xml:space="preserve"> –</w:t>
      </w:r>
      <w:r w:rsidR="00986887">
        <w:t xml:space="preserve"> </w:t>
      </w:r>
      <w:r w:rsidRPr="00986887">
        <w:t>организовывать социальное и учебно-исследовательское проектирование, профессиональную ориентацию обучающихся при поддержке педагогов, психологов, социальных педагогов, сотрудничество с градообразующими предприятиями, учреждениями профессионального образования.</w:t>
      </w:r>
    </w:p>
    <w:p w14:paraId="52A0A2C8" w14:textId="77777777" w:rsidR="00C463AF" w:rsidRPr="00986887" w:rsidRDefault="00C463AF" w:rsidP="00EE5FA2">
      <w:pPr>
        <w:pStyle w:val="Default"/>
        <w:ind w:firstLine="709"/>
        <w:jc w:val="both"/>
      </w:pPr>
      <w:r w:rsidRPr="00986887">
        <w:t>–</w:t>
      </w:r>
      <w:r w:rsidR="00986887">
        <w:t xml:space="preserve"> </w:t>
      </w:r>
      <w:r w:rsidRPr="00986887">
        <w:t xml:space="preserve">создать условия для формирования мотивации учебной деятельности обучающихся основной школы; </w:t>
      </w:r>
    </w:p>
    <w:p w14:paraId="7791BF39" w14:textId="77777777" w:rsidR="00C463AF" w:rsidRPr="00986887" w:rsidRDefault="00C463AF" w:rsidP="00EE5FA2">
      <w:pPr>
        <w:pStyle w:val="Default"/>
        <w:ind w:firstLine="709"/>
        <w:jc w:val="both"/>
      </w:pPr>
      <w:r w:rsidRPr="00986887">
        <w:t>–</w:t>
      </w:r>
      <w:r w:rsidR="00986887">
        <w:t xml:space="preserve"> </w:t>
      </w:r>
      <w:r w:rsidRPr="00986887">
        <w:t xml:space="preserve">создать условия для достижения обучающимися высоких личностных, метапредметных и предметных результатов; </w:t>
      </w:r>
    </w:p>
    <w:p w14:paraId="2D61F57B" w14:textId="77777777" w:rsidR="00C463AF" w:rsidRPr="00986887" w:rsidRDefault="00C463AF" w:rsidP="00EE5FA2">
      <w:pPr>
        <w:pStyle w:val="Default"/>
        <w:ind w:firstLine="709"/>
        <w:jc w:val="both"/>
      </w:pPr>
      <w:r w:rsidRPr="00986887">
        <w:t>–</w:t>
      </w:r>
      <w:r w:rsidR="00986887">
        <w:t xml:space="preserve"> </w:t>
      </w:r>
      <w:r w:rsidRPr="00986887">
        <w:t xml:space="preserve">создать условия для сохранения и укрепления физического и психического здоровья и безопасности обучающихся; </w:t>
      </w:r>
    </w:p>
    <w:p w14:paraId="22132842" w14:textId="77777777" w:rsidR="00C463AF" w:rsidRPr="00986887" w:rsidRDefault="00C463AF" w:rsidP="00EE5FA2">
      <w:pPr>
        <w:pStyle w:val="Default"/>
        <w:ind w:firstLine="709"/>
        <w:jc w:val="both"/>
      </w:pPr>
      <w:r w:rsidRPr="00986887">
        <w:t>–</w:t>
      </w:r>
      <w:r w:rsidR="00986887">
        <w:t xml:space="preserve"> </w:t>
      </w:r>
      <w:r w:rsidRPr="00986887">
        <w:t xml:space="preserve">создать условия для успешного развития спортивно-одарённых детей; </w:t>
      </w:r>
    </w:p>
    <w:p w14:paraId="53FC24C5" w14:textId="77777777" w:rsidR="00C463AF" w:rsidRPr="00986887" w:rsidRDefault="00C463AF" w:rsidP="00EE5FA2">
      <w:pPr>
        <w:pStyle w:val="Default"/>
        <w:ind w:firstLine="709"/>
        <w:jc w:val="both"/>
      </w:pPr>
      <w:r w:rsidRPr="00986887">
        <w:t>–</w:t>
      </w:r>
      <w:r w:rsidR="00986887">
        <w:t xml:space="preserve"> </w:t>
      </w:r>
      <w:r w:rsidRPr="00986887">
        <w:t xml:space="preserve">создать условия для успешного развития детей из социально неблагополучных семей; </w:t>
      </w:r>
    </w:p>
    <w:p w14:paraId="0B1B8DA2" w14:textId="77777777" w:rsidR="00C463AF" w:rsidRPr="00986887" w:rsidRDefault="00C463AF" w:rsidP="00EE5FA2">
      <w:pPr>
        <w:pStyle w:val="Default"/>
        <w:ind w:firstLine="709"/>
        <w:jc w:val="both"/>
        <w:rPr>
          <w:b/>
        </w:rPr>
      </w:pPr>
      <w:r w:rsidRPr="00986887">
        <w:t>–</w:t>
      </w:r>
      <w:r w:rsidR="00986887">
        <w:t xml:space="preserve"> </w:t>
      </w:r>
      <w:r w:rsidRPr="00986887">
        <w:t>воспитывать гражданственность, трудолюбие, уважение к правам и свободам человека, семье, Родине, к малой родине, к окружающей природе.</w:t>
      </w:r>
    </w:p>
    <w:p w14:paraId="3B154131" w14:textId="77777777" w:rsidR="00992091" w:rsidRPr="00986887" w:rsidRDefault="00992091" w:rsidP="00EE5FA2">
      <w:pPr>
        <w:pStyle w:val="Default"/>
        <w:jc w:val="both"/>
      </w:pPr>
    </w:p>
    <w:p w14:paraId="3972B743" w14:textId="77777777" w:rsidR="00992091" w:rsidRPr="00986887" w:rsidRDefault="00F9613D" w:rsidP="00EE5FA2">
      <w:pPr>
        <w:pStyle w:val="Default"/>
        <w:ind w:firstLine="709"/>
        <w:jc w:val="both"/>
      </w:pPr>
      <w:r w:rsidRPr="00986887">
        <w:t>ООП ООО МБОУ Гимназия №91</w:t>
      </w:r>
      <w:r w:rsidR="00992091" w:rsidRPr="00986887">
        <w:t xml:space="preserve"> создана с учето</w:t>
      </w:r>
      <w:r w:rsidRPr="00986887">
        <w:t>м особенностей и традиций учреж</w:t>
      </w:r>
      <w:r w:rsidR="00992091" w:rsidRPr="00986887">
        <w:t xml:space="preserve">дения, предоставляющих большие возможности учащимся в раскрытии интеллектуальных и творческих возможностей личности, в первую очередь, гуманитарной направленности. </w:t>
      </w:r>
    </w:p>
    <w:p w14:paraId="00ED639B" w14:textId="77777777" w:rsidR="00992091" w:rsidRPr="00986887" w:rsidRDefault="00992091" w:rsidP="00EE5FA2">
      <w:pPr>
        <w:pStyle w:val="Default"/>
        <w:ind w:firstLine="709"/>
        <w:jc w:val="both"/>
      </w:pPr>
      <w:r w:rsidRPr="00986887">
        <w:t xml:space="preserve">В основе реализации основной образовательной программы лежит </w:t>
      </w:r>
      <w:r w:rsidRPr="00986887">
        <w:rPr>
          <w:i/>
          <w:iCs/>
        </w:rPr>
        <w:t xml:space="preserve">системно-деятельностный подход, </w:t>
      </w:r>
      <w:r w:rsidRPr="00986887">
        <w:t xml:space="preserve">который предполагает: </w:t>
      </w:r>
    </w:p>
    <w:p w14:paraId="2E12D1C1" w14:textId="77777777" w:rsidR="00992091" w:rsidRPr="00986887" w:rsidRDefault="00992091" w:rsidP="004878B7">
      <w:pPr>
        <w:pStyle w:val="Default"/>
        <w:numPr>
          <w:ilvl w:val="0"/>
          <w:numId w:val="39"/>
        </w:numPr>
        <w:spacing w:after="71"/>
        <w:jc w:val="both"/>
      </w:pPr>
      <w:r w:rsidRPr="00986887">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w:t>
      </w:r>
    </w:p>
    <w:p w14:paraId="2305A58B" w14:textId="77777777" w:rsidR="00992091" w:rsidRPr="00986887" w:rsidRDefault="00992091" w:rsidP="004878B7">
      <w:pPr>
        <w:pStyle w:val="Default"/>
        <w:numPr>
          <w:ilvl w:val="0"/>
          <w:numId w:val="39"/>
        </w:numPr>
        <w:spacing w:after="71"/>
        <w:jc w:val="both"/>
      </w:pPr>
      <w:r w:rsidRPr="00986887">
        <w:lastRenderedPageBreak/>
        <w:t>формирование соответствующей целям общего обр</w:t>
      </w:r>
      <w:r w:rsidR="00F9613D" w:rsidRPr="00986887">
        <w:t>азования социальной среды разви</w:t>
      </w:r>
      <w:r w:rsidRPr="00986887">
        <w:t>тия обучающихся в системе образования, переход к стратегии соци</w:t>
      </w:r>
      <w:r w:rsidR="00F9613D" w:rsidRPr="00986887">
        <w:t>ального проекти</w:t>
      </w:r>
      <w:r w:rsidRPr="00986887">
        <w:t>рования и конструирования на основе разработки с</w:t>
      </w:r>
      <w:r w:rsidR="00F9613D" w:rsidRPr="00986887">
        <w:t>одержания и технологий образова</w:t>
      </w:r>
      <w:r w:rsidRPr="00986887">
        <w:t>ния, определяющих пути и способы достижения же</w:t>
      </w:r>
      <w:r w:rsidR="00F9613D" w:rsidRPr="00986887">
        <w:t>лаемого уровня (результата) лич</w:t>
      </w:r>
      <w:r w:rsidRPr="00986887">
        <w:t xml:space="preserve">ностного и познавательного развития обучающихся; </w:t>
      </w:r>
    </w:p>
    <w:p w14:paraId="2AAC8EF7" w14:textId="77777777" w:rsidR="00992091" w:rsidRPr="00986887" w:rsidRDefault="00992091" w:rsidP="004878B7">
      <w:pPr>
        <w:pStyle w:val="Default"/>
        <w:numPr>
          <w:ilvl w:val="0"/>
          <w:numId w:val="39"/>
        </w:numPr>
        <w:spacing w:after="71"/>
        <w:jc w:val="both"/>
      </w:pPr>
      <w:r w:rsidRPr="00986887">
        <w:t>ориентацию на достижение цели и основного результата образования — развитие на основе освоения универсальных учебных действий,</w:t>
      </w:r>
      <w:r w:rsidR="00F9613D" w:rsidRPr="00986887">
        <w:t xml:space="preserve"> познания и освоения мира лично</w:t>
      </w:r>
      <w:r w:rsidRPr="00986887">
        <w:t xml:space="preserve">сти обучающегося, его активной учебно-познавательной деятельности, формирование его готовности к саморазвитию и непрерывному образованию; </w:t>
      </w:r>
    </w:p>
    <w:p w14:paraId="38F5642C" w14:textId="77777777" w:rsidR="00992091" w:rsidRPr="00986887" w:rsidRDefault="00992091" w:rsidP="004878B7">
      <w:pPr>
        <w:pStyle w:val="Default"/>
        <w:numPr>
          <w:ilvl w:val="0"/>
          <w:numId w:val="39"/>
        </w:numPr>
        <w:spacing w:after="71"/>
        <w:jc w:val="both"/>
      </w:pPr>
      <w:r w:rsidRPr="00986887">
        <w:t>признание решающей роли содержания образования</w:t>
      </w:r>
      <w:r w:rsidR="00F9613D" w:rsidRPr="00986887">
        <w:t>, способов организации образова</w:t>
      </w:r>
      <w:r w:rsidRPr="00986887">
        <w:t xml:space="preserve">тельной деятельности и учебного сотрудничества в достижении целей личностного и социального развития обучающихся; </w:t>
      </w:r>
    </w:p>
    <w:p w14:paraId="3910C44A" w14:textId="77777777" w:rsidR="00992091" w:rsidRPr="00986887" w:rsidRDefault="00992091" w:rsidP="004878B7">
      <w:pPr>
        <w:pStyle w:val="Default"/>
        <w:numPr>
          <w:ilvl w:val="0"/>
          <w:numId w:val="39"/>
        </w:numPr>
        <w:spacing w:after="71"/>
        <w:jc w:val="both"/>
      </w:pPr>
      <w:r w:rsidRPr="00986887">
        <w:t xml:space="preserve">учѐт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14:paraId="53471403" w14:textId="77777777" w:rsidR="00992091" w:rsidRPr="00986887" w:rsidRDefault="00992091" w:rsidP="004878B7">
      <w:pPr>
        <w:pStyle w:val="Default"/>
        <w:numPr>
          <w:ilvl w:val="0"/>
          <w:numId w:val="39"/>
        </w:numPr>
        <w:jc w:val="both"/>
      </w:pPr>
      <w:r w:rsidRPr="00986887">
        <w:t>разнообразие индивидуальных образовательных траекторий</w:t>
      </w:r>
      <w:r w:rsidR="00F9613D" w:rsidRPr="00986887">
        <w:t xml:space="preserve"> и индивидуального раз</w:t>
      </w:r>
      <w:r w:rsidRPr="00986887">
        <w:t xml:space="preserve">вития каждого обучающегося, в том числе одарѐнных детей, детей-инвалидов и детей с ограниченными возможностями здоровья. </w:t>
      </w:r>
    </w:p>
    <w:p w14:paraId="68D79BB7" w14:textId="77777777" w:rsidR="00CB35D9" w:rsidRPr="00986887" w:rsidRDefault="00CB35D9" w:rsidP="00EE5FA2">
      <w:pPr>
        <w:pStyle w:val="Default"/>
        <w:jc w:val="both"/>
      </w:pPr>
    </w:p>
    <w:p w14:paraId="327DB983" w14:textId="77777777" w:rsidR="00182AD8" w:rsidRPr="008B329C" w:rsidRDefault="00A40DF9" w:rsidP="008B329C">
      <w:pPr>
        <w:pStyle w:val="1120"/>
        <w:rPr>
          <w:rStyle w:val="ac"/>
          <w:sz w:val="28"/>
        </w:rPr>
      </w:pPr>
      <w:bookmarkStart w:id="4" w:name="_Toc115252186"/>
      <w:r w:rsidRPr="008B329C">
        <w:rPr>
          <w:rStyle w:val="ac"/>
          <w:i w:val="0"/>
          <w:sz w:val="28"/>
        </w:rPr>
        <w:t>1.1.2</w:t>
      </w:r>
      <w:r w:rsidR="00EE5FA2" w:rsidRPr="008B329C">
        <w:rPr>
          <w:rStyle w:val="ac"/>
          <w:i w:val="0"/>
          <w:sz w:val="28"/>
        </w:rPr>
        <w:t>.</w:t>
      </w:r>
      <w:r w:rsidRPr="008B329C">
        <w:rPr>
          <w:rStyle w:val="ac"/>
          <w:i w:val="0"/>
          <w:sz w:val="28"/>
        </w:rPr>
        <w:t xml:space="preserve"> </w:t>
      </w:r>
      <w:r w:rsidR="00C463AF" w:rsidRPr="008B329C">
        <w:rPr>
          <w:rStyle w:val="ac"/>
          <w:i w:val="0"/>
          <w:sz w:val="28"/>
        </w:rPr>
        <w:t>Реализация ООП ООО с применением электронного обучения и дистанционных образовательных технологий:</w:t>
      </w:r>
      <w:bookmarkEnd w:id="4"/>
    </w:p>
    <w:p w14:paraId="1C429E00" w14:textId="77777777" w:rsidR="00C463AF" w:rsidRPr="00986887" w:rsidRDefault="00C463AF" w:rsidP="00EE5FA2">
      <w:pPr>
        <w:pStyle w:val="Default"/>
        <w:ind w:left="420"/>
        <w:jc w:val="both"/>
        <w:rPr>
          <w:b/>
        </w:rPr>
      </w:pPr>
    </w:p>
    <w:p w14:paraId="42B41D72" w14:textId="77777777" w:rsidR="00A40DF9" w:rsidRPr="00986887" w:rsidRDefault="00C463AF" w:rsidP="008B329C">
      <w:pPr>
        <w:pStyle w:val="Default"/>
        <w:ind w:firstLine="709"/>
        <w:jc w:val="both"/>
      </w:pPr>
      <w:r w:rsidRPr="00986887">
        <w:t xml:space="preserve">Действующее в Российской Федерации законодательство об образовании дает возможность образовательной организации, в случае возникшей необходимости (карантин, погодные условия, предотвращение распространения инфекции и др.) с целью защиты здоровья детей, перейти на дистанционную форму обучения на период действия ограничений. Такой переход требует от школы решения множества задач, главная из которых – в новых условиях обеспечить освоение обучающимися образовательных программ в полном объеме. </w:t>
      </w:r>
    </w:p>
    <w:p w14:paraId="12DA8824" w14:textId="77777777" w:rsidR="00A40DF9" w:rsidRPr="00986887" w:rsidRDefault="00C463AF" w:rsidP="008B329C">
      <w:pPr>
        <w:pStyle w:val="Default"/>
        <w:ind w:firstLine="709"/>
        <w:jc w:val="both"/>
      </w:pPr>
      <w:r w:rsidRPr="00986887">
        <w:t xml:space="preserve">Примерный план мероприятий по реализации основных образовательных программ с применением электронного обучения и дистанционных образовательных технологий: </w:t>
      </w:r>
    </w:p>
    <w:p w14:paraId="64A58BDE" w14:textId="77777777" w:rsidR="00A40DF9" w:rsidRPr="00986887" w:rsidRDefault="00C463AF" w:rsidP="008B329C">
      <w:pPr>
        <w:pStyle w:val="Default"/>
        <w:ind w:firstLine="709"/>
        <w:jc w:val="both"/>
      </w:pPr>
      <w:r w:rsidRPr="00986887">
        <w:t>–</w:t>
      </w:r>
      <w:r w:rsidR="00986887">
        <w:t xml:space="preserve"> </w:t>
      </w:r>
      <w:r w:rsidRPr="00986887">
        <w:t xml:space="preserve">Нормативное правовое регулирование организации образовательной деятельности с применением электронного обучения и дистанционных образовательных технологий. </w:t>
      </w:r>
    </w:p>
    <w:p w14:paraId="3DF3A5BB" w14:textId="77777777" w:rsidR="00A40DF9" w:rsidRPr="00986887" w:rsidRDefault="00C463AF" w:rsidP="008B329C">
      <w:pPr>
        <w:pStyle w:val="Default"/>
        <w:ind w:firstLine="709"/>
        <w:jc w:val="both"/>
      </w:pPr>
      <w:r w:rsidRPr="00986887">
        <w:t>–</w:t>
      </w:r>
      <w:r w:rsidR="00986887">
        <w:t xml:space="preserve"> </w:t>
      </w:r>
      <w:r w:rsidRPr="00986887">
        <w:t xml:space="preserve">Внесение изменений в основные образовательные программы. </w:t>
      </w:r>
    </w:p>
    <w:p w14:paraId="4729C7DB" w14:textId="77777777" w:rsidR="00A40DF9" w:rsidRPr="00986887" w:rsidRDefault="00C463AF" w:rsidP="008B329C">
      <w:pPr>
        <w:pStyle w:val="Default"/>
        <w:ind w:firstLine="709"/>
        <w:jc w:val="both"/>
      </w:pPr>
      <w:r w:rsidRPr="00986887">
        <w:t>–</w:t>
      </w:r>
      <w:r w:rsidR="00986887">
        <w:t xml:space="preserve"> </w:t>
      </w:r>
      <w:r w:rsidRPr="00986887">
        <w:t xml:space="preserve">Внесение изменений в режим работы образовательной организации. </w:t>
      </w:r>
    </w:p>
    <w:p w14:paraId="28E4FCFE" w14:textId="77777777" w:rsidR="00A40DF9" w:rsidRPr="00986887" w:rsidRDefault="00C463AF" w:rsidP="008B329C">
      <w:pPr>
        <w:pStyle w:val="Default"/>
        <w:ind w:firstLine="709"/>
        <w:jc w:val="both"/>
      </w:pPr>
      <w:r w:rsidRPr="00986887">
        <w:t>–</w:t>
      </w:r>
      <w:r w:rsidR="00986887">
        <w:t xml:space="preserve"> </w:t>
      </w:r>
      <w:r w:rsidRPr="00986887">
        <w:t xml:space="preserve">Осуществление внутришкольного контроля. </w:t>
      </w:r>
    </w:p>
    <w:p w14:paraId="73CA6D58" w14:textId="77777777" w:rsidR="00A40DF9" w:rsidRPr="00986887" w:rsidRDefault="00C463AF" w:rsidP="008B329C">
      <w:pPr>
        <w:pStyle w:val="Default"/>
        <w:ind w:firstLine="709"/>
        <w:jc w:val="both"/>
      </w:pPr>
      <w:r w:rsidRPr="00986887">
        <w:t>–</w:t>
      </w:r>
      <w:r w:rsidR="00986887">
        <w:t xml:space="preserve"> О</w:t>
      </w:r>
      <w:r w:rsidRPr="00986887">
        <w:t xml:space="preserve">сновными нормативными правовыми актами, регламентирующими осуществление образовательной деятельности с применением электронного обучения и дистанционных образовательных технологий, являются: </w:t>
      </w:r>
    </w:p>
    <w:p w14:paraId="37D1B757" w14:textId="77777777" w:rsidR="00A40DF9" w:rsidRPr="00986887" w:rsidRDefault="00C463AF" w:rsidP="008B329C">
      <w:pPr>
        <w:pStyle w:val="Default"/>
        <w:ind w:firstLine="709"/>
        <w:jc w:val="both"/>
      </w:pPr>
      <w:r w:rsidRPr="00986887">
        <w:t>–</w:t>
      </w:r>
      <w:r w:rsidR="00986887">
        <w:t xml:space="preserve"> </w:t>
      </w:r>
      <w:r w:rsidRPr="00986887">
        <w:t xml:space="preserve">федеральный закон от 29.12.2012 № 273-ФЗ «Об образовании в РФ» (далее - ФЗ «Об образовании в Российской Федерации») (статья 16 «Реализация образовательных программ с применением электронного обучения и дистанционных образовательных технологий»); </w:t>
      </w:r>
    </w:p>
    <w:p w14:paraId="03734D84" w14:textId="77777777" w:rsidR="00A40DF9" w:rsidRPr="00986887" w:rsidRDefault="00C463AF" w:rsidP="008B329C">
      <w:pPr>
        <w:pStyle w:val="Default"/>
        <w:ind w:firstLine="709"/>
        <w:jc w:val="both"/>
      </w:pPr>
      <w:r w:rsidRPr="00986887">
        <w:t>–</w:t>
      </w:r>
      <w:r w:rsidR="00986887">
        <w:t xml:space="preserve"> </w:t>
      </w:r>
      <w:r w:rsidRPr="00986887">
        <w:t>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79716A4F" w14:textId="77777777" w:rsidR="00A40DF9" w:rsidRPr="00986887" w:rsidRDefault="00C463AF" w:rsidP="008B329C">
      <w:pPr>
        <w:pStyle w:val="Default"/>
        <w:ind w:firstLine="709"/>
        <w:jc w:val="both"/>
      </w:pPr>
      <w:r w:rsidRPr="00986887">
        <w:t xml:space="preserve"> –</w:t>
      </w:r>
      <w:r w:rsidR="00986887">
        <w:t xml:space="preserve"> </w:t>
      </w:r>
      <w:r w:rsidRPr="00986887">
        <w:t xml:space="preserve">федеральные государственные образовательные стандарты; </w:t>
      </w:r>
    </w:p>
    <w:p w14:paraId="0F086318" w14:textId="77777777" w:rsidR="00A40DF9" w:rsidRPr="00986887" w:rsidRDefault="00C463AF" w:rsidP="008B329C">
      <w:pPr>
        <w:pStyle w:val="Default"/>
        <w:ind w:firstLine="709"/>
        <w:jc w:val="both"/>
      </w:pPr>
      <w:r w:rsidRPr="00986887">
        <w:lastRenderedPageBreak/>
        <w:t>–</w:t>
      </w:r>
      <w:r w:rsidR="00986887">
        <w:t xml:space="preserve"> </w:t>
      </w:r>
      <w:r w:rsidRPr="00986887">
        <w:t xml:space="preserve">приказ Минпросвещения России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 </w:t>
      </w:r>
    </w:p>
    <w:p w14:paraId="4FCE5613" w14:textId="77777777" w:rsidR="00C463AF" w:rsidRPr="00986887" w:rsidRDefault="00C463AF" w:rsidP="008B329C">
      <w:pPr>
        <w:pStyle w:val="Default"/>
        <w:ind w:firstLine="709"/>
        <w:jc w:val="both"/>
        <w:rPr>
          <w:b/>
        </w:rPr>
      </w:pPr>
      <w:r w:rsidRPr="00986887">
        <w:t>–</w:t>
      </w:r>
      <w:r w:rsidR="00986887">
        <w:t xml:space="preserve"> </w:t>
      </w:r>
      <w:r w:rsidRPr="00986887">
        <w:t>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 (письмо Минпросвещения РФ от 19.03.2020 № гд- 10 39/04), предусматривающие примерную модель реализации образовательных программ начального общего, основного общего, среднего общего образования с применением электронного обучения и дистанционных образовательных технологий</w:t>
      </w:r>
    </w:p>
    <w:p w14:paraId="39C9063F" w14:textId="77777777" w:rsidR="00C463AF" w:rsidRPr="00986887" w:rsidRDefault="00C463AF" w:rsidP="00EE5FA2">
      <w:pPr>
        <w:pStyle w:val="Default"/>
        <w:jc w:val="both"/>
        <w:rPr>
          <w:b/>
          <w:i/>
        </w:rPr>
      </w:pPr>
    </w:p>
    <w:p w14:paraId="70017593" w14:textId="77777777" w:rsidR="00992091" w:rsidRPr="008B329C" w:rsidRDefault="00A40DF9" w:rsidP="008B329C">
      <w:pPr>
        <w:pStyle w:val="1120"/>
        <w:rPr>
          <w:rStyle w:val="ac"/>
          <w:i w:val="0"/>
          <w:sz w:val="28"/>
        </w:rPr>
      </w:pPr>
      <w:bookmarkStart w:id="5" w:name="_Toc115252187"/>
      <w:r w:rsidRPr="008B329C">
        <w:rPr>
          <w:rStyle w:val="ac"/>
          <w:i w:val="0"/>
          <w:sz w:val="28"/>
        </w:rPr>
        <w:t>1.1.3</w:t>
      </w:r>
      <w:r w:rsidR="00EE5FA2" w:rsidRPr="008B329C">
        <w:rPr>
          <w:rStyle w:val="ac"/>
          <w:i w:val="0"/>
          <w:sz w:val="28"/>
        </w:rPr>
        <w:t>.</w:t>
      </w:r>
      <w:r w:rsidR="00CB35D9" w:rsidRPr="008B329C">
        <w:rPr>
          <w:rStyle w:val="ac"/>
          <w:i w:val="0"/>
          <w:sz w:val="28"/>
        </w:rPr>
        <w:t xml:space="preserve"> Принципы и подходы к формированию образовательной п</w:t>
      </w:r>
      <w:r w:rsidR="003174E3" w:rsidRPr="008B329C">
        <w:rPr>
          <w:rStyle w:val="ac"/>
          <w:i w:val="0"/>
          <w:sz w:val="28"/>
        </w:rPr>
        <w:t>р</w:t>
      </w:r>
      <w:r w:rsidR="00CB35D9" w:rsidRPr="008B329C">
        <w:rPr>
          <w:rStyle w:val="ac"/>
          <w:i w:val="0"/>
          <w:sz w:val="28"/>
        </w:rPr>
        <w:t>ограммы ООО</w:t>
      </w:r>
      <w:bookmarkEnd w:id="5"/>
    </w:p>
    <w:p w14:paraId="03088EAE" w14:textId="77777777" w:rsidR="00CB35D9" w:rsidRPr="00986887" w:rsidRDefault="00CB35D9" w:rsidP="00EE5FA2">
      <w:pPr>
        <w:pStyle w:val="Default"/>
        <w:jc w:val="both"/>
        <w:rPr>
          <w:b/>
          <w:i/>
        </w:rPr>
      </w:pPr>
    </w:p>
    <w:p w14:paraId="7A564980" w14:textId="77777777" w:rsidR="00992091" w:rsidRPr="00986887" w:rsidRDefault="00992091" w:rsidP="008B329C">
      <w:pPr>
        <w:pStyle w:val="Default"/>
        <w:ind w:firstLine="709"/>
        <w:jc w:val="both"/>
      </w:pPr>
      <w:r w:rsidRPr="00986887">
        <w:rPr>
          <w:i/>
          <w:iCs/>
        </w:rPr>
        <w:t>Основная образовательная программа подростковой ш</w:t>
      </w:r>
      <w:r w:rsidR="003174E3" w:rsidRPr="00986887">
        <w:rPr>
          <w:i/>
          <w:iCs/>
        </w:rPr>
        <w:t>колы формируется с учѐтом психо</w:t>
      </w:r>
      <w:r w:rsidRPr="00986887">
        <w:rPr>
          <w:i/>
          <w:iCs/>
        </w:rPr>
        <w:t xml:space="preserve">лого-педагогических особенностей развития детей 11—15 лет, связанных: </w:t>
      </w:r>
    </w:p>
    <w:p w14:paraId="5B4EBEB8" w14:textId="77777777" w:rsidR="00992091" w:rsidRPr="00986887" w:rsidRDefault="00992091" w:rsidP="008B329C">
      <w:pPr>
        <w:pStyle w:val="Default"/>
        <w:numPr>
          <w:ilvl w:val="0"/>
          <w:numId w:val="40"/>
        </w:numPr>
        <w:ind w:left="0" w:firstLine="709"/>
        <w:jc w:val="both"/>
      </w:pPr>
      <w:r w:rsidRPr="00986887">
        <w:t>с переходом от учебных действий, характерных дл</w:t>
      </w:r>
      <w:r w:rsidR="003174E3" w:rsidRPr="00986887">
        <w:t>я начальной школы и осуществляе</w:t>
      </w:r>
      <w:r w:rsidRPr="00986887">
        <w:t>мых только совместно с классом как учебной общностью и под руково</w:t>
      </w:r>
      <w:r w:rsidR="003174E3" w:rsidRPr="00986887">
        <w:t>дством учите</w:t>
      </w:r>
      <w:r w:rsidRPr="00986887">
        <w:t>ля, от способности только осуществлять принятие заданной педагогом и осмысленной цели к овладению этой учебной деятельностью на ступени подростковой школы Гимназии в единстве мотивационно - смыслового и операционно-технического ком-понентов, становление которой осуществляется в фо</w:t>
      </w:r>
      <w:r w:rsidR="003174E3" w:rsidRPr="00986887">
        <w:t>рме учебного исследования, к но</w:t>
      </w:r>
      <w:r w:rsidRPr="00986887">
        <w:t>вой внутренней позиции обучающегося - направле</w:t>
      </w:r>
      <w:r w:rsidR="003174E3" w:rsidRPr="00986887">
        <w:t>нности на самостоятельный позна</w:t>
      </w:r>
      <w:r w:rsidRPr="00986887">
        <w:t>вательный поиск, постановку учебных целей, осво</w:t>
      </w:r>
      <w:r w:rsidR="003174E3" w:rsidRPr="00986887">
        <w:t>ение и самостоятельное осуществ</w:t>
      </w:r>
      <w:r w:rsidRPr="00986887">
        <w:t>ление контрольных и оценочных действий, иници</w:t>
      </w:r>
      <w:r w:rsidR="003174E3" w:rsidRPr="00986887">
        <w:t>ативу в организации учебного со</w:t>
      </w:r>
      <w:r w:rsidRPr="00986887">
        <w:t xml:space="preserve">трудничества; </w:t>
      </w:r>
    </w:p>
    <w:p w14:paraId="76F77620" w14:textId="77777777" w:rsidR="00992091" w:rsidRPr="00986887" w:rsidRDefault="00992091" w:rsidP="008B329C">
      <w:pPr>
        <w:pStyle w:val="Default"/>
        <w:numPr>
          <w:ilvl w:val="0"/>
          <w:numId w:val="40"/>
        </w:numPr>
        <w:spacing w:after="68"/>
        <w:ind w:left="0" w:firstLine="709"/>
        <w:jc w:val="both"/>
      </w:pPr>
      <w:r w:rsidRPr="00986887">
        <w:t>с осуществлением на каждом возрастном уровне (11-</w:t>
      </w:r>
      <w:r w:rsidR="003174E3" w:rsidRPr="00986887">
        <w:t>13 и 13-15 лет) благодаря разви</w:t>
      </w:r>
      <w:r w:rsidRPr="00986887">
        <w:t>тию рефлексии общих способов действий и возможностей их переноса в различные учебно-предметные области, качественного преоб</w:t>
      </w:r>
      <w:r w:rsidR="003174E3" w:rsidRPr="00986887">
        <w:t>разования учебных действий моде</w:t>
      </w:r>
      <w:r w:rsidRPr="00986887">
        <w:t>лирования, контроля и оценки и перехода от само</w:t>
      </w:r>
      <w:r w:rsidR="003174E3" w:rsidRPr="00986887">
        <w:t>стоятельной постановки обучающи</w:t>
      </w:r>
      <w:r w:rsidRPr="00986887">
        <w:t xml:space="preserve">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 </w:t>
      </w:r>
    </w:p>
    <w:p w14:paraId="0E7BAF4D" w14:textId="77777777" w:rsidR="00992091" w:rsidRPr="00986887" w:rsidRDefault="00992091" w:rsidP="008B329C">
      <w:pPr>
        <w:pStyle w:val="Default"/>
        <w:numPr>
          <w:ilvl w:val="0"/>
          <w:numId w:val="40"/>
        </w:numPr>
        <w:spacing w:after="68"/>
        <w:ind w:left="0" w:firstLine="709"/>
        <w:jc w:val="both"/>
      </w:pPr>
      <w:r w:rsidRPr="00986887">
        <w:t xml:space="preserve">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 </w:t>
      </w:r>
    </w:p>
    <w:p w14:paraId="3A00D23F" w14:textId="77777777" w:rsidR="00992091" w:rsidRPr="00986887" w:rsidRDefault="00992091" w:rsidP="008B329C">
      <w:pPr>
        <w:pStyle w:val="Default"/>
        <w:numPr>
          <w:ilvl w:val="0"/>
          <w:numId w:val="40"/>
        </w:numPr>
        <w:spacing w:after="68"/>
        <w:ind w:left="0" w:firstLine="709"/>
        <w:jc w:val="both"/>
      </w:pPr>
      <w:r w:rsidRPr="00986887">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 </w:t>
      </w:r>
    </w:p>
    <w:p w14:paraId="4C8E9A58" w14:textId="77777777" w:rsidR="00992091" w:rsidRPr="00986887" w:rsidRDefault="00992091" w:rsidP="008B329C">
      <w:pPr>
        <w:pStyle w:val="Default"/>
        <w:numPr>
          <w:ilvl w:val="0"/>
          <w:numId w:val="40"/>
        </w:numPr>
        <w:ind w:left="0" w:firstLine="709"/>
        <w:jc w:val="both"/>
      </w:pPr>
      <w:r w:rsidRPr="00986887">
        <w:t>с изменением формы организации учебной деятельности и учебного сотрудничества от классно-урочной к практико - ориентированной,</w:t>
      </w:r>
      <w:r w:rsidR="003174E3" w:rsidRPr="00986887">
        <w:t xml:space="preserve"> и лекционно-лабораторной иссле</w:t>
      </w:r>
      <w:r w:rsidRPr="00986887">
        <w:t xml:space="preserve">довательской. </w:t>
      </w:r>
    </w:p>
    <w:p w14:paraId="15C40B8C" w14:textId="77777777" w:rsidR="00992091" w:rsidRPr="00986887" w:rsidRDefault="00992091" w:rsidP="008B329C">
      <w:pPr>
        <w:pStyle w:val="Default"/>
        <w:ind w:firstLine="709"/>
        <w:jc w:val="both"/>
      </w:pPr>
      <w:r w:rsidRPr="00986887">
        <w:t>Переход обучающегося в подростковую школу совпадает с предкритической фазой развития ребѐнка - переходом к кризису младшего подросткового возра</w:t>
      </w:r>
      <w:r w:rsidR="003174E3" w:rsidRPr="00986887">
        <w:t>ста (11-13 лет, 5-7 классы), ха</w:t>
      </w:r>
      <w:r w:rsidRPr="00986887">
        <w:t xml:space="preserve">рактеризующемуся </w:t>
      </w:r>
      <w:r w:rsidRPr="00986887">
        <w:rPr>
          <w:i/>
          <w:iCs/>
        </w:rPr>
        <w:t xml:space="preserve">началом перехода от детства к взрослости, </w:t>
      </w:r>
      <w:r w:rsidRPr="00986887">
        <w:t xml:space="preserve">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ребѐнок, т.е. чувства взрослости, а также внутренней переориентацией подростка с правил </w:t>
      </w:r>
      <w:r w:rsidRPr="00986887">
        <w:lastRenderedPageBreak/>
        <w:t xml:space="preserve">и ограничений, связанных с моралью послушания, на нормы поведения взрослых. Это </w:t>
      </w:r>
      <w:r w:rsidRPr="00986887">
        <w:rPr>
          <w:i/>
          <w:iCs/>
        </w:rPr>
        <w:t xml:space="preserve">первый </w:t>
      </w:r>
      <w:r w:rsidRPr="00986887">
        <w:t xml:space="preserve">этап. </w:t>
      </w:r>
    </w:p>
    <w:p w14:paraId="1CFBAAB7" w14:textId="77777777" w:rsidR="00992091" w:rsidRPr="00986887" w:rsidRDefault="00992091" w:rsidP="008B329C">
      <w:pPr>
        <w:pStyle w:val="Default"/>
        <w:ind w:firstLine="709"/>
        <w:jc w:val="both"/>
      </w:pPr>
      <w:r w:rsidRPr="00986887">
        <w:rPr>
          <w:i/>
          <w:iCs/>
        </w:rPr>
        <w:t xml:space="preserve">Второй этап подросткового развития </w:t>
      </w:r>
      <w:r w:rsidRPr="00986887">
        <w:t xml:space="preserve">(14-15 лет, 8-9 классы) характеризуется: </w:t>
      </w:r>
    </w:p>
    <w:p w14:paraId="7DD0F270" w14:textId="77777777" w:rsidR="00992091" w:rsidRPr="00986887" w:rsidRDefault="00992091" w:rsidP="008B329C">
      <w:pPr>
        <w:pStyle w:val="Default"/>
        <w:numPr>
          <w:ilvl w:val="0"/>
          <w:numId w:val="41"/>
        </w:numPr>
        <w:ind w:left="0" w:firstLine="709"/>
        <w:jc w:val="both"/>
      </w:pPr>
      <w:r w:rsidRPr="00986887">
        <w:t>бурным, скачкообразным характером развития, т.е. происходящими за сравнительно короткий срок многочисленными качественны</w:t>
      </w:r>
      <w:r w:rsidR="003174E3" w:rsidRPr="00986887">
        <w:t>ми изменениями прежних особенно</w:t>
      </w:r>
      <w:r w:rsidRPr="00986887">
        <w:t xml:space="preserve">стей, интересов и отношений ребѐнка, появлением </w:t>
      </w:r>
      <w:r w:rsidR="003174E3" w:rsidRPr="00986887">
        <w:t>у подростка значительных субъек</w:t>
      </w:r>
      <w:r w:rsidRPr="00986887">
        <w:t xml:space="preserve">тивных трудностей и переживаний; </w:t>
      </w:r>
    </w:p>
    <w:p w14:paraId="53F1A939" w14:textId="77777777" w:rsidR="00992091" w:rsidRPr="00986887" w:rsidRDefault="00992091" w:rsidP="008B329C">
      <w:pPr>
        <w:pStyle w:val="Default"/>
        <w:numPr>
          <w:ilvl w:val="0"/>
          <w:numId w:val="41"/>
        </w:numPr>
        <w:ind w:left="0" w:firstLine="709"/>
        <w:jc w:val="both"/>
      </w:pPr>
      <w:r w:rsidRPr="00986887">
        <w:t xml:space="preserve">стремлением подростка к общению и совместной деятельности со сверстниками; </w:t>
      </w:r>
    </w:p>
    <w:p w14:paraId="78F5D754" w14:textId="77777777" w:rsidR="00992091" w:rsidRPr="00986887" w:rsidRDefault="00992091" w:rsidP="008B329C">
      <w:pPr>
        <w:pStyle w:val="Default"/>
        <w:numPr>
          <w:ilvl w:val="0"/>
          <w:numId w:val="41"/>
        </w:numPr>
        <w:ind w:left="0" w:firstLine="709"/>
        <w:jc w:val="both"/>
      </w:pPr>
      <w:r w:rsidRPr="00986887">
        <w:t>особой чувствительностью к морально-этическому</w:t>
      </w:r>
      <w:r w:rsidR="003174E3" w:rsidRPr="00986887">
        <w:t xml:space="preserve"> «кодексу товарищества», в кото</w:t>
      </w:r>
      <w:r w:rsidRPr="00986887">
        <w:t xml:space="preserve">ром заданы важнейшие нормы социального поведения взрослого мира; </w:t>
      </w:r>
    </w:p>
    <w:p w14:paraId="0A52B9BD" w14:textId="77777777" w:rsidR="00992091" w:rsidRPr="00986887" w:rsidRDefault="00992091" w:rsidP="008B329C">
      <w:pPr>
        <w:pStyle w:val="Default"/>
        <w:numPr>
          <w:ilvl w:val="0"/>
          <w:numId w:val="41"/>
        </w:numPr>
        <w:ind w:left="0" w:firstLine="709"/>
        <w:jc w:val="both"/>
      </w:pPr>
      <w:r w:rsidRPr="00986887">
        <w:t xml:space="preserve">процессом перехода от детства к взрослости, отражающимся в его характеристике как «переходного», «трудного» или «критического»; </w:t>
      </w:r>
    </w:p>
    <w:p w14:paraId="22AC43D4" w14:textId="77777777" w:rsidR="00992091" w:rsidRPr="00986887" w:rsidRDefault="00992091" w:rsidP="008B329C">
      <w:pPr>
        <w:pStyle w:val="Default"/>
        <w:numPr>
          <w:ilvl w:val="0"/>
          <w:numId w:val="41"/>
        </w:numPr>
        <w:ind w:left="0" w:firstLine="709"/>
        <w:jc w:val="both"/>
      </w:pPr>
      <w:r w:rsidRPr="00986887">
        <w:t>обострѐнной, в связи с возникновением чувства вз</w:t>
      </w:r>
      <w:r w:rsidR="003174E3" w:rsidRPr="00986887">
        <w:t>рослости, восприимчивостью к ус</w:t>
      </w:r>
      <w:r w:rsidRPr="00986887">
        <w:t xml:space="preserve">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 </w:t>
      </w:r>
    </w:p>
    <w:p w14:paraId="45B2F063" w14:textId="77777777" w:rsidR="00992091" w:rsidRPr="00986887" w:rsidRDefault="00992091" w:rsidP="008B329C">
      <w:pPr>
        <w:pStyle w:val="Default"/>
        <w:numPr>
          <w:ilvl w:val="0"/>
          <w:numId w:val="41"/>
        </w:numPr>
        <w:ind w:left="0" w:firstLine="709"/>
        <w:jc w:val="both"/>
      </w:pPr>
      <w:r w:rsidRPr="00986887">
        <w:t>сложными поведенческими проявлениями, вы</w:t>
      </w:r>
      <w:r w:rsidR="003174E3" w:rsidRPr="00986887">
        <w:t>званными противоречием между по</w:t>
      </w:r>
      <w:r w:rsidRPr="00986887">
        <w:t>требностью в признании их взрослыми со стороны окружающих и соб</w:t>
      </w:r>
      <w:r w:rsidR="003174E3" w:rsidRPr="00986887">
        <w:t>ственной не</w:t>
      </w:r>
      <w:r w:rsidRPr="00986887">
        <w:t>уверенностью в этом (нормативный кризис с его</w:t>
      </w:r>
      <w:r w:rsidR="003174E3" w:rsidRPr="00986887">
        <w:t xml:space="preserve"> кульминационной точкой подрост</w:t>
      </w:r>
      <w:r w:rsidRPr="00986887">
        <w:t>кового кризиса независимости, проявляющегося в</w:t>
      </w:r>
      <w:r w:rsidR="003174E3" w:rsidRPr="00986887">
        <w:t xml:space="preserve"> разных формах непослушания, со</w:t>
      </w:r>
      <w:r w:rsidRPr="00986887">
        <w:t xml:space="preserve">противления и протеста); </w:t>
      </w:r>
    </w:p>
    <w:p w14:paraId="7CBCCDAB" w14:textId="77777777" w:rsidR="00992091" w:rsidRPr="00986887" w:rsidRDefault="00992091" w:rsidP="008B329C">
      <w:pPr>
        <w:pStyle w:val="Default"/>
        <w:numPr>
          <w:ilvl w:val="0"/>
          <w:numId w:val="41"/>
        </w:numPr>
        <w:ind w:left="0" w:firstLine="709"/>
        <w:jc w:val="both"/>
      </w:pPr>
      <w:r w:rsidRPr="00986887">
        <w:t xml:space="preserve">изменением социальной ситуации развития - ростом информационных перегрузок и изменением характера и способа общения и социальных взаимодействий - объѐмы и способы получения информации (СМИ, телевидение, Интернет). </w:t>
      </w:r>
    </w:p>
    <w:p w14:paraId="722B12CD" w14:textId="77777777" w:rsidR="00992091" w:rsidRPr="00986887" w:rsidRDefault="00992091" w:rsidP="008B329C">
      <w:pPr>
        <w:pStyle w:val="Default"/>
        <w:ind w:firstLine="709"/>
        <w:jc w:val="both"/>
      </w:pPr>
      <w:r w:rsidRPr="00986887">
        <w:t>Учѐт особенностей подросткового возраста, успешно</w:t>
      </w:r>
      <w:r w:rsidR="003174E3" w:rsidRPr="00986887">
        <w:t>сть и своевременность формирова</w:t>
      </w:r>
      <w:r w:rsidRPr="00986887">
        <w:t>ния новообразований познавательной сферы, качеств и св</w:t>
      </w:r>
      <w:r w:rsidR="003174E3" w:rsidRPr="00986887">
        <w:t>ойств личности связывается с ак</w:t>
      </w:r>
      <w:r w:rsidRPr="00986887">
        <w:t xml:space="preserve">тивной позицией учителя, а также с адекватностью построения образовательного процесса и выбора условий и методик обучения. </w:t>
      </w:r>
    </w:p>
    <w:p w14:paraId="797D4213" w14:textId="77777777" w:rsidR="00992091" w:rsidRPr="00986887" w:rsidRDefault="003174E3" w:rsidP="008B329C">
      <w:pPr>
        <w:pStyle w:val="Default"/>
        <w:ind w:firstLine="709"/>
        <w:jc w:val="both"/>
      </w:pPr>
      <w:r w:rsidRPr="00986887">
        <w:t>Модель подростковой школы МБОУ Гимназия № 91</w:t>
      </w:r>
      <w:r w:rsidR="00992091" w:rsidRPr="00986887">
        <w:t xml:space="preserve"> призвана обеспечить р</w:t>
      </w:r>
      <w:r w:rsidRPr="00986887">
        <w:t>еализа</w:t>
      </w:r>
      <w:r w:rsidR="00992091" w:rsidRPr="00986887">
        <w:t>цию целей и задач данной Программы и основана на идее самоопределения подростка через предоставление ему избыточного выбора различных вид</w:t>
      </w:r>
      <w:r w:rsidRPr="00986887">
        <w:t>ов и форм деятельности по приме</w:t>
      </w:r>
      <w:r w:rsidR="00992091" w:rsidRPr="00986887">
        <w:t xml:space="preserve">нению образовательных результатов для решения практических задач. </w:t>
      </w:r>
    </w:p>
    <w:p w14:paraId="555CB9A1" w14:textId="77777777" w:rsidR="00992091" w:rsidRPr="00986887" w:rsidRDefault="00992091" w:rsidP="008B329C">
      <w:pPr>
        <w:pStyle w:val="Default"/>
        <w:ind w:firstLine="709"/>
        <w:jc w:val="both"/>
      </w:pPr>
      <w:r w:rsidRPr="00986887">
        <w:t xml:space="preserve">Объективно необходимое для подготовки к будущей </w:t>
      </w:r>
      <w:r w:rsidR="003174E3" w:rsidRPr="00986887">
        <w:t>жизни подростка развитие его со</w:t>
      </w:r>
      <w:r w:rsidRPr="00986887">
        <w:t>циальной взрослости требует и от родителей (законных пр</w:t>
      </w:r>
      <w:r w:rsidR="003174E3" w:rsidRPr="00986887">
        <w:t>едставителей) решения соответст</w:t>
      </w:r>
      <w:r w:rsidRPr="00986887">
        <w:t xml:space="preserve">вующей задачи воспитания подростка в семье, смены прежнего типа отношений на новый - партнерский. </w:t>
      </w:r>
    </w:p>
    <w:p w14:paraId="614A3086" w14:textId="77777777" w:rsidR="003174E3" w:rsidRPr="00986887" w:rsidRDefault="003174E3" w:rsidP="008B329C">
      <w:pPr>
        <w:pStyle w:val="Default"/>
        <w:ind w:firstLine="709"/>
        <w:jc w:val="both"/>
      </w:pPr>
    </w:p>
    <w:p w14:paraId="7634791E" w14:textId="77777777" w:rsidR="00992091" w:rsidRPr="00986887" w:rsidRDefault="00992091" w:rsidP="008B329C">
      <w:pPr>
        <w:pStyle w:val="Default"/>
        <w:ind w:firstLine="709"/>
        <w:jc w:val="both"/>
      </w:pPr>
      <w:r w:rsidRPr="00986887">
        <w:rPr>
          <w:b/>
          <w:bCs/>
          <w:i/>
          <w:iCs/>
        </w:rPr>
        <w:t xml:space="preserve">Основная образовательная программа </w:t>
      </w:r>
      <w:r w:rsidR="005F2A13" w:rsidRPr="00986887">
        <w:rPr>
          <w:b/>
          <w:bCs/>
          <w:i/>
          <w:iCs/>
        </w:rPr>
        <w:t>основного общего образования</w:t>
      </w:r>
      <w:r w:rsidRPr="00986887">
        <w:rPr>
          <w:b/>
          <w:bCs/>
          <w:i/>
          <w:iCs/>
        </w:rPr>
        <w:t xml:space="preserve"> содержит следующие разделы: </w:t>
      </w:r>
    </w:p>
    <w:p w14:paraId="56175814" w14:textId="77777777" w:rsidR="00992091" w:rsidRPr="00986887" w:rsidRDefault="00992091" w:rsidP="008B329C">
      <w:pPr>
        <w:pStyle w:val="Default"/>
        <w:numPr>
          <w:ilvl w:val="0"/>
          <w:numId w:val="42"/>
        </w:numPr>
        <w:spacing w:after="68"/>
        <w:ind w:left="0" w:firstLine="709"/>
        <w:jc w:val="both"/>
      </w:pPr>
      <w:r w:rsidRPr="00986887">
        <w:t xml:space="preserve">пояснительная записка; </w:t>
      </w:r>
    </w:p>
    <w:p w14:paraId="589ACB8F" w14:textId="77777777" w:rsidR="00992091" w:rsidRPr="00986887" w:rsidRDefault="00992091" w:rsidP="008B329C">
      <w:pPr>
        <w:pStyle w:val="Default"/>
        <w:numPr>
          <w:ilvl w:val="0"/>
          <w:numId w:val="42"/>
        </w:numPr>
        <w:spacing w:after="68"/>
        <w:ind w:left="0" w:firstLine="709"/>
        <w:jc w:val="both"/>
      </w:pPr>
      <w:r w:rsidRPr="00986887">
        <w:t>планируемые результаты освоения обучающими</w:t>
      </w:r>
      <w:r w:rsidR="003174E3" w:rsidRPr="00986887">
        <w:t>ся основной образовательной про</w:t>
      </w:r>
      <w:r w:rsidRPr="00986887">
        <w:t xml:space="preserve">граммы основного общего образования; </w:t>
      </w:r>
    </w:p>
    <w:p w14:paraId="4580140D" w14:textId="77777777" w:rsidR="005F2A13" w:rsidRPr="00986887" w:rsidRDefault="005F2A13" w:rsidP="008B329C">
      <w:pPr>
        <w:pStyle w:val="Default"/>
        <w:numPr>
          <w:ilvl w:val="0"/>
          <w:numId w:val="42"/>
        </w:numPr>
        <w:spacing w:after="68"/>
        <w:ind w:left="0" w:firstLine="709"/>
        <w:jc w:val="both"/>
      </w:pPr>
      <w:r w:rsidRPr="00986887">
        <w:t>систему оценки достижений планируемых результатов освоения основной образовательной программы основного общего образования;</w:t>
      </w:r>
    </w:p>
    <w:p w14:paraId="5D8E0E2A" w14:textId="77777777" w:rsidR="00992091" w:rsidRPr="00986887" w:rsidRDefault="00992091" w:rsidP="008B329C">
      <w:pPr>
        <w:pStyle w:val="Default"/>
        <w:numPr>
          <w:ilvl w:val="0"/>
          <w:numId w:val="42"/>
        </w:numPr>
        <w:spacing w:after="68"/>
        <w:ind w:left="0" w:firstLine="709"/>
        <w:jc w:val="both"/>
      </w:pPr>
      <w:r w:rsidRPr="00986887">
        <w:t xml:space="preserve">программу </w:t>
      </w:r>
      <w:r w:rsidR="005F2A13" w:rsidRPr="00986887">
        <w:t>развития</w:t>
      </w:r>
      <w:r w:rsidRPr="00986887">
        <w:t xml:space="preserve"> универсальных учебны</w:t>
      </w:r>
      <w:r w:rsidR="003174E3" w:rsidRPr="00986887">
        <w:t xml:space="preserve">х действий у обучающихся на </w:t>
      </w:r>
      <w:r w:rsidR="005F2A13" w:rsidRPr="00986887">
        <w:t>уровне</w:t>
      </w:r>
      <w:r w:rsidRPr="00986887">
        <w:t xml:space="preserve"> основного общего образования; </w:t>
      </w:r>
    </w:p>
    <w:p w14:paraId="2DC23A20" w14:textId="77777777" w:rsidR="00992091" w:rsidRPr="00986887" w:rsidRDefault="005F2A13" w:rsidP="008B329C">
      <w:pPr>
        <w:pStyle w:val="Default"/>
        <w:numPr>
          <w:ilvl w:val="0"/>
          <w:numId w:val="42"/>
        </w:numPr>
        <w:spacing w:after="68"/>
        <w:ind w:left="0" w:firstLine="709"/>
        <w:jc w:val="both"/>
      </w:pPr>
      <w:r w:rsidRPr="00986887">
        <w:t>при</w:t>
      </w:r>
      <w:r w:rsidR="00287827" w:rsidRPr="00986887">
        <w:t xml:space="preserve">мерные программы учебных </w:t>
      </w:r>
      <w:r w:rsidR="000B1A65" w:rsidRPr="00986887">
        <w:t xml:space="preserve">предметов, </w:t>
      </w:r>
      <w:r w:rsidR="00287827" w:rsidRPr="00986887">
        <w:t>курсов</w:t>
      </w:r>
      <w:r w:rsidR="00992091" w:rsidRPr="00986887">
        <w:t xml:space="preserve">; </w:t>
      </w:r>
    </w:p>
    <w:p w14:paraId="0F3CA170" w14:textId="77777777" w:rsidR="00992091" w:rsidRPr="00986887" w:rsidRDefault="00992091" w:rsidP="004878B7">
      <w:pPr>
        <w:pStyle w:val="Default"/>
        <w:numPr>
          <w:ilvl w:val="0"/>
          <w:numId w:val="42"/>
        </w:numPr>
        <w:spacing w:after="68"/>
        <w:jc w:val="both"/>
      </w:pPr>
      <w:r w:rsidRPr="00986887">
        <w:lastRenderedPageBreak/>
        <w:t xml:space="preserve">программу </w:t>
      </w:r>
      <w:r w:rsidR="005F2A13" w:rsidRPr="00986887">
        <w:t>воспитания и социализации обучающихся</w:t>
      </w:r>
      <w:r w:rsidRPr="00986887">
        <w:t xml:space="preserve"> на </w:t>
      </w:r>
      <w:r w:rsidR="005F2A13" w:rsidRPr="00986887">
        <w:t>уровне</w:t>
      </w:r>
      <w:r w:rsidRPr="00986887">
        <w:t xml:space="preserve"> основного общего образования; </w:t>
      </w:r>
    </w:p>
    <w:p w14:paraId="240A07ED" w14:textId="77777777" w:rsidR="00992091" w:rsidRPr="00986887" w:rsidRDefault="00992091" w:rsidP="004878B7">
      <w:pPr>
        <w:pStyle w:val="Default"/>
        <w:numPr>
          <w:ilvl w:val="0"/>
          <w:numId w:val="42"/>
        </w:numPr>
        <w:spacing w:after="68"/>
        <w:jc w:val="both"/>
      </w:pPr>
      <w:r w:rsidRPr="00986887">
        <w:t xml:space="preserve">программу </w:t>
      </w:r>
      <w:r w:rsidR="005F2A13" w:rsidRPr="00986887">
        <w:t>коррекционной работы</w:t>
      </w:r>
      <w:r w:rsidRPr="00986887">
        <w:t xml:space="preserve">; </w:t>
      </w:r>
    </w:p>
    <w:p w14:paraId="2FDED874" w14:textId="77777777" w:rsidR="00B203F7" w:rsidRPr="00986887" w:rsidRDefault="005F2A13" w:rsidP="004878B7">
      <w:pPr>
        <w:pStyle w:val="Default"/>
        <w:numPr>
          <w:ilvl w:val="0"/>
          <w:numId w:val="42"/>
        </w:numPr>
        <w:jc w:val="both"/>
      </w:pPr>
      <w:r w:rsidRPr="00986887">
        <w:t>учебный план основного общего образования;</w:t>
      </w:r>
    </w:p>
    <w:p w14:paraId="1322AD50" w14:textId="77777777" w:rsidR="00992091" w:rsidRPr="00986887" w:rsidRDefault="00B203F7" w:rsidP="004878B7">
      <w:pPr>
        <w:pStyle w:val="Default"/>
        <w:numPr>
          <w:ilvl w:val="0"/>
          <w:numId w:val="42"/>
        </w:numPr>
        <w:jc w:val="both"/>
      </w:pPr>
      <w:r w:rsidRPr="00986887">
        <w:t>систему условий реализации основной образовательной программы.</w:t>
      </w:r>
    </w:p>
    <w:p w14:paraId="345FA15E" w14:textId="77777777" w:rsidR="00992091" w:rsidRPr="00986887" w:rsidRDefault="00992091" w:rsidP="00EE5FA2">
      <w:pPr>
        <w:pStyle w:val="Default"/>
        <w:jc w:val="both"/>
      </w:pPr>
    </w:p>
    <w:p w14:paraId="53BE5BAE" w14:textId="77777777" w:rsidR="00992091" w:rsidRPr="00B56024" w:rsidRDefault="003C764B" w:rsidP="003C764B">
      <w:pPr>
        <w:pStyle w:val="1120"/>
      </w:pPr>
      <w:bookmarkStart w:id="6" w:name="_Toc115252188"/>
      <w:r>
        <w:t xml:space="preserve">1.2. </w:t>
      </w:r>
      <w:r w:rsidR="00992091" w:rsidRPr="00B56024">
        <w:t>Планируемые результаты освоения обучающимися основной образовательной программы основного общего образования</w:t>
      </w:r>
      <w:bookmarkEnd w:id="6"/>
      <w:r w:rsidR="00992091" w:rsidRPr="00B56024">
        <w:t xml:space="preserve"> </w:t>
      </w:r>
    </w:p>
    <w:p w14:paraId="48CFF575" w14:textId="77777777" w:rsidR="00CB35D9" w:rsidRPr="003C764B" w:rsidRDefault="00CB35D9" w:rsidP="003C764B">
      <w:pPr>
        <w:pStyle w:val="1120"/>
        <w:rPr>
          <w:rStyle w:val="ac"/>
          <w:i w:val="0"/>
          <w:sz w:val="28"/>
        </w:rPr>
      </w:pPr>
      <w:bookmarkStart w:id="7" w:name="_Toc115252189"/>
      <w:r w:rsidRPr="003C764B">
        <w:rPr>
          <w:rStyle w:val="ac"/>
          <w:i w:val="0"/>
          <w:iCs w:val="0"/>
          <w:sz w:val="28"/>
        </w:rPr>
        <w:t>1.2.1</w:t>
      </w:r>
      <w:r w:rsidR="00EE5FA2" w:rsidRPr="003C764B">
        <w:rPr>
          <w:rStyle w:val="ac"/>
          <w:i w:val="0"/>
          <w:iCs w:val="0"/>
          <w:sz w:val="28"/>
        </w:rPr>
        <w:t>.</w:t>
      </w:r>
      <w:r w:rsidRPr="003C764B">
        <w:rPr>
          <w:rStyle w:val="ac"/>
          <w:i w:val="0"/>
          <w:iCs w:val="0"/>
          <w:sz w:val="28"/>
        </w:rPr>
        <w:t xml:space="preserve"> </w:t>
      </w:r>
      <w:r w:rsidRPr="003C764B">
        <w:rPr>
          <w:rStyle w:val="ac"/>
          <w:i w:val="0"/>
          <w:sz w:val="28"/>
        </w:rPr>
        <w:t>Общие положения</w:t>
      </w:r>
      <w:bookmarkEnd w:id="7"/>
    </w:p>
    <w:p w14:paraId="6D085BC6" w14:textId="77777777" w:rsidR="00992091" w:rsidRPr="00986887" w:rsidRDefault="00992091" w:rsidP="00EE5FA2">
      <w:pPr>
        <w:pStyle w:val="Default"/>
        <w:ind w:firstLine="709"/>
        <w:jc w:val="both"/>
      </w:pPr>
      <w:r w:rsidRPr="00986887">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обучения. Они обеспечивают связь между требованиями ФГОС, реальным </w:t>
      </w:r>
      <w:r w:rsidR="003174E3" w:rsidRPr="00986887">
        <w:t xml:space="preserve">образовательным процессом МБОУ </w:t>
      </w:r>
      <w:r w:rsidRPr="00986887">
        <w:t xml:space="preserve">Гимназия № </w:t>
      </w:r>
      <w:r w:rsidR="003174E3" w:rsidRPr="00986887">
        <w:t>91</w:t>
      </w:r>
      <w:r w:rsidRPr="00986887">
        <w:t xml:space="preserve"> с его возможностями для развития детей и системой</w:t>
      </w:r>
      <w:r w:rsidR="003174E3" w:rsidRPr="00986887">
        <w:t xml:space="preserve"> оценки результатов освоения ос</w:t>
      </w:r>
      <w:r w:rsidRPr="00986887">
        <w:t>новной образовательной программы основного общего об</w:t>
      </w:r>
      <w:r w:rsidR="003174E3" w:rsidRPr="00986887">
        <w:t>разования, выступая содержатель</w:t>
      </w:r>
      <w:r w:rsidRPr="00986887">
        <w:t xml:space="preserve">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14:paraId="74B5A5B3" w14:textId="77777777" w:rsidR="00992091" w:rsidRPr="00986887" w:rsidRDefault="00992091" w:rsidP="00EE5FA2">
      <w:pPr>
        <w:pStyle w:val="Default"/>
        <w:ind w:firstLine="709"/>
        <w:jc w:val="both"/>
      </w:pPr>
      <w:r w:rsidRPr="00986887">
        <w:t xml:space="preserve">В соответствии с требованиями ФГОС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w:t>
      </w:r>
      <w:r w:rsidR="003174E3" w:rsidRPr="00986887">
        <w:t>том числе государственную итого</w:t>
      </w:r>
      <w:r w:rsidRPr="00986887">
        <w:t>вую аттестацию выпускников в 9 классе. Успешное выпол</w:t>
      </w:r>
      <w:r w:rsidR="003174E3" w:rsidRPr="00986887">
        <w:t>нение этих задач требует от уча</w:t>
      </w:r>
      <w:r w:rsidRPr="00986887">
        <w:t>щихся овладения системой учебных действий (универсальных и специфических для данного учебного предмета: личностных, регулятивных, коммуник</w:t>
      </w:r>
      <w:r w:rsidR="003174E3" w:rsidRPr="00986887">
        <w:t>ативных, познавательных) с учеб</w:t>
      </w:r>
      <w:r w:rsidRPr="00986887">
        <w:t xml:space="preserve">ным материалом, и прежде всего с опорным учебным материалом, служащим основой для последующего обучения. </w:t>
      </w:r>
    </w:p>
    <w:p w14:paraId="77A2BE15" w14:textId="77777777" w:rsidR="00992091" w:rsidRPr="00986887" w:rsidRDefault="00992091" w:rsidP="00EE5FA2">
      <w:pPr>
        <w:pStyle w:val="Default"/>
        <w:ind w:firstLine="709"/>
        <w:jc w:val="both"/>
      </w:pPr>
      <w:r w:rsidRPr="00986887">
        <w:t xml:space="preserve">Личностные, метапредметные и предметные планируемые результаты устанавливают и описывают следующие обобщѐнные классы учебно-познавательных и учебно-практических задач, предъявляемых учащимся: </w:t>
      </w:r>
    </w:p>
    <w:p w14:paraId="396327C9" w14:textId="77777777" w:rsidR="00992091" w:rsidRPr="00986887" w:rsidRDefault="00992091" w:rsidP="004878B7">
      <w:pPr>
        <w:pStyle w:val="Default"/>
        <w:numPr>
          <w:ilvl w:val="0"/>
          <w:numId w:val="43"/>
        </w:numPr>
        <w:jc w:val="both"/>
      </w:pPr>
      <w:r w:rsidRPr="00986887">
        <w:t xml:space="preserve">учебно-познавательные задачи, направленные на формирование и оценку умений и навыков, способствующих освоению систематических знаний, в том числе: </w:t>
      </w:r>
    </w:p>
    <w:p w14:paraId="2BFA231C" w14:textId="77777777" w:rsidR="00992091" w:rsidRPr="00986887" w:rsidRDefault="00992091" w:rsidP="009B2A5A">
      <w:pPr>
        <w:pStyle w:val="Default"/>
        <w:numPr>
          <w:ilvl w:val="0"/>
          <w:numId w:val="92"/>
        </w:numPr>
        <w:jc w:val="both"/>
      </w:pPr>
      <w:r w:rsidRPr="00986887">
        <w:t>первичному ознакомлению, отработке и осознан</w:t>
      </w:r>
      <w:r w:rsidR="003B4DD7" w:rsidRPr="00986887">
        <w:t>ию теоретических моделей и поня</w:t>
      </w:r>
      <w:r w:rsidRPr="00986887">
        <w:t xml:space="preserve">тий (общенаучных и базовых для данной области знания), стандартных алгоритмов и процедур; </w:t>
      </w:r>
    </w:p>
    <w:p w14:paraId="3621C1E3" w14:textId="77777777" w:rsidR="00992091" w:rsidRPr="00986887" w:rsidRDefault="00992091" w:rsidP="009B2A5A">
      <w:pPr>
        <w:pStyle w:val="Default"/>
        <w:numPr>
          <w:ilvl w:val="0"/>
          <w:numId w:val="92"/>
        </w:numPr>
        <w:jc w:val="both"/>
      </w:pPr>
      <w:r w:rsidRPr="00986887">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w:t>
      </w:r>
      <w:r w:rsidR="003B4DD7" w:rsidRPr="00986887">
        <w:t>чебного предмета, созданию и ис</w:t>
      </w:r>
      <w:r w:rsidRPr="00986887">
        <w:t xml:space="preserve">пользованию моделей изучаемых объектов и процессов, схем; </w:t>
      </w:r>
    </w:p>
    <w:p w14:paraId="4817FDB4" w14:textId="77777777" w:rsidR="00992091" w:rsidRPr="00986887" w:rsidRDefault="00992091" w:rsidP="009B2A5A">
      <w:pPr>
        <w:pStyle w:val="Default"/>
        <w:numPr>
          <w:ilvl w:val="0"/>
          <w:numId w:val="92"/>
        </w:numPr>
        <w:jc w:val="both"/>
      </w:pPr>
      <w:r w:rsidRPr="00986887">
        <w:t>выявлению и анализу существенных и устойчив</w:t>
      </w:r>
      <w:r w:rsidR="003B4DD7" w:rsidRPr="00986887">
        <w:t>ых связей и отношений между объ</w:t>
      </w:r>
      <w:r w:rsidRPr="00986887">
        <w:t xml:space="preserve">ектами и процессами; </w:t>
      </w:r>
    </w:p>
    <w:p w14:paraId="5B6CACDE" w14:textId="77777777" w:rsidR="00992091" w:rsidRPr="00986887" w:rsidRDefault="00992091" w:rsidP="00EE5FA2">
      <w:pPr>
        <w:pStyle w:val="Default"/>
        <w:spacing w:after="68"/>
        <w:jc w:val="both"/>
      </w:pPr>
      <w:r w:rsidRPr="00986887">
        <w:t xml:space="preserve">учебно-познавательные задачи, направленные на </w:t>
      </w:r>
      <w:r w:rsidR="003B4DD7" w:rsidRPr="00986887">
        <w:t>формирование и оценку навыка са</w:t>
      </w:r>
      <w:r w:rsidRPr="00986887">
        <w:t>мостоятельного приобретения, переноса и интеграции знаний как</w:t>
      </w:r>
      <w:r w:rsidR="003B4DD7" w:rsidRPr="00986887">
        <w:t xml:space="preserve"> результата исполь</w:t>
      </w:r>
      <w:r w:rsidRPr="00986887">
        <w:t>зования знако - символических средств и/или логич</w:t>
      </w:r>
      <w:r w:rsidR="003B4DD7" w:rsidRPr="00986887">
        <w:t>еских операций сравнения, анали</w:t>
      </w:r>
      <w:r w:rsidRPr="00986887">
        <w:t>за, синтеза, обобщения, интерпретации, оценки, к</w:t>
      </w:r>
      <w:r w:rsidR="003B4DD7" w:rsidRPr="00986887">
        <w:t>лассификации по родовидовым при</w:t>
      </w:r>
      <w:r w:rsidRPr="00986887">
        <w:t xml:space="preserve">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w:t>
      </w:r>
      <w:r w:rsidRPr="00986887">
        <w:lastRenderedPageBreak/>
        <w:t>исследования новой информации, преобразования</w:t>
      </w:r>
      <w:r w:rsidR="003B4DD7" w:rsidRPr="00986887">
        <w:t xml:space="preserve"> известной информации, представ</w:t>
      </w:r>
      <w:r w:rsidRPr="00986887">
        <w:t xml:space="preserve">ления еѐ в новой форме, переноса в иной контекст и т. п.; </w:t>
      </w:r>
    </w:p>
    <w:p w14:paraId="7330AF9D" w14:textId="77777777" w:rsidR="00992091" w:rsidRPr="00986887" w:rsidRDefault="00992091" w:rsidP="004878B7">
      <w:pPr>
        <w:pStyle w:val="Default"/>
        <w:numPr>
          <w:ilvl w:val="0"/>
          <w:numId w:val="43"/>
        </w:numPr>
        <w:spacing w:after="68"/>
        <w:jc w:val="both"/>
      </w:pPr>
      <w:r w:rsidRPr="00986887">
        <w:t>учебно-практические задачи, направленные на фор</w:t>
      </w:r>
      <w:r w:rsidR="003B4DD7" w:rsidRPr="00986887">
        <w:t>мирование и оценку навыка разре</w:t>
      </w:r>
      <w:r w:rsidRPr="00986887">
        <w:t>шения проблем/проблемных ситуаций (принятие р</w:t>
      </w:r>
      <w:r w:rsidR="00B203F7" w:rsidRPr="00986887">
        <w:t>ешений в ситуации неопределѐнно</w:t>
      </w:r>
      <w:r w:rsidRPr="00986887">
        <w:t xml:space="preserve">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14:paraId="2DCE1A9D" w14:textId="77777777" w:rsidR="00992091" w:rsidRPr="00986887" w:rsidRDefault="00992091" w:rsidP="004878B7">
      <w:pPr>
        <w:pStyle w:val="Default"/>
        <w:numPr>
          <w:ilvl w:val="0"/>
          <w:numId w:val="43"/>
        </w:numPr>
        <w:jc w:val="both"/>
      </w:pPr>
      <w:r w:rsidRPr="00986887">
        <w:t xml:space="preserve">учебно-практические задачи, направленные на </w:t>
      </w:r>
      <w:r w:rsidR="003B4DD7" w:rsidRPr="00986887">
        <w:t>формирование и оценку навыка со</w:t>
      </w:r>
      <w:r w:rsidRPr="00986887">
        <w:t>трудничества (совместная работа в парах ил</w:t>
      </w:r>
      <w:r w:rsidR="003B4DD7" w:rsidRPr="00986887">
        <w:t>и группах с распределением ро</w:t>
      </w:r>
      <w:r w:rsidRPr="00986887">
        <w:t xml:space="preserve">лей/функций и разделением ответственности за конечный результат); </w:t>
      </w:r>
    </w:p>
    <w:p w14:paraId="56DFC72F" w14:textId="77777777" w:rsidR="00992091" w:rsidRPr="00986887" w:rsidRDefault="00992091" w:rsidP="004878B7">
      <w:pPr>
        <w:pStyle w:val="Default"/>
        <w:numPr>
          <w:ilvl w:val="0"/>
          <w:numId w:val="43"/>
        </w:numPr>
        <w:spacing w:after="68"/>
        <w:jc w:val="both"/>
      </w:pPr>
      <w:r w:rsidRPr="00986887">
        <w:t>учебно-практические задачи, направленные на ф</w:t>
      </w:r>
      <w:r w:rsidR="003B4DD7" w:rsidRPr="00986887">
        <w:t>ормирование и оценку навыка ком</w:t>
      </w:r>
      <w:r w:rsidRPr="00986887">
        <w:t>муникации (создание письменного или устного тек</w:t>
      </w:r>
      <w:r w:rsidR="003B4DD7" w:rsidRPr="00986887">
        <w:t>ста/высказывания с заданными па</w:t>
      </w:r>
      <w:r w:rsidRPr="00986887">
        <w:t>раметрами: коммуникативной задачей, темой, об</w:t>
      </w:r>
      <w:r w:rsidR="003B4DD7" w:rsidRPr="00986887">
        <w:t>ъѐмом, форматом (например, сооб</w:t>
      </w:r>
      <w:r w:rsidRPr="00986887">
        <w:t>щения, комментария, пояснения, призыва, инструкции, текста-описания или текста-рассуждения, формулировки и обоснования гипот</w:t>
      </w:r>
      <w:r w:rsidR="003B4DD7" w:rsidRPr="00986887">
        <w:t>езы, устного или письменного за</w:t>
      </w:r>
      <w:r w:rsidRPr="00986887">
        <w:t xml:space="preserve">ключения, отчѐта, оценочного суждения, аргументированного мнения и т. п.); </w:t>
      </w:r>
    </w:p>
    <w:p w14:paraId="61E94138" w14:textId="77777777" w:rsidR="00992091" w:rsidRPr="00986887" w:rsidRDefault="00992091" w:rsidP="004878B7">
      <w:pPr>
        <w:pStyle w:val="Default"/>
        <w:numPr>
          <w:ilvl w:val="0"/>
          <w:numId w:val="43"/>
        </w:numPr>
        <w:spacing w:after="68"/>
        <w:jc w:val="both"/>
      </w:pPr>
      <w:r w:rsidRPr="00986887">
        <w:t>учебно-практические и учебно-познавательные за</w:t>
      </w:r>
      <w:r w:rsidR="003B4DD7" w:rsidRPr="00986887">
        <w:t>дачи, направленные на формирова</w:t>
      </w:r>
      <w:r w:rsidRPr="00986887">
        <w:t>ние и оценку навыка самоорганизации и саморегуляции, наделяющие учащихся функциями организации выполнения задания: планирования</w:t>
      </w:r>
      <w:r w:rsidR="003B4DD7" w:rsidRPr="00986887">
        <w:t xml:space="preserve"> этапов выполнения ра</w:t>
      </w:r>
      <w:r w:rsidRPr="00986887">
        <w:t>боты, отслеживания продвижения в выполнении за</w:t>
      </w:r>
      <w:r w:rsidR="003B4DD7" w:rsidRPr="00986887">
        <w:t>дания, соблюдения графика подго</w:t>
      </w:r>
      <w:r w:rsidRPr="00986887">
        <w:t xml:space="preserve">товки и предоставления материалов, поиска необходимых ресурсов, распределения обязанностей и контроля качества выполнения работы; </w:t>
      </w:r>
    </w:p>
    <w:p w14:paraId="4C77F7CE" w14:textId="77777777" w:rsidR="00992091" w:rsidRPr="00986887" w:rsidRDefault="00992091" w:rsidP="004878B7">
      <w:pPr>
        <w:pStyle w:val="Default"/>
        <w:numPr>
          <w:ilvl w:val="0"/>
          <w:numId w:val="43"/>
        </w:numPr>
        <w:spacing w:after="68"/>
        <w:jc w:val="both"/>
      </w:pPr>
      <w:r w:rsidRPr="00986887">
        <w:t>учебно-практические и учебно-познавательные за</w:t>
      </w:r>
      <w:r w:rsidR="003B4DD7" w:rsidRPr="00986887">
        <w:t>дачи, направленные на формирова</w:t>
      </w:r>
      <w:r w:rsidRPr="00986887">
        <w:t>ние и оценку навыка рефлексии (самостоятельная оценка или анализ собственной учебной деятельности с позиций соответствия полу</w:t>
      </w:r>
      <w:r w:rsidR="003B4DD7" w:rsidRPr="00986887">
        <w:t>ченных результатов учебной зада</w:t>
      </w:r>
      <w:r w:rsidRPr="00986887">
        <w:t>че, целям и способам действий, выявления позитивных и негативных факторов, влияющих на результаты и качество выполнения з</w:t>
      </w:r>
      <w:r w:rsidR="003B4DD7" w:rsidRPr="00986887">
        <w:t>адания и/или самостоятельной по</w:t>
      </w:r>
      <w:r w:rsidRPr="00986887">
        <w:t>становки учебных задач (например, что надо изм</w:t>
      </w:r>
      <w:r w:rsidR="003B4DD7" w:rsidRPr="00986887">
        <w:t>енить, выполнить по-другому, до</w:t>
      </w:r>
      <w:r w:rsidRPr="00986887">
        <w:t xml:space="preserve">полнительно узнать и т. п.); </w:t>
      </w:r>
    </w:p>
    <w:p w14:paraId="316A7A58" w14:textId="77777777" w:rsidR="00992091" w:rsidRPr="00986887" w:rsidRDefault="00992091" w:rsidP="004878B7">
      <w:pPr>
        <w:pStyle w:val="Default"/>
        <w:numPr>
          <w:ilvl w:val="0"/>
          <w:numId w:val="43"/>
        </w:numPr>
        <w:spacing w:after="68"/>
        <w:jc w:val="both"/>
      </w:pPr>
      <w:r w:rsidRPr="00986887">
        <w:t>учебно-практические и учебно-познавательные за</w:t>
      </w:r>
      <w:r w:rsidR="003B4DD7" w:rsidRPr="00986887">
        <w:t>дачи, направленные на формирова</w:t>
      </w:r>
      <w:r w:rsidRPr="00986887">
        <w:t>ние ценностно-смысловых установок (выражение ценностных суждений и/или своей позиции по обсуждаемой проблеме на основе им</w:t>
      </w:r>
      <w:r w:rsidR="003B4DD7" w:rsidRPr="00986887">
        <w:t>еющихся представлений о социаль</w:t>
      </w:r>
      <w:r w:rsidRPr="00986887">
        <w:t>ных и/или личностных ценностях, нравственно-этических нормах, эсте</w:t>
      </w:r>
      <w:r w:rsidR="003B4DD7" w:rsidRPr="00986887">
        <w:t>тических цен</w:t>
      </w:r>
      <w:r w:rsidRPr="00986887">
        <w:t>ностях, а также аргументации (пояснения или комм</w:t>
      </w:r>
      <w:r w:rsidR="003B4DD7" w:rsidRPr="00986887">
        <w:t>ентария) своей позиции или оцен</w:t>
      </w:r>
      <w:r w:rsidRPr="00986887">
        <w:t xml:space="preserve">ки); </w:t>
      </w:r>
    </w:p>
    <w:p w14:paraId="5CE45A02" w14:textId="77777777" w:rsidR="00992091" w:rsidRPr="00986887" w:rsidRDefault="00992091" w:rsidP="004878B7">
      <w:pPr>
        <w:pStyle w:val="Default"/>
        <w:numPr>
          <w:ilvl w:val="0"/>
          <w:numId w:val="43"/>
        </w:numPr>
        <w:jc w:val="both"/>
      </w:pPr>
      <w:r w:rsidRPr="00986887">
        <w:t>учебно-практические и учебно-познавательные за</w:t>
      </w:r>
      <w:r w:rsidR="003B4DD7" w:rsidRPr="00986887">
        <w:t>дачи, направленные на формирова</w:t>
      </w:r>
      <w:r w:rsidRPr="00986887">
        <w:t xml:space="preserve">ние и оценку ИКТ - компетентности обучающихся, </w:t>
      </w:r>
    </w:p>
    <w:p w14:paraId="3F5DE8FA" w14:textId="77777777" w:rsidR="00DA5B6B" w:rsidRPr="00986887" w:rsidRDefault="00DA5B6B" w:rsidP="00EE5FA2">
      <w:pPr>
        <w:pStyle w:val="Default"/>
        <w:jc w:val="both"/>
      </w:pPr>
    </w:p>
    <w:p w14:paraId="10BF8807" w14:textId="77777777" w:rsidR="00CB35D9" w:rsidRPr="003C764B" w:rsidRDefault="00CB35D9" w:rsidP="003C764B">
      <w:pPr>
        <w:pStyle w:val="1120"/>
        <w:rPr>
          <w:rStyle w:val="ac"/>
          <w:i w:val="0"/>
          <w:iCs w:val="0"/>
          <w:sz w:val="28"/>
        </w:rPr>
      </w:pPr>
      <w:bookmarkStart w:id="8" w:name="_Toc115252190"/>
      <w:r w:rsidRPr="003C764B">
        <w:rPr>
          <w:rStyle w:val="ac"/>
          <w:i w:val="0"/>
          <w:iCs w:val="0"/>
          <w:sz w:val="28"/>
        </w:rPr>
        <w:t>1.2.2</w:t>
      </w:r>
      <w:r w:rsidR="008E0BCB" w:rsidRPr="003C764B">
        <w:rPr>
          <w:rStyle w:val="ac"/>
          <w:i w:val="0"/>
          <w:iCs w:val="0"/>
          <w:sz w:val="28"/>
        </w:rPr>
        <w:t xml:space="preserve">. </w:t>
      </w:r>
      <w:r w:rsidRPr="003C764B">
        <w:rPr>
          <w:rStyle w:val="ac"/>
          <w:i w:val="0"/>
          <w:iCs w:val="0"/>
          <w:sz w:val="28"/>
        </w:rPr>
        <w:t xml:space="preserve"> Ведущие целевые установки и основные ожидаемые результаты</w:t>
      </w:r>
      <w:bookmarkEnd w:id="8"/>
    </w:p>
    <w:p w14:paraId="1ED239C7" w14:textId="77777777" w:rsidR="00992091" w:rsidRPr="00986887" w:rsidRDefault="00992091" w:rsidP="00EE5FA2">
      <w:pPr>
        <w:pStyle w:val="Default"/>
        <w:ind w:firstLine="709"/>
        <w:jc w:val="both"/>
      </w:pPr>
      <w:r w:rsidRPr="00986887">
        <w:t>В соответствии с реализуемой ФГОС ООО деятельностной парадигмой образования система планируемых результатов строится на основе уровневого подхода</w:t>
      </w:r>
      <w:r w:rsidRPr="00986887">
        <w:rPr>
          <w:b/>
          <w:bCs/>
        </w:rPr>
        <w:t xml:space="preserve">: </w:t>
      </w:r>
      <w:r w:rsidR="003B4DD7" w:rsidRPr="00986887">
        <w:t>выделения ожи</w:t>
      </w:r>
      <w:r w:rsidRPr="00986887">
        <w:t xml:space="preserve">даемого уровня актуального развития большинства обучающихся и ближайшей перспективы их развития. </w:t>
      </w:r>
    </w:p>
    <w:p w14:paraId="01FF5AD8" w14:textId="77777777" w:rsidR="00992091" w:rsidRPr="00986887" w:rsidRDefault="00992091" w:rsidP="00EE5FA2">
      <w:pPr>
        <w:pStyle w:val="Default"/>
        <w:ind w:firstLine="709"/>
        <w:jc w:val="both"/>
      </w:pPr>
      <w:r w:rsidRPr="00986887">
        <w:t xml:space="preserve">В структуре планируемых результатов выделяются: </w:t>
      </w:r>
    </w:p>
    <w:p w14:paraId="3C4CB1E3" w14:textId="77777777" w:rsidR="00992091" w:rsidRPr="00986887" w:rsidRDefault="00992091" w:rsidP="009B2A5A">
      <w:pPr>
        <w:pStyle w:val="Default"/>
        <w:numPr>
          <w:ilvl w:val="0"/>
          <w:numId w:val="93"/>
        </w:numPr>
        <w:ind w:left="0" w:firstLine="284"/>
        <w:jc w:val="both"/>
      </w:pPr>
      <w:r w:rsidRPr="00986887">
        <w:t xml:space="preserve">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w:t>
      </w:r>
      <w:r w:rsidRPr="00986887">
        <w:lastRenderedPageBreak/>
        <w:t>общие цели образования, как формирование ценностно-с</w:t>
      </w:r>
      <w:r w:rsidR="00D06AE0" w:rsidRPr="00986887">
        <w:t>мысловых установок, развитие ин</w:t>
      </w:r>
      <w:r w:rsidRPr="00986887">
        <w:t>тереса, целенаправленное формирование и развитие позна</w:t>
      </w:r>
      <w:r w:rsidR="00D06AE0" w:rsidRPr="00986887">
        <w:t>вательных потребностей и способ</w:t>
      </w:r>
      <w:r w:rsidRPr="00986887">
        <w:t>ностей обучающихся средствами различных предметов. Оценка достижения этой группы планируемых результатов ведѐтся в ходе процедур, допу</w:t>
      </w:r>
      <w:r w:rsidR="00D06AE0" w:rsidRPr="00986887">
        <w:t>скающих предоставление и исполь</w:t>
      </w:r>
      <w:r w:rsidRPr="00986887">
        <w:t>зование исключительно неперсонифицированной информа</w:t>
      </w:r>
      <w:r w:rsidR="00D06AE0" w:rsidRPr="00986887">
        <w:t>ции, а полученные результаты ха</w:t>
      </w:r>
      <w:r w:rsidRPr="00986887">
        <w:t>рактеризуют эффективность деятельности системы обр</w:t>
      </w:r>
      <w:r w:rsidR="00A40DF9" w:rsidRPr="00986887">
        <w:t>азования на федеральном и регио</w:t>
      </w:r>
      <w:r w:rsidRPr="00986887">
        <w:t xml:space="preserve">нальном уровнях. </w:t>
      </w:r>
    </w:p>
    <w:p w14:paraId="65512BC1" w14:textId="77777777" w:rsidR="00992091" w:rsidRPr="00986887" w:rsidRDefault="00992091" w:rsidP="009B2A5A">
      <w:pPr>
        <w:pStyle w:val="Default"/>
        <w:numPr>
          <w:ilvl w:val="0"/>
          <w:numId w:val="93"/>
        </w:numPr>
        <w:ind w:left="0" w:firstLine="284"/>
        <w:jc w:val="both"/>
      </w:pPr>
      <w:r w:rsidRPr="00986887">
        <w:t xml:space="preserve">Планируемые результаты освоения учебных и междисциплинарных программ. Эти результаты приводятся в блоках «Выпускник научится» и «Выпускник получит возможность научиться»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w:t>
      </w:r>
    </w:p>
    <w:p w14:paraId="7608773B" w14:textId="77777777" w:rsidR="00992091" w:rsidRPr="00986887" w:rsidRDefault="00992091" w:rsidP="00EE5FA2">
      <w:pPr>
        <w:pStyle w:val="Default"/>
        <w:jc w:val="both"/>
      </w:pPr>
      <w:r w:rsidRPr="00986887">
        <w:t>Планируемые результаты, отнесѐнные к блоку «Выпускник научится», ориентируют на то,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w:t>
      </w:r>
      <w:r w:rsidR="00D06AE0" w:rsidRPr="00986887">
        <w:t>зможность их достижения большин</w:t>
      </w:r>
      <w:r w:rsidRPr="00986887">
        <w:t>ством обучающихся - как минимум, на уровне, характ</w:t>
      </w:r>
      <w:r w:rsidR="00D06AE0" w:rsidRPr="00986887">
        <w:t>еризующем исполнительскую компе</w:t>
      </w:r>
      <w:r w:rsidRPr="00986887">
        <w:t xml:space="preserve">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w:t>
      </w:r>
      <w:r w:rsidR="00D06AE0" w:rsidRPr="00986887">
        <w:t>специальной целенаправленной ра</w:t>
      </w:r>
      <w:r w:rsidRPr="00986887">
        <w:t xml:space="preserve">боты учителя. </w:t>
      </w:r>
    </w:p>
    <w:p w14:paraId="3DD316C2" w14:textId="77777777" w:rsidR="00992091" w:rsidRPr="00986887" w:rsidRDefault="00992091" w:rsidP="00EE5FA2">
      <w:pPr>
        <w:ind w:firstLine="709"/>
        <w:jc w:val="both"/>
      </w:pPr>
      <w:r w:rsidRPr="00986887">
        <w:t>Достижение планируемых результатов, отнесѐнных к</w:t>
      </w:r>
      <w:r w:rsidR="00D06AE0" w:rsidRPr="00986887">
        <w:t xml:space="preserve"> блоку «Выпускник научится», вы</w:t>
      </w:r>
      <w:r w:rsidRPr="00986887">
        <w:t>носится на итоговую оценку, которая может осуществлят</w:t>
      </w:r>
      <w:r w:rsidR="00D06AE0" w:rsidRPr="00986887">
        <w:t>ься как в ходе обучения (с помо</w:t>
      </w:r>
      <w:r w:rsidRPr="00986887">
        <w:t xml:space="preserve">щью накопленной оценки или портфеля достижений, по итогам промежуточной аттестации на основе </w:t>
      </w:r>
      <w:r w:rsidR="00D06AE0" w:rsidRPr="00986887">
        <w:t>Положения о формах, периодичности и порядке текущего контроля успеваемости и промежуточной аттестации обучающихся в МБОУ Гимназия № 91</w:t>
      </w:r>
      <w:r w:rsidRPr="00986887">
        <w:t>), так и в конце обучения, в том числе в форме государственной ит</w:t>
      </w:r>
      <w:r w:rsidR="00D06AE0" w:rsidRPr="00986887">
        <w:t>оговой аттестации. Оценка дости</w:t>
      </w:r>
      <w:r w:rsidRPr="00986887">
        <w:t>жения планируемых результатов этого блока на уровне, характеризующем исполнительскую компетентность учащихся, ведѐтся с помощью заданий баз</w:t>
      </w:r>
      <w:r w:rsidR="00D06AE0" w:rsidRPr="00986887">
        <w:t>ового уровня, а на уровне дейст</w:t>
      </w:r>
      <w:r w:rsidRPr="00986887">
        <w:t>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w:t>
      </w:r>
      <w:r w:rsidR="00D06AE0" w:rsidRPr="00986887">
        <w:t>льного решения вопроса о возмож</w:t>
      </w:r>
      <w:r w:rsidR="00B203F7" w:rsidRPr="00986887">
        <w:t>ности перехода на следующийуровень</w:t>
      </w:r>
      <w:r w:rsidRPr="00986887">
        <w:t xml:space="preserve"> обучения. </w:t>
      </w:r>
    </w:p>
    <w:p w14:paraId="661CE1EC" w14:textId="77777777" w:rsidR="00992091" w:rsidRPr="00986887" w:rsidRDefault="00992091" w:rsidP="00EE5FA2">
      <w:pPr>
        <w:pStyle w:val="Default"/>
        <w:ind w:firstLine="709"/>
        <w:jc w:val="both"/>
      </w:pPr>
      <w:r w:rsidRPr="00986887">
        <w:t>В блоках «Выпускник получит возможность научи</w:t>
      </w:r>
      <w:r w:rsidR="00D06AE0" w:rsidRPr="00986887">
        <w:t>ться» приводятся планируемые ре</w:t>
      </w:r>
      <w:r w:rsidRPr="00986887">
        <w:t>зультаты, характеризующие систему учебных действий в отношен</w:t>
      </w:r>
      <w:r w:rsidR="00D06AE0" w:rsidRPr="00986887">
        <w:t>ии знаний, умений, навы</w:t>
      </w:r>
      <w:r w:rsidRPr="00986887">
        <w:t>ков, расширяющих и углубляющих понимание опорно</w:t>
      </w:r>
      <w:r w:rsidR="00D06AE0" w:rsidRPr="00986887">
        <w:t>го учебного материала или высту</w:t>
      </w:r>
      <w:r w:rsidRPr="00986887">
        <w:t>пающих как пропедевтика для дальнейшего изучения да</w:t>
      </w:r>
      <w:r w:rsidR="00D06AE0" w:rsidRPr="00986887">
        <w:t>нного предмета. Уровень достиже</w:t>
      </w:r>
      <w:r w:rsidRPr="00986887">
        <w:t xml:space="preserve">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ведѐтся преимущественно в ходе процедур, допускающих предоставление и использование исключительно неперсонифицированной информации. </w:t>
      </w:r>
    </w:p>
    <w:p w14:paraId="7D140594" w14:textId="77777777" w:rsidR="00992091" w:rsidRPr="00986887" w:rsidRDefault="00992091" w:rsidP="00EE5FA2">
      <w:pPr>
        <w:pStyle w:val="Default"/>
        <w:ind w:firstLine="709"/>
        <w:jc w:val="both"/>
      </w:pPr>
      <w:r w:rsidRPr="00986887">
        <w:t>Частично задания, ориентированные на оценку достижения планируемых результатов из блока «Выпускник получит возможность научиться», мог</w:t>
      </w:r>
      <w:r w:rsidR="00D06AE0" w:rsidRPr="00986887">
        <w:t>ут включаться в материалы итого</w:t>
      </w:r>
      <w:r w:rsidRPr="00986887">
        <w:t>вого контроля. Основные цели такого включения — пре</w:t>
      </w:r>
      <w:r w:rsidR="00D06AE0" w:rsidRPr="00986887">
        <w:t>доставить возможность обучающим</w:t>
      </w:r>
      <w:r w:rsidRPr="00986887">
        <w:t>ся продемонстрировать овладение более высокими (по ср</w:t>
      </w:r>
      <w:r w:rsidR="00D06AE0" w:rsidRPr="00986887">
        <w:t xml:space="preserve">авнению </w:t>
      </w:r>
      <w:r w:rsidR="00D06AE0" w:rsidRPr="00986887">
        <w:lastRenderedPageBreak/>
        <w:t>с базовым) уровнями дос</w:t>
      </w:r>
      <w:r w:rsidRPr="00986887">
        <w:t>тижений и выявить динамику роста численности группы</w:t>
      </w:r>
      <w:r w:rsidR="00D06AE0" w:rsidRPr="00986887">
        <w:t xml:space="preserve"> наиболее подготовленных обучаю</w:t>
      </w:r>
      <w:r w:rsidRPr="00986887">
        <w:t>щихся. При этом невыполнение обучающимися заданий, с помощью которых ведѐтся оценка достижения планируемых результатов данного блока, не я</w:t>
      </w:r>
      <w:r w:rsidR="00D06AE0" w:rsidRPr="00986887">
        <w:t>вляется препятствием для перехо</w:t>
      </w:r>
      <w:r w:rsidRPr="00986887">
        <w:t>да на следующую ступень обучения. В ряде случаев достижение планируемых результатов этого блока целесообразно вести в ходе текущего и проме</w:t>
      </w:r>
      <w:r w:rsidR="00D06AE0" w:rsidRPr="00986887">
        <w:t>жуточного оценивания, а получен</w:t>
      </w:r>
      <w:r w:rsidRPr="00986887">
        <w:t xml:space="preserve">ные результаты фиксировать в виде накопленной оценки </w:t>
      </w:r>
      <w:r w:rsidR="00D06AE0" w:rsidRPr="00986887">
        <w:t>(например, в форме портфеля дос</w:t>
      </w:r>
      <w:r w:rsidRPr="00986887">
        <w:t xml:space="preserve">тижений) и учитывать при определении итоговой оценки. </w:t>
      </w:r>
    </w:p>
    <w:p w14:paraId="0426FFB9" w14:textId="77777777" w:rsidR="00992091" w:rsidRPr="00986887" w:rsidRDefault="00992091" w:rsidP="00EE5FA2">
      <w:pPr>
        <w:pStyle w:val="Default"/>
        <w:ind w:firstLine="709"/>
        <w:jc w:val="both"/>
      </w:pPr>
      <w:r w:rsidRPr="00986887">
        <w:t>Подобная структура представления планируемых результатов подчѐркивает тот факт, что при организации образовательного процесса, направ</w:t>
      </w:r>
      <w:r w:rsidR="00D06AE0" w:rsidRPr="00986887">
        <w:t>ленного на реализацию и достиже</w:t>
      </w:r>
      <w:r w:rsidRPr="00986887">
        <w:t xml:space="preserve">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 </w:t>
      </w:r>
    </w:p>
    <w:p w14:paraId="672D008C" w14:textId="77777777" w:rsidR="00992091" w:rsidRPr="00986887" w:rsidRDefault="00992091" w:rsidP="00EE5FA2">
      <w:pPr>
        <w:pStyle w:val="Default"/>
        <w:ind w:firstLine="709"/>
        <w:jc w:val="both"/>
      </w:pPr>
      <w:r w:rsidRPr="00986887">
        <w:t xml:space="preserve">На ступени основного общего образования реализуются: </w:t>
      </w:r>
    </w:p>
    <w:p w14:paraId="447AD85F" w14:textId="77777777" w:rsidR="00992091" w:rsidRPr="00986887" w:rsidRDefault="00992091" w:rsidP="004878B7">
      <w:pPr>
        <w:pStyle w:val="Default"/>
        <w:numPr>
          <w:ilvl w:val="0"/>
          <w:numId w:val="44"/>
        </w:numPr>
        <w:spacing w:after="68"/>
        <w:jc w:val="both"/>
      </w:pPr>
      <w:r w:rsidRPr="00986887">
        <w:t>четыре междисциплинарные учебные программы - «Формирование универсальных учебных действий», «Формирование ИКТ - компетентности обучающихся</w:t>
      </w:r>
      <w:r w:rsidR="00A40DF9" w:rsidRPr="00986887">
        <w:t>»,</w:t>
      </w:r>
      <w:r w:rsidRPr="00986887">
        <w:t xml:space="preserve"> «Основы учебно-исследовател</w:t>
      </w:r>
      <w:r w:rsidR="00B203F7" w:rsidRPr="00986887">
        <w:t>ьской и проектной деятельности»</w:t>
      </w:r>
      <w:r w:rsidR="00A40DF9" w:rsidRPr="00986887">
        <w:t xml:space="preserve"> и «Основы финансовой грамотности»</w:t>
      </w:r>
      <w:r w:rsidR="00B203F7" w:rsidRPr="00986887">
        <w:t xml:space="preserve">. </w:t>
      </w:r>
      <w:r w:rsidRPr="00986887">
        <w:t>Их реализация будет осуществл</w:t>
      </w:r>
      <w:r w:rsidR="00D06AE0" w:rsidRPr="00986887">
        <w:t>яться с появлением для этого не</w:t>
      </w:r>
      <w:r w:rsidRPr="00986887">
        <w:t xml:space="preserve">обходимых условий: кадровых, информационных, </w:t>
      </w:r>
      <w:r w:rsidR="00D06AE0" w:rsidRPr="00986887">
        <w:t>материально-технических и финан</w:t>
      </w:r>
      <w:r w:rsidRPr="00986887">
        <w:t xml:space="preserve">совых. </w:t>
      </w:r>
    </w:p>
    <w:p w14:paraId="37CB825D" w14:textId="77777777" w:rsidR="00992091" w:rsidRPr="00986887" w:rsidRDefault="00B803C2" w:rsidP="004878B7">
      <w:pPr>
        <w:pStyle w:val="Default"/>
        <w:numPr>
          <w:ilvl w:val="0"/>
          <w:numId w:val="44"/>
        </w:numPr>
        <w:jc w:val="both"/>
      </w:pPr>
      <w:r w:rsidRPr="00986887">
        <w:t>учебные</w:t>
      </w:r>
      <w:r w:rsidR="00992091" w:rsidRPr="00986887">
        <w:t xml:space="preserve"> программ</w:t>
      </w:r>
      <w:r w:rsidRPr="00986887">
        <w:t>ы</w:t>
      </w:r>
      <w:r w:rsidR="00992091" w:rsidRPr="00986887">
        <w:t xml:space="preserve"> по всем учебным предметам </w:t>
      </w:r>
      <w:r w:rsidRPr="00986887">
        <w:t>обязательной части и части, формируемой участниками образовательных отношений</w:t>
      </w:r>
      <w:r w:rsidR="00992091" w:rsidRPr="00986887">
        <w:t xml:space="preserve"> учебного плана осн</w:t>
      </w:r>
      <w:r w:rsidR="00B52443" w:rsidRPr="00986887">
        <w:t xml:space="preserve">овной школы - </w:t>
      </w:r>
      <w:r w:rsidR="00A40DF9" w:rsidRPr="00986887">
        <w:t>«Русский язык», «Литература», «Родной язык», «Родная литература», «Иностранный язык (на примере английского языка), «Второй иностранный язык» (на примере немецкого языка)»,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«Основы безопасности жизнедеятельности»</w:t>
      </w:r>
      <w:r w:rsidR="00992091" w:rsidRPr="00986887">
        <w:t xml:space="preserve">. </w:t>
      </w:r>
    </w:p>
    <w:p w14:paraId="1554F910" w14:textId="77777777" w:rsidR="00CB35D9" w:rsidRPr="00986887" w:rsidRDefault="00CB35D9" w:rsidP="00EE5FA2">
      <w:pPr>
        <w:pStyle w:val="Default"/>
        <w:jc w:val="both"/>
      </w:pPr>
    </w:p>
    <w:p w14:paraId="77E39507" w14:textId="77777777" w:rsidR="00CB35D9" w:rsidRPr="003C764B" w:rsidRDefault="00CB35D9" w:rsidP="003C764B">
      <w:pPr>
        <w:pStyle w:val="1120"/>
        <w:rPr>
          <w:rStyle w:val="ac"/>
          <w:i w:val="0"/>
          <w:iCs w:val="0"/>
          <w:sz w:val="28"/>
        </w:rPr>
      </w:pPr>
      <w:bookmarkStart w:id="9" w:name="_Toc115252191"/>
      <w:r w:rsidRPr="003C764B">
        <w:rPr>
          <w:rStyle w:val="ac"/>
          <w:i w:val="0"/>
          <w:iCs w:val="0"/>
          <w:sz w:val="28"/>
        </w:rPr>
        <w:t>1.2.3</w:t>
      </w:r>
      <w:r w:rsidR="00EE5FA2" w:rsidRPr="003C764B">
        <w:rPr>
          <w:rStyle w:val="ac"/>
          <w:i w:val="0"/>
          <w:iCs w:val="0"/>
          <w:sz w:val="28"/>
        </w:rPr>
        <w:t>.</w:t>
      </w:r>
      <w:r w:rsidRPr="003C764B">
        <w:rPr>
          <w:rStyle w:val="ac"/>
          <w:i w:val="0"/>
          <w:iCs w:val="0"/>
          <w:sz w:val="28"/>
        </w:rPr>
        <w:t xml:space="preserve"> Планируемые результаты освоения учебных и междисциплинарных программ</w:t>
      </w:r>
      <w:bookmarkEnd w:id="9"/>
    </w:p>
    <w:p w14:paraId="70D932EA" w14:textId="77777777" w:rsidR="00B156DF" w:rsidRPr="00986887" w:rsidRDefault="00B156DF" w:rsidP="00EE5FA2">
      <w:pPr>
        <w:autoSpaceDE w:val="0"/>
        <w:autoSpaceDN w:val="0"/>
        <w:adjustRightInd w:val="0"/>
        <w:jc w:val="both"/>
        <w:rPr>
          <w:b/>
          <w:color w:val="000000"/>
        </w:rPr>
      </w:pPr>
      <w:r w:rsidRPr="00986887">
        <w:rPr>
          <w:b/>
          <w:color w:val="000000"/>
        </w:rPr>
        <w:t>Формирование универсальных учебных действий</w:t>
      </w:r>
    </w:p>
    <w:p w14:paraId="57832122" w14:textId="77777777" w:rsidR="00B156DF" w:rsidRPr="00986887" w:rsidRDefault="00B156DF" w:rsidP="00EE5FA2">
      <w:pPr>
        <w:autoSpaceDE w:val="0"/>
        <w:autoSpaceDN w:val="0"/>
        <w:adjustRightInd w:val="0"/>
        <w:jc w:val="both"/>
        <w:rPr>
          <w:b/>
          <w:color w:val="000000"/>
        </w:rPr>
      </w:pPr>
      <w:r w:rsidRPr="00986887">
        <w:rPr>
          <w:b/>
          <w:color w:val="000000"/>
        </w:rPr>
        <w:t>Личностные универсальные учебные действия</w:t>
      </w:r>
    </w:p>
    <w:p w14:paraId="5C9B055E" w14:textId="77777777" w:rsidR="00B156DF" w:rsidRPr="00986887" w:rsidRDefault="00B156DF" w:rsidP="00EE5FA2">
      <w:pPr>
        <w:autoSpaceDE w:val="0"/>
        <w:autoSpaceDN w:val="0"/>
        <w:adjustRightInd w:val="0"/>
        <w:ind w:firstLine="709"/>
        <w:jc w:val="both"/>
        <w:rPr>
          <w:color w:val="000000"/>
        </w:rPr>
      </w:pPr>
      <w:r w:rsidRPr="00986887">
        <w:rPr>
          <w:color w:val="000000"/>
        </w:rPr>
        <w:t xml:space="preserve">В рамках </w:t>
      </w:r>
      <w:r w:rsidRPr="00986887">
        <w:rPr>
          <w:b/>
          <w:color w:val="000000"/>
        </w:rPr>
        <w:t>когнитивного компонента</w:t>
      </w:r>
      <w:r w:rsidRPr="00986887">
        <w:rPr>
          <w:color w:val="000000"/>
        </w:rPr>
        <w:t xml:space="preserve"> будут сформированы:</w:t>
      </w:r>
    </w:p>
    <w:p w14:paraId="4229D631" w14:textId="77777777" w:rsidR="00B156DF" w:rsidRPr="00986887" w:rsidRDefault="00B156DF" w:rsidP="00EE5FA2">
      <w:pPr>
        <w:autoSpaceDE w:val="0"/>
        <w:autoSpaceDN w:val="0"/>
        <w:adjustRightInd w:val="0"/>
        <w:jc w:val="both"/>
        <w:rPr>
          <w:color w:val="000000"/>
        </w:rPr>
      </w:pPr>
      <w:r w:rsidRPr="00986887">
        <w:rPr>
          <w:color w:val="000000"/>
        </w:rPr>
        <w:t>–</w:t>
      </w:r>
      <w:r w:rsidR="003A005A">
        <w:rPr>
          <w:color w:val="000000"/>
        </w:rPr>
        <w:t xml:space="preserve"> </w:t>
      </w:r>
      <w:r w:rsidRPr="00986887">
        <w:rPr>
          <w:color w:val="000000"/>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географиикрая, его достижений и культурных традиций;</w:t>
      </w:r>
    </w:p>
    <w:p w14:paraId="5A0AF6FB" w14:textId="77777777" w:rsidR="00B156DF" w:rsidRPr="00986887" w:rsidRDefault="00B156DF" w:rsidP="00EE5FA2">
      <w:pPr>
        <w:autoSpaceDE w:val="0"/>
        <w:autoSpaceDN w:val="0"/>
        <w:adjustRightInd w:val="0"/>
        <w:jc w:val="both"/>
        <w:rPr>
          <w:color w:val="000000"/>
        </w:rPr>
      </w:pPr>
      <w:r w:rsidRPr="00986887">
        <w:rPr>
          <w:color w:val="000000"/>
        </w:rPr>
        <w:t>–</w:t>
      </w:r>
      <w:r w:rsidR="003A005A">
        <w:rPr>
          <w:color w:val="000000"/>
        </w:rPr>
        <w:t xml:space="preserve"> </w:t>
      </w:r>
      <w:r w:rsidRPr="00986887">
        <w:rPr>
          <w:color w:val="000000"/>
        </w:rPr>
        <w:t>образ социально-политического устройства — представление о государственной организации России, знание государственной символики (герб,</w:t>
      </w:r>
      <w:r w:rsidR="00C12EFE" w:rsidRPr="00C12EFE">
        <w:rPr>
          <w:color w:val="000000"/>
        </w:rPr>
        <w:t xml:space="preserve"> </w:t>
      </w:r>
      <w:r w:rsidRPr="00986887">
        <w:rPr>
          <w:color w:val="000000"/>
        </w:rPr>
        <w:t>флаг, гимн), знание государственных праздников;</w:t>
      </w:r>
    </w:p>
    <w:p w14:paraId="71B1EB93" w14:textId="77777777" w:rsidR="00B156DF" w:rsidRPr="00986887" w:rsidRDefault="00B156DF" w:rsidP="00EE5FA2">
      <w:pPr>
        <w:autoSpaceDE w:val="0"/>
        <w:autoSpaceDN w:val="0"/>
        <w:adjustRightInd w:val="0"/>
        <w:jc w:val="both"/>
        <w:rPr>
          <w:color w:val="000000"/>
        </w:rPr>
      </w:pPr>
      <w:r w:rsidRPr="00986887">
        <w:rPr>
          <w:color w:val="000000"/>
        </w:rPr>
        <w:t>–</w:t>
      </w:r>
      <w:r w:rsidR="003A005A">
        <w:rPr>
          <w:color w:val="000000"/>
        </w:rPr>
        <w:t xml:space="preserve"> </w:t>
      </w:r>
      <w:r w:rsidRPr="00986887">
        <w:rPr>
          <w:color w:val="000000"/>
        </w:rPr>
        <w:t>знание положений Конституции РФ, основных прав и обязанностей гражданина, ориентация в правовом пространстве государственно-общественных</w:t>
      </w:r>
      <w:r w:rsidR="00C12EFE" w:rsidRPr="00C12EFE">
        <w:rPr>
          <w:color w:val="000000"/>
        </w:rPr>
        <w:t xml:space="preserve"> </w:t>
      </w:r>
      <w:r w:rsidRPr="00986887">
        <w:rPr>
          <w:color w:val="000000"/>
        </w:rPr>
        <w:t>отношений;</w:t>
      </w:r>
    </w:p>
    <w:p w14:paraId="51A751EC" w14:textId="77777777" w:rsidR="00B156DF" w:rsidRPr="00986887" w:rsidRDefault="00B156DF" w:rsidP="00EE5FA2">
      <w:pPr>
        <w:autoSpaceDE w:val="0"/>
        <w:autoSpaceDN w:val="0"/>
        <w:adjustRightInd w:val="0"/>
        <w:jc w:val="both"/>
        <w:rPr>
          <w:color w:val="000000"/>
        </w:rPr>
      </w:pPr>
      <w:r w:rsidRPr="00986887">
        <w:rPr>
          <w:color w:val="000000"/>
        </w:rPr>
        <w:t>–</w:t>
      </w:r>
      <w:r w:rsidR="003A005A">
        <w:rPr>
          <w:color w:val="000000"/>
        </w:rPr>
        <w:t xml:space="preserve"> </w:t>
      </w:r>
      <w:r w:rsidRPr="00986887">
        <w:rPr>
          <w:color w:val="000000"/>
        </w:rPr>
        <w:t>знание о своей этнической принадлежности, освоение национальных ценностей, традиций, культуры, знание о народах и этнических группах России;</w:t>
      </w:r>
    </w:p>
    <w:p w14:paraId="1AFEBDC0" w14:textId="77777777" w:rsidR="00B156DF" w:rsidRPr="00986887" w:rsidRDefault="00B156DF" w:rsidP="00EE5FA2">
      <w:pPr>
        <w:autoSpaceDE w:val="0"/>
        <w:autoSpaceDN w:val="0"/>
        <w:adjustRightInd w:val="0"/>
        <w:jc w:val="both"/>
        <w:rPr>
          <w:color w:val="000000"/>
        </w:rPr>
      </w:pPr>
      <w:r w:rsidRPr="00986887">
        <w:rPr>
          <w:color w:val="000000"/>
        </w:rPr>
        <w:t>–</w:t>
      </w:r>
      <w:r w:rsidR="003A005A">
        <w:rPr>
          <w:color w:val="000000"/>
        </w:rPr>
        <w:t xml:space="preserve"> </w:t>
      </w:r>
      <w:r w:rsidRPr="00986887">
        <w:rPr>
          <w:color w:val="000000"/>
        </w:rPr>
        <w:t>освоение общекультурного наследия России и общемирового культурного наследия;</w:t>
      </w:r>
    </w:p>
    <w:p w14:paraId="39C2419F" w14:textId="77777777" w:rsidR="00B156DF" w:rsidRPr="00986887" w:rsidRDefault="00B156DF" w:rsidP="00EE5FA2">
      <w:pPr>
        <w:autoSpaceDE w:val="0"/>
        <w:autoSpaceDN w:val="0"/>
        <w:adjustRightInd w:val="0"/>
        <w:jc w:val="both"/>
        <w:rPr>
          <w:color w:val="000000"/>
        </w:rPr>
      </w:pPr>
      <w:r w:rsidRPr="00986887">
        <w:rPr>
          <w:color w:val="000000"/>
        </w:rPr>
        <w:t>–</w:t>
      </w:r>
      <w:r w:rsidR="003A005A">
        <w:rPr>
          <w:color w:val="000000"/>
        </w:rPr>
        <w:t xml:space="preserve"> </w:t>
      </w:r>
      <w:r w:rsidRPr="00986887">
        <w:rPr>
          <w:color w:val="000000"/>
        </w:rPr>
        <w:t>ориентация в системе моральных норм и ценностей и их иерархизация, понимание конвенционального характера морали;</w:t>
      </w:r>
    </w:p>
    <w:p w14:paraId="6C5C468D" w14:textId="77777777" w:rsidR="00B156DF" w:rsidRPr="00986887" w:rsidRDefault="00B156DF" w:rsidP="00EE5FA2">
      <w:pPr>
        <w:autoSpaceDE w:val="0"/>
        <w:autoSpaceDN w:val="0"/>
        <w:adjustRightInd w:val="0"/>
        <w:jc w:val="both"/>
        <w:rPr>
          <w:color w:val="000000"/>
        </w:rPr>
      </w:pPr>
      <w:r w:rsidRPr="00986887">
        <w:rPr>
          <w:color w:val="000000"/>
        </w:rPr>
        <w:lastRenderedPageBreak/>
        <w:t>–</w:t>
      </w:r>
      <w:r w:rsidR="003A005A">
        <w:rPr>
          <w:color w:val="000000"/>
        </w:rPr>
        <w:t xml:space="preserve"> </w:t>
      </w:r>
      <w:r w:rsidRPr="00986887">
        <w:rPr>
          <w:color w:val="000000"/>
        </w:rPr>
        <w:t>основы социально-критического мышления, ориентация в особенностях социальных отношений и взаимодействий, установление взаимосвязи между</w:t>
      </w:r>
      <w:r w:rsidR="003A005A">
        <w:rPr>
          <w:color w:val="000000"/>
        </w:rPr>
        <w:t xml:space="preserve"> </w:t>
      </w:r>
      <w:r w:rsidRPr="00986887">
        <w:rPr>
          <w:color w:val="000000"/>
        </w:rPr>
        <w:t>общественными и политическими событиями;</w:t>
      </w:r>
    </w:p>
    <w:p w14:paraId="2B0B8E9A" w14:textId="77777777" w:rsidR="00B156DF" w:rsidRPr="00986887" w:rsidRDefault="00B156DF" w:rsidP="00EE5FA2">
      <w:pPr>
        <w:autoSpaceDE w:val="0"/>
        <w:autoSpaceDN w:val="0"/>
        <w:adjustRightInd w:val="0"/>
        <w:jc w:val="both"/>
        <w:rPr>
          <w:color w:val="000000"/>
        </w:rPr>
      </w:pPr>
      <w:r w:rsidRPr="00986887">
        <w:rPr>
          <w:color w:val="000000"/>
        </w:rPr>
        <w:t>–</w:t>
      </w:r>
      <w:r w:rsidR="003A005A">
        <w:rPr>
          <w:color w:val="000000"/>
        </w:rPr>
        <w:t xml:space="preserve"> </w:t>
      </w:r>
      <w:r w:rsidRPr="00986887">
        <w:rPr>
          <w:color w:val="000000"/>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14:paraId="756A7BB0" w14:textId="77777777" w:rsidR="00B156DF" w:rsidRPr="00986887" w:rsidRDefault="00B156DF" w:rsidP="00EE5FA2">
      <w:pPr>
        <w:autoSpaceDE w:val="0"/>
        <w:autoSpaceDN w:val="0"/>
        <w:adjustRightInd w:val="0"/>
        <w:ind w:firstLine="709"/>
        <w:jc w:val="both"/>
        <w:rPr>
          <w:color w:val="000000"/>
        </w:rPr>
      </w:pPr>
      <w:r w:rsidRPr="00986887">
        <w:rPr>
          <w:color w:val="000000"/>
        </w:rPr>
        <w:t xml:space="preserve">В рамках </w:t>
      </w:r>
      <w:r w:rsidRPr="00986887">
        <w:rPr>
          <w:b/>
          <w:color w:val="000000"/>
        </w:rPr>
        <w:t>ценностного и эмоционального компонентов</w:t>
      </w:r>
      <w:r w:rsidRPr="00986887">
        <w:rPr>
          <w:color w:val="000000"/>
        </w:rPr>
        <w:t xml:space="preserve"> будут сформированы:</w:t>
      </w:r>
    </w:p>
    <w:p w14:paraId="111815A9" w14:textId="77777777" w:rsidR="00B156DF" w:rsidRPr="00986887" w:rsidRDefault="00B156DF" w:rsidP="00EE5FA2">
      <w:pPr>
        <w:autoSpaceDE w:val="0"/>
        <w:autoSpaceDN w:val="0"/>
        <w:adjustRightInd w:val="0"/>
        <w:jc w:val="both"/>
        <w:rPr>
          <w:color w:val="000000"/>
        </w:rPr>
      </w:pPr>
      <w:r w:rsidRPr="00986887">
        <w:rPr>
          <w:color w:val="000000"/>
        </w:rPr>
        <w:t>–</w:t>
      </w:r>
      <w:r w:rsidR="003A005A">
        <w:rPr>
          <w:color w:val="000000"/>
        </w:rPr>
        <w:t xml:space="preserve"> </w:t>
      </w:r>
      <w:r w:rsidRPr="00986887">
        <w:rPr>
          <w:color w:val="000000"/>
        </w:rPr>
        <w:t>гражданский патриотизм, любовь к Родине, чувство гордости за свою страну;</w:t>
      </w:r>
    </w:p>
    <w:p w14:paraId="6403BEA6" w14:textId="77777777" w:rsidR="00B156DF" w:rsidRPr="00986887" w:rsidRDefault="00B156DF" w:rsidP="00EE5FA2">
      <w:pPr>
        <w:autoSpaceDE w:val="0"/>
        <w:autoSpaceDN w:val="0"/>
        <w:adjustRightInd w:val="0"/>
        <w:jc w:val="both"/>
        <w:rPr>
          <w:color w:val="000000"/>
        </w:rPr>
      </w:pPr>
      <w:r w:rsidRPr="00986887">
        <w:rPr>
          <w:color w:val="000000"/>
        </w:rPr>
        <w:t>–</w:t>
      </w:r>
      <w:r w:rsidR="003A005A">
        <w:rPr>
          <w:color w:val="000000"/>
        </w:rPr>
        <w:t xml:space="preserve"> </w:t>
      </w:r>
      <w:r w:rsidRPr="00986887">
        <w:rPr>
          <w:color w:val="000000"/>
        </w:rPr>
        <w:t>уважение к истории, культурным и историческим памятникам;</w:t>
      </w:r>
    </w:p>
    <w:p w14:paraId="7EB5C05D" w14:textId="77777777" w:rsidR="00B156DF" w:rsidRPr="00986887" w:rsidRDefault="00B156DF" w:rsidP="00EE5FA2">
      <w:pPr>
        <w:autoSpaceDE w:val="0"/>
        <w:autoSpaceDN w:val="0"/>
        <w:adjustRightInd w:val="0"/>
        <w:jc w:val="both"/>
        <w:rPr>
          <w:color w:val="000000"/>
        </w:rPr>
      </w:pPr>
      <w:r w:rsidRPr="00986887">
        <w:rPr>
          <w:color w:val="000000"/>
        </w:rPr>
        <w:t>–</w:t>
      </w:r>
      <w:r w:rsidR="003A005A">
        <w:rPr>
          <w:color w:val="000000"/>
        </w:rPr>
        <w:t xml:space="preserve"> </w:t>
      </w:r>
      <w:r w:rsidRPr="00986887">
        <w:rPr>
          <w:color w:val="000000"/>
        </w:rPr>
        <w:t>эмоционально положительное принятие своей этнической идентичности;</w:t>
      </w:r>
    </w:p>
    <w:p w14:paraId="1DA1BCBA" w14:textId="77777777" w:rsidR="00B156DF" w:rsidRPr="00986887" w:rsidRDefault="00B156DF" w:rsidP="00EE5FA2">
      <w:pPr>
        <w:autoSpaceDE w:val="0"/>
        <w:autoSpaceDN w:val="0"/>
        <w:adjustRightInd w:val="0"/>
        <w:jc w:val="both"/>
        <w:rPr>
          <w:color w:val="000000"/>
        </w:rPr>
      </w:pPr>
      <w:r w:rsidRPr="00986887">
        <w:rPr>
          <w:color w:val="000000"/>
        </w:rPr>
        <w:t>–</w:t>
      </w:r>
      <w:r w:rsidR="003A005A">
        <w:rPr>
          <w:color w:val="000000"/>
        </w:rPr>
        <w:t xml:space="preserve"> </w:t>
      </w:r>
      <w:r w:rsidRPr="00986887">
        <w:rPr>
          <w:color w:val="000000"/>
        </w:rPr>
        <w:t>уважение к другим народам России и мира и принятие их, межэтническая толерантность, готовность к равноправному сотрудничеству;</w:t>
      </w:r>
    </w:p>
    <w:p w14:paraId="60D1F8AB" w14:textId="77777777" w:rsidR="00B156DF" w:rsidRPr="00986887" w:rsidRDefault="00B156DF" w:rsidP="00EE5FA2">
      <w:pPr>
        <w:autoSpaceDE w:val="0"/>
        <w:autoSpaceDN w:val="0"/>
        <w:adjustRightInd w:val="0"/>
        <w:jc w:val="both"/>
        <w:rPr>
          <w:color w:val="000000"/>
        </w:rPr>
      </w:pPr>
      <w:r w:rsidRPr="00986887">
        <w:rPr>
          <w:color w:val="000000"/>
        </w:rPr>
        <w:t>–</w:t>
      </w:r>
      <w:r w:rsidR="003A005A">
        <w:rPr>
          <w:color w:val="000000"/>
        </w:rPr>
        <w:t xml:space="preserve"> </w:t>
      </w:r>
      <w:r w:rsidRPr="00986887">
        <w:rPr>
          <w:color w:val="000000"/>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14:paraId="723DB4CD" w14:textId="77777777" w:rsidR="00B156DF" w:rsidRPr="00986887" w:rsidRDefault="00B156DF" w:rsidP="00EE5FA2">
      <w:pPr>
        <w:autoSpaceDE w:val="0"/>
        <w:autoSpaceDN w:val="0"/>
        <w:adjustRightInd w:val="0"/>
        <w:jc w:val="both"/>
        <w:rPr>
          <w:color w:val="000000"/>
        </w:rPr>
      </w:pPr>
      <w:r w:rsidRPr="00986887">
        <w:rPr>
          <w:color w:val="000000"/>
        </w:rPr>
        <w:t>–</w:t>
      </w:r>
      <w:r w:rsidR="003A005A">
        <w:rPr>
          <w:color w:val="000000"/>
        </w:rPr>
        <w:t xml:space="preserve"> </w:t>
      </w:r>
      <w:r w:rsidRPr="00986887">
        <w:rPr>
          <w:color w:val="000000"/>
        </w:rPr>
        <w:t>уважение к ценностям семьи, любовь к природе, признание ценности здоровья, своего и других людей, оптимизм в восприятии мира;</w:t>
      </w:r>
    </w:p>
    <w:p w14:paraId="444DFFE7" w14:textId="77777777" w:rsidR="00B156DF" w:rsidRPr="00986887" w:rsidRDefault="00B156DF" w:rsidP="00EE5FA2">
      <w:pPr>
        <w:autoSpaceDE w:val="0"/>
        <w:autoSpaceDN w:val="0"/>
        <w:adjustRightInd w:val="0"/>
        <w:jc w:val="both"/>
        <w:rPr>
          <w:color w:val="000000"/>
        </w:rPr>
      </w:pPr>
      <w:r w:rsidRPr="00986887">
        <w:rPr>
          <w:color w:val="000000"/>
        </w:rPr>
        <w:t>–</w:t>
      </w:r>
      <w:r w:rsidR="003A005A">
        <w:rPr>
          <w:color w:val="000000"/>
        </w:rPr>
        <w:t xml:space="preserve"> </w:t>
      </w:r>
      <w:r w:rsidRPr="00986887">
        <w:rPr>
          <w:color w:val="000000"/>
        </w:rPr>
        <w:t>потребность в самовыражении и самореализации, социальном признании;</w:t>
      </w:r>
    </w:p>
    <w:p w14:paraId="7F5F1C41" w14:textId="77777777" w:rsidR="00B156DF" w:rsidRPr="00986887" w:rsidRDefault="00B156DF" w:rsidP="00EE5FA2">
      <w:pPr>
        <w:autoSpaceDE w:val="0"/>
        <w:autoSpaceDN w:val="0"/>
        <w:adjustRightInd w:val="0"/>
        <w:jc w:val="both"/>
        <w:rPr>
          <w:color w:val="000000"/>
        </w:rPr>
      </w:pPr>
      <w:r w:rsidRPr="00986887">
        <w:rPr>
          <w:color w:val="000000"/>
        </w:rPr>
        <w:t>–</w:t>
      </w:r>
      <w:r w:rsidR="003A005A">
        <w:rPr>
          <w:color w:val="000000"/>
        </w:rPr>
        <w:t xml:space="preserve"> </w:t>
      </w:r>
      <w:r w:rsidRPr="00986887">
        <w:rPr>
          <w:color w:val="000000"/>
        </w:rPr>
        <w:t>позитивная моральная самооценка и моральные чувства — чувство гордости при следовании моральным нормам, переживание стыда и вины при их</w:t>
      </w:r>
      <w:r w:rsidR="003A005A">
        <w:rPr>
          <w:color w:val="000000"/>
        </w:rPr>
        <w:t xml:space="preserve"> </w:t>
      </w:r>
      <w:r w:rsidRPr="00986887">
        <w:rPr>
          <w:color w:val="000000"/>
        </w:rPr>
        <w:t>нарушении.</w:t>
      </w:r>
    </w:p>
    <w:p w14:paraId="7ECBD38F" w14:textId="77777777" w:rsidR="00B156DF" w:rsidRPr="00986887" w:rsidRDefault="00B156DF" w:rsidP="00EE5FA2">
      <w:pPr>
        <w:autoSpaceDE w:val="0"/>
        <w:autoSpaceDN w:val="0"/>
        <w:adjustRightInd w:val="0"/>
        <w:ind w:firstLine="709"/>
        <w:jc w:val="both"/>
        <w:rPr>
          <w:color w:val="000000"/>
        </w:rPr>
      </w:pPr>
      <w:r w:rsidRPr="00986887">
        <w:rPr>
          <w:color w:val="000000"/>
        </w:rPr>
        <w:t xml:space="preserve">В рамках </w:t>
      </w:r>
      <w:r w:rsidRPr="00986887">
        <w:rPr>
          <w:b/>
          <w:color w:val="000000"/>
        </w:rPr>
        <w:t>деятельностного (поведенческого) компонента</w:t>
      </w:r>
      <w:r w:rsidRPr="00986887">
        <w:rPr>
          <w:color w:val="000000"/>
        </w:rPr>
        <w:t xml:space="preserve"> будут сформированы (выпускник научится):</w:t>
      </w:r>
    </w:p>
    <w:p w14:paraId="6C800F28"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готовность и способность к участию в школьном самоуправлении в пределах возрастных компетенций (дежурство в школе и классе, участие в детских</w:t>
      </w:r>
      <w:r w:rsidR="00F03F93">
        <w:rPr>
          <w:color w:val="000000"/>
        </w:rPr>
        <w:t xml:space="preserve"> </w:t>
      </w:r>
      <w:r w:rsidRPr="00986887">
        <w:rPr>
          <w:color w:val="000000"/>
        </w:rPr>
        <w:t>и молодёжных общественных организациях, школьных и внешкольных мероприятиях);</w:t>
      </w:r>
    </w:p>
    <w:p w14:paraId="07D25544"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готовность и способность к выполнению норм и требований школьной жизни, прав и обязанностей ученика;</w:t>
      </w:r>
    </w:p>
    <w:p w14:paraId="2B1DBC30"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умение вести диалог на основе равноправных отношений и взаимного уважения и принятия; умение конструктивно разрешать конфликты;</w:t>
      </w:r>
    </w:p>
    <w:p w14:paraId="2EC956E7"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готовность и способность к выполнению моральных норм в отношении взрослых и сверстников в школе, дома, во внеучебных видах деятельности;</w:t>
      </w:r>
    </w:p>
    <w:p w14:paraId="7D17B11C"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потребность в участии в общественной жизни ближайшего социального окружения, общественно полезной деятельности;</w:t>
      </w:r>
    </w:p>
    <w:p w14:paraId="10F26D2B"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умение строить жизненные планы с учётом конкретных социальноисторических, политических и экономических условий;</w:t>
      </w:r>
    </w:p>
    <w:p w14:paraId="3F52D6F9"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устойчивый познавательный интерес и становление смыслообразующей функции познавательного мотива;</w:t>
      </w:r>
    </w:p>
    <w:p w14:paraId="680DEBD1" w14:textId="77777777" w:rsidR="00B156DF" w:rsidRPr="00986887" w:rsidRDefault="00F03F93" w:rsidP="00EE5FA2">
      <w:pPr>
        <w:autoSpaceDE w:val="0"/>
        <w:autoSpaceDN w:val="0"/>
        <w:adjustRightInd w:val="0"/>
        <w:jc w:val="both"/>
        <w:rPr>
          <w:color w:val="000000"/>
        </w:rPr>
      </w:pPr>
      <w:r>
        <w:rPr>
          <w:color w:val="000000"/>
        </w:rPr>
        <w:t>– г</w:t>
      </w:r>
      <w:r w:rsidR="00B156DF" w:rsidRPr="00986887">
        <w:rPr>
          <w:color w:val="000000"/>
        </w:rPr>
        <w:t>отовность к выбору профильного образования.</w:t>
      </w:r>
    </w:p>
    <w:p w14:paraId="791C9733" w14:textId="77777777" w:rsidR="00B156DF" w:rsidRPr="00986887" w:rsidRDefault="00B156DF" w:rsidP="00EE5FA2">
      <w:pPr>
        <w:autoSpaceDE w:val="0"/>
        <w:autoSpaceDN w:val="0"/>
        <w:adjustRightInd w:val="0"/>
        <w:ind w:firstLine="709"/>
        <w:jc w:val="both"/>
        <w:rPr>
          <w:b/>
          <w:color w:val="000000"/>
        </w:rPr>
      </w:pPr>
      <w:r w:rsidRPr="00986887">
        <w:rPr>
          <w:b/>
          <w:color w:val="000000"/>
        </w:rPr>
        <w:t>Выпускник получит возможность для формирования:</w:t>
      </w:r>
    </w:p>
    <w:p w14:paraId="58E17D68"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выраженной устойчивой учебно-познавательной мотивации и интереса к учению;</w:t>
      </w:r>
    </w:p>
    <w:p w14:paraId="5D94DE9D"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готовности к самообразованию и самовоспитанию;</w:t>
      </w:r>
    </w:p>
    <w:p w14:paraId="332D1317"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адекватной позитивной самооценки и Я-концепции;</w:t>
      </w:r>
    </w:p>
    <w:p w14:paraId="63421BF7"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компетентности в реализации основ гражданской идентичности в поступках и деятельности;</w:t>
      </w:r>
    </w:p>
    <w:p w14:paraId="7A37BEEC"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морального сознания на конвенциональном уровне, способности к решению моральных дилемм на основе учёта позиций участников дилеммы,</w:t>
      </w:r>
      <w:r w:rsidR="00F03F93">
        <w:rPr>
          <w:color w:val="000000"/>
        </w:rPr>
        <w:t xml:space="preserve"> </w:t>
      </w:r>
      <w:r w:rsidRPr="00986887">
        <w:rPr>
          <w:color w:val="000000"/>
        </w:rPr>
        <w:t>ориентации на их мотивы и чувства; устойчивое следование в поведении моральным нормам и этическим требованиям;</w:t>
      </w:r>
    </w:p>
    <w:p w14:paraId="47A46F07"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эмпатии как осознанного понимания и сопереживания чувствам других, выражающейся в поступках, направленных на помощь и обеспечение</w:t>
      </w:r>
      <w:r w:rsidR="00F03F93">
        <w:rPr>
          <w:color w:val="000000"/>
        </w:rPr>
        <w:t xml:space="preserve"> </w:t>
      </w:r>
      <w:r w:rsidRPr="00986887">
        <w:rPr>
          <w:color w:val="000000"/>
        </w:rPr>
        <w:t>благополучия.</w:t>
      </w:r>
    </w:p>
    <w:p w14:paraId="0A442CCC" w14:textId="77777777" w:rsidR="00B156DF" w:rsidRPr="00986887" w:rsidRDefault="00B156DF" w:rsidP="00EE5FA2">
      <w:pPr>
        <w:autoSpaceDE w:val="0"/>
        <w:autoSpaceDN w:val="0"/>
        <w:adjustRightInd w:val="0"/>
        <w:ind w:firstLine="709"/>
        <w:jc w:val="both"/>
        <w:rPr>
          <w:b/>
          <w:color w:val="000000"/>
        </w:rPr>
      </w:pPr>
      <w:r w:rsidRPr="00986887">
        <w:rPr>
          <w:b/>
          <w:color w:val="000000"/>
        </w:rPr>
        <w:t>Личностные результаты освоения адаптированной основной образовательной программы должны отражать:</w:t>
      </w:r>
    </w:p>
    <w:p w14:paraId="74774BFF" w14:textId="77777777" w:rsidR="00B156DF" w:rsidRPr="00F03F93" w:rsidRDefault="00B156DF" w:rsidP="009B2A5A">
      <w:pPr>
        <w:pStyle w:val="a5"/>
        <w:numPr>
          <w:ilvl w:val="0"/>
          <w:numId w:val="94"/>
        </w:numPr>
        <w:autoSpaceDE w:val="0"/>
        <w:autoSpaceDN w:val="0"/>
        <w:adjustRightInd w:val="0"/>
        <w:jc w:val="both"/>
        <w:rPr>
          <w:color w:val="000000"/>
        </w:rPr>
      </w:pPr>
      <w:r w:rsidRPr="00F03F93">
        <w:rPr>
          <w:color w:val="000000"/>
        </w:rPr>
        <w:t xml:space="preserve">для глухих, слабослышащих, позднооглохших обучающихся: способность к социальной адаптации и интеграции в обществе, в том числе при реализации </w:t>
      </w:r>
      <w:r w:rsidRPr="00F03F93">
        <w:rPr>
          <w:color w:val="000000"/>
        </w:rPr>
        <w:lastRenderedPageBreak/>
        <w:t>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14:paraId="1FAB7731" w14:textId="77777777" w:rsidR="00B156DF" w:rsidRPr="00F03F93" w:rsidRDefault="00B156DF" w:rsidP="009B2A5A">
      <w:pPr>
        <w:pStyle w:val="a5"/>
        <w:numPr>
          <w:ilvl w:val="0"/>
          <w:numId w:val="94"/>
        </w:numPr>
        <w:autoSpaceDE w:val="0"/>
        <w:autoSpaceDN w:val="0"/>
        <w:adjustRightInd w:val="0"/>
        <w:jc w:val="both"/>
        <w:rPr>
          <w:color w:val="000000"/>
        </w:rPr>
      </w:pPr>
      <w:r w:rsidRPr="00F03F93">
        <w:rPr>
          <w:color w:val="000000"/>
        </w:rPr>
        <w:t>для обучающихся с нарушениями опорно-двигательного аппарата:</w:t>
      </w:r>
    </w:p>
    <w:p w14:paraId="10084887"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владение навыками пространственной и социально-бытовой ориентировки;</w:t>
      </w:r>
    </w:p>
    <w:p w14:paraId="28D31F96"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умение самостоятельно и безопасно передвигаться в знакомом и незнакомом пространстве с использованием специального оборудования;</w:t>
      </w:r>
    </w:p>
    <w:p w14:paraId="466F8E57"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способность к осмыслению и дифференциации картины мира, ее временнопространственной организации;</w:t>
      </w:r>
    </w:p>
    <w:p w14:paraId="40B47912"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способность к осмыслению социального окружения, своего места в нем, принятие соответствующих возрасту ценностей и социальных ролей;</w:t>
      </w:r>
    </w:p>
    <w:p w14:paraId="66957CBB" w14:textId="77777777" w:rsidR="00B156DF" w:rsidRPr="00F03F93" w:rsidRDefault="00B156DF" w:rsidP="009B2A5A">
      <w:pPr>
        <w:pStyle w:val="a5"/>
        <w:numPr>
          <w:ilvl w:val="0"/>
          <w:numId w:val="94"/>
        </w:numPr>
        <w:autoSpaceDE w:val="0"/>
        <w:autoSpaceDN w:val="0"/>
        <w:adjustRightInd w:val="0"/>
        <w:jc w:val="both"/>
        <w:rPr>
          <w:color w:val="000000"/>
        </w:rPr>
      </w:pPr>
      <w:r w:rsidRPr="00F03F93">
        <w:rPr>
          <w:color w:val="000000"/>
        </w:rPr>
        <w:t>для обучающихся с расстройствами аутистического спектра:</w:t>
      </w:r>
    </w:p>
    <w:p w14:paraId="0FDEFFEE"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формирование умения следовать отработанной системе правил поведения и взаимодействия в привычных бытовых, учебных и социальных ситуациях,</w:t>
      </w:r>
      <w:r w:rsidR="00F03F93">
        <w:rPr>
          <w:color w:val="000000"/>
        </w:rPr>
        <w:t xml:space="preserve"> </w:t>
      </w:r>
      <w:r w:rsidRPr="00986887">
        <w:rPr>
          <w:color w:val="000000"/>
        </w:rPr>
        <w:t>удерживать границы взаимодействия;</w:t>
      </w:r>
    </w:p>
    <w:p w14:paraId="790D19CF"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знание своих предпочтений (ограничений) в бытовой сфере и сфере интересов.</w:t>
      </w:r>
    </w:p>
    <w:p w14:paraId="06A41DED" w14:textId="77777777" w:rsidR="00B156DF" w:rsidRPr="00986887" w:rsidRDefault="00B156DF" w:rsidP="00EE5FA2">
      <w:pPr>
        <w:autoSpaceDE w:val="0"/>
        <w:autoSpaceDN w:val="0"/>
        <w:adjustRightInd w:val="0"/>
        <w:ind w:firstLine="709"/>
        <w:jc w:val="both"/>
        <w:rPr>
          <w:b/>
          <w:color w:val="000000"/>
        </w:rPr>
      </w:pPr>
      <w:r w:rsidRPr="00986887">
        <w:rPr>
          <w:b/>
          <w:color w:val="000000"/>
        </w:rPr>
        <w:t>Регулятивные универсальные учебные действия</w:t>
      </w:r>
    </w:p>
    <w:p w14:paraId="611CCD29" w14:textId="77777777" w:rsidR="00B156DF" w:rsidRPr="00986887" w:rsidRDefault="00B156DF" w:rsidP="00EE5FA2">
      <w:pPr>
        <w:autoSpaceDE w:val="0"/>
        <w:autoSpaceDN w:val="0"/>
        <w:adjustRightInd w:val="0"/>
        <w:jc w:val="both"/>
        <w:rPr>
          <w:b/>
          <w:color w:val="000000"/>
        </w:rPr>
      </w:pPr>
      <w:r w:rsidRPr="00986887">
        <w:rPr>
          <w:b/>
          <w:color w:val="000000"/>
        </w:rPr>
        <w:t>Выпускник научится:</w:t>
      </w:r>
    </w:p>
    <w:p w14:paraId="28F78359"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целеполаганию, включая постановку новых целей, преобразование практической задачи в познавательную;</w:t>
      </w:r>
    </w:p>
    <w:p w14:paraId="3A76C4ED"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самостоятельно анализировать условия достижения цели на основе учёта выделенных учителем ориентиров действия в новом учебном материале;</w:t>
      </w:r>
    </w:p>
    <w:p w14:paraId="796D7888"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планировать пути достижения целей;</w:t>
      </w:r>
    </w:p>
    <w:p w14:paraId="77B601B3"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устанавливать целевые приоритеты;</w:t>
      </w:r>
    </w:p>
    <w:p w14:paraId="1C6C1974"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уметь самостоятельно контролировать своё время и управлять им;</w:t>
      </w:r>
    </w:p>
    <w:p w14:paraId="7A19407E"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принимать решения в проблемной ситуации на основе переговоров;</w:t>
      </w:r>
    </w:p>
    <w:p w14:paraId="35CC1B4F"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осуществлять констатирующий и предвосхищающий контроль по результату и по способу действия; актуальный контроль на уровне произвольного</w:t>
      </w:r>
      <w:r w:rsidR="00F03F93">
        <w:rPr>
          <w:color w:val="000000"/>
        </w:rPr>
        <w:t xml:space="preserve"> </w:t>
      </w:r>
      <w:r w:rsidRPr="00986887">
        <w:rPr>
          <w:color w:val="000000"/>
        </w:rPr>
        <w:t>внимания;</w:t>
      </w:r>
    </w:p>
    <w:p w14:paraId="72407126"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14:paraId="2D41BBA3" w14:textId="77777777" w:rsidR="00B156DF" w:rsidRPr="00986887" w:rsidRDefault="00B156DF" w:rsidP="00EE5FA2">
      <w:pPr>
        <w:autoSpaceDE w:val="0"/>
        <w:autoSpaceDN w:val="0"/>
        <w:adjustRightInd w:val="0"/>
        <w:jc w:val="both"/>
        <w:rPr>
          <w:color w:val="000000"/>
        </w:rPr>
      </w:pPr>
      <w:r w:rsidRPr="00986887">
        <w:rPr>
          <w:color w:val="000000"/>
        </w:rPr>
        <w:t>–</w:t>
      </w:r>
      <w:r w:rsidR="00C12EFE" w:rsidRPr="00C12EFE">
        <w:rPr>
          <w:color w:val="000000"/>
        </w:rPr>
        <w:t xml:space="preserve"> </w:t>
      </w:r>
      <w:r w:rsidRPr="00986887">
        <w:rPr>
          <w:color w:val="000000"/>
        </w:rPr>
        <w:t>основам прогнозирования как предвидения будущих событий и развития процесса.</w:t>
      </w:r>
    </w:p>
    <w:p w14:paraId="4DC8275E" w14:textId="77777777" w:rsidR="00B156DF" w:rsidRPr="00986887" w:rsidRDefault="00B156DF" w:rsidP="00EE5FA2">
      <w:pPr>
        <w:autoSpaceDE w:val="0"/>
        <w:autoSpaceDN w:val="0"/>
        <w:adjustRightInd w:val="0"/>
        <w:jc w:val="both"/>
        <w:rPr>
          <w:b/>
          <w:color w:val="000000"/>
        </w:rPr>
      </w:pPr>
      <w:r w:rsidRPr="00986887">
        <w:rPr>
          <w:b/>
          <w:color w:val="000000"/>
        </w:rPr>
        <w:t>Выпускник получит возможность научиться:</w:t>
      </w:r>
    </w:p>
    <w:p w14:paraId="129B221C"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самостоятельно ставить новые учебные цели и задачи;</w:t>
      </w:r>
    </w:p>
    <w:p w14:paraId="6478414B"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построению жизненных планов во временной перспективе;</w:t>
      </w:r>
    </w:p>
    <w:p w14:paraId="746DD221"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при планировании достижения целей самостоятельно и адекватно учитывать условия и средства их достижения;</w:t>
      </w:r>
    </w:p>
    <w:p w14:paraId="34232DCE"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выделять альтернативные способы достижения цели и выбирать наиболее эффективный способ;</w:t>
      </w:r>
    </w:p>
    <w:p w14:paraId="44A10E61"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71B17135"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осуществлять познавательную рефлексию в отношении действий по решению учебных и познавательных задач;</w:t>
      </w:r>
    </w:p>
    <w:p w14:paraId="3F50F384"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 xml:space="preserve">адекватно оценивать объективную трудность как меру фактического или предполагаемого расхода ресурсов на решение задачи; </w:t>
      </w:r>
    </w:p>
    <w:p w14:paraId="1F9AF322"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адекватно оценивать свои возможности достижения цели определённой сложности в различных сферах самостоятельной деятельности;</w:t>
      </w:r>
    </w:p>
    <w:p w14:paraId="166E3393"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основам саморегуляции эмоциональных состояний;</w:t>
      </w:r>
    </w:p>
    <w:p w14:paraId="1CBD482D"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прилагать волевые усилия и преодолевать трудности и препятствия на пути достижения целей.</w:t>
      </w:r>
    </w:p>
    <w:p w14:paraId="24869B8C" w14:textId="77777777" w:rsidR="00B156DF" w:rsidRPr="00986887" w:rsidRDefault="00B156DF" w:rsidP="00EE5FA2">
      <w:pPr>
        <w:autoSpaceDE w:val="0"/>
        <w:autoSpaceDN w:val="0"/>
        <w:adjustRightInd w:val="0"/>
        <w:ind w:firstLine="709"/>
        <w:jc w:val="both"/>
        <w:rPr>
          <w:b/>
          <w:color w:val="000000"/>
        </w:rPr>
      </w:pPr>
      <w:r w:rsidRPr="00986887">
        <w:rPr>
          <w:b/>
          <w:color w:val="000000"/>
        </w:rPr>
        <w:t>Коммуникативные универсальные учебные действия</w:t>
      </w:r>
    </w:p>
    <w:p w14:paraId="5B0A2259" w14:textId="77777777" w:rsidR="00B156DF" w:rsidRPr="00986887" w:rsidRDefault="00B156DF" w:rsidP="00EE5FA2">
      <w:pPr>
        <w:autoSpaceDE w:val="0"/>
        <w:autoSpaceDN w:val="0"/>
        <w:adjustRightInd w:val="0"/>
        <w:jc w:val="both"/>
        <w:rPr>
          <w:b/>
          <w:color w:val="000000"/>
        </w:rPr>
      </w:pPr>
      <w:r w:rsidRPr="00986887">
        <w:rPr>
          <w:b/>
          <w:color w:val="000000"/>
        </w:rPr>
        <w:t>Выпускник научится:</w:t>
      </w:r>
    </w:p>
    <w:p w14:paraId="2ED49E07" w14:textId="77777777" w:rsidR="00B156DF" w:rsidRPr="00986887" w:rsidRDefault="00B156DF" w:rsidP="00EE5FA2">
      <w:pPr>
        <w:autoSpaceDE w:val="0"/>
        <w:autoSpaceDN w:val="0"/>
        <w:adjustRightInd w:val="0"/>
        <w:jc w:val="both"/>
        <w:rPr>
          <w:color w:val="000000"/>
        </w:rPr>
      </w:pPr>
      <w:r w:rsidRPr="00986887">
        <w:rPr>
          <w:color w:val="000000"/>
        </w:rPr>
        <w:lastRenderedPageBreak/>
        <w:t>–</w:t>
      </w:r>
      <w:r w:rsidR="00F03F93">
        <w:rPr>
          <w:color w:val="000000"/>
        </w:rPr>
        <w:t xml:space="preserve"> </w:t>
      </w:r>
      <w:r w:rsidRPr="00986887">
        <w:rPr>
          <w:color w:val="000000"/>
        </w:rPr>
        <w:t xml:space="preserve">учитывать разные мнения и стремиться </w:t>
      </w:r>
      <w:r w:rsidR="001966B4" w:rsidRPr="00986887">
        <w:rPr>
          <w:color w:val="000000"/>
        </w:rPr>
        <w:t xml:space="preserve">к координации различных позиций </w:t>
      </w:r>
      <w:r w:rsidRPr="00986887">
        <w:rPr>
          <w:color w:val="000000"/>
        </w:rPr>
        <w:t>в сотрудничестве;</w:t>
      </w:r>
    </w:p>
    <w:p w14:paraId="2DBF4963"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формулировать собственное мнен</w:t>
      </w:r>
      <w:r w:rsidR="001966B4" w:rsidRPr="00986887">
        <w:rPr>
          <w:color w:val="000000"/>
        </w:rPr>
        <w:t xml:space="preserve">ие и позицию, аргументировать и </w:t>
      </w:r>
      <w:r w:rsidRPr="00986887">
        <w:rPr>
          <w:color w:val="000000"/>
        </w:rPr>
        <w:t>координировать её с позициями партнёров в сотрудничестве при выработке</w:t>
      </w:r>
      <w:r w:rsidR="00F03F93">
        <w:rPr>
          <w:color w:val="000000"/>
        </w:rPr>
        <w:t xml:space="preserve"> </w:t>
      </w:r>
      <w:r w:rsidRPr="00986887">
        <w:rPr>
          <w:color w:val="000000"/>
        </w:rPr>
        <w:t>общего решения в совместной деятельности;</w:t>
      </w:r>
    </w:p>
    <w:p w14:paraId="1E6F2273"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устанавливать и сравнивать разные точ</w:t>
      </w:r>
      <w:r w:rsidR="001966B4" w:rsidRPr="00986887">
        <w:rPr>
          <w:color w:val="000000"/>
        </w:rPr>
        <w:t xml:space="preserve">ки зрения, прежде чем принимать </w:t>
      </w:r>
      <w:r w:rsidRPr="00986887">
        <w:rPr>
          <w:color w:val="000000"/>
        </w:rPr>
        <w:t>решения и делать выбор;</w:t>
      </w:r>
    </w:p>
    <w:p w14:paraId="28895432"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аргументировать свою точку зрения, сп</w:t>
      </w:r>
      <w:r w:rsidR="001966B4" w:rsidRPr="00986887">
        <w:rPr>
          <w:color w:val="000000"/>
        </w:rPr>
        <w:t xml:space="preserve">орить и отстаивать свою позицию </w:t>
      </w:r>
      <w:r w:rsidRPr="00986887">
        <w:rPr>
          <w:color w:val="000000"/>
        </w:rPr>
        <w:t>не враждебным для оппонентов образом;</w:t>
      </w:r>
    </w:p>
    <w:p w14:paraId="376FC168"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задавать вопросы, необходимые для орган</w:t>
      </w:r>
      <w:r w:rsidR="001966B4" w:rsidRPr="00986887">
        <w:rPr>
          <w:color w:val="000000"/>
        </w:rPr>
        <w:t xml:space="preserve">изации собственной деятельности </w:t>
      </w:r>
      <w:r w:rsidRPr="00986887">
        <w:rPr>
          <w:color w:val="000000"/>
        </w:rPr>
        <w:t>и сотрудничества с партнёром;</w:t>
      </w:r>
    </w:p>
    <w:p w14:paraId="555B71F2"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осуществлять взаимный контро</w:t>
      </w:r>
      <w:r w:rsidR="001966B4" w:rsidRPr="00986887">
        <w:rPr>
          <w:color w:val="000000"/>
        </w:rPr>
        <w:t xml:space="preserve">ль и оказывать в сотрудничестве </w:t>
      </w:r>
      <w:r w:rsidRPr="00986887">
        <w:rPr>
          <w:color w:val="000000"/>
        </w:rPr>
        <w:t>необходимую взаимопомощь;</w:t>
      </w:r>
    </w:p>
    <w:p w14:paraId="302F2F7A"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адекватно использовать речь для</w:t>
      </w:r>
      <w:r w:rsidR="001966B4" w:rsidRPr="00986887">
        <w:rPr>
          <w:color w:val="000000"/>
        </w:rPr>
        <w:t xml:space="preserve"> планирования и регуляции своей </w:t>
      </w:r>
      <w:r w:rsidRPr="00986887">
        <w:rPr>
          <w:color w:val="000000"/>
        </w:rPr>
        <w:t>деятельности;</w:t>
      </w:r>
    </w:p>
    <w:p w14:paraId="1D3D17A4"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адекватно использовать речевые</w:t>
      </w:r>
      <w:r w:rsidR="001966B4" w:rsidRPr="00986887">
        <w:rPr>
          <w:color w:val="000000"/>
        </w:rPr>
        <w:t xml:space="preserve"> средства для решения различных </w:t>
      </w:r>
      <w:r w:rsidRPr="00986887">
        <w:rPr>
          <w:color w:val="000000"/>
        </w:rPr>
        <w:t>коммуникативных задач; владеть устной и письменной речью; строить</w:t>
      </w:r>
    </w:p>
    <w:p w14:paraId="4BC0AA85" w14:textId="77777777" w:rsidR="00B156DF" w:rsidRPr="00986887" w:rsidRDefault="00B156DF" w:rsidP="00EE5FA2">
      <w:pPr>
        <w:autoSpaceDE w:val="0"/>
        <w:autoSpaceDN w:val="0"/>
        <w:adjustRightInd w:val="0"/>
        <w:jc w:val="both"/>
        <w:rPr>
          <w:color w:val="000000"/>
        </w:rPr>
      </w:pPr>
      <w:r w:rsidRPr="00986887">
        <w:rPr>
          <w:color w:val="000000"/>
        </w:rPr>
        <w:t>монологическое контекстное высказывание;</w:t>
      </w:r>
    </w:p>
    <w:p w14:paraId="395A9625"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организовывать и планировать учеб</w:t>
      </w:r>
      <w:r w:rsidR="001966B4" w:rsidRPr="00986887">
        <w:rPr>
          <w:color w:val="000000"/>
        </w:rPr>
        <w:t xml:space="preserve">ное сотрудничество с учителем и </w:t>
      </w:r>
      <w:r w:rsidRPr="00986887">
        <w:rPr>
          <w:color w:val="000000"/>
        </w:rPr>
        <w:t>сверстниками, определять цели и функции участников, способы взаимодействия;</w:t>
      </w:r>
    </w:p>
    <w:p w14:paraId="633EDD82" w14:textId="77777777" w:rsidR="00B156DF" w:rsidRDefault="00F03F93" w:rsidP="00EE5FA2">
      <w:pPr>
        <w:autoSpaceDE w:val="0"/>
        <w:autoSpaceDN w:val="0"/>
        <w:adjustRightInd w:val="0"/>
        <w:jc w:val="both"/>
        <w:rPr>
          <w:color w:val="000000"/>
        </w:rPr>
      </w:pPr>
      <w:r w:rsidRPr="00986887">
        <w:rPr>
          <w:color w:val="000000"/>
        </w:rPr>
        <w:t>–</w:t>
      </w:r>
      <w:r>
        <w:rPr>
          <w:color w:val="000000"/>
        </w:rPr>
        <w:t xml:space="preserve"> </w:t>
      </w:r>
      <w:r w:rsidR="00B156DF" w:rsidRPr="00986887">
        <w:rPr>
          <w:color w:val="000000"/>
        </w:rPr>
        <w:t>планировать общие способы работы;</w:t>
      </w:r>
    </w:p>
    <w:p w14:paraId="7DC4BCC8"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 xml:space="preserve">осуществлять контроль, коррекцию, </w:t>
      </w:r>
      <w:r w:rsidR="001966B4" w:rsidRPr="00986887">
        <w:rPr>
          <w:color w:val="000000"/>
        </w:rPr>
        <w:t xml:space="preserve">оценку действий партнёра, уметь </w:t>
      </w:r>
      <w:r w:rsidRPr="00986887">
        <w:rPr>
          <w:color w:val="000000"/>
        </w:rPr>
        <w:t>убеждать;</w:t>
      </w:r>
    </w:p>
    <w:p w14:paraId="7F8B4ED2"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работать в группе — устанавливат</w:t>
      </w:r>
      <w:r w:rsidR="001966B4" w:rsidRPr="00986887">
        <w:rPr>
          <w:color w:val="000000"/>
        </w:rPr>
        <w:t xml:space="preserve">ь рабочие отношения, эффективно </w:t>
      </w:r>
      <w:r w:rsidRPr="00986887">
        <w:rPr>
          <w:color w:val="000000"/>
        </w:rPr>
        <w:t>сотрудничать и способствовать продуктивной кооперации; интегрироваться в</w:t>
      </w:r>
      <w:r w:rsidR="00F03F93">
        <w:rPr>
          <w:color w:val="000000"/>
        </w:rPr>
        <w:t xml:space="preserve"> </w:t>
      </w:r>
      <w:r w:rsidRPr="00986887">
        <w:rPr>
          <w:color w:val="000000"/>
        </w:rPr>
        <w:t>группу сверстников и строить продуктивное в</w:t>
      </w:r>
      <w:r w:rsidR="001966B4" w:rsidRPr="00986887">
        <w:rPr>
          <w:color w:val="000000"/>
        </w:rPr>
        <w:t xml:space="preserve">заимодействие со сверстниками и </w:t>
      </w:r>
      <w:r w:rsidRPr="00986887">
        <w:rPr>
          <w:color w:val="000000"/>
        </w:rPr>
        <w:t>взрослыми;</w:t>
      </w:r>
    </w:p>
    <w:p w14:paraId="1E5BCC65"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основам коммуникативной рефлексии;</w:t>
      </w:r>
    </w:p>
    <w:p w14:paraId="42BD0D24"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использовать адекватные языковые средств</w:t>
      </w:r>
      <w:r w:rsidR="001966B4" w:rsidRPr="00986887">
        <w:rPr>
          <w:color w:val="000000"/>
        </w:rPr>
        <w:t xml:space="preserve">а для отображения своих чувств, </w:t>
      </w:r>
      <w:r w:rsidRPr="00986887">
        <w:rPr>
          <w:color w:val="000000"/>
        </w:rPr>
        <w:t>мыслей, мотивов и потребностей;</w:t>
      </w:r>
    </w:p>
    <w:p w14:paraId="69ADFEBC"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отображать в речи (описание, объяснение) с</w:t>
      </w:r>
      <w:r w:rsidR="001966B4" w:rsidRPr="00986887">
        <w:rPr>
          <w:color w:val="000000"/>
        </w:rPr>
        <w:t xml:space="preserve">одержание совершаемых </w:t>
      </w:r>
      <w:r w:rsidRPr="00986887">
        <w:rPr>
          <w:color w:val="000000"/>
        </w:rPr>
        <w:t>действий как в форме громкой социализированной речи, так и в форме внутренней</w:t>
      </w:r>
      <w:r w:rsidR="00F03F93">
        <w:rPr>
          <w:color w:val="000000"/>
        </w:rPr>
        <w:t xml:space="preserve"> </w:t>
      </w:r>
      <w:r w:rsidRPr="00986887">
        <w:rPr>
          <w:color w:val="000000"/>
        </w:rPr>
        <w:t>речи.</w:t>
      </w:r>
    </w:p>
    <w:p w14:paraId="53125846" w14:textId="77777777" w:rsidR="00B156DF" w:rsidRPr="00986887" w:rsidRDefault="00B156DF" w:rsidP="00EE5FA2">
      <w:pPr>
        <w:autoSpaceDE w:val="0"/>
        <w:autoSpaceDN w:val="0"/>
        <w:adjustRightInd w:val="0"/>
        <w:jc w:val="both"/>
        <w:rPr>
          <w:b/>
          <w:color w:val="000000"/>
        </w:rPr>
      </w:pPr>
      <w:r w:rsidRPr="00986887">
        <w:rPr>
          <w:b/>
          <w:color w:val="000000"/>
        </w:rPr>
        <w:t>Выпускник получит возможность научиться:</w:t>
      </w:r>
    </w:p>
    <w:p w14:paraId="01D15771"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учитывать и координировать отличные от собственной позиции других</w:t>
      </w:r>
      <w:r w:rsidR="001966B4" w:rsidRPr="00986887">
        <w:rPr>
          <w:color w:val="000000"/>
        </w:rPr>
        <w:t xml:space="preserve"> </w:t>
      </w:r>
      <w:r w:rsidRPr="00986887">
        <w:rPr>
          <w:color w:val="000000"/>
        </w:rPr>
        <w:t>людей, в сотрудничестве;</w:t>
      </w:r>
    </w:p>
    <w:p w14:paraId="57142DA4"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учитывать разные мнения и инте</w:t>
      </w:r>
      <w:r w:rsidR="001966B4" w:rsidRPr="00986887">
        <w:rPr>
          <w:color w:val="000000"/>
        </w:rPr>
        <w:t xml:space="preserve">ресы и обосновывать собственную </w:t>
      </w:r>
      <w:r w:rsidRPr="00986887">
        <w:rPr>
          <w:color w:val="000000"/>
        </w:rPr>
        <w:t>позицию;</w:t>
      </w:r>
    </w:p>
    <w:p w14:paraId="3C27D123"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понимать относительность мнений и подходов к решению проблемы;</w:t>
      </w:r>
    </w:p>
    <w:p w14:paraId="5E8EED0D"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продуктивно разрешать конфликты на о</w:t>
      </w:r>
      <w:r w:rsidR="001966B4" w:rsidRPr="00986887">
        <w:rPr>
          <w:color w:val="000000"/>
        </w:rPr>
        <w:t xml:space="preserve">снове учёта интересов и позиций </w:t>
      </w:r>
      <w:r w:rsidRPr="00986887">
        <w:rPr>
          <w:color w:val="000000"/>
        </w:rPr>
        <w:t>всех участников, поиска и оценки альтернативных способов разрешения</w:t>
      </w:r>
      <w:r w:rsidR="00F03F93">
        <w:rPr>
          <w:color w:val="000000"/>
        </w:rPr>
        <w:t xml:space="preserve"> </w:t>
      </w:r>
      <w:r w:rsidRPr="00986887">
        <w:rPr>
          <w:color w:val="000000"/>
        </w:rPr>
        <w:t>конфликтов; договариваться и приходит</w:t>
      </w:r>
      <w:r w:rsidR="001966B4" w:rsidRPr="00986887">
        <w:rPr>
          <w:color w:val="000000"/>
        </w:rPr>
        <w:t xml:space="preserve">ь к общему решению в совместной </w:t>
      </w:r>
      <w:r w:rsidRPr="00986887">
        <w:rPr>
          <w:color w:val="000000"/>
        </w:rPr>
        <w:t>деятельности, в том числе в ситуации столкновения интересов;</w:t>
      </w:r>
    </w:p>
    <w:p w14:paraId="2C28F48D"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брать на себя инициативу в организаци</w:t>
      </w:r>
      <w:r w:rsidR="001966B4" w:rsidRPr="00986887">
        <w:rPr>
          <w:color w:val="000000"/>
        </w:rPr>
        <w:t xml:space="preserve">и совместного действия (деловое </w:t>
      </w:r>
      <w:r w:rsidRPr="00986887">
        <w:rPr>
          <w:color w:val="000000"/>
        </w:rPr>
        <w:t>лидерство);</w:t>
      </w:r>
    </w:p>
    <w:p w14:paraId="3A3A7D1F"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оказывать поддержку и содействие тем, от ко</w:t>
      </w:r>
      <w:r w:rsidR="001966B4" w:rsidRPr="00986887">
        <w:rPr>
          <w:color w:val="000000"/>
        </w:rPr>
        <w:t xml:space="preserve">го зависит достижение цели в </w:t>
      </w:r>
      <w:r w:rsidRPr="00986887">
        <w:rPr>
          <w:color w:val="000000"/>
        </w:rPr>
        <w:t>совместной деятельности;</w:t>
      </w:r>
    </w:p>
    <w:p w14:paraId="70DED511"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осуществлять коммуникативную ре</w:t>
      </w:r>
      <w:r w:rsidR="001966B4" w:rsidRPr="00986887">
        <w:rPr>
          <w:color w:val="000000"/>
        </w:rPr>
        <w:t xml:space="preserve">флексию как осознание оснований </w:t>
      </w:r>
      <w:r w:rsidRPr="00986887">
        <w:rPr>
          <w:color w:val="000000"/>
        </w:rPr>
        <w:t>собственных действий и действий партнёра;</w:t>
      </w:r>
    </w:p>
    <w:p w14:paraId="2FA0DFF8"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в процессе коммуникации достаточно</w:t>
      </w:r>
      <w:r w:rsidR="001966B4" w:rsidRPr="00986887">
        <w:rPr>
          <w:color w:val="000000"/>
        </w:rPr>
        <w:t xml:space="preserve"> точно, последовательно и полно </w:t>
      </w:r>
      <w:r w:rsidRPr="00986887">
        <w:rPr>
          <w:color w:val="000000"/>
        </w:rPr>
        <w:t>передавать партнёру необходимую информацию как ориентир для построения</w:t>
      </w:r>
      <w:r w:rsidR="00F03F93">
        <w:rPr>
          <w:color w:val="000000"/>
        </w:rPr>
        <w:t xml:space="preserve"> </w:t>
      </w:r>
      <w:r w:rsidRPr="00986887">
        <w:rPr>
          <w:color w:val="000000"/>
        </w:rPr>
        <w:t>действия;</w:t>
      </w:r>
    </w:p>
    <w:p w14:paraId="49BCEB0F"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вступать в диалог, а также участв</w:t>
      </w:r>
      <w:r w:rsidR="001966B4" w:rsidRPr="00986887">
        <w:rPr>
          <w:color w:val="000000"/>
        </w:rPr>
        <w:t xml:space="preserve">овать в коллективном обсуждении </w:t>
      </w:r>
      <w:r w:rsidRPr="00986887">
        <w:rPr>
          <w:color w:val="000000"/>
        </w:rPr>
        <w:t>проблем, участвовать в дискуссии и аргументировать свою позицию, владеть</w:t>
      </w:r>
      <w:r w:rsidR="00F03F93">
        <w:rPr>
          <w:color w:val="000000"/>
        </w:rPr>
        <w:t xml:space="preserve"> </w:t>
      </w:r>
      <w:r w:rsidRPr="00986887">
        <w:rPr>
          <w:color w:val="000000"/>
        </w:rPr>
        <w:t>монологической и диалогическо</w:t>
      </w:r>
      <w:r w:rsidR="001966B4" w:rsidRPr="00986887">
        <w:rPr>
          <w:color w:val="000000"/>
        </w:rPr>
        <w:t xml:space="preserve">й формами речи в соответствии с </w:t>
      </w:r>
      <w:r w:rsidRPr="00986887">
        <w:rPr>
          <w:color w:val="000000"/>
        </w:rPr>
        <w:t>грамматическими и синтаксическими нормами родного языка;</w:t>
      </w:r>
    </w:p>
    <w:p w14:paraId="6F92809A"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следовать морально-этическим и псих</w:t>
      </w:r>
      <w:r w:rsidR="001966B4" w:rsidRPr="00986887">
        <w:rPr>
          <w:color w:val="000000"/>
        </w:rPr>
        <w:t xml:space="preserve">ологическим принципам общения и </w:t>
      </w:r>
      <w:r w:rsidRPr="00986887">
        <w:rPr>
          <w:color w:val="000000"/>
        </w:rPr>
        <w:t>сотрудничества на основе уважительного отн</w:t>
      </w:r>
      <w:r w:rsidR="001966B4" w:rsidRPr="00986887">
        <w:rPr>
          <w:color w:val="000000"/>
        </w:rPr>
        <w:t xml:space="preserve">ошения к партнёрам, внимания к </w:t>
      </w:r>
      <w:r w:rsidRPr="00986887">
        <w:rPr>
          <w:color w:val="000000"/>
        </w:rPr>
        <w:t>личности другого, адекватного межличностного восприятия, г</w:t>
      </w:r>
      <w:r w:rsidR="001966B4" w:rsidRPr="00986887">
        <w:rPr>
          <w:color w:val="000000"/>
        </w:rPr>
        <w:t xml:space="preserve">отовности адекватно </w:t>
      </w:r>
      <w:r w:rsidRPr="00986887">
        <w:rPr>
          <w:color w:val="000000"/>
        </w:rPr>
        <w:t xml:space="preserve">реагировать на нужды </w:t>
      </w:r>
      <w:r w:rsidRPr="00986887">
        <w:rPr>
          <w:color w:val="000000"/>
        </w:rPr>
        <w:lastRenderedPageBreak/>
        <w:t>других, в частности о</w:t>
      </w:r>
      <w:r w:rsidR="001966B4" w:rsidRPr="00986887">
        <w:rPr>
          <w:color w:val="000000"/>
        </w:rPr>
        <w:t xml:space="preserve">казывать помощь и эмоциональную </w:t>
      </w:r>
      <w:r w:rsidRPr="00986887">
        <w:rPr>
          <w:color w:val="000000"/>
        </w:rPr>
        <w:t>поддержку партнёрам в процессе достижения общей цели совместной</w:t>
      </w:r>
    </w:p>
    <w:p w14:paraId="625C9233" w14:textId="77777777" w:rsidR="00B156DF" w:rsidRPr="00986887" w:rsidRDefault="00B156DF" w:rsidP="00EE5FA2">
      <w:pPr>
        <w:autoSpaceDE w:val="0"/>
        <w:autoSpaceDN w:val="0"/>
        <w:adjustRightInd w:val="0"/>
        <w:jc w:val="both"/>
        <w:rPr>
          <w:color w:val="000000"/>
        </w:rPr>
      </w:pPr>
      <w:r w:rsidRPr="00986887">
        <w:rPr>
          <w:color w:val="000000"/>
        </w:rPr>
        <w:t>деятельности;</w:t>
      </w:r>
    </w:p>
    <w:p w14:paraId="14618AEB"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 xml:space="preserve">устраивать эффективные групповые </w:t>
      </w:r>
      <w:r w:rsidR="001966B4" w:rsidRPr="00986887">
        <w:rPr>
          <w:color w:val="000000"/>
        </w:rPr>
        <w:t xml:space="preserve">обсуждения и обеспечивать обмен </w:t>
      </w:r>
      <w:r w:rsidRPr="00986887">
        <w:rPr>
          <w:color w:val="000000"/>
        </w:rPr>
        <w:t>знаниями между членами группы для принятия эффективных совместных</w:t>
      </w:r>
      <w:r w:rsidR="00F03F93">
        <w:rPr>
          <w:color w:val="000000"/>
        </w:rPr>
        <w:t xml:space="preserve"> </w:t>
      </w:r>
      <w:r w:rsidRPr="00986887">
        <w:rPr>
          <w:color w:val="000000"/>
        </w:rPr>
        <w:t>решений;</w:t>
      </w:r>
    </w:p>
    <w:p w14:paraId="7D1B0B6B"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в совместной деятельности чётко формул</w:t>
      </w:r>
      <w:r w:rsidR="001966B4" w:rsidRPr="00986887">
        <w:rPr>
          <w:color w:val="000000"/>
        </w:rPr>
        <w:t xml:space="preserve">ировать цели группы и позволять </w:t>
      </w:r>
      <w:r w:rsidRPr="00986887">
        <w:rPr>
          <w:color w:val="000000"/>
        </w:rPr>
        <w:t>её участникам проявлять собственную энергию для достижения этих целей.</w:t>
      </w:r>
    </w:p>
    <w:p w14:paraId="119214F7" w14:textId="77777777" w:rsidR="00B156DF" w:rsidRPr="00986887" w:rsidRDefault="00B156DF" w:rsidP="00EE5FA2">
      <w:pPr>
        <w:autoSpaceDE w:val="0"/>
        <w:autoSpaceDN w:val="0"/>
        <w:adjustRightInd w:val="0"/>
        <w:ind w:firstLine="709"/>
        <w:jc w:val="both"/>
        <w:rPr>
          <w:b/>
          <w:color w:val="000000"/>
        </w:rPr>
      </w:pPr>
      <w:r w:rsidRPr="00986887">
        <w:rPr>
          <w:b/>
          <w:color w:val="000000"/>
        </w:rPr>
        <w:t>Познавательные универсальные учебные действия</w:t>
      </w:r>
    </w:p>
    <w:p w14:paraId="2C3AFC68" w14:textId="77777777" w:rsidR="00B156DF" w:rsidRPr="00986887" w:rsidRDefault="00B156DF" w:rsidP="00EE5FA2">
      <w:pPr>
        <w:autoSpaceDE w:val="0"/>
        <w:autoSpaceDN w:val="0"/>
        <w:adjustRightInd w:val="0"/>
        <w:jc w:val="both"/>
        <w:rPr>
          <w:b/>
          <w:color w:val="000000"/>
        </w:rPr>
      </w:pPr>
      <w:r w:rsidRPr="00986887">
        <w:rPr>
          <w:b/>
          <w:color w:val="000000"/>
        </w:rPr>
        <w:t>Выпускник научится:</w:t>
      </w:r>
    </w:p>
    <w:p w14:paraId="6DF1EFDB"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основам реализации проектно-исследовательской деятельности;</w:t>
      </w:r>
    </w:p>
    <w:p w14:paraId="758B88BC"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проводить наблюдение и эксперимент под руководством учителя;</w:t>
      </w:r>
    </w:p>
    <w:p w14:paraId="05098EF5"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осуществлять расширенный поиск инфор</w:t>
      </w:r>
      <w:r w:rsidR="001966B4" w:rsidRPr="00986887">
        <w:rPr>
          <w:color w:val="000000"/>
        </w:rPr>
        <w:t xml:space="preserve">мации с использованием ресурсов </w:t>
      </w:r>
      <w:r w:rsidRPr="00986887">
        <w:rPr>
          <w:color w:val="000000"/>
        </w:rPr>
        <w:t>библиотек и Интернета;</w:t>
      </w:r>
    </w:p>
    <w:p w14:paraId="5ABE0DD1"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создавать и преобразовывать модели и схемы для решения задач;</w:t>
      </w:r>
    </w:p>
    <w:p w14:paraId="4824E956"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осуществлять выбор наиболее эффек</w:t>
      </w:r>
      <w:r w:rsidR="001966B4" w:rsidRPr="00986887">
        <w:rPr>
          <w:color w:val="000000"/>
        </w:rPr>
        <w:t xml:space="preserve">тивных способов решения задач в </w:t>
      </w:r>
      <w:r w:rsidRPr="00986887">
        <w:rPr>
          <w:color w:val="000000"/>
        </w:rPr>
        <w:t>зависимости от конкретных условий;</w:t>
      </w:r>
    </w:p>
    <w:p w14:paraId="4B185CFC"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давать определение понятиям;</w:t>
      </w:r>
    </w:p>
    <w:p w14:paraId="00B41A19"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устанавливать причинно-следственные связи;</w:t>
      </w:r>
    </w:p>
    <w:p w14:paraId="1859EFCD"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осуществлять логическую оп</w:t>
      </w:r>
      <w:r w:rsidR="001966B4" w:rsidRPr="00986887">
        <w:rPr>
          <w:color w:val="000000"/>
        </w:rPr>
        <w:t xml:space="preserve">ерацию установления родовидовых </w:t>
      </w:r>
      <w:r w:rsidRPr="00986887">
        <w:rPr>
          <w:color w:val="000000"/>
        </w:rPr>
        <w:t>отношений, ограничение понятия;</w:t>
      </w:r>
    </w:p>
    <w:p w14:paraId="4D514039"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 xml:space="preserve">обобщать понятия — осуществлять </w:t>
      </w:r>
      <w:r w:rsidR="001966B4" w:rsidRPr="00986887">
        <w:rPr>
          <w:color w:val="000000"/>
        </w:rPr>
        <w:t xml:space="preserve">логическую операцию перехода от </w:t>
      </w:r>
      <w:r w:rsidRPr="00986887">
        <w:rPr>
          <w:color w:val="000000"/>
        </w:rPr>
        <w:t>видовых признаков к родовому понятию, от понятия с меньшим объёмом к</w:t>
      </w:r>
      <w:r w:rsidR="00F03F93">
        <w:rPr>
          <w:color w:val="000000"/>
        </w:rPr>
        <w:t xml:space="preserve"> </w:t>
      </w:r>
      <w:r w:rsidRPr="00986887">
        <w:rPr>
          <w:color w:val="000000"/>
        </w:rPr>
        <w:t>понятию с большим объёмом;</w:t>
      </w:r>
    </w:p>
    <w:p w14:paraId="4119AB41"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 xml:space="preserve">осуществлять сравнение, сериацию </w:t>
      </w:r>
      <w:r w:rsidR="001966B4" w:rsidRPr="00986887">
        <w:rPr>
          <w:color w:val="000000"/>
        </w:rPr>
        <w:t xml:space="preserve">и классификацию, самостоятельно </w:t>
      </w:r>
      <w:r w:rsidRPr="00986887">
        <w:rPr>
          <w:color w:val="000000"/>
        </w:rPr>
        <w:t>выбирая основания и критерии для указанных логических операций;</w:t>
      </w:r>
    </w:p>
    <w:p w14:paraId="10CBA4FF"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строить классификацию на основе дих</w:t>
      </w:r>
      <w:r w:rsidR="001966B4" w:rsidRPr="00986887">
        <w:rPr>
          <w:color w:val="000000"/>
        </w:rPr>
        <w:t xml:space="preserve">отомического деления (на основе </w:t>
      </w:r>
      <w:r w:rsidRPr="00986887">
        <w:rPr>
          <w:color w:val="000000"/>
        </w:rPr>
        <w:t>отрицания);</w:t>
      </w:r>
    </w:p>
    <w:p w14:paraId="6F858FF1"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строить логическое рассуждение, включающее установление причинноследственных связей;</w:t>
      </w:r>
    </w:p>
    <w:p w14:paraId="71F0116D"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объяснять явления, процессы, связи</w:t>
      </w:r>
      <w:r w:rsidR="001966B4" w:rsidRPr="00986887">
        <w:rPr>
          <w:color w:val="000000"/>
        </w:rPr>
        <w:t xml:space="preserve"> и отношения, выявляемые в ходе </w:t>
      </w:r>
      <w:r w:rsidRPr="00986887">
        <w:rPr>
          <w:color w:val="000000"/>
        </w:rPr>
        <w:t>исследования;</w:t>
      </w:r>
    </w:p>
    <w:p w14:paraId="21D96CA0"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основам ознакомительного, изучающего, усваивающего и поискового</w:t>
      </w:r>
      <w:r w:rsidR="001966B4" w:rsidRPr="00986887">
        <w:rPr>
          <w:color w:val="000000"/>
        </w:rPr>
        <w:t xml:space="preserve"> </w:t>
      </w:r>
      <w:r w:rsidRPr="00986887">
        <w:rPr>
          <w:color w:val="000000"/>
        </w:rPr>
        <w:t>чтения;</w:t>
      </w:r>
    </w:p>
    <w:p w14:paraId="2D28EA80"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структурировать тексты, вк</w:t>
      </w:r>
      <w:r w:rsidR="001966B4" w:rsidRPr="00986887">
        <w:rPr>
          <w:color w:val="000000"/>
        </w:rPr>
        <w:t xml:space="preserve">лючая умение выделять главное и </w:t>
      </w:r>
      <w:r w:rsidRPr="00986887">
        <w:rPr>
          <w:color w:val="000000"/>
        </w:rPr>
        <w:t>второстепенное, главную идею текста, выстраивать последовательность</w:t>
      </w:r>
    </w:p>
    <w:p w14:paraId="15B90911" w14:textId="77777777" w:rsidR="00B156DF" w:rsidRPr="00986887" w:rsidRDefault="00B156DF" w:rsidP="00EE5FA2">
      <w:pPr>
        <w:autoSpaceDE w:val="0"/>
        <w:autoSpaceDN w:val="0"/>
        <w:adjustRightInd w:val="0"/>
        <w:jc w:val="both"/>
        <w:rPr>
          <w:color w:val="000000"/>
        </w:rPr>
      </w:pPr>
      <w:r w:rsidRPr="00986887">
        <w:rPr>
          <w:color w:val="000000"/>
        </w:rPr>
        <w:t>описываемых событий;</w:t>
      </w:r>
    </w:p>
    <w:p w14:paraId="769D9F79"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работать с метафорами — поним</w:t>
      </w:r>
      <w:r w:rsidR="001966B4" w:rsidRPr="00986887">
        <w:rPr>
          <w:color w:val="000000"/>
        </w:rPr>
        <w:t xml:space="preserve">ать переносный смысл выражений, </w:t>
      </w:r>
      <w:r w:rsidRPr="00986887">
        <w:rPr>
          <w:color w:val="000000"/>
        </w:rPr>
        <w:t>понимать и употреблять обороты речи, построенные на скрытом уподоблении,</w:t>
      </w:r>
      <w:r w:rsidR="00F03F93">
        <w:rPr>
          <w:color w:val="000000"/>
        </w:rPr>
        <w:t xml:space="preserve"> </w:t>
      </w:r>
      <w:r w:rsidRPr="00986887">
        <w:rPr>
          <w:color w:val="000000"/>
        </w:rPr>
        <w:t>образном сближении слов.</w:t>
      </w:r>
    </w:p>
    <w:p w14:paraId="17FBDE0B" w14:textId="77777777" w:rsidR="00B156DF" w:rsidRPr="00986887" w:rsidRDefault="00B156DF" w:rsidP="00EE5FA2">
      <w:pPr>
        <w:autoSpaceDE w:val="0"/>
        <w:autoSpaceDN w:val="0"/>
        <w:adjustRightInd w:val="0"/>
        <w:jc w:val="both"/>
        <w:rPr>
          <w:b/>
          <w:color w:val="000000"/>
        </w:rPr>
      </w:pPr>
      <w:r w:rsidRPr="00986887">
        <w:rPr>
          <w:b/>
          <w:color w:val="000000"/>
        </w:rPr>
        <w:t>Выпускник получит возможность научиться:</w:t>
      </w:r>
    </w:p>
    <w:p w14:paraId="348213DA" w14:textId="77777777" w:rsidR="00B156DF" w:rsidRPr="00986887" w:rsidRDefault="001966B4"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основам рефлексивного чтения;</w:t>
      </w:r>
    </w:p>
    <w:p w14:paraId="7D407373"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ставить проблему, аргументировать её актуальность;</w:t>
      </w:r>
    </w:p>
    <w:p w14:paraId="2C99FA24"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самостоятельно проводить исследован</w:t>
      </w:r>
      <w:r w:rsidR="001966B4" w:rsidRPr="00986887">
        <w:rPr>
          <w:color w:val="000000"/>
        </w:rPr>
        <w:t xml:space="preserve">ие на основе применения методов </w:t>
      </w:r>
      <w:r w:rsidRPr="00986887">
        <w:rPr>
          <w:color w:val="000000"/>
        </w:rPr>
        <w:t>наблюдения и эксперимента;</w:t>
      </w:r>
    </w:p>
    <w:p w14:paraId="2A1DF831"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выдвигать гипотезы о связях и зако</w:t>
      </w:r>
      <w:r w:rsidR="001966B4" w:rsidRPr="00986887">
        <w:rPr>
          <w:color w:val="000000"/>
        </w:rPr>
        <w:t xml:space="preserve">номерностях событий, процессов, </w:t>
      </w:r>
      <w:r w:rsidRPr="00986887">
        <w:rPr>
          <w:color w:val="000000"/>
        </w:rPr>
        <w:t>объектов;</w:t>
      </w:r>
    </w:p>
    <w:p w14:paraId="5AC743B8"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организовывать исследование с целью проверки гипотез;</w:t>
      </w:r>
    </w:p>
    <w:p w14:paraId="297DD478" w14:textId="77777777" w:rsidR="00B156DF" w:rsidRPr="00986887" w:rsidRDefault="00B156DF" w:rsidP="00EE5FA2">
      <w:pPr>
        <w:autoSpaceDE w:val="0"/>
        <w:autoSpaceDN w:val="0"/>
        <w:adjustRightInd w:val="0"/>
        <w:jc w:val="both"/>
        <w:rPr>
          <w:color w:val="000000"/>
        </w:rPr>
      </w:pPr>
      <w:r w:rsidRPr="00986887">
        <w:rPr>
          <w:color w:val="000000"/>
        </w:rPr>
        <w:t>–</w:t>
      </w:r>
      <w:r w:rsidR="00F03F93">
        <w:rPr>
          <w:color w:val="000000"/>
        </w:rPr>
        <w:t xml:space="preserve"> </w:t>
      </w:r>
      <w:r w:rsidRPr="00986887">
        <w:rPr>
          <w:color w:val="000000"/>
        </w:rPr>
        <w:t xml:space="preserve">делать умозаключения (индуктивное и </w:t>
      </w:r>
      <w:r w:rsidR="001966B4" w:rsidRPr="00986887">
        <w:rPr>
          <w:color w:val="000000"/>
        </w:rPr>
        <w:t xml:space="preserve">по аналогии) и выводы на основе </w:t>
      </w:r>
      <w:r w:rsidRPr="00986887">
        <w:rPr>
          <w:color w:val="000000"/>
        </w:rPr>
        <w:t>аргументации.</w:t>
      </w:r>
    </w:p>
    <w:p w14:paraId="5B4CC547" w14:textId="77777777" w:rsidR="00B156DF" w:rsidRPr="00986887" w:rsidRDefault="00B156DF" w:rsidP="00EE5FA2">
      <w:pPr>
        <w:autoSpaceDE w:val="0"/>
        <w:autoSpaceDN w:val="0"/>
        <w:adjustRightInd w:val="0"/>
        <w:ind w:firstLine="709"/>
        <w:jc w:val="both"/>
        <w:rPr>
          <w:b/>
          <w:color w:val="000000"/>
        </w:rPr>
      </w:pPr>
      <w:r w:rsidRPr="00986887">
        <w:rPr>
          <w:b/>
          <w:color w:val="000000"/>
        </w:rPr>
        <w:t>Метапредметные результаты о</w:t>
      </w:r>
      <w:r w:rsidR="001966B4" w:rsidRPr="00986887">
        <w:rPr>
          <w:b/>
          <w:color w:val="000000"/>
        </w:rPr>
        <w:t xml:space="preserve">своения адаптированной основной </w:t>
      </w:r>
      <w:r w:rsidRPr="00986887">
        <w:rPr>
          <w:b/>
          <w:color w:val="000000"/>
        </w:rPr>
        <w:t>образовательнойпрограммы должны отражать:</w:t>
      </w:r>
    </w:p>
    <w:p w14:paraId="2B390BC9" w14:textId="77777777" w:rsidR="00B156DF" w:rsidRPr="00330FD9" w:rsidRDefault="00B156DF" w:rsidP="009B2A5A">
      <w:pPr>
        <w:pStyle w:val="a5"/>
        <w:numPr>
          <w:ilvl w:val="0"/>
          <w:numId w:val="95"/>
        </w:numPr>
        <w:autoSpaceDE w:val="0"/>
        <w:autoSpaceDN w:val="0"/>
        <w:adjustRightInd w:val="0"/>
        <w:jc w:val="both"/>
        <w:rPr>
          <w:color w:val="000000"/>
        </w:rPr>
      </w:pPr>
      <w:r w:rsidRPr="00330FD9">
        <w:rPr>
          <w:color w:val="000000"/>
        </w:rPr>
        <w:t>для глухих, слабослышащих, поздн</w:t>
      </w:r>
      <w:r w:rsidR="001966B4" w:rsidRPr="00330FD9">
        <w:rPr>
          <w:color w:val="000000"/>
        </w:rPr>
        <w:t xml:space="preserve">ооглохших обучающихся: владение </w:t>
      </w:r>
      <w:r w:rsidRPr="00330FD9">
        <w:rPr>
          <w:color w:val="000000"/>
        </w:rPr>
        <w:t>навыками определения и исправления специфи</w:t>
      </w:r>
      <w:r w:rsidR="001966B4" w:rsidRPr="00330FD9">
        <w:rPr>
          <w:color w:val="000000"/>
        </w:rPr>
        <w:t xml:space="preserve">ческих ошибок (аграмматизмов) в </w:t>
      </w:r>
      <w:r w:rsidRPr="00330FD9">
        <w:rPr>
          <w:color w:val="000000"/>
        </w:rPr>
        <w:t>письменной и устной речи;</w:t>
      </w:r>
    </w:p>
    <w:p w14:paraId="4685F370" w14:textId="77777777" w:rsidR="00B156DF" w:rsidRPr="00330FD9" w:rsidRDefault="00B156DF" w:rsidP="009B2A5A">
      <w:pPr>
        <w:pStyle w:val="a5"/>
        <w:numPr>
          <w:ilvl w:val="0"/>
          <w:numId w:val="95"/>
        </w:numPr>
        <w:autoSpaceDE w:val="0"/>
        <w:autoSpaceDN w:val="0"/>
        <w:adjustRightInd w:val="0"/>
        <w:jc w:val="both"/>
        <w:rPr>
          <w:color w:val="000000"/>
        </w:rPr>
      </w:pPr>
      <w:r w:rsidRPr="00330FD9">
        <w:rPr>
          <w:color w:val="000000"/>
        </w:rPr>
        <w:t>для обучающихся с расстройствами аутентического спектра:</w:t>
      </w:r>
    </w:p>
    <w:p w14:paraId="1BD8EC3A" w14:textId="77777777" w:rsidR="00B156DF" w:rsidRPr="00986887" w:rsidRDefault="00B156DF" w:rsidP="00EE5FA2">
      <w:pPr>
        <w:autoSpaceDE w:val="0"/>
        <w:autoSpaceDN w:val="0"/>
        <w:adjustRightInd w:val="0"/>
        <w:jc w:val="both"/>
        <w:rPr>
          <w:color w:val="000000"/>
        </w:rPr>
      </w:pPr>
      <w:r w:rsidRPr="00986887">
        <w:rPr>
          <w:color w:val="000000"/>
        </w:rPr>
        <w:lastRenderedPageBreak/>
        <w:t>–</w:t>
      </w:r>
      <w:r w:rsidR="00330FD9">
        <w:rPr>
          <w:color w:val="000000"/>
        </w:rPr>
        <w:t xml:space="preserve"> </w:t>
      </w:r>
      <w:r w:rsidRPr="00986887">
        <w:rPr>
          <w:color w:val="000000"/>
        </w:rPr>
        <w:t>способность планировать, контрол</w:t>
      </w:r>
      <w:r w:rsidR="001966B4" w:rsidRPr="00986887">
        <w:rPr>
          <w:color w:val="000000"/>
        </w:rPr>
        <w:t xml:space="preserve">ировать и оценивать собственные </w:t>
      </w:r>
      <w:r w:rsidRPr="00986887">
        <w:rPr>
          <w:color w:val="000000"/>
        </w:rPr>
        <w:t>учебные действия в соответствии с поставленной задачей и условиями ее</w:t>
      </w:r>
      <w:r w:rsidR="00330FD9">
        <w:rPr>
          <w:color w:val="000000"/>
        </w:rPr>
        <w:t xml:space="preserve"> </w:t>
      </w:r>
      <w:r w:rsidRPr="00986887">
        <w:rPr>
          <w:color w:val="000000"/>
        </w:rPr>
        <w:t>реализации при сопровождающей пом</w:t>
      </w:r>
      <w:r w:rsidR="001966B4" w:rsidRPr="00986887">
        <w:rPr>
          <w:color w:val="000000"/>
        </w:rPr>
        <w:t xml:space="preserve">ощи педагогического работника и </w:t>
      </w:r>
      <w:r w:rsidRPr="00986887">
        <w:rPr>
          <w:color w:val="000000"/>
        </w:rPr>
        <w:t>организующей помощи тьютора;</w:t>
      </w:r>
    </w:p>
    <w:p w14:paraId="6BEB2D0F" w14:textId="77777777" w:rsidR="00B156DF" w:rsidRPr="00986887" w:rsidRDefault="00B156DF" w:rsidP="00EE5FA2">
      <w:pPr>
        <w:autoSpaceDE w:val="0"/>
        <w:autoSpaceDN w:val="0"/>
        <w:adjustRightInd w:val="0"/>
        <w:jc w:val="both"/>
        <w:rPr>
          <w:color w:val="000000"/>
        </w:rPr>
      </w:pPr>
      <w:r w:rsidRPr="00986887">
        <w:rPr>
          <w:color w:val="000000"/>
        </w:rPr>
        <w:t>–</w:t>
      </w:r>
      <w:r w:rsidR="00330FD9">
        <w:rPr>
          <w:color w:val="000000"/>
        </w:rPr>
        <w:t xml:space="preserve"> </w:t>
      </w:r>
      <w:r w:rsidRPr="00986887">
        <w:rPr>
          <w:color w:val="000000"/>
        </w:rPr>
        <w:t xml:space="preserve">овладение умением определять </w:t>
      </w:r>
      <w:r w:rsidR="001966B4" w:rsidRPr="00986887">
        <w:rPr>
          <w:color w:val="000000"/>
        </w:rPr>
        <w:t xml:space="preserve">наиболее эффективные способы </w:t>
      </w:r>
      <w:r w:rsidRPr="00986887">
        <w:rPr>
          <w:color w:val="000000"/>
        </w:rPr>
        <w:t>достижения результата при сопровождающей помощи педагогического работника</w:t>
      </w:r>
      <w:r w:rsidR="00330FD9">
        <w:rPr>
          <w:color w:val="000000"/>
        </w:rPr>
        <w:t xml:space="preserve"> </w:t>
      </w:r>
      <w:r w:rsidRPr="00986887">
        <w:rPr>
          <w:color w:val="000000"/>
        </w:rPr>
        <w:t>и организующей помощи тьютора;</w:t>
      </w:r>
    </w:p>
    <w:p w14:paraId="382C76EF" w14:textId="77777777" w:rsidR="00B156DF" w:rsidRPr="00986887" w:rsidRDefault="00B156DF" w:rsidP="00EE5FA2">
      <w:pPr>
        <w:autoSpaceDE w:val="0"/>
        <w:autoSpaceDN w:val="0"/>
        <w:adjustRightInd w:val="0"/>
        <w:jc w:val="both"/>
        <w:rPr>
          <w:color w:val="000000"/>
        </w:rPr>
      </w:pPr>
      <w:r w:rsidRPr="00986887">
        <w:rPr>
          <w:color w:val="000000"/>
        </w:rPr>
        <w:t>–</w:t>
      </w:r>
      <w:r w:rsidR="00330FD9">
        <w:rPr>
          <w:color w:val="000000"/>
        </w:rPr>
        <w:t xml:space="preserve"> </w:t>
      </w:r>
      <w:r w:rsidRPr="00986887">
        <w:rPr>
          <w:color w:val="000000"/>
        </w:rPr>
        <w:t>овладение умением выполнять дейс</w:t>
      </w:r>
      <w:r w:rsidR="001966B4" w:rsidRPr="00986887">
        <w:rPr>
          <w:color w:val="000000"/>
        </w:rPr>
        <w:t xml:space="preserve">твия по заданному алгоритму или </w:t>
      </w:r>
      <w:r w:rsidRPr="00986887">
        <w:rPr>
          <w:color w:val="000000"/>
        </w:rPr>
        <w:t>образцу при сопровождающей помощи педагогического работника и</w:t>
      </w:r>
    </w:p>
    <w:p w14:paraId="1CDB8A9D" w14:textId="77777777" w:rsidR="00B156DF" w:rsidRPr="00986887" w:rsidRDefault="00B156DF" w:rsidP="00EE5FA2">
      <w:pPr>
        <w:autoSpaceDE w:val="0"/>
        <w:autoSpaceDN w:val="0"/>
        <w:adjustRightInd w:val="0"/>
        <w:jc w:val="both"/>
        <w:rPr>
          <w:color w:val="000000"/>
        </w:rPr>
      </w:pPr>
      <w:r w:rsidRPr="00986887">
        <w:rPr>
          <w:color w:val="000000"/>
        </w:rPr>
        <w:t>организующей помощи тьютора;</w:t>
      </w:r>
    </w:p>
    <w:p w14:paraId="2D617012" w14:textId="77777777" w:rsidR="00B156DF" w:rsidRPr="00986887" w:rsidRDefault="00B156DF" w:rsidP="00EE5FA2">
      <w:pPr>
        <w:autoSpaceDE w:val="0"/>
        <w:autoSpaceDN w:val="0"/>
        <w:adjustRightInd w:val="0"/>
        <w:jc w:val="both"/>
        <w:rPr>
          <w:color w:val="000000"/>
        </w:rPr>
      </w:pPr>
      <w:r w:rsidRPr="00986887">
        <w:rPr>
          <w:color w:val="000000"/>
        </w:rPr>
        <w:t>–</w:t>
      </w:r>
      <w:r w:rsidR="00330FD9">
        <w:rPr>
          <w:color w:val="000000"/>
        </w:rPr>
        <w:t xml:space="preserve"> </w:t>
      </w:r>
      <w:r w:rsidRPr="00986887">
        <w:rPr>
          <w:color w:val="000000"/>
        </w:rPr>
        <w:t>овладение умением оценивать результат св</w:t>
      </w:r>
      <w:r w:rsidR="001966B4" w:rsidRPr="00986887">
        <w:rPr>
          <w:color w:val="000000"/>
        </w:rPr>
        <w:t xml:space="preserve">оей деятельности в соответствии </w:t>
      </w:r>
      <w:r w:rsidRPr="00986887">
        <w:rPr>
          <w:color w:val="000000"/>
        </w:rPr>
        <w:t>с заданными эталонами при организующей помощи тьютора;</w:t>
      </w:r>
    </w:p>
    <w:p w14:paraId="0E151D83" w14:textId="77777777" w:rsidR="00B156DF" w:rsidRPr="00986887" w:rsidRDefault="00B156DF" w:rsidP="00EE5FA2">
      <w:pPr>
        <w:autoSpaceDE w:val="0"/>
        <w:autoSpaceDN w:val="0"/>
        <w:adjustRightInd w:val="0"/>
        <w:jc w:val="both"/>
        <w:rPr>
          <w:color w:val="000000"/>
        </w:rPr>
      </w:pPr>
      <w:r w:rsidRPr="00986887">
        <w:rPr>
          <w:color w:val="000000"/>
        </w:rPr>
        <w:t>–</w:t>
      </w:r>
      <w:r w:rsidR="00330FD9">
        <w:rPr>
          <w:color w:val="000000"/>
        </w:rPr>
        <w:t xml:space="preserve"> </w:t>
      </w:r>
      <w:r w:rsidRPr="00986887">
        <w:rPr>
          <w:color w:val="000000"/>
        </w:rPr>
        <w:t>овладение умением адекватно реагир</w:t>
      </w:r>
      <w:r w:rsidR="001966B4" w:rsidRPr="00986887">
        <w:rPr>
          <w:color w:val="000000"/>
        </w:rPr>
        <w:t xml:space="preserve">овать в стандартной ситуации на </w:t>
      </w:r>
      <w:r w:rsidRPr="00986887">
        <w:rPr>
          <w:color w:val="000000"/>
        </w:rPr>
        <w:t>успех и неудачу, конструктивно действовать даже в ситуациях неуспеха при</w:t>
      </w:r>
      <w:r w:rsidR="00330FD9">
        <w:rPr>
          <w:color w:val="000000"/>
        </w:rPr>
        <w:t xml:space="preserve"> </w:t>
      </w:r>
      <w:r w:rsidRPr="00986887">
        <w:rPr>
          <w:color w:val="000000"/>
        </w:rPr>
        <w:t>организующей помощи тьютора;</w:t>
      </w:r>
    </w:p>
    <w:p w14:paraId="5B19DC31" w14:textId="77777777" w:rsidR="00B156DF" w:rsidRPr="00986887" w:rsidRDefault="00B156DF" w:rsidP="00EE5FA2">
      <w:pPr>
        <w:autoSpaceDE w:val="0"/>
        <w:autoSpaceDN w:val="0"/>
        <w:adjustRightInd w:val="0"/>
        <w:jc w:val="both"/>
        <w:rPr>
          <w:color w:val="000000"/>
        </w:rPr>
      </w:pPr>
      <w:r w:rsidRPr="00986887">
        <w:rPr>
          <w:color w:val="000000"/>
        </w:rPr>
        <w:t>–</w:t>
      </w:r>
      <w:r w:rsidR="00330FD9">
        <w:rPr>
          <w:color w:val="000000"/>
        </w:rPr>
        <w:t xml:space="preserve"> </w:t>
      </w:r>
      <w:r w:rsidRPr="00986887">
        <w:rPr>
          <w:color w:val="000000"/>
        </w:rPr>
        <w:t>овладение умением активного испо</w:t>
      </w:r>
      <w:r w:rsidR="001966B4" w:rsidRPr="00986887">
        <w:rPr>
          <w:color w:val="000000"/>
        </w:rPr>
        <w:t xml:space="preserve">льзования знаково-символических </w:t>
      </w:r>
      <w:r w:rsidRPr="00986887">
        <w:rPr>
          <w:color w:val="000000"/>
        </w:rPr>
        <w:t>средств для представления информации об изучаемых объектах и процессах,</w:t>
      </w:r>
      <w:r w:rsidR="00330FD9">
        <w:rPr>
          <w:color w:val="000000"/>
        </w:rPr>
        <w:t xml:space="preserve"> </w:t>
      </w:r>
      <w:r w:rsidRPr="00986887">
        <w:rPr>
          <w:color w:val="000000"/>
        </w:rPr>
        <w:t>различных схем решения учебных и прак</w:t>
      </w:r>
      <w:r w:rsidR="001966B4" w:rsidRPr="00986887">
        <w:rPr>
          <w:color w:val="000000"/>
        </w:rPr>
        <w:t xml:space="preserve">тических задач при организующей </w:t>
      </w:r>
      <w:r w:rsidRPr="00986887">
        <w:rPr>
          <w:color w:val="000000"/>
        </w:rPr>
        <w:t>помощи педагога-психолога и тьютора;</w:t>
      </w:r>
    </w:p>
    <w:p w14:paraId="0A212716" w14:textId="77777777" w:rsidR="00B156DF" w:rsidRPr="00986887" w:rsidRDefault="00B156DF" w:rsidP="00EE5FA2">
      <w:pPr>
        <w:autoSpaceDE w:val="0"/>
        <w:autoSpaceDN w:val="0"/>
        <w:adjustRightInd w:val="0"/>
        <w:jc w:val="both"/>
        <w:rPr>
          <w:color w:val="000000"/>
        </w:rPr>
      </w:pPr>
      <w:r w:rsidRPr="00986887">
        <w:rPr>
          <w:color w:val="000000"/>
        </w:rPr>
        <w:t>–</w:t>
      </w:r>
      <w:r w:rsidR="00330FD9">
        <w:rPr>
          <w:color w:val="000000"/>
        </w:rPr>
        <w:t xml:space="preserve"> </w:t>
      </w:r>
      <w:r w:rsidRPr="00986887">
        <w:rPr>
          <w:color w:val="000000"/>
        </w:rPr>
        <w:t>способность самостоятельно обратит</w:t>
      </w:r>
      <w:r w:rsidR="001966B4" w:rsidRPr="00986887">
        <w:rPr>
          <w:color w:val="000000"/>
        </w:rPr>
        <w:t xml:space="preserve">ься к педагогическому работнику </w:t>
      </w:r>
      <w:r w:rsidRPr="00986887">
        <w:rPr>
          <w:color w:val="000000"/>
        </w:rPr>
        <w:t>(педагогу- психологу, социальному педагогу) в случае личных затруднений в</w:t>
      </w:r>
      <w:r w:rsidR="00330FD9">
        <w:rPr>
          <w:color w:val="000000"/>
        </w:rPr>
        <w:t xml:space="preserve"> </w:t>
      </w:r>
      <w:r w:rsidRPr="00986887">
        <w:rPr>
          <w:color w:val="000000"/>
        </w:rPr>
        <w:t>решении какого-либо вопроса;</w:t>
      </w:r>
    </w:p>
    <w:p w14:paraId="34E51DF5" w14:textId="77777777" w:rsidR="00CB35D9" w:rsidRPr="00986887" w:rsidRDefault="00B156DF" w:rsidP="00EE5FA2">
      <w:pPr>
        <w:autoSpaceDE w:val="0"/>
        <w:autoSpaceDN w:val="0"/>
        <w:adjustRightInd w:val="0"/>
        <w:jc w:val="both"/>
        <w:rPr>
          <w:color w:val="000000"/>
        </w:rPr>
      </w:pPr>
      <w:r w:rsidRPr="00986887">
        <w:rPr>
          <w:color w:val="000000"/>
        </w:rPr>
        <w:t>–</w:t>
      </w:r>
      <w:r w:rsidR="00330FD9">
        <w:rPr>
          <w:color w:val="000000"/>
        </w:rPr>
        <w:t xml:space="preserve"> </w:t>
      </w:r>
      <w:r w:rsidRPr="00986887">
        <w:rPr>
          <w:color w:val="000000"/>
        </w:rPr>
        <w:t>способность самостоятельно действо</w:t>
      </w:r>
      <w:r w:rsidR="001966B4" w:rsidRPr="00986887">
        <w:rPr>
          <w:color w:val="000000"/>
        </w:rPr>
        <w:t xml:space="preserve">вать в соответствии с заданными </w:t>
      </w:r>
      <w:r w:rsidRPr="00986887">
        <w:rPr>
          <w:color w:val="000000"/>
        </w:rPr>
        <w:t>эталонами при поиске информации в различных источниках, критически</w:t>
      </w:r>
      <w:r w:rsidR="00330FD9">
        <w:rPr>
          <w:color w:val="000000"/>
        </w:rPr>
        <w:t xml:space="preserve"> </w:t>
      </w:r>
      <w:r w:rsidRPr="00986887">
        <w:rPr>
          <w:color w:val="000000"/>
        </w:rPr>
        <w:t>оценивать и интерпретировать пол</w:t>
      </w:r>
      <w:r w:rsidR="001966B4" w:rsidRPr="00986887">
        <w:rPr>
          <w:color w:val="000000"/>
        </w:rPr>
        <w:t xml:space="preserve">учаемую информацию из различных </w:t>
      </w:r>
      <w:r w:rsidRPr="00986887">
        <w:rPr>
          <w:color w:val="000000"/>
        </w:rPr>
        <w:t>источников.</w:t>
      </w:r>
    </w:p>
    <w:p w14:paraId="54BB04DD" w14:textId="77777777" w:rsidR="007101BE" w:rsidRPr="00986887" w:rsidRDefault="007101BE" w:rsidP="00EE5FA2">
      <w:pPr>
        <w:autoSpaceDE w:val="0"/>
        <w:autoSpaceDN w:val="0"/>
        <w:adjustRightInd w:val="0"/>
        <w:ind w:firstLine="709"/>
        <w:jc w:val="both"/>
        <w:rPr>
          <w:rFonts w:eastAsia="TimesNewRomanPSMT"/>
          <w:b/>
          <w:i/>
        </w:rPr>
      </w:pPr>
    </w:p>
    <w:p w14:paraId="25B6695B" w14:textId="77777777" w:rsidR="00B156DF" w:rsidRPr="003C764B" w:rsidRDefault="006D4B5A" w:rsidP="00EE5FA2">
      <w:pPr>
        <w:keepNext/>
        <w:suppressAutoHyphens/>
        <w:jc w:val="both"/>
        <w:outlineLvl w:val="2"/>
        <w:rPr>
          <w:rStyle w:val="ac"/>
          <w:rFonts w:eastAsiaTheme="minorHAnsi"/>
          <w:b/>
          <w:i w:val="0"/>
          <w:iCs w:val="0"/>
          <w:sz w:val="28"/>
          <w:szCs w:val="20"/>
          <w:lang w:eastAsia="en-US"/>
        </w:rPr>
      </w:pPr>
      <w:bookmarkStart w:id="10" w:name="_Toc115252192"/>
      <w:r w:rsidRPr="003C764B">
        <w:rPr>
          <w:rStyle w:val="ac"/>
          <w:rFonts w:eastAsiaTheme="minorHAnsi"/>
          <w:b/>
          <w:i w:val="0"/>
          <w:iCs w:val="0"/>
          <w:sz w:val="28"/>
          <w:szCs w:val="20"/>
          <w:lang w:eastAsia="en-US"/>
        </w:rPr>
        <w:t>1.2.4</w:t>
      </w:r>
      <w:r w:rsidR="00B156DF" w:rsidRPr="003C764B">
        <w:rPr>
          <w:rStyle w:val="ac"/>
          <w:rFonts w:eastAsiaTheme="minorHAnsi"/>
          <w:b/>
          <w:i w:val="0"/>
          <w:iCs w:val="0"/>
          <w:sz w:val="28"/>
          <w:szCs w:val="20"/>
          <w:lang w:eastAsia="en-US"/>
        </w:rPr>
        <w:t>. Формирование ИКТ-компет</w:t>
      </w:r>
      <w:r w:rsidR="001966B4" w:rsidRPr="003C764B">
        <w:rPr>
          <w:rStyle w:val="ac"/>
          <w:rFonts w:eastAsiaTheme="minorHAnsi"/>
          <w:b/>
          <w:i w:val="0"/>
          <w:iCs w:val="0"/>
          <w:sz w:val="28"/>
          <w:szCs w:val="20"/>
          <w:lang w:eastAsia="en-US"/>
        </w:rPr>
        <w:t>ентности обучающихся</w:t>
      </w:r>
      <w:r w:rsidRPr="003C764B">
        <w:rPr>
          <w:rStyle w:val="ac"/>
          <w:rFonts w:eastAsiaTheme="minorHAnsi"/>
          <w:b/>
          <w:i w:val="0"/>
          <w:iCs w:val="0"/>
          <w:sz w:val="28"/>
          <w:szCs w:val="20"/>
          <w:lang w:eastAsia="en-US"/>
        </w:rPr>
        <w:t xml:space="preserve">. </w:t>
      </w:r>
      <w:r w:rsidR="001966B4" w:rsidRPr="003C764B">
        <w:rPr>
          <w:rStyle w:val="ac"/>
          <w:rFonts w:eastAsiaTheme="minorHAnsi"/>
          <w:b/>
          <w:i w:val="0"/>
          <w:iCs w:val="0"/>
          <w:sz w:val="28"/>
          <w:szCs w:val="20"/>
          <w:lang w:eastAsia="en-US"/>
        </w:rPr>
        <w:t xml:space="preserve">Обращение с </w:t>
      </w:r>
      <w:r w:rsidR="00B156DF" w:rsidRPr="003C764B">
        <w:rPr>
          <w:rStyle w:val="ac"/>
          <w:rFonts w:eastAsiaTheme="minorHAnsi"/>
          <w:b/>
          <w:i w:val="0"/>
          <w:iCs w:val="0"/>
          <w:sz w:val="28"/>
          <w:szCs w:val="20"/>
          <w:lang w:eastAsia="en-US"/>
        </w:rPr>
        <w:t>устройствами ИКТ</w:t>
      </w:r>
      <w:bookmarkEnd w:id="10"/>
    </w:p>
    <w:p w14:paraId="61F47E15"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научится:</w:t>
      </w:r>
    </w:p>
    <w:p w14:paraId="7B95C40A"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–подключать устройства ИКТ к электр</w:t>
      </w:r>
      <w:r w:rsidR="001966B4" w:rsidRPr="00986887">
        <w:rPr>
          <w:rFonts w:eastAsia="TimesNewRomanPSMT"/>
        </w:rPr>
        <w:t xml:space="preserve">ическим и информационным сетям, </w:t>
      </w:r>
      <w:r w:rsidRPr="00986887">
        <w:rPr>
          <w:rFonts w:eastAsia="TimesNewRomanPSMT"/>
        </w:rPr>
        <w:t>использовать аккумуляторы;</w:t>
      </w:r>
    </w:p>
    <w:p w14:paraId="3B8EC0B9"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–соединять устройства ИКТ (блоки компьют</w:t>
      </w:r>
      <w:r w:rsidR="001966B4" w:rsidRPr="00986887">
        <w:rPr>
          <w:rFonts w:eastAsia="TimesNewRomanPSMT"/>
        </w:rPr>
        <w:t xml:space="preserve">ера, устройства сетей, принтер, </w:t>
      </w:r>
      <w:r w:rsidRPr="00986887">
        <w:rPr>
          <w:rFonts w:eastAsia="TimesNewRomanPSMT"/>
        </w:rPr>
        <w:t>проектор, сканер, измерительные устройства и т. д.) с использованием проводных</w:t>
      </w:r>
      <w:r w:rsidR="001966B4" w:rsidRPr="00986887">
        <w:rPr>
          <w:rFonts w:eastAsia="TimesNewRomanPSMT"/>
        </w:rPr>
        <w:t xml:space="preserve"> </w:t>
      </w:r>
      <w:r w:rsidRPr="00986887">
        <w:rPr>
          <w:rFonts w:eastAsia="TimesNewRomanPSMT"/>
        </w:rPr>
        <w:t>и беспроводных технологий;</w:t>
      </w:r>
    </w:p>
    <w:p w14:paraId="6E84543E"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–правильно включать и выкл</w:t>
      </w:r>
      <w:r w:rsidR="001966B4" w:rsidRPr="00986887">
        <w:rPr>
          <w:rFonts w:eastAsia="TimesNewRomanPSMT"/>
        </w:rPr>
        <w:t xml:space="preserve">ючать устройства ИКТ, входить в </w:t>
      </w:r>
      <w:r w:rsidRPr="00986887">
        <w:rPr>
          <w:rFonts w:eastAsia="TimesNewRomanPSMT"/>
        </w:rPr>
        <w:t>операционную систему и завершать работу с ней, выполнять базовые действия с</w:t>
      </w:r>
      <w:r w:rsidR="00330FD9">
        <w:rPr>
          <w:rFonts w:eastAsia="TimesNewRomanPSMT"/>
        </w:rPr>
        <w:t xml:space="preserve"> </w:t>
      </w:r>
      <w:r w:rsidRPr="00986887">
        <w:rPr>
          <w:rFonts w:eastAsia="TimesNewRomanPSMT"/>
        </w:rPr>
        <w:t>экранными</w:t>
      </w:r>
      <w:r w:rsidR="00C12EFE" w:rsidRPr="00C12EFE">
        <w:rPr>
          <w:rFonts w:eastAsia="TimesNewRomanPSMT"/>
        </w:rPr>
        <w:t xml:space="preserve"> </w:t>
      </w:r>
      <w:r w:rsidRPr="00986887">
        <w:rPr>
          <w:rFonts w:eastAsia="TimesNewRomanPSMT"/>
        </w:rPr>
        <w:t>объектами (перемещение курсора,</w:t>
      </w:r>
      <w:r w:rsidR="001966B4" w:rsidRPr="00986887">
        <w:rPr>
          <w:rFonts w:eastAsia="TimesNewRomanPSMT"/>
        </w:rPr>
        <w:t xml:space="preserve"> выделение, прямое перемещение, </w:t>
      </w:r>
      <w:r w:rsidRPr="00986887">
        <w:rPr>
          <w:rFonts w:eastAsia="TimesNewRomanPSMT"/>
        </w:rPr>
        <w:t>запоминание и вырезание);</w:t>
      </w:r>
    </w:p>
    <w:p w14:paraId="65A0C2F6"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–осуществлять информационное</w:t>
      </w:r>
      <w:r w:rsidR="001966B4" w:rsidRPr="00986887">
        <w:rPr>
          <w:rFonts w:eastAsia="TimesNewRomanPSMT"/>
        </w:rPr>
        <w:t xml:space="preserve"> подключение к локальной сети и </w:t>
      </w:r>
      <w:r w:rsidRPr="00986887">
        <w:rPr>
          <w:rFonts w:eastAsia="TimesNewRomanPSMT"/>
        </w:rPr>
        <w:t>глобальной сети Интернет;</w:t>
      </w:r>
    </w:p>
    <w:p w14:paraId="63643BB2"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–входить в информационную среду обр</w:t>
      </w:r>
      <w:r w:rsidR="001966B4" w:rsidRPr="00986887">
        <w:rPr>
          <w:rFonts w:eastAsia="TimesNewRomanPSMT"/>
        </w:rPr>
        <w:t xml:space="preserve">азовательного учреждения, в том </w:t>
      </w:r>
      <w:r w:rsidRPr="00986887">
        <w:rPr>
          <w:rFonts w:eastAsia="TimesNewRomanPSMT"/>
        </w:rPr>
        <w:t>числе через Интернет, размещать в информационной среде различные</w:t>
      </w:r>
      <w:r w:rsidR="00330FD9">
        <w:rPr>
          <w:rFonts w:eastAsia="TimesNewRomanPSMT"/>
        </w:rPr>
        <w:t xml:space="preserve"> </w:t>
      </w:r>
      <w:r w:rsidRPr="00986887">
        <w:rPr>
          <w:rFonts w:eastAsia="TimesNewRomanPSMT"/>
        </w:rPr>
        <w:t>информационные объекты;</w:t>
      </w:r>
    </w:p>
    <w:p w14:paraId="1752FDD3"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–выводить информацию на бумагу, пр</w:t>
      </w:r>
      <w:r w:rsidR="001966B4" w:rsidRPr="00986887">
        <w:rPr>
          <w:rFonts w:eastAsia="TimesNewRomanPSMT"/>
        </w:rPr>
        <w:t xml:space="preserve">авильно обращаться с расходными </w:t>
      </w:r>
      <w:r w:rsidRPr="00986887">
        <w:rPr>
          <w:rFonts w:eastAsia="TimesNewRomanPSMT"/>
        </w:rPr>
        <w:t>материалами;</w:t>
      </w:r>
    </w:p>
    <w:p w14:paraId="65E0392E"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–соблюдать требования техники безо</w:t>
      </w:r>
      <w:r w:rsidR="001966B4" w:rsidRPr="00986887">
        <w:rPr>
          <w:rFonts w:eastAsia="TimesNewRomanPSMT"/>
        </w:rPr>
        <w:t xml:space="preserve">пасности, гигиены, эргономики и </w:t>
      </w:r>
      <w:r w:rsidRPr="00986887">
        <w:rPr>
          <w:rFonts w:eastAsia="TimesNewRomanPSMT"/>
        </w:rPr>
        <w:t>ресурсосбережения при работе с устройствами ИКТ, в частности учитывающие</w:t>
      </w:r>
      <w:r w:rsidR="00330FD9">
        <w:rPr>
          <w:rFonts w:eastAsia="TimesNewRomanPSMT"/>
        </w:rPr>
        <w:t xml:space="preserve"> </w:t>
      </w:r>
      <w:r w:rsidRPr="00986887">
        <w:rPr>
          <w:rFonts w:eastAsia="TimesNewRomanPSMT"/>
        </w:rPr>
        <w:t>специфику работы с различными экранами.</w:t>
      </w:r>
    </w:p>
    <w:p w14:paraId="65FE7605"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получит возможность научиться:</w:t>
      </w:r>
    </w:p>
    <w:p w14:paraId="6E0295A0"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Осознавать и использовать в практиче</w:t>
      </w:r>
      <w:r w:rsidR="001966B4" w:rsidRPr="00986887">
        <w:rPr>
          <w:rFonts w:eastAsia="TimesNewRomanPSMT"/>
        </w:rPr>
        <w:t xml:space="preserve">ской деятельности основные </w:t>
      </w:r>
      <w:r w:rsidRPr="00986887">
        <w:rPr>
          <w:rFonts w:eastAsia="TimesNewRomanPSMT"/>
        </w:rPr>
        <w:t>психологические особенности восприятия информации человеком.</w:t>
      </w:r>
    </w:p>
    <w:p w14:paraId="743305F8"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Примечание: результаты достигаются пре</w:t>
      </w:r>
      <w:r w:rsidR="001966B4" w:rsidRPr="00986887">
        <w:rPr>
          <w:rFonts w:eastAsia="TimesNewRomanPSMT"/>
        </w:rPr>
        <w:t xml:space="preserve">имущественно в рамках предметов </w:t>
      </w:r>
      <w:r w:rsidRPr="00986887">
        <w:rPr>
          <w:rFonts w:eastAsia="TimesNewRomanPSMT"/>
        </w:rPr>
        <w:t>«Технология», «Информатика», а также во внеурочной и внешкольной</w:t>
      </w:r>
      <w:r w:rsidR="00330FD9">
        <w:rPr>
          <w:rFonts w:eastAsia="TimesNewRomanPSMT"/>
        </w:rPr>
        <w:t xml:space="preserve"> </w:t>
      </w:r>
      <w:r w:rsidRPr="00986887">
        <w:rPr>
          <w:rFonts w:eastAsia="TimesNewRomanPSMT"/>
        </w:rPr>
        <w:t>деятельности.</w:t>
      </w:r>
    </w:p>
    <w:p w14:paraId="6478FC31"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Фиксация изображений и звуков</w:t>
      </w:r>
    </w:p>
    <w:p w14:paraId="106FE2CF"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научится:</w:t>
      </w:r>
    </w:p>
    <w:p w14:paraId="2F5CCE1B"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lastRenderedPageBreak/>
        <w:t>–осуществлять фиксацию изобр</w:t>
      </w:r>
      <w:r w:rsidR="001966B4" w:rsidRPr="00986887">
        <w:rPr>
          <w:rFonts w:eastAsia="TimesNewRomanPSMT"/>
        </w:rPr>
        <w:t xml:space="preserve">ажений и звуков в ходе процесса </w:t>
      </w:r>
      <w:r w:rsidRPr="00986887">
        <w:rPr>
          <w:rFonts w:eastAsia="TimesNewRomanPSMT"/>
        </w:rPr>
        <w:t>обсуждения, проведения эксперимента, природного процесса, фиксацию хода и</w:t>
      </w:r>
      <w:r w:rsidR="00330FD9">
        <w:rPr>
          <w:rFonts w:eastAsia="TimesNewRomanPSMT"/>
        </w:rPr>
        <w:t xml:space="preserve"> </w:t>
      </w:r>
      <w:r w:rsidRPr="00986887">
        <w:rPr>
          <w:rFonts w:eastAsia="TimesNewRomanPSMT"/>
        </w:rPr>
        <w:t>результатов проектной деятельности;</w:t>
      </w:r>
    </w:p>
    <w:p w14:paraId="165BB069"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–учитывать смысл и содержание деятельности при организа</w:t>
      </w:r>
      <w:r w:rsidR="001966B4" w:rsidRPr="00986887">
        <w:rPr>
          <w:rFonts w:eastAsia="TimesNewRomanPSMT"/>
        </w:rPr>
        <w:t xml:space="preserve">ции фиксации, </w:t>
      </w:r>
      <w:r w:rsidRPr="00986887">
        <w:rPr>
          <w:rFonts w:eastAsia="TimesNewRomanPSMT"/>
        </w:rPr>
        <w:t>выделять для фиксации отдельные элементы объ</w:t>
      </w:r>
      <w:r w:rsidR="001966B4" w:rsidRPr="00986887">
        <w:rPr>
          <w:rFonts w:eastAsia="TimesNewRomanPSMT"/>
        </w:rPr>
        <w:t xml:space="preserve">ектов и процессов, обеспечивать </w:t>
      </w:r>
      <w:r w:rsidRPr="00986887">
        <w:rPr>
          <w:rFonts w:eastAsia="TimesNewRomanPSMT"/>
        </w:rPr>
        <w:t>качество фиксации существенных элементов;</w:t>
      </w:r>
    </w:p>
    <w:p w14:paraId="568B7460"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 xml:space="preserve">–выбирать технические средства ИКТ для </w:t>
      </w:r>
      <w:r w:rsidR="001966B4" w:rsidRPr="00986887">
        <w:rPr>
          <w:rFonts w:eastAsia="TimesNewRomanPSMT"/>
        </w:rPr>
        <w:t xml:space="preserve">фиксации изображений и звуков в </w:t>
      </w:r>
      <w:r w:rsidRPr="00986887">
        <w:rPr>
          <w:rFonts w:eastAsia="TimesNewRomanPSMT"/>
        </w:rPr>
        <w:t>соответствии с поставленной целью;</w:t>
      </w:r>
    </w:p>
    <w:p w14:paraId="3EFC649C"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–проводить обработку цифро</w:t>
      </w:r>
      <w:r w:rsidR="001966B4" w:rsidRPr="00986887">
        <w:rPr>
          <w:rFonts w:eastAsia="TimesNewRomanPSMT"/>
        </w:rPr>
        <w:t xml:space="preserve">вых фотографий с использованием </w:t>
      </w:r>
      <w:r w:rsidRPr="00986887">
        <w:rPr>
          <w:rFonts w:eastAsia="TimesNewRomanPSMT"/>
        </w:rPr>
        <w:t>возможностей специальных компьютерных инструментов, создавать презентации</w:t>
      </w:r>
      <w:r w:rsidR="00330FD9">
        <w:rPr>
          <w:rFonts w:eastAsia="TimesNewRomanPSMT"/>
        </w:rPr>
        <w:t xml:space="preserve"> </w:t>
      </w:r>
      <w:r w:rsidRPr="00986887">
        <w:rPr>
          <w:rFonts w:eastAsia="TimesNewRomanPSMT"/>
        </w:rPr>
        <w:t>на основе цифровых фотографий;</w:t>
      </w:r>
    </w:p>
    <w:p w14:paraId="73AC976D"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–проводить обработку цифровы</w:t>
      </w:r>
      <w:r w:rsidR="001966B4" w:rsidRPr="00986887">
        <w:rPr>
          <w:rFonts w:eastAsia="TimesNewRomanPSMT"/>
        </w:rPr>
        <w:t xml:space="preserve">х звукозаписей с использованием </w:t>
      </w:r>
      <w:r w:rsidRPr="00986887">
        <w:rPr>
          <w:rFonts w:eastAsia="TimesNewRomanPSMT"/>
        </w:rPr>
        <w:t>возможностей специальных компьютерных инструментов, проводить</w:t>
      </w:r>
      <w:r w:rsidR="00330FD9">
        <w:rPr>
          <w:rFonts w:eastAsia="TimesNewRomanPSMT"/>
        </w:rPr>
        <w:t xml:space="preserve"> </w:t>
      </w:r>
      <w:r w:rsidRPr="00986887">
        <w:rPr>
          <w:rFonts w:eastAsia="TimesNewRomanPSMT"/>
        </w:rPr>
        <w:t>транскрибирование цифровых звукозаписей;</w:t>
      </w:r>
    </w:p>
    <w:p w14:paraId="3F3A19DF"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–осуществлять видеосъёмку и проводи</w:t>
      </w:r>
      <w:r w:rsidR="001966B4" w:rsidRPr="00986887">
        <w:rPr>
          <w:rFonts w:eastAsia="TimesNewRomanPSMT"/>
        </w:rPr>
        <w:t xml:space="preserve">ть монтаж отснятого материала с </w:t>
      </w:r>
      <w:r w:rsidRPr="00986887">
        <w:rPr>
          <w:rFonts w:eastAsia="TimesNewRomanPSMT"/>
        </w:rPr>
        <w:t>использованием возможностей специальных компьютерных инструментов.</w:t>
      </w:r>
    </w:p>
    <w:p w14:paraId="32FF61CB"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получит возможность научиться:</w:t>
      </w:r>
    </w:p>
    <w:p w14:paraId="0A57842A"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–различать творческую и техническую фиксацию звуков и изображений;</w:t>
      </w:r>
    </w:p>
    <w:p w14:paraId="5A75E372"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возможности ИКТ в творч</w:t>
      </w:r>
      <w:r w:rsidR="001966B4" w:rsidRPr="00986887">
        <w:rPr>
          <w:rFonts w:eastAsia="TimesNewRomanPSMT"/>
        </w:rPr>
        <w:t xml:space="preserve">еской деятельности, связанной с </w:t>
      </w:r>
      <w:r w:rsidRPr="00986887">
        <w:rPr>
          <w:rFonts w:eastAsia="TimesNewRomanPSMT"/>
        </w:rPr>
        <w:t>искусством;</w:t>
      </w:r>
    </w:p>
    <w:p w14:paraId="77A38259"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–осуществлять трёхмерное сканирование.</w:t>
      </w:r>
    </w:p>
    <w:p w14:paraId="56CC8CC9"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Создание письменных сообщений</w:t>
      </w:r>
    </w:p>
    <w:p w14:paraId="0041EFFD"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научится:</w:t>
      </w:r>
    </w:p>
    <w:p w14:paraId="7CA05EC6"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–создавать текст на русском</w:t>
      </w:r>
      <w:r w:rsidR="001966B4" w:rsidRPr="00986887">
        <w:rPr>
          <w:rFonts w:eastAsia="TimesNewRomanPSMT"/>
        </w:rPr>
        <w:t xml:space="preserve"> языке с использованием слепого </w:t>
      </w:r>
      <w:r w:rsidRPr="00986887">
        <w:rPr>
          <w:rFonts w:eastAsia="TimesNewRomanPSMT"/>
        </w:rPr>
        <w:t>десятипальцевого клавиатурного письма;</w:t>
      </w:r>
    </w:p>
    <w:p w14:paraId="2F60D608"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–сканировать текст и осуществлять распознавание сканированного текста;</w:t>
      </w:r>
    </w:p>
    <w:p w14:paraId="30FFBBC3"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–осуществлять редактирование и структури</w:t>
      </w:r>
      <w:r w:rsidR="001966B4" w:rsidRPr="00986887">
        <w:rPr>
          <w:rFonts w:eastAsia="TimesNewRomanPSMT"/>
        </w:rPr>
        <w:t xml:space="preserve">рование текста в соответствии с </w:t>
      </w:r>
      <w:r w:rsidRPr="00986887">
        <w:rPr>
          <w:rFonts w:eastAsia="TimesNewRomanPSMT"/>
        </w:rPr>
        <w:t>его смыслом средствами текстового редактора;</w:t>
      </w:r>
    </w:p>
    <w:p w14:paraId="5DD2ECEC"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–создавать текст на основе расшифровки аудиозаписи, в том числе</w:t>
      </w:r>
      <w:r w:rsidR="001966B4" w:rsidRPr="00986887">
        <w:rPr>
          <w:rFonts w:eastAsia="TimesNewRomanPSMT"/>
        </w:rPr>
        <w:t xml:space="preserve"> </w:t>
      </w:r>
      <w:r w:rsidRPr="00986887">
        <w:rPr>
          <w:rFonts w:eastAsia="TimesNewRomanPSMT"/>
        </w:rPr>
        <w:t>нескольких участников обсуждения, осуществлять письменное мысловое</w:t>
      </w:r>
      <w:r w:rsidR="00330FD9">
        <w:rPr>
          <w:rFonts w:eastAsia="TimesNewRomanPSMT"/>
        </w:rPr>
        <w:t xml:space="preserve"> </w:t>
      </w:r>
      <w:r w:rsidRPr="00986887">
        <w:rPr>
          <w:rFonts w:eastAsia="TimesNewRomanPSMT"/>
        </w:rPr>
        <w:t>резюмирование высказываний в ходе обсуждения;</w:t>
      </w:r>
    </w:p>
    <w:p w14:paraId="7FD805B4"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средства орфографичес</w:t>
      </w:r>
      <w:r w:rsidR="001966B4" w:rsidRPr="00986887">
        <w:rPr>
          <w:rFonts w:eastAsia="TimesNewRomanPSMT"/>
        </w:rPr>
        <w:t xml:space="preserve">кого и синтаксического контроля </w:t>
      </w:r>
      <w:r w:rsidRPr="00986887">
        <w:rPr>
          <w:rFonts w:eastAsia="TimesNewRomanPSMT"/>
        </w:rPr>
        <w:t>русского текста и текста на иностранном языке.</w:t>
      </w:r>
    </w:p>
    <w:p w14:paraId="1D5FC0C8"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получит возможность научиться:</w:t>
      </w:r>
    </w:p>
    <w:p w14:paraId="7D736BD4"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–создавать текст на иностранном</w:t>
      </w:r>
      <w:r w:rsidR="001966B4" w:rsidRPr="00986887">
        <w:rPr>
          <w:rFonts w:eastAsia="TimesNewRomanPSMT"/>
        </w:rPr>
        <w:t xml:space="preserve"> языке с использованием слепого </w:t>
      </w:r>
      <w:r w:rsidRPr="00986887">
        <w:rPr>
          <w:rFonts w:eastAsia="TimesNewRomanPSMT"/>
        </w:rPr>
        <w:t>десятипальцевого клавиатурного письма;</w:t>
      </w:r>
    </w:p>
    <w:p w14:paraId="4FFCA68A"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компьютерные инст</w:t>
      </w:r>
      <w:r w:rsidR="001966B4" w:rsidRPr="00986887">
        <w:rPr>
          <w:rFonts w:eastAsia="TimesNewRomanPSMT"/>
        </w:rPr>
        <w:t xml:space="preserve">рументы, упрощающие расшифровку </w:t>
      </w:r>
      <w:r w:rsidRPr="00986887">
        <w:rPr>
          <w:rFonts w:eastAsia="TimesNewRomanPSMT"/>
        </w:rPr>
        <w:t>аудиозаписей.</w:t>
      </w:r>
    </w:p>
    <w:p w14:paraId="2A8DE628" w14:textId="77777777" w:rsidR="001966B4" w:rsidRPr="00986887" w:rsidRDefault="00B156DF" w:rsidP="00EE5FA2">
      <w:pPr>
        <w:autoSpaceDE w:val="0"/>
        <w:autoSpaceDN w:val="0"/>
        <w:adjustRightInd w:val="0"/>
        <w:jc w:val="both"/>
        <w:rPr>
          <w:rFonts w:eastAsia="TimesNewRomanPSMT"/>
          <w:b/>
        </w:rPr>
      </w:pPr>
      <w:r w:rsidRPr="00986887">
        <w:rPr>
          <w:rFonts w:eastAsia="TimesNewRomanPSMT"/>
          <w:b/>
        </w:rPr>
        <w:t>Создание графических объектов</w:t>
      </w:r>
    </w:p>
    <w:p w14:paraId="20C36732"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научится:</w:t>
      </w:r>
    </w:p>
    <w:p w14:paraId="035ABAC4"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–создавать различные геометри</w:t>
      </w:r>
      <w:r w:rsidR="001966B4" w:rsidRPr="00986887">
        <w:rPr>
          <w:rFonts w:eastAsia="TimesNewRomanPSMT"/>
        </w:rPr>
        <w:t xml:space="preserve">ческие объекты с использованием   </w:t>
      </w:r>
      <w:r w:rsidRPr="00986887">
        <w:rPr>
          <w:rFonts w:eastAsia="TimesNewRomanPSMT"/>
        </w:rPr>
        <w:t>возможностей специальных компьютерных инструментов;</w:t>
      </w:r>
    </w:p>
    <w:p w14:paraId="4ABB9D43"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–создавать диаграммы различных видов (а</w:t>
      </w:r>
      <w:r w:rsidR="001966B4" w:rsidRPr="00986887">
        <w:rPr>
          <w:rFonts w:eastAsia="TimesNewRomanPSMT"/>
        </w:rPr>
        <w:t xml:space="preserve">лгоритмические, концептуальные, </w:t>
      </w:r>
      <w:r w:rsidRPr="00986887">
        <w:rPr>
          <w:rFonts w:eastAsia="TimesNewRomanPSMT"/>
        </w:rPr>
        <w:t>классификационные, организационные, родства и др.) в соответствии с</w:t>
      </w:r>
      <w:r w:rsidR="00986887" w:rsidRPr="00986887">
        <w:rPr>
          <w:rFonts w:eastAsia="TimesNewRomanPSMT"/>
        </w:rPr>
        <w:t xml:space="preserve"> </w:t>
      </w:r>
      <w:r w:rsidRPr="00986887">
        <w:rPr>
          <w:rFonts w:eastAsia="TimesNewRomanPSMT"/>
        </w:rPr>
        <w:t>решаемыми задачами;</w:t>
      </w:r>
    </w:p>
    <w:p w14:paraId="1A8CE5B0"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–создавать специализированные кар</w:t>
      </w:r>
      <w:r w:rsidR="001966B4" w:rsidRPr="00986887">
        <w:rPr>
          <w:rFonts w:eastAsia="TimesNewRomanPSMT"/>
        </w:rPr>
        <w:t xml:space="preserve">ты и диаграммы: географические, </w:t>
      </w:r>
      <w:r w:rsidRPr="00986887">
        <w:rPr>
          <w:rFonts w:eastAsia="TimesNewRomanPSMT"/>
        </w:rPr>
        <w:t>хронологические;</w:t>
      </w:r>
    </w:p>
    <w:p w14:paraId="2A545C51"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–создавать графические объекты проведе</w:t>
      </w:r>
      <w:r w:rsidR="001966B4" w:rsidRPr="00986887">
        <w:rPr>
          <w:rFonts w:eastAsia="TimesNewRomanPSMT"/>
        </w:rPr>
        <w:t xml:space="preserve">нием рукой произвольных линий с </w:t>
      </w:r>
      <w:r w:rsidRPr="00986887">
        <w:rPr>
          <w:rFonts w:eastAsia="TimesNewRomanPSMT"/>
        </w:rPr>
        <w:t>использованием специализированных компьютерных инструментов и устройств.</w:t>
      </w:r>
    </w:p>
    <w:p w14:paraId="01665EEE"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получит возможность научиться:</w:t>
      </w:r>
    </w:p>
    <w:p w14:paraId="4F547939"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–создавать мультипликационные фильмы;</w:t>
      </w:r>
    </w:p>
    <w:p w14:paraId="76BB525A"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–создавать виртуальные модели трёхмерных объектов.</w:t>
      </w:r>
    </w:p>
    <w:p w14:paraId="0B53396A"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Создание музыкальных и звуковых сообщений</w:t>
      </w:r>
    </w:p>
    <w:p w14:paraId="12CE4E95"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научится:</w:t>
      </w:r>
    </w:p>
    <w:p w14:paraId="0FA97104"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зв</w:t>
      </w:r>
      <w:r w:rsidR="001966B4" w:rsidRPr="00986887">
        <w:rPr>
          <w:rFonts w:eastAsia="TimesNewRomanPSMT"/>
        </w:rPr>
        <w:t>уковые и музыкальные редакторы;</w:t>
      </w:r>
    </w:p>
    <w:p w14:paraId="7261537B"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lastRenderedPageBreak/>
        <w:t>–использовать клавишные и кинестетические синтезаторы;</w:t>
      </w:r>
    </w:p>
    <w:p w14:paraId="1ACC9C42"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программы звукозаписи и микрофоны.</w:t>
      </w:r>
    </w:p>
    <w:p w14:paraId="36934C25" w14:textId="77777777" w:rsidR="00B156DF" w:rsidRPr="00986887" w:rsidRDefault="00B156DF" w:rsidP="00EE5FA2">
      <w:pPr>
        <w:autoSpaceDE w:val="0"/>
        <w:autoSpaceDN w:val="0"/>
        <w:adjustRightInd w:val="0"/>
        <w:jc w:val="both"/>
        <w:rPr>
          <w:rFonts w:eastAsia="TimesNewRomanPSMT"/>
        </w:rPr>
      </w:pPr>
      <w:r w:rsidRPr="00986887">
        <w:rPr>
          <w:rFonts w:eastAsia="TimesNewRomanPSMT"/>
          <w:b/>
        </w:rPr>
        <w:t xml:space="preserve">Выпускник получит возможность научиться: </w:t>
      </w:r>
      <w:r w:rsidR="001966B4" w:rsidRPr="00986887">
        <w:rPr>
          <w:rFonts w:eastAsia="TimesNewRomanPSMT"/>
        </w:rPr>
        <w:t xml:space="preserve">использовать музыкальные </w:t>
      </w:r>
      <w:r w:rsidRPr="00986887">
        <w:rPr>
          <w:rFonts w:eastAsia="TimesNewRomanPSMT"/>
        </w:rPr>
        <w:t>редакторы, клавишные и кинестетические син</w:t>
      </w:r>
      <w:r w:rsidR="001966B4" w:rsidRPr="00986887">
        <w:rPr>
          <w:rFonts w:eastAsia="TimesNewRomanPSMT"/>
        </w:rPr>
        <w:t xml:space="preserve">тезаторы для решения творческих </w:t>
      </w:r>
      <w:r w:rsidRPr="00986887">
        <w:rPr>
          <w:rFonts w:eastAsia="TimesNewRomanPSMT"/>
        </w:rPr>
        <w:t>задач.</w:t>
      </w:r>
    </w:p>
    <w:p w14:paraId="4BDCFBCF"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Создание, восприятие и использование гипермедиа сообщений.</w:t>
      </w:r>
    </w:p>
    <w:p w14:paraId="77B52244"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научится:</w:t>
      </w:r>
    </w:p>
    <w:p w14:paraId="7AF08462"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–организовывать сообщения в виде л</w:t>
      </w:r>
      <w:r w:rsidR="001966B4" w:rsidRPr="00986887">
        <w:rPr>
          <w:rFonts w:eastAsia="TimesNewRomanPSMT"/>
        </w:rPr>
        <w:t xml:space="preserve">инейного или включающего ссылки </w:t>
      </w:r>
      <w:r w:rsidRPr="00986887">
        <w:rPr>
          <w:rFonts w:eastAsia="TimesNewRomanPSMT"/>
        </w:rPr>
        <w:t>представления для самостоятельного просмотра через браузер;</w:t>
      </w:r>
    </w:p>
    <w:p w14:paraId="7813A334"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–работать с особыми видами сообщений:</w:t>
      </w:r>
      <w:r w:rsidR="001966B4" w:rsidRPr="00986887">
        <w:rPr>
          <w:rFonts w:eastAsia="TimesNewRomanPSMT"/>
        </w:rPr>
        <w:t xml:space="preserve"> диаграммами (алгоритмическими, </w:t>
      </w:r>
      <w:r w:rsidRPr="00986887">
        <w:rPr>
          <w:rFonts w:eastAsia="TimesNewRomanPSMT"/>
        </w:rPr>
        <w:t>концептуальными, классификационными, ор</w:t>
      </w:r>
      <w:r w:rsidR="001966B4" w:rsidRPr="00986887">
        <w:rPr>
          <w:rFonts w:eastAsia="TimesNewRomanPSMT"/>
        </w:rPr>
        <w:t xml:space="preserve">ганизационными, родства и др.), </w:t>
      </w:r>
      <w:r w:rsidRPr="00986887">
        <w:rPr>
          <w:rFonts w:eastAsia="TimesNewRomanPSMT"/>
        </w:rPr>
        <w:t>картами (географическими, хронологическими)</w:t>
      </w:r>
      <w:r w:rsidR="001966B4" w:rsidRPr="00986887">
        <w:rPr>
          <w:rFonts w:eastAsia="TimesNewRomanPSMT"/>
        </w:rPr>
        <w:t xml:space="preserve"> и спутниковыми фотографиями, в </w:t>
      </w:r>
      <w:r w:rsidRPr="00986887">
        <w:rPr>
          <w:rFonts w:eastAsia="TimesNewRomanPSMT"/>
        </w:rPr>
        <w:t>том числе в системах глобального позиционирования;</w:t>
      </w:r>
    </w:p>
    <w:p w14:paraId="2468E89F"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–проводить деконструкцию сообще</w:t>
      </w:r>
      <w:r w:rsidR="001966B4" w:rsidRPr="00986887">
        <w:rPr>
          <w:rFonts w:eastAsia="TimesNewRomanPSMT"/>
        </w:rPr>
        <w:t xml:space="preserve">ний, выделение в них структуры, </w:t>
      </w:r>
      <w:r w:rsidRPr="00986887">
        <w:rPr>
          <w:rFonts w:eastAsia="TimesNewRomanPSMT"/>
        </w:rPr>
        <w:t>элементов и фрагментов;</w:t>
      </w:r>
    </w:p>
    <w:p w14:paraId="67B0D06F"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при восприятии сообщений внутренние и внешние ссылки;</w:t>
      </w:r>
    </w:p>
    <w:p w14:paraId="053926C4"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–формулировать вопросы к сообще</w:t>
      </w:r>
      <w:r w:rsidR="001966B4" w:rsidRPr="00986887">
        <w:rPr>
          <w:rFonts w:eastAsia="TimesNewRomanPSMT"/>
        </w:rPr>
        <w:t xml:space="preserve">нию, создавать краткое описание </w:t>
      </w:r>
      <w:r w:rsidRPr="00986887">
        <w:rPr>
          <w:rFonts w:eastAsia="TimesNewRomanPSMT"/>
        </w:rPr>
        <w:t>сообщения; цитировать фрагменты сообщения;</w:t>
      </w:r>
    </w:p>
    <w:p w14:paraId="7C90EB04"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–избирательно относиться к информа</w:t>
      </w:r>
      <w:r w:rsidR="001966B4" w:rsidRPr="00986887">
        <w:rPr>
          <w:rFonts w:eastAsia="TimesNewRomanPSMT"/>
        </w:rPr>
        <w:t xml:space="preserve">ции в окружающем информационном </w:t>
      </w:r>
      <w:r w:rsidRPr="00986887">
        <w:rPr>
          <w:rFonts w:eastAsia="TimesNewRomanPSMT"/>
        </w:rPr>
        <w:t>пространстве, отказываться от потребления ненужной информации.</w:t>
      </w:r>
    </w:p>
    <w:p w14:paraId="5E94F309"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получит возможность научиться:</w:t>
      </w:r>
    </w:p>
    <w:p w14:paraId="133C8068"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–проектировать дизайн сообщений в соотв</w:t>
      </w:r>
      <w:r w:rsidR="001966B4" w:rsidRPr="00986887">
        <w:rPr>
          <w:rFonts w:eastAsia="TimesNewRomanPSMT"/>
        </w:rPr>
        <w:t xml:space="preserve">етствии с задачами и средствами </w:t>
      </w:r>
      <w:r w:rsidRPr="00986887">
        <w:rPr>
          <w:rFonts w:eastAsia="TimesNewRomanPSMT"/>
        </w:rPr>
        <w:t>доставки;</w:t>
      </w:r>
    </w:p>
    <w:p w14:paraId="1316CAFC"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–понимать сообщения, используя при их восприятии внутренние и внешние</w:t>
      </w:r>
      <w:r w:rsidR="001966B4" w:rsidRPr="00986887">
        <w:rPr>
          <w:rFonts w:eastAsia="TimesNewRomanPSMT"/>
        </w:rPr>
        <w:t xml:space="preserve"> </w:t>
      </w:r>
      <w:r w:rsidRPr="00986887">
        <w:rPr>
          <w:rFonts w:eastAsia="TimesNewRomanPSMT"/>
        </w:rPr>
        <w:t>ссылки, различные инструменты поиска, справочные источники (включая</w:t>
      </w:r>
      <w:r w:rsidR="001966B4" w:rsidRPr="00986887">
        <w:rPr>
          <w:rFonts w:eastAsia="TimesNewRomanPSMT"/>
        </w:rPr>
        <w:t xml:space="preserve"> </w:t>
      </w:r>
      <w:r w:rsidRPr="00986887">
        <w:rPr>
          <w:rFonts w:eastAsia="TimesNewRomanPSMT"/>
        </w:rPr>
        <w:t>двуязычные).</w:t>
      </w:r>
    </w:p>
    <w:p w14:paraId="6C75D7AC"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Примечание: результаты достигаются пре</w:t>
      </w:r>
      <w:r w:rsidR="001966B4" w:rsidRPr="00986887">
        <w:rPr>
          <w:rFonts w:eastAsia="TimesNewRomanPSMT"/>
        </w:rPr>
        <w:t xml:space="preserve">имущественно в рамках предметов </w:t>
      </w:r>
      <w:r w:rsidRPr="00986887">
        <w:rPr>
          <w:rFonts w:eastAsia="TimesNewRomanPSMT"/>
        </w:rPr>
        <w:t>«Технология», «Литература», «Русский язык», «Иностранный язык»,</w:t>
      </w:r>
    </w:p>
    <w:p w14:paraId="7FDFCF2D"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«Искусство», могут</w:t>
      </w:r>
      <w:r w:rsidR="001966B4" w:rsidRPr="00986887">
        <w:rPr>
          <w:rFonts w:eastAsia="TimesNewRomanPSMT"/>
        </w:rPr>
        <w:t xml:space="preserve"> </w:t>
      </w:r>
      <w:r w:rsidRPr="00986887">
        <w:rPr>
          <w:rFonts w:eastAsia="TimesNewRomanPSMT"/>
        </w:rPr>
        <w:t>достигаться при изучении и других предметов.</w:t>
      </w:r>
    </w:p>
    <w:p w14:paraId="481BEE8D"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Коммуникация и социальное взаимодействие</w:t>
      </w:r>
    </w:p>
    <w:p w14:paraId="729B8524"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научится:</w:t>
      </w:r>
    </w:p>
    <w:p w14:paraId="534FA1D3"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–выступать с аудиовидеоподдер</w:t>
      </w:r>
      <w:r w:rsidR="002A0FDD" w:rsidRPr="00986887">
        <w:rPr>
          <w:rFonts w:eastAsia="TimesNewRomanPSMT"/>
        </w:rPr>
        <w:t xml:space="preserve">жкой, включая выступление перед </w:t>
      </w:r>
      <w:r w:rsidRPr="00986887">
        <w:rPr>
          <w:rFonts w:eastAsia="TimesNewRomanPSMT"/>
        </w:rPr>
        <w:t>дистанционной аудиторией;</w:t>
      </w:r>
    </w:p>
    <w:p w14:paraId="30FFFD49"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–участвовать в обсуждении (ауди</w:t>
      </w:r>
      <w:r w:rsidR="002A0FDD" w:rsidRPr="00986887">
        <w:rPr>
          <w:rFonts w:eastAsia="TimesNewRomanPSMT"/>
        </w:rPr>
        <w:t xml:space="preserve">овидеофорум, текстовый форум) с </w:t>
      </w:r>
      <w:r w:rsidRPr="00986887">
        <w:rPr>
          <w:rFonts w:eastAsia="TimesNewRomanPSMT"/>
        </w:rPr>
        <w:t>использованием возможностей Интернета;</w:t>
      </w:r>
    </w:p>
    <w:p w14:paraId="67A4A6FE"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возможности электр</w:t>
      </w:r>
      <w:r w:rsidR="002A0FDD" w:rsidRPr="00986887">
        <w:rPr>
          <w:rFonts w:eastAsia="TimesNewRomanPSMT"/>
        </w:rPr>
        <w:t xml:space="preserve">онной почты для информационного </w:t>
      </w:r>
      <w:r w:rsidRPr="00986887">
        <w:rPr>
          <w:rFonts w:eastAsia="TimesNewRomanPSMT"/>
        </w:rPr>
        <w:t>обмена;</w:t>
      </w:r>
    </w:p>
    <w:p w14:paraId="32A7576F"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–вести личный дневник (блог) с использованием возможностей Интернета;</w:t>
      </w:r>
    </w:p>
    <w:p w14:paraId="58D20C26"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 xml:space="preserve">–осуществлять образовательное </w:t>
      </w:r>
      <w:r w:rsidR="002A0FDD" w:rsidRPr="00986887">
        <w:rPr>
          <w:rFonts w:eastAsia="TimesNewRomanPSMT"/>
        </w:rPr>
        <w:t xml:space="preserve">взаимодействие в информационном </w:t>
      </w:r>
      <w:r w:rsidRPr="00986887">
        <w:rPr>
          <w:rFonts w:eastAsia="TimesNewRomanPSMT"/>
        </w:rPr>
        <w:t>пространстве образовательного учреждения (получение и выполнение заданий,</w:t>
      </w:r>
      <w:r w:rsidR="006F1AC8">
        <w:rPr>
          <w:rFonts w:eastAsia="TimesNewRomanPSMT"/>
        </w:rPr>
        <w:t xml:space="preserve"> </w:t>
      </w:r>
      <w:r w:rsidRPr="00986887">
        <w:rPr>
          <w:rFonts w:eastAsia="TimesNewRomanPSMT"/>
        </w:rPr>
        <w:t>получение комментариев, совершенствование своей работы, формировани</w:t>
      </w:r>
      <w:r w:rsidR="002A0FDD" w:rsidRPr="00986887">
        <w:rPr>
          <w:rFonts w:eastAsia="TimesNewRomanPSMT"/>
        </w:rPr>
        <w:t xml:space="preserve">е </w:t>
      </w:r>
      <w:r w:rsidRPr="00986887">
        <w:rPr>
          <w:rFonts w:eastAsia="TimesNewRomanPSMT"/>
        </w:rPr>
        <w:t>портфолио);</w:t>
      </w:r>
    </w:p>
    <w:p w14:paraId="0D28EAF2"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–соблюдать нормы информационной культ</w:t>
      </w:r>
      <w:r w:rsidR="002A0FDD" w:rsidRPr="00986887">
        <w:rPr>
          <w:rFonts w:eastAsia="TimesNewRomanPSMT"/>
        </w:rPr>
        <w:t xml:space="preserve">уры, этики и права; с уважением </w:t>
      </w:r>
      <w:r w:rsidRPr="00986887">
        <w:rPr>
          <w:rFonts w:eastAsia="TimesNewRomanPSMT"/>
        </w:rPr>
        <w:t>относиться к частной информации и информационным правам других людей.</w:t>
      </w:r>
    </w:p>
    <w:p w14:paraId="75C9F0EC"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получит возможность научиться:</w:t>
      </w:r>
    </w:p>
    <w:p w14:paraId="5F2C719D"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–взаимодействовать в социальных сетях, работать в группе на</w:t>
      </w:r>
      <w:r w:rsidR="002A0FDD" w:rsidRPr="00986887">
        <w:rPr>
          <w:rFonts w:eastAsia="TimesNewRomanPSMT"/>
        </w:rPr>
        <w:t xml:space="preserve">д сообщением </w:t>
      </w:r>
      <w:r w:rsidRPr="00986887">
        <w:rPr>
          <w:rFonts w:eastAsia="TimesNewRomanPSMT"/>
        </w:rPr>
        <w:t>(вики);</w:t>
      </w:r>
    </w:p>
    <w:p w14:paraId="470F72D2"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–участвовать в форумах в социальных образовательных сетях;</w:t>
      </w:r>
    </w:p>
    <w:p w14:paraId="36B4B383"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–взаимодействовать с партнёрами с использованием возможностей</w:t>
      </w:r>
      <w:r w:rsidR="006F1AC8">
        <w:rPr>
          <w:rFonts w:eastAsia="TimesNewRomanPSMT"/>
        </w:rPr>
        <w:t xml:space="preserve"> </w:t>
      </w:r>
      <w:r w:rsidRPr="00986887">
        <w:rPr>
          <w:rFonts w:eastAsia="TimesNewRomanPSMT"/>
        </w:rPr>
        <w:t>Интернета (игровое</w:t>
      </w:r>
      <w:r w:rsidR="002A0FDD" w:rsidRPr="00986887">
        <w:rPr>
          <w:rFonts w:eastAsia="TimesNewRomanPSMT"/>
        </w:rPr>
        <w:t xml:space="preserve"> </w:t>
      </w:r>
      <w:r w:rsidRPr="00986887">
        <w:rPr>
          <w:rFonts w:eastAsia="TimesNewRomanPSMT"/>
        </w:rPr>
        <w:t>и театральное взаимодействие).</w:t>
      </w:r>
    </w:p>
    <w:p w14:paraId="4D577E88"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Поиск и организация хранения информации</w:t>
      </w:r>
    </w:p>
    <w:p w14:paraId="309E0E5C"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научится:</w:t>
      </w:r>
    </w:p>
    <w:p w14:paraId="3A99A8ED"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различные приёмы</w:t>
      </w:r>
      <w:r w:rsidR="002A0FDD" w:rsidRPr="00986887">
        <w:rPr>
          <w:rFonts w:eastAsia="TimesNewRomanPSMT"/>
        </w:rPr>
        <w:t xml:space="preserve"> поиска информации в Интернете, </w:t>
      </w:r>
      <w:r w:rsidRPr="00986887">
        <w:rPr>
          <w:rFonts w:eastAsia="TimesNewRomanPSMT"/>
        </w:rPr>
        <w:t>поисковые сервисы, строить запросы для поиска информации и анализировать</w:t>
      </w:r>
      <w:r w:rsidR="00330FD9">
        <w:rPr>
          <w:rFonts w:eastAsia="TimesNewRomanPSMT"/>
        </w:rPr>
        <w:t xml:space="preserve"> </w:t>
      </w:r>
      <w:r w:rsidRPr="00986887">
        <w:rPr>
          <w:rFonts w:eastAsia="TimesNewRomanPSMT"/>
        </w:rPr>
        <w:t>результаты поиска;</w:t>
      </w:r>
    </w:p>
    <w:p w14:paraId="33F26D35"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приёмы поиска информаци</w:t>
      </w:r>
      <w:r w:rsidR="002A0FDD" w:rsidRPr="00986887">
        <w:rPr>
          <w:rFonts w:eastAsia="TimesNewRomanPSMT"/>
        </w:rPr>
        <w:t xml:space="preserve">и на персональном компьютере, в </w:t>
      </w:r>
      <w:r w:rsidRPr="00986887">
        <w:rPr>
          <w:rFonts w:eastAsia="TimesNewRomanPSMT"/>
        </w:rPr>
        <w:t>информационной среде учреждения и в образовательном пространстве;</w:t>
      </w:r>
    </w:p>
    <w:p w14:paraId="76544D50"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различные библиотечные, в том числе электронные, каталоги</w:t>
      </w:r>
      <w:r w:rsidR="00330FD9">
        <w:rPr>
          <w:rFonts w:eastAsia="TimesNewRomanPSMT"/>
        </w:rPr>
        <w:t xml:space="preserve"> </w:t>
      </w:r>
      <w:r w:rsidRPr="00986887">
        <w:rPr>
          <w:rFonts w:eastAsia="TimesNewRomanPSMT"/>
        </w:rPr>
        <w:t>для поисканеобходимых книг;</w:t>
      </w:r>
    </w:p>
    <w:p w14:paraId="1B26E5B5"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lastRenderedPageBreak/>
        <w:t>–искать информацию в различных базах дан</w:t>
      </w:r>
      <w:r w:rsidR="002A0FDD" w:rsidRPr="00986887">
        <w:rPr>
          <w:rFonts w:eastAsia="TimesNewRomanPSMT"/>
        </w:rPr>
        <w:t xml:space="preserve">ных, создавать и заполнять базы </w:t>
      </w:r>
      <w:r w:rsidRPr="00986887">
        <w:rPr>
          <w:rFonts w:eastAsia="TimesNewRomanPSMT"/>
        </w:rPr>
        <w:t>данных, в частности использовать различные определители;</w:t>
      </w:r>
    </w:p>
    <w:p w14:paraId="3E471D1B"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–формировать собственное информа</w:t>
      </w:r>
      <w:r w:rsidR="002A0FDD" w:rsidRPr="00986887">
        <w:rPr>
          <w:rFonts w:eastAsia="TimesNewRomanPSMT"/>
        </w:rPr>
        <w:t xml:space="preserve">ционное пространство: создавать </w:t>
      </w:r>
      <w:r w:rsidRPr="00986887">
        <w:rPr>
          <w:rFonts w:eastAsia="TimesNewRomanPSMT"/>
        </w:rPr>
        <w:t>системы папок и размещать в них нужные инфо</w:t>
      </w:r>
      <w:r w:rsidR="002A0FDD" w:rsidRPr="00986887">
        <w:rPr>
          <w:rFonts w:eastAsia="TimesNewRomanPSMT"/>
        </w:rPr>
        <w:t xml:space="preserve">рмационные источники, размещать </w:t>
      </w:r>
      <w:r w:rsidRPr="00986887">
        <w:rPr>
          <w:rFonts w:eastAsia="TimesNewRomanPSMT"/>
        </w:rPr>
        <w:t>информацию в Интернете.</w:t>
      </w:r>
    </w:p>
    <w:p w14:paraId="4934722B"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получит возможность научиться:</w:t>
      </w:r>
    </w:p>
    <w:p w14:paraId="7C0CC1E5"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–создавать и заполнять различные определители;</w:t>
      </w:r>
    </w:p>
    <w:p w14:paraId="10776C13"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различные приёмы поиск</w:t>
      </w:r>
      <w:r w:rsidR="002A0FDD" w:rsidRPr="00986887">
        <w:rPr>
          <w:rFonts w:eastAsia="TimesNewRomanPSMT"/>
        </w:rPr>
        <w:t xml:space="preserve">а информации в Интернете в ходе </w:t>
      </w:r>
      <w:r w:rsidRPr="00986887">
        <w:rPr>
          <w:rFonts w:eastAsia="TimesNewRomanPSMT"/>
        </w:rPr>
        <w:t>учебной</w:t>
      </w:r>
      <w:r w:rsidR="002A0FDD" w:rsidRPr="00986887">
        <w:rPr>
          <w:rFonts w:eastAsia="TimesNewRomanPSMT"/>
        </w:rPr>
        <w:t xml:space="preserve"> </w:t>
      </w:r>
      <w:r w:rsidRPr="00986887">
        <w:rPr>
          <w:rFonts w:eastAsia="TimesNewRomanPSMT"/>
        </w:rPr>
        <w:t>деятельности.</w:t>
      </w:r>
    </w:p>
    <w:p w14:paraId="5079CE5F"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Анализ информации, ма</w:t>
      </w:r>
      <w:r w:rsidR="002A0FDD" w:rsidRPr="00986887">
        <w:rPr>
          <w:rFonts w:eastAsia="TimesNewRomanPSMT"/>
          <w:b/>
        </w:rPr>
        <w:t xml:space="preserve">тематическая обработка данных в </w:t>
      </w:r>
      <w:r w:rsidRPr="00986887">
        <w:rPr>
          <w:rFonts w:eastAsia="TimesNewRomanPSMT"/>
          <w:b/>
        </w:rPr>
        <w:t>исследовании</w:t>
      </w:r>
    </w:p>
    <w:p w14:paraId="6BEEF890"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научится:</w:t>
      </w:r>
    </w:p>
    <w:p w14:paraId="49C29549"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–вводить результаты измерений и другие цифровые данные для их</w:t>
      </w:r>
      <w:r w:rsidR="002A0FDD" w:rsidRPr="00986887">
        <w:rPr>
          <w:rFonts w:eastAsia="TimesNewRomanPSMT"/>
        </w:rPr>
        <w:t xml:space="preserve"> </w:t>
      </w:r>
      <w:r w:rsidRPr="00986887">
        <w:rPr>
          <w:rFonts w:eastAsia="TimesNewRomanPSMT"/>
        </w:rPr>
        <w:t>обработки, в том числе статистической, и визуализации;</w:t>
      </w:r>
    </w:p>
    <w:p w14:paraId="48E5FDCA"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–строить математические модели; провод</w:t>
      </w:r>
      <w:r w:rsidR="002A0FDD" w:rsidRPr="00986887">
        <w:rPr>
          <w:rFonts w:eastAsia="TimesNewRomanPSMT"/>
        </w:rPr>
        <w:t xml:space="preserve">ить эксперименты и исследования </w:t>
      </w:r>
      <w:r w:rsidRPr="00986887">
        <w:rPr>
          <w:rFonts w:eastAsia="TimesNewRomanPSMT"/>
        </w:rPr>
        <w:t>в виртуальных лабораториях поестественным наукам, математике и информатике.</w:t>
      </w:r>
    </w:p>
    <w:p w14:paraId="3A461A48"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получит возможность научиться:</w:t>
      </w:r>
    </w:p>
    <w:p w14:paraId="2E6B0536"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 xml:space="preserve">–проводить естественнонаучные </w:t>
      </w:r>
      <w:r w:rsidR="002A0FDD" w:rsidRPr="00986887">
        <w:rPr>
          <w:rFonts w:eastAsia="TimesNewRomanPSMT"/>
        </w:rPr>
        <w:t xml:space="preserve">и социальные измерения, вводить </w:t>
      </w:r>
      <w:r w:rsidRPr="00986887">
        <w:rPr>
          <w:rFonts w:eastAsia="TimesNewRomanPSMT"/>
        </w:rPr>
        <w:t>результаты измерений и других цифровых данных и обрабатывать их, в том числе</w:t>
      </w:r>
      <w:r w:rsidR="006F1AC8">
        <w:rPr>
          <w:rFonts w:eastAsia="TimesNewRomanPSMT"/>
        </w:rPr>
        <w:t xml:space="preserve"> </w:t>
      </w:r>
      <w:r w:rsidRPr="00986887">
        <w:rPr>
          <w:rFonts w:eastAsia="TimesNewRomanPSMT"/>
        </w:rPr>
        <w:t>статистически и с помощью визуализации;</w:t>
      </w:r>
    </w:p>
    <w:p w14:paraId="5AB3C647"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–анализировать результаты своей деятельности и затрачиваемых ресурсов.</w:t>
      </w:r>
    </w:p>
    <w:p w14:paraId="3DCA6D95" w14:textId="77777777" w:rsidR="002A0FDD" w:rsidRPr="00986887" w:rsidRDefault="00B156DF" w:rsidP="00EE5FA2">
      <w:pPr>
        <w:autoSpaceDE w:val="0"/>
        <w:autoSpaceDN w:val="0"/>
        <w:adjustRightInd w:val="0"/>
        <w:jc w:val="both"/>
        <w:rPr>
          <w:rFonts w:eastAsia="TimesNewRomanPSMT"/>
          <w:b/>
        </w:rPr>
      </w:pPr>
      <w:r w:rsidRPr="00986887">
        <w:rPr>
          <w:rFonts w:eastAsia="TimesNewRomanPSMT"/>
          <w:b/>
        </w:rPr>
        <w:t>Моделирование и проектирование, управление</w:t>
      </w:r>
    </w:p>
    <w:p w14:paraId="19DAB42A"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научится:</w:t>
      </w:r>
    </w:p>
    <w:p w14:paraId="763E6A39"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–моделировать с использованием виртуальных конструкторов;</w:t>
      </w:r>
    </w:p>
    <w:p w14:paraId="537E0B09"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–конструировать и моделироват</w:t>
      </w:r>
      <w:r w:rsidR="002A0FDD" w:rsidRPr="00986887">
        <w:rPr>
          <w:rFonts w:eastAsia="TimesNewRomanPSMT"/>
        </w:rPr>
        <w:t xml:space="preserve">ь с использованием материальных </w:t>
      </w:r>
      <w:r w:rsidRPr="00986887">
        <w:rPr>
          <w:rFonts w:eastAsia="TimesNewRomanPSMT"/>
        </w:rPr>
        <w:t>конструкторов с компьютерным управлением и обратной связью;</w:t>
      </w:r>
    </w:p>
    <w:p w14:paraId="257A3BB4"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–моделировать с использов</w:t>
      </w:r>
      <w:r w:rsidR="002A0FDD" w:rsidRPr="00986887">
        <w:rPr>
          <w:rFonts w:eastAsia="TimesNewRomanPSMT"/>
        </w:rPr>
        <w:t>анием средств программирования,</w:t>
      </w:r>
    </w:p>
    <w:p w14:paraId="5D511D4A"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 xml:space="preserve">–проектировать и организовывать </w:t>
      </w:r>
      <w:r w:rsidR="002A0FDD" w:rsidRPr="00986887">
        <w:rPr>
          <w:rFonts w:eastAsia="TimesNewRomanPSMT"/>
        </w:rPr>
        <w:t xml:space="preserve">свою индивидуальную и групповую </w:t>
      </w:r>
      <w:r w:rsidRPr="00986887">
        <w:rPr>
          <w:rFonts w:eastAsia="TimesNewRomanPSMT"/>
        </w:rPr>
        <w:t>деятельность, организовывать своё время с использованием ИКТ.</w:t>
      </w:r>
    </w:p>
    <w:p w14:paraId="0BDD82DE"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получит возможность научиться:</w:t>
      </w:r>
    </w:p>
    <w:p w14:paraId="4BF2301A"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проектировать виртуальные и реальные объекты и про</w:t>
      </w:r>
      <w:r w:rsidR="002A0FDD" w:rsidRPr="00986887">
        <w:rPr>
          <w:rFonts w:eastAsia="TimesNewRomanPSMT"/>
        </w:rPr>
        <w:t xml:space="preserve">цессы, использовать </w:t>
      </w:r>
      <w:r w:rsidRPr="00986887">
        <w:rPr>
          <w:rFonts w:eastAsia="TimesNewRomanPSMT"/>
        </w:rPr>
        <w:t>системы автоматизированного проектирования.</w:t>
      </w:r>
    </w:p>
    <w:p w14:paraId="252C2ACA" w14:textId="77777777" w:rsidR="007101BE" w:rsidRPr="00986887" w:rsidRDefault="007101BE" w:rsidP="00EE5FA2">
      <w:pPr>
        <w:autoSpaceDE w:val="0"/>
        <w:autoSpaceDN w:val="0"/>
        <w:adjustRightInd w:val="0"/>
        <w:ind w:firstLine="709"/>
        <w:jc w:val="both"/>
        <w:rPr>
          <w:rFonts w:eastAsia="TimesNewRomanPSMT"/>
          <w:b/>
          <w:i/>
        </w:rPr>
      </w:pPr>
    </w:p>
    <w:p w14:paraId="2A725CF4" w14:textId="77777777" w:rsidR="00B156DF" w:rsidRPr="003C764B" w:rsidRDefault="006D4B5A" w:rsidP="00EE5FA2">
      <w:pPr>
        <w:keepNext/>
        <w:suppressAutoHyphens/>
        <w:jc w:val="both"/>
        <w:outlineLvl w:val="2"/>
        <w:rPr>
          <w:rStyle w:val="ac"/>
          <w:rFonts w:eastAsiaTheme="minorHAnsi"/>
          <w:b/>
          <w:i w:val="0"/>
          <w:iCs w:val="0"/>
          <w:sz w:val="28"/>
          <w:szCs w:val="20"/>
          <w:lang w:eastAsia="en-US"/>
        </w:rPr>
      </w:pPr>
      <w:bookmarkStart w:id="11" w:name="_Toc115252193"/>
      <w:r w:rsidRPr="003C764B">
        <w:rPr>
          <w:rStyle w:val="ac"/>
          <w:rFonts w:eastAsiaTheme="minorHAnsi"/>
          <w:b/>
          <w:i w:val="0"/>
          <w:iCs w:val="0"/>
          <w:sz w:val="28"/>
          <w:szCs w:val="20"/>
          <w:lang w:eastAsia="en-US"/>
        </w:rPr>
        <w:t>1.2.5</w:t>
      </w:r>
      <w:r w:rsidR="00B156DF" w:rsidRPr="003C764B">
        <w:rPr>
          <w:rStyle w:val="ac"/>
          <w:rFonts w:eastAsiaTheme="minorHAnsi"/>
          <w:b/>
          <w:i w:val="0"/>
          <w:iCs w:val="0"/>
          <w:sz w:val="28"/>
          <w:szCs w:val="20"/>
          <w:lang w:eastAsia="en-US"/>
        </w:rPr>
        <w:t>. Формирование учебно-исследовательской и проектной деятельности</w:t>
      </w:r>
      <w:bookmarkEnd w:id="11"/>
    </w:p>
    <w:p w14:paraId="0064C0C1"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научится:</w:t>
      </w:r>
    </w:p>
    <w:p w14:paraId="344363DC"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–планировать и выполнять учебное</w:t>
      </w:r>
      <w:r w:rsidR="002A0FDD" w:rsidRPr="00986887">
        <w:rPr>
          <w:rFonts w:eastAsia="TimesNewRomanPSMT"/>
        </w:rPr>
        <w:t xml:space="preserve"> исследование и учебный проект, </w:t>
      </w:r>
      <w:r w:rsidRPr="00986887">
        <w:rPr>
          <w:rFonts w:eastAsia="TimesNewRomanPSMT"/>
        </w:rPr>
        <w:t>используя оборудование, модели, методы и приёмы, адекватные исследуемой</w:t>
      </w:r>
      <w:r w:rsidR="006F1AC8">
        <w:rPr>
          <w:rFonts w:eastAsia="TimesNewRomanPSMT"/>
        </w:rPr>
        <w:t xml:space="preserve"> </w:t>
      </w:r>
      <w:r w:rsidRPr="00986887">
        <w:rPr>
          <w:rFonts w:eastAsia="TimesNewRomanPSMT"/>
        </w:rPr>
        <w:t>проблеме;</w:t>
      </w:r>
    </w:p>
    <w:p w14:paraId="185ACE29"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–выбирать и использовать методы, релевантные рассматриваемой проблеме;</w:t>
      </w:r>
    </w:p>
    <w:p w14:paraId="6EA3B795"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–распознавать и ставить вопросы, ответы</w:t>
      </w:r>
      <w:r w:rsidR="002A0FDD" w:rsidRPr="00986887">
        <w:rPr>
          <w:rFonts w:eastAsia="TimesNewRomanPSMT"/>
        </w:rPr>
        <w:t xml:space="preserve"> на которые могут быть получены </w:t>
      </w:r>
      <w:r w:rsidRPr="00986887">
        <w:rPr>
          <w:rFonts w:eastAsia="TimesNewRomanPSMT"/>
        </w:rPr>
        <w:t>путём научного исследования, отбирать адекватные методы исследования,</w:t>
      </w:r>
      <w:r w:rsidR="006F1AC8">
        <w:rPr>
          <w:rFonts w:eastAsia="TimesNewRomanPSMT"/>
        </w:rPr>
        <w:t xml:space="preserve"> </w:t>
      </w:r>
      <w:r w:rsidRPr="00986887">
        <w:rPr>
          <w:rFonts w:eastAsia="TimesNewRomanPSMT"/>
        </w:rPr>
        <w:t>формулировать вытекающие из исследования выводы;</w:t>
      </w:r>
    </w:p>
    <w:p w14:paraId="19C6D447"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такие математические ме</w:t>
      </w:r>
      <w:r w:rsidR="002A0FDD" w:rsidRPr="00986887">
        <w:rPr>
          <w:rFonts w:eastAsia="TimesNewRomanPSMT"/>
        </w:rPr>
        <w:t xml:space="preserve">тоды и приёмы, как абстракция и </w:t>
      </w:r>
      <w:r w:rsidRPr="00986887">
        <w:rPr>
          <w:rFonts w:eastAsia="TimesNewRomanPSMT"/>
        </w:rPr>
        <w:t>идеализация, доказательство, доказательство о</w:t>
      </w:r>
      <w:r w:rsidR="002A0FDD" w:rsidRPr="00986887">
        <w:rPr>
          <w:rFonts w:eastAsia="TimesNewRomanPSMT"/>
        </w:rPr>
        <w:t xml:space="preserve">т противного, доказательство по </w:t>
      </w:r>
      <w:r w:rsidRPr="00986887">
        <w:rPr>
          <w:rFonts w:eastAsia="TimesNewRomanPSMT"/>
        </w:rPr>
        <w:t>аналогии, опровержение, контрпример, индуктивные и дедуктивны</w:t>
      </w:r>
      <w:r w:rsidR="002A0FDD" w:rsidRPr="00986887">
        <w:rPr>
          <w:rFonts w:eastAsia="TimesNewRomanPSMT"/>
        </w:rPr>
        <w:t xml:space="preserve">е рассуждения, </w:t>
      </w:r>
      <w:r w:rsidRPr="00986887">
        <w:rPr>
          <w:rFonts w:eastAsia="TimesNewRomanPSMT"/>
        </w:rPr>
        <w:t>построение и исполнение алгоритма;</w:t>
      </w:r>
    </w:p>
    <w:p w14:paraId="7BCA7916"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такие естестве</w:t>
      </w:r>
      <w:r w:rsidR="002A0FDD" w:rsidRPr="00986887">
        <w:rPr>
          <w:rFonts w:eastAsia="TimesNewRomanPSMT"/>
        </w:rPr>
        <w:t xml:space="preserve">ннонаучные методы и приёмы, как </w:t>
      </w:r>
      <w:r w:rsidRPr="00986887">
        <w:rPr>
          <w:rFonts w:eastAsia="TimesNewRomanPSMT"/>
        </w:rPr>
        <w:t>наблюдение, постановка проблемы, выдвижение «хорошей гипотезы»,</w:t>
      </w:r>
      <w:r w:rsidR="006F1AC8">
        <w:rPr>
          <w:rFonts w:eastAsia="TimesNewRomanPSMT"/>
        </w:rPr>
        <w:t xml:space="preserve"> </w:t>
      </w:r>
      <w:r w:rsidRPr="00986887">
        <w:rPr>
          <w:rFonts w:eastAsia="TimesNewRomanPSMT"/>
        </w:rPr>
        <w:t>эксперимент, моделирование, исполь</w:t>
      </w:r>
      <w:r w:rsidR="002A0FDD" w:rsidRPr="00986887">
        <w:rPr>
          <w:rFonts w:eastAsia="TimesNewRomanPSMT"/>
        </w:rPr>
        <w:t xml:space="preserve">зование математических моделей, </w:t>
      </w:r>
      <w:r w:rsidRPr="00986887">
        <w:rPr>
          <w:rFonts w:eastAsia="TimesNewRomanPSMT"/>
        </w:rPr>
        <w:t>теоретическое обоснование, установление границ применимости модели/теории;</w:t>
      </w:r>
    </w:p>
    <w:p w14:paraId="21944445"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некоторые методы по</w:t>
      </w:r>
      <w:r w:rsidR="002A0FDD" w:rsidRPr="00986887">
        <w:rPr>
          <w:rFonts w:eastAsia="TimesNewRomanPSMT"/>
        </w:rPr>
        <w:t xml:space="preserve">лучения знаний, характерные для </w:t>
      </w:r>
      <w:r w:rsidRPr="00986887">
        <w:rPr>
          <w:rFonts w:eastAsia="TimesNewRomanPSMT"/>
        </w:rPr>
        <w:t>социальных и исторических наук: постановка проблемы, опросы, описание,</w:t>
      </w:r>
      <w:r w:rsidR="006F1AC8">
        <w:rPr>
          <w:rFonts w:eastAsia="TimesNewRomanPSMT"/>
        </w:rPr>
        <w:t xml:space="preserve"> </w:t>
      </w:r>
      <w:r w:rsidRPr="00986887">
        <w:rPr>
          <w:rFonts w:eastAsia="TimesNewRomanPSMT"/>
        </w:rPr>
        <w:t>сравнительное историческое описание, объяснени</w:t>
      </w:r>
      <w:r w:rsidR="002A0FDD" w:rsidRPr="00986887">
        <w:rPr>
          <w:rFonts w:eastAsia="TimesNewRomanPSMT"/>
        </w:rPr>
        <w:t xml:space="preserve">е, использование статистических </w:t>
      </w:r>
      <w:r w:rsidRPr="00986887">
        <w:rPr>
          <w:rFonts w:eastAsia="TimesNewRomanPSMT"/>
        </w:rPr>
        <w:t>данных, интерпретация фактов;</w:t>
      </w:r>
    </w:p>
    <w:p w14:paraId="500BC788"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lastRenderedPageBreak/>
        <w:t>–ясно, логично и точно излагать свою точк</w:t>
      </w:r>
      <w:r w:rsidR="002A0FDD" w:rsidRPr="00986887">
        <w:rPr>
          <w:rFonts w:eastAsia="TimesNewRomanPSMT"/>
        </w:rPr>
        <w:t xml:space="preserve">у зрения, использовать языковые </w:t>
      </w:r>
      <w:r w:rsidRPr="00986887">
        <w:rPr>
          <w:rFonts w:eastAsia="TimesNewRomanPSMT"/>
        </w:rPr>
        <w:t>средства, адекватные обсуждаемой проблеме;</w:t>
      </w:r>
    </w:p>
    <w:p w14:paraId="6EF29CA5"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 xml:space="preserve">–отличать факты от суждений, мнений и </w:t>
      </w:r>
      <w:r w:rsidR="002A0FDD" w:rsidRPr="00986887">
        <w:rPr>
          <w:rFonts w:eastAsia="TimesNewRomanPSMT"/>
        </w:rPr>
        <w:t xml:space="preserve">оценок, критически относиться к </w:t>
      </w:r>
      <w:r w:rsidRPr="00986887">
        <w:rPr>
          <w:rFonts w:eastAsia="TimesNewRomanPSMT"/>
        </w:rPr>
        <w:t>суждениям, мнениям, оценкам, реконструировать их основания;</w:t>
      </w:r>
    </w:p>
    <w:p w14:paraId="6C7069E3"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–видеть и комментировать связь научного</w:t>
      </w:r>
      <w:r w:rsidR="002A0FDD" w:rsidRPr="00986887">
        <w:rPr>
          <w:rFonts w:eastAsia="TimesNewRomanPSMT"/>
        </w:rPr>
        <w:t xml:space="preserve"> знания и ценностных установок, </w:t>
      </w:r>
      <w:r w:rsidRPr="00986887">
        <w:rPr>
          <w:rFonts w:eastAsia="TimesNewRomanPSMT"/>
        </w:rPr>
        <w:t>моральных суждений при получении, распро</w:t>
      </w:r>
      <w:r w:rsidR="002A0FDD" w:rsidRPr="00986887">
        <w:rPr>
          <w:rFonts w:eastAsia="TimesNewRomanPSMT"/>
        </w:rPr>
        <w:t xml:space="preserve">странении и применении научного </w:t>
      </w:r>
      <w:r w:rsidRPr="00986887">
        <w:rPr>
          <w:rFonts w:eastAsia="TimesNewRomanPSMT"/>
        </w:rPr>
        <w:t>знания.</w:t>
      </w:r>
    </w:p>
    <w:p w14:paraId="2F9B24B9"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получит возможность научиться:</w:t>
      </w:r>
    </w:p>
    <w:p w14:paraId="6DDC9F67"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 xml:space="preserve">–самостоятельно задумывать, </w:t>
      </w:r>
      <w:r w:rsidR="002A0FDD" w:rsidRPr="00986887">
        <w:rPr>
          <w:rFonts w:eastAsia="TimesNewRomanPSMT"/>
        </w:rPr>
        <w:t xml:space="preserve">планировать и выполнять учебное </w:t>
      </w:r>
      <w:r w:rsidRPr="00986887">
        <w:rPr>
          <w:rFonts w:eastAsia="TimesNewRomanPSMT"/>
        </w:rPr>
        <w:t>исследование, учебный и социальный проект;</w:t>
      </w:r>
    </w:p>
    <w:p w14:paraId="43DC1639"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догадку, озарение, интуицию;</w:t>
      </w:r>
    </w:p>
    <w:p w14:paraId="6D4D6072"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такие математические методы и приёмы, как перебор</w:t>
      </w:r>
      <w:r w:rsidR="002A0FDD" w:rsidRPr="00986887">
        <w:rPr>
          <w:rFonts w:eastAsia="TimesNewRomanPSMT"/>
        </w:rPr>
        <w:t xml:space="preserve"> </w:t>
      </w:r>
      <w:r w:rsidRPr="00986887">
        <w:rPr>
          <w:rFonts w:eastAsia="TimesNewRomanPSMT"/>
        </w:rPr>
        <w:t>логических возможностей, математическое моделирование;</w:t>
      </w:r>
    </w:p>
    <w:p w14:paraId="4C79EA27"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такие естестве</w:t>
      </w:r>
      <w:r w:rsidR="002A0FDD" w:rsidRPr="00986887">
        <w:rPr>
          <w:rFonts w:eastAsia="TimesNewRomanPSMT"/>
        </w:rPr>
        <w:t xml:space="preserve">ннонаучные методы и приёмы, как </w:t>
      </w:r>
      <w:r w:rsidRPr="00986887">
        <w:rPr>
          <w:rFonts w:eastAsia="TimesNewRomanPSMT"/>
        </w:rPr>
        <w:t>абстрагирование от привходящих факторов, проверка на совместимость с другими</w:t>
      </w:r>
      <w:r w:rsidR="006F1AC8">
        <w:rPr>
          <w:rFonts w:eastAsia="TimesNewRomanPSMT"/>
        </w:rPr>
        <w:t xml:space="preserve"> </w:t>
      </w:r>
      <w:r w:rsidRPr="00986887">
        <w:rPr>
          <w:rFonts w:eastAsia="TimesNewRomanPSMT"/>
        </w:rPr>
        <w:t>известными фактами;</w:t>
      </w:r>
    </w:p>
    <w:p w14:paraId="7C18B401"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некоторые методы по</w:t>
      </w:r>
      <w:r w:rsidR="002A0FDD" w:rsidRPr="00986887">
        <w:rPr>
          <w:rFonts w:eastAsia="TimesNewRomanPSMT"/>
        </w:rPr>
        <w:t xml:space="preserve">лучения знаний, характерные для </w:t>
      </w:r>
      <w:r w:rsidRPr="00986887">
        <w:rPr>
          <w:rFonts w:eastAsia="TimesNewRomanPSMT"/>
        </w:rPr>
        <w:t>социальных и исторических наук: анкетирование, моделирование, поиск</w:t>
      </w:r>
      <w:r w:rsidR="006F1AC8">
        <w:rPr>
          <w:rFonts w:eastAsia="TimesNewRomanPSMT"/>
        </w:rPr>
        <w:t xml:space="preserve"> </w:t>
      </w:r>
      <w:r w:rsidRPr="00986887">
        <w:rPr>
          <w:rFonts w:eastAsia="TimesNewRomanPSMT"/>
        </w:rPr>
        <w:t>исторических образцов;</w:t>
      </w:r>
    </w:p>
    <w:p w14:paraId="5ABE8266"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некоторые приёмы</w:t>
      </w:r>
      <w:r w:rsidR="002A0FDD" w:rsidRPr="00986887">
        <w:rPr>
          <w:rFonts w:eastAsia="TimesNewRomanPSMT"/>
        </w:rPr>
        <w:t xml:space="preserve"> художественного познания мира: </w:t>
      </w:r>
      <w:r w:rsidRPr="00986887">
        <w:rPr>
          <w:rFonts w:eastAsia="TimesNewRomanPSMT"/>
        </w:rPr>
        <w:t>целостное отображение мира, образность, художественный вымысел,</w:t>
      </w:r>
    </w:p>
    <w:p w14:paraId="599D5C98"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органическое единство общего, особе</w:t>
      </w:r>
      <w:r w:rsidR="002A0FDD" w:rsidRPr="00986887">
        <w:rPr>
          <w:rFonts w:eastAsia="TimesNewRomanPSMT"/>
        </w:rPr>
        <w:t xml:space="preserve">нного (типичного) и единичного, </w:t>
      </w:r>
      <w:r w:rsidRPr="00986887">
        <w:rPr>
          <w:rFonts w:eastAsia="TimesNewRomanPSMT"/>
        </w:rPr>
        <w:t>оригинальность;</w:t>
      </w:r>
    </w:p>
    <w:p w14:paraId="04F60F62"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–целенаправленно и осознанно</w:t>
      </w:r>
      <w:r w:rsidR="002A0FDD" w:rsidRPr="00986887">
        <w:rPr>
          <w:rFonts w:eastAsia="TimesNewRomanPSMT"/>
        </w:rPr>
        <w:t xml:space="preserve"> развивать свои коммуникативные </w:t>
      </w:r>
      <w:r w:rsidRPr="00986887">
        <w:rPr>
          <w:rFonts w:eastAsia="TimesNewRomanPSMT"/>
        </w:rPr>
        <w:t>способности, осваивать новые языковые средства;</w:t>
      </w:r>
    </w:p>
    <w:p w14:paraId="6EB8E61C"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–осознавать свою ответственность за дост</w:t>
      </w:r>
      <w:r w:rsidR="002A0FDD" w:rsidRPr="00986887">
        <w:rPr>
          <w:rFonts w:eastAsia="TimesNewRomanPSMT"/>
        </w:rPr>
        <w:t xml:space="preserve">оверность полученных знаний, за </w:t>
      </w:r>
      <w:r w:rsidRPr="00986887">
        <w:rPr>
          <w:rFonts w:eastAsia="TimesNewRomanPSMT"/>
        </w:rPr>
        <w:t>качество выполненного проекта.</w:t>
      </w:r>
    </w:p>
    <w:p w14:paraId="4660B343" w14:textId="77777777" w:rsidR="007101BE" w:rsidRPr="00986887" w:rsidRDefault="007101BE" w:rsidP="00EE5FA2">
      <w:pPr>
        <w:autoSpaceDE w:val="0"/>
        <w:autoSpaceDN w:val="0"/>
        <w:adjustRightInd w:val="0"/>
        <w:ind w:firstLine="709"/>
        <w:jc w:val="both"/>
        <w:rPr>
          <w:rFonts w:eastAsia="TimesNewRomanPSMT"/>
          <w:b/>
          <w:i/>
        </w:rPr>
      </w:pPr>
    </w:p>
    <w:p w14:paraId="06C9EB2F" w14:textId="77777777" w:rsidR="00B156DF" w:rsidRPr="003C764B" w:rsidRDefault="006D4B5A" w:rsidP="00EE5FA2">
      <w:pPr>
        <w:keepNext/>
        <w:suppressAutoHyphens/>
        <w:jc w:val="both"/>
        <w:outlineLvl w:val="2"/>
        <w:rPr>
          <w:rStyle w:val="ac"/>
          <w:rFonts w:eastAsiaTheme="minorHAnsi"/>
          <w:b/>
          <w:i w:val="0"/>
          <w:iCs w:val="0"/>
          <w:sz w:val="28"/>
          <w:szCs w:val="20"/>
          <w:lang w:eastAsia="en-US"/>
        </w:rPr>
      </w:pPr>
      <w:bookmarkStart w:id="12" w:name="_Toc115252194"/>
      <w:r w:rsidRPr="003C764B">
        <w:rPr>
          <w:rStyle w:val="ac"/>
          <w:rFonts w:eastAsiaTheme="minorHAnsi"/>
          <w:b/>
          <w:i w:val="0"/>
          <w:iCs w:val="0"/>
          <w:sz w:val="28"/>
          <w:szCs w:val="20"/>
          <w:lang w:eastAsia="en-US"/>
        </w:rPr>
        <w:t>1.2.6</w:t>
      </w:r>
      <w:r w:rsidR="00B156DF" w:rsidRPr="003C764B">
        <w:rPr>
          <w:rStyle w:val="ac"/>
          <w:rFonts w:eastAsiaTheme="minorHAnsi"/>
          <w:b/>
          <w:i w:val="0"/>
          <w:iCs w:val="0"/>
          <w:sz w:val="28"/>
          <w:szCs w:val="20"/>
          <w:lang w:eastAsia="en-US"/>
        </w:rPr>
        <w:t>. Стратегии смыслового чтения и работы с текстом</w:t>
      </w:r>
      <w:bookmarkEnd w:id="12"/>
    </w:p>
    <w:p w14:paraId="0B501563"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Работа с текстом: поиск информации и понимание прочитанного</w:t>
      </w:r>
    </w:p>
    <w:p w14:paraId="1A5129FE"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научится:</w:t>
      </w:r>
    </w:p>
    <w:p w14:paraId="36C4C380"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–ориентироваться в содержании текста и понимать его целостный смысл:</w:t>
      </w:r>
    </w:p>
    <w:p w14:paraId="358CD141"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–определять главную тему, общую цель или назначение текста;</w:t>
      </w:r>
    </w:p>
    <w:p w14:paraId="76447696"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–выбирать из текста или приду</w:t>
      </w:r>
      <w:r w:rsidR="002A0FDD" w:rsidRPr="00986887">
        <w:rPr>
          <w:rFonts w:eastAsia="TimesNewRomanPSMT"/>
        </w:rPr>
        <w:t xml:space="preserve">мать заголовок, соответствующий </w:t>
      </w:r>
      <w:r w:rsidRPr="00986887">
        <w:rPr>
          <w:rFonts w:eastAsia="TimesNewRomanPSMT"/>
        </w:rPr>
        <w:t>содержанию и общему смыслу текста;</w:t>
      </w:r>
    </w:p>
    <w:p w14:paraId="3B865FBD"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–формулировать тезис, выражающий общий смысл текста;</w:t>
      </w:r>
    </w:p>
    <w:p w14:paraId="2D13AA41"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–предвосхищать содержание предметног</w:t>
      </w:r>
      <w:r w:rsidR="002A0FDD" w:rsidRPr="00986887">
        <w:rPr>
          <w:rFonts w:eastAsia="TimesNewRomanPSMT"/>
        </w:rPr>
        <w:t xml:space="preserve">о плана текста по заголовку и с </w:t>
      </w:r>
      <w:r w:rsidRPr="00986887">
        <w:rPr>
          <w:rFonts w:eastAsia="TimesNewRomanPSMT"/>
        </w:rPr>
        <w:t>опорой на предыдущий опыт;</w:t>
      </w:r>
    </w:p>
    <w:p w14:paraId="66775C39"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–объяснять порядок частей/инструкций, содержащихся в тексте;</w:t>
      </w:r>
    </w:p>
    <w:p w14:paraId="0C19E408"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–сопоставлять основные тексто</w:t>
      </w:r>
      <w:r w:rsidR="002A0FDD" w:rsidRPr="00986887">
        <w:rPr>
          <w:rFonts w:eastAsia="TimesNewRomanPSMT"/>
        </w:rPr>
        <w:t xml:space="preserve">вые и вне текстовые компоненты: </w:t>
      </w:r>
      <w:r w:rsidRPr="00986887">
        <w:rPr>
          <w:rFonts w:eastAsia="TimesNewRomanPSMT"/>
        </w:rPr>
        <w:t>обнаруживать соответствие между частью текста и его общей идеей,</w:t>
      </w:r>
      <w:r w:rsidR="006F1AC8">
        <w:rPr>
          <w:rFonts w:eastAsia="TimesNewRomanPSMT"/>
        </w:rPr>
        <w:t xml:space="preserve"> </w:t>
      </w:r>
      <w:r w:rsidRPr="00986887">
        <w:rPr>
          <w:rFonts w:eastAsia="TimesNewRomanPSMT"/>
        </w:rPr>
        <w:t>сформулированной вопросом, объяснять назн</w:t>
      </w:r>
      <w:r w:rsidR="002A0FDD" w:rsidRPr="00986887">
        <w:rPr>
          <w:rFonts w:eastAsia="TimesNewRomanPSMT"/>
        </w:rPr>
        <w:t xml:space="preserve">ачение карты, рисунка, пояснять </w:t>
      </w:r>
      <w:r w:rsidRPr="00986887">
        <w:rPr>
          <w:rFonts w:eastAsia="TimesNewRomanPSMT"/>
        </w:rPr>
        <w:t>части графика или таблицы и т. д.;</w:t>
      </w:r>
    </w:p>
    <w:p w14:paraId="584DBAE8"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–находить в тексте требуемую инфор</w:t>
      </w:r>
      <w:r w:rsidR="002A0FDD" w:rsidRPr="00986887">
        <w:rPr>
          <w:rFonts w:eastAsia="TimesNewRomanPSMT"/>
        </w:rPr>
        <w:t xml:space="preserve">мацию (пробегать текст глазами, </w:t>
      </w:r>
      <w:r w:rsidRPr="00986887">
        <w:rPr>
          <w:rFonts w:eastAsia="TimesNewRomanPSMT"/>
        </w:rPr>
        <w:t>определять его основные элементы, сопоставлять формы выражения</w:t>
      </w:r>
      <w:r w:rsidR="006F1AC8">
        <w:rPr>
          <w:rFonts w:eastAsia="TimesNewRomanPSMT"/>
        </w:rPr>
        <w:t xml:space="preserve"> </w:t>
      </w:r>
      <w:r w:rsidRPr="00986887">
        <w:rPr>
          <w:rFonts w:eastAsia="TimesNewRomanPSMT"/>
        </w:rPr>
        <w:t>информации</w:t>
      </w:r>
      <w:r w:rsidR="006F1AC8">
        <w:rPr>
          <w:rFonts w:eastAsia="TimesNewRomanPSMT"/>
        </w:rPr>
        <w:t xml:space="preserve"> </w:t>
      </w:r>
      <w:r w:rsidRPr="00986887">
        <w:rPr>
          <w:rFonts w:eastAsia="TimesNewRomanPSMT"/>
        </w:rPr>
        <w:t>в запросе и в самом тексте, устанавливать, явл</w:t>
      </w:r>
      <w:r w:rsidR="002A0FDD" w:rsidRPr="00986887">
        <w:rPr>
          <w:rFonts w:eastAsia="TimesNewRomanPSMT"/>
        </w:rPr>
        <w:t xml:space="preserve">яются ли они тождественными или </w:t>
      </w:r>
      <w:r w:rsidRPr="00986887">
        <w:rPr>
          <w:rFonts w:eastAsia="TimesNewRomanPSMT"/>
        </w:rPr>
        <w:t>синонимическими, находить необходимую единицу информации в тексте);</w:t>
      </w:r>
    </w:p>
    <w:p w14:paraId="3908325E"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–решать учебно-познавательные и учебно</w:t>
      </w:r>
      <w:r w:rsidR="002A0FDD" w:rsidRPr="00986887">
        <w:rPr>
          <w:rFonts w:eastAsia="TimesNewRomanPSMT"/>
        </w:rPr>
        <w:t xml:space="preserve">-практические задачи, требующие </w:t>
      </w:r>
      <w:r w:rsidRPr="00986887">
        <w:rPr>
          <w:rFonts w:eastAsia="TimesNewRomanPSMT"/>
        </w:rPr>
        <w:t>полного и критического понимания текста:</w:t>
      </w:r>
    </w:p>
    <w:p w14:paraId="0A81230F"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–определять назначение разных видов текстов;</w:t>
      </w:r>
    </w:p>
    <w:p w14:paraId="172AA0F0"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–ставить перед собой цель чтения, н</w:t>
      </w:r>
      <w:r w:rsidR="002A0FDD" w:rsidRPr="00986887">
        <w:rPr>
          <w:rFonts w:eastAsia="TimesNewRomanPSMT"/>
        </w:rPr>
        <w:t xml:space="preserve">аправляя внимание на полезную в </w:t>
      </w:r>
      <w:r w:rsidRPr="00986887">
        <w:rPr>
          <w:rFonts w:eastAsia="TimesNewRomanPSMT"/>
        </w:rPr>
        <w:t>данный момент информацию;</w:t>
      </w:r>
    </w:p>
    <w:p w14:paraId="596CCA4A"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–различать темы и подтемы специального текста;</w:t>
      </w:r>
    </w:p>
    <w:p w14:paraId="3D994E14"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–выделять главную и избыточную информацию;</w:t>
      </w:r>
    </w:p>
    <w:p w14:paraId="3D551CE6"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–прогнозировать последовательность изложения идей текста;</w:t>
      </w:r>
    </w:p>
    <w:p w14:paraId="05426FE9"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–сопоставлять разные точки зрения и</w:t>
      </w:r>
      <w:r w:rsidR="002A0FDD" w:rsidRPr="00986887">
        <w:rPr>
          <w:rFonts w:eastAsia="TimesNewRomanPSMT"/>
        </w:rPr>
        <w:t xml:space="preserve"> разные источники информации по </w:t>
      </w:r>
      <w:r w:rsidRPr="00986887">
        <w:rPr>
          <w:rFonts w:eastAsia="TimesNewRomanPSMT"/>
        </w:rPr>
        <w:t>заданной теме;</w:t>
      </w:r>
    </w:p>
    <w:p w14:paraId="60CBF4A4"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–выполнять смысловое свёртывание выделенных фактов и мыслей;</w:t>
      </w:r>
    </w:p>
    <w:p w14:paraId="0B751DDC"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lastRenderedPageBreak/>
        <w:t>–формировать на основе текста с</w:t>
      </w:r>
      <w:r w:rsidR="002A0FDD" w:rsidRPr="00986887">
        <w:rPr>
          <w:rFonts w:eastAsia="TimesNewRomanPSMT"/>
        </w:rPr>
        <w:t xml:space="preserve">истему аргументов (доводов) для </w:t>
      </w:r>
      <w:r w:rsidRPr="00986887">
        <w:rPr>
          <w:rFonts w:eastAsia="TimesNewRomanPSMT"/>
        </w:rPr>
        <w:t>обоснования определённой позиции;</w:t>
      </w:r>
    </w:p>
    <w:p w14:paraId="27073214"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–понимать душевное состояние персонажей текста, сопереживать им.</w:t>
      </w:r>
    </w:p>
    <w:p w14:paraId="5A18E2BC"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получит возможность научиться:</w:t>
      </w:r>
    </w:p>
    <w:p w14:paraId="07BF2C5A"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анализировать изменения своего эмоц</w:t>
      </w:r>
      <w:r w:rsidR="002A0FDD" w:rsidRPr="00986887">
        <w:rPr>
          <w:rFonts w:eastAsia="TimesNewRomanPSMT"/>
        </w:rPr>
        <w:t xml:space="preserve">ионального состояния в процессе </w:t>
      </w:r>
      <w:r w:rsidRPr="00986887">
        <w:rPr>
          <w:rFonts w:eastAsia="TimesNewRomanPSMT"/>
        </w:rPr>
        <w:t>чтения, получения и переработки полученной информации и её осмысления.</w:t>
      </w:r>
    </w:p>
    <w:p w14:paraId="4C153B4E"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Работа с текстом: преобразование и интерпретация информации</w:t>
      </w:r>
    </w:p>
    <w:p w14:paraId="65910B88"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научится:</w:t>
      </w:r>
    </w:p>
    <w:p w14:paraId="08744557"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–структурировать текст, используя нум</w:t>
      </w:r>
      <w:r w:rsidR="002A0FDD" w:rsidRPr="00986887">
        <w:rPr>
          <w:rFonts w:eastAsia="TimesNewRomanPSMT"/>
        </w:rPr>
        <w:t xml:space="preserve">ерацию страниц, списки, ссылки, </w:t>
      </w:r>
      <w:r w:rsidRPr="00986887">
        <w:rPr>
          <w:rFonts w:eastAsia="TimesNewRomanPSMT"/>
        </w:rPr>
        <w:t>оглавления; проводить проверку правописания; использовать в тексте таблицы,</w:t>
      </w:r>
      <w:r w:rsidR="006F1AC8">
        <w:rPr>
          <w:rFonts w:eastAsia="TimesNewRomanPSMT"/>
        </w:rPr>
        <w:t xml:space="preserve"> </w:t>
      </w:r>
      <w:r w:rsidRPr="00986887">
        <w:rPr>
          <w:rFonts w:eastAsia="TimesNewRomanPSMT"/>
        </w:rPr>
        <w:t>изображения;</w:t>
      </w:r>
    </w:p>
    <w:p w14:paraId="6F94C16A"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–преобразовывать текст, используя новые формы представлени</w:t>
      </w:r>
      <w:r w:rsidR="002A0FDD" w:rsidRPr="00986887">
        <w:rPr>
          <w:rFonts w:eastAsia="TimesNewRomanPSMT"/>
        </w:rPr>
        <w:t xml:space="preserve">я </w:t>
      </w:r>
      <w:r w:rsidRPr="00986887">
        <w:rPr>
          <w:rFonts w:eastAsia="TimesNewRomanPSMT"/>
        </w:rPr>
        <w:t>информации: формулы, графики, диаграммы, таблицы (в том числе динамические,</w:t>
      </w:r>
      <w:r w:rsidR="006F1AC8">
        <w:rPr>
          <w:rFonts w:eastAsia="TimesNewRomanPSMT"/>
        </w:rPr>
        <w:t xml:space="preserve"> </w:t>
      </w:r>
      <w:r w:rsidRPr="00986887">
        <w:rPr>
          <w:rFonts w:eastAsia="TimesNewRomanPSMT"/>
        </w:rPr>
        <w:t>электронные, в частности в практических</w:t>
      </w:r>
      <w:r w:rsidR="002A0FDD" w:rsidRPr="00986887">
        <w:rPr>
          <w:rFonts w:eastAsia="TimesNewRomanPSMT"/>
        </w:rPr>
        <w:t xml:space="preserve"> задачах), переходить от одного </w:t>
      </w:r>
      <w:r w:rsidRPr="00986887">
        <w:rPr>
          <w:rFonts w:eastAsia="TimesNewRomanPSMT"/>
        </w:rPr>
        <w:t>представления данных к другому;</w:t>
      </w:r>
    </w:p>
    <w:p w14:paraId="38CD0328"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–интерпретировать текст:</w:t>
      </w:r>
    </w:p>
    <w:p w14:paraId="2BFEF4EB"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–сравнивать и противопоставлять заключённую в текс</w:t>
      </w:r>
      <w:r w:rsidR="002A0FDD" w:rsidRPr="00986887">
        <w:rPr>
          <w:rFonts w:eastAsia="TimesNewRomanPSMT"/>
        </w:rPr>
        <w:t xml:space="preserve">те информацию </w:t>
      </w:r>
      <w:r w:rsidRPr="00986887">
        <w:rPr>
          <w:rFonts w:eastAsia="TimesNewRomanPSMT"/>
        </w:rPr>
        <w:t>разного характера;</w:t>
      </w:r>
    </w:p>
    <w:p w14:paraId="6F06979C"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–обнаруживать в тексте доводы в подтверждение выдвинутых тезисов;</w:t>
      </w:r>
    </w:p>
    <w:p w14:paraId="6AF33D5F"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–делать выводы из сформулированных посылок;</w:t>
      </w:r>
    </w:p>
    <w:p w14:paraId="10864F8A"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–выводить заключение о намерении автора или главной мысли текста.</w:t>
      </w:r>
    </w:p>
    <w:p w14:paraId="0BA61583"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получит возможность научиться:</w:t>
      </w:r>
    </w:p>
    <w:p w14:paraId="7D93F4CA"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выявлять имплицитную информацию</w:t>
      </w:r>
      <w:r w:rsidR="002A0FDD" w:rsidRPr="00986887">
        <w:rPr>
          <w:rFonts w:eastAsia="TimesNewRomanPSMT"/>
        </w:rPr>
        <w:t xml:space="preserve"> текста на основе сопоставления </w:t>
      </w:r>
      <w:r w:rsidRPr="00986887">
        <w:rPr>
          <w:rFonts w:eastAsia="TimesNewRomanPSMT"/>
        </w:rPr>
        <w:t>иллюстративного материала с информацией текста, анализа подтекста</w:t>
      </w:r>
    </w:p>
    <w:p w14:paraId="3022DE0C"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(использованных языковых средств и структуры текста).</w:t>
      </w:r>
    </w:p>
    <w:p w14:paraId="44AD4528"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Работа с текстом: оценка информации</w:t>
      </w:r>
    </w:p>
    <w:p w14:paraId="4642DE5B"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научится:</w:t>
      </w:r>
    </w:p>
    <w:p w14:paraId="0E592633"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–откликаться на содержание текста:</w:t>
      </w:r>
    </w:p>
    <w:p w14:paraId="0D1B1D8A"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 xml:space="preserve">–связывать информацию, обнаруженную </w:t>
      </w:r>
      <w:r w:rsidR="002A0FDD" w:rsidRPr="00986887">
        <w:rPr>
          <w:rFonts w:eastAsia="TimesNewRomanPSMT"/>
        </w:rPr>
        <w:t xml:space="preserve">в тексте, со знаниями из других </w:t>
      </w:r>
      <w:r w:rsidRPr="00986887">
        <w:rPr>
          <w:rFonts w:eastAsia="TimesNewRomanPSMT"/>
        </w:rPr>
        <w:t>источников;</w:t>
      </w:r>
    </w:p>
    <w:p w14:paraId="6448F4A6"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–оценивать утверждения, сдел</w:t>
      </w:r>
      <w:r w:rsidR="002A0FDD" w:rsidRPr="00986887">
        <w:rPr>
          <w:rFonts w:eastAsia="TimesNewRomanPSMT"/>
        </w:rPr>
        <w:t xml:space="preserve">анные в тексте, исходя из своих </w:t>
      </w:r>
      <w:r w:rsidRPr="00986887">
        <w:rPr>
          <w:rFonts w:eastAsia="TimesNewRomanPSMT"/>
        </w:rPr>
        <w:t>представлений о мире;</w:t>
      </w:r>
    </w:p>
    <w:p w14:paraId="5DDE6303"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–находить доводы в защиту своей точки зрения;</w:t>
      </w:r>
    </w:p>
    <w:p w14:paraId="37895AB5" w14:textId="77777777" w:rsidR="002A0FDD" w:rsidRPr="00986887" w:rsidRDefault="00B156DF" w:rsidP="00EE5FA2">
      <w:pPr>
        <w:autoSpaceDE w:val="0"/>
        <w:autoSpaceDN w:val="0"/>
        <w:adjustRightInd w:val="0"/>
        <w:jc w:val="both"/>
        <w:rPr>
          <w:rFonts w:eastAsia="TimesNewRomanPSMT"/>
        </w:rPr>
      </w:pPr>
      <w:r w:rsidRPr="00986887">
        <w:rPr>
          <w:rFonts w:eastAsia="TimesNewRomanPSMT"/>
        </w:rPr>
        <w:t>–откликаться на форму текста: оценивать не</w:t>
      </w:r>
      <w:r w:rsidR="002A0FDD" w:rsidRPr="00986887">
        <w:rPr>
          <w:rFonts w:eastAsia="TimesNewRomanPSMT"/>
        </w:rPr>
        <w:t xml:space="preserve"> только содержание текста, но и </w:t>
      </w:r>
      <w:r w:rsidRPr="00986887">
        <w:rPr>
          <w:rFonts w:eastAsia="TimesNewRomanPSMT"/>
        </w:rPr>
        <w:t>его форму, а в цел</w:t>
      </w:r>
      <w:r w:rsidR="002A0FDD" w:rsidRPr="00986887">
        <w:rPr>
          <w:rFonts w:eastAsia="TimesNewRomanPSMT"/>
        </w:rPr>
        <w:t xml:space="preserve">ом — мастерство его исполнения; </w:t>
      </w:r>
    </w:p>
    <w:p w14:paraId="2B69ABD2"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–на основе имеющихся знаний, жизне</w:t>
      </w:r>
      <w:r w:rsidR="002A0FDD" w:rsidRPr="00986887">
        <w:rPr>
          <w:rFonts w:eastAsia="TimesNewRomanPSMT"/>
        </w:rPr>
        <w:t xml:space="preserve">нного опыта подвергать сомнению </w:t>
      </w:r>
      <w:r w:rsidRPr="00986887">
        <w:rPr>
          <w:rFonts w:eastAsia="TimesNewRomanPSMT"/>
        </w:rPr>
        <w:t>достоверность имеющейся информации, обнаруживать недостоверность</w:t>
      </w:r>
      <w:r w:rsidR="006F1AC8">
        <w:rPr>
          <w:rFonts w:eastAsia="TimesNewRomanPSMT"/>
        </w:rPr>
        <w:t xml:space="preserve"> </w:t>
      </w:r>
      <w:r w:rsidRPr="00986887">
        <w:rPr>
          <w:rFonts w:eastAsia="TimesNewRomanPSMT"/>
        </w:rPr>
        <w:t>получаемой информации, пробелы в информа</w:t>
      </w:r>
      <w:r w:rsidR="002A0FDD" w:rsidRPr="00986887">
        <w:rPr>
          <w:rFonts w:eastAsia="TimesNewRomanPSMT"/>
        </w:rPr>
        <w:t xml:space="preserve">ции и находить пути восполнения </w:t>
      </w:r>
      <w:r w:rsidRPr="00986887">
        <w:rPr>
          <w:rFonts w:eastAsia="TimesNewRomanPSMT"/>
        </w:rPr>
        <w:t>этих пробелов;</w:t>
      </w:r>
    </w:p>
    <w:p w14:paraId="0FF15782"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–в процессе работы с одним или н</w:t>
      </w:r>
      <w:r w:rsidR="002A0FDD" w:rsidRPr="00986887">
        <w:rPr>
          <w:rFonts w:eastAsia="TimesNewRomanPSMT"/>
        </w:rPr>
        <w:t xml:space="preserve">есколькими источниками выявлять </w:t>
      </w:r>
      <w:r w:rsidRPr="00986887">
        <w:rPr>
          <w:rFonts w:eastAsia="TimesNewRomanPSMT"/>
        </w:rPr>
        <w:t>содержащуюся в них противоречивую, конфликтную информацию;</w:t>
      </w:r>
    </w:p>
    <w:p w14:paraId="38B6BCE4"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полученный опыт восприя</w:t>
      </w:r>
      <w:r w:rsidR="002A0FDD" w:rsidRPr="00986887">
        <w:rPr>
          <w:rFonts w:eastAsia="TimesNewRomanPSMT"/>
        </w:rPr>
        <w:t xml:space="preserve">тия информационных объектов для </w:t>
      </w:r>
      <w:r w:rsidRPr="00986887">
        <w:rPr>
          <w:rFonts w:eastAsia="TimesNewRomanPSMT"/>
        </w:rPr>
        <w:t xml:space="preserve">обогащения чувственного опыта, высказывать </w:t>
      </w:r>
      <w:r w:rsidR="002A0FDD" w:rsidRPr="00986887">
        <w:rPr>
          <w:rFonts w:eastAsia="TimesNewRomanPSMT"/>
        </w:rPr>
        <w:t xml:space="preserve">оценочные суждения и свою точку </w:t>
      </w:r>
      <w:r w:rsidRPr="00986887">
        <w:rPr>
          <w:rFonts w:eastAsia="TimesNewRomanPSMT"/>
        </w:rPr>
        <w:t>зрения о полученном сообщении (прочитанном тексте).</w:t>
      </w:r>
    </w:p>
    <w:p w14:paraId="5579462D"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получит возможность научиться:</w:t>
      </w:r>
    </w:p>
    <w:p w14:paraId="288613E6"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–критически относиться к рекламной информации;</w:t>
      </w:r>
    </w:p>
    <w:p w14:paraId="3AB63971"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–находить способы проверки противоречивой информации;</w:t>
      </w:r>
    </w:p>
    <w:p w14:paraId="7BC68A8D"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 xml:space="preserve">–определять достоверную информацию </w:t>
      </w:r>
      <w:r w:rsidR="002A0FDD" w:rsidRPr="00986887">
        <w:rPr>
          <w:rFonts w:eastAsia="TimesNewRomanPSMT"/>
        </w:rPr>
        <w:t xml:space="preserve">в случае наличия противоречивой </w:t>
      </w:r>
      <w:r w:rsidRPr="00986887">
        <w:rPr>
          <w:rFonts w:eastAsia="TimesNewRomanPSMT"/>
        </w:rPr>
        <w:t>или</w:t>
      </w:r>
      <w:r w:rsidR="002A0FDD" w:rsidRPr="00986887">
        <w:rPr>
          <w:rFonts w:eastAsia="TimesNewRomanPSMT"/>
        </w:rPr>
        <w:t xml:space="preserve"> </w:t>
      </w:r>
      <w:r w:rsidRPr="00986887">
        <w:rPr>
          <w:rFonts w:eastAsia="TimesNewRomanPSMT"/>
        </w:rPr>
        <w:t>конфликтной ситуации.</w:t>
      </w:r>
    </w:p>
    <w:p w14:paraId="0ABE2FA6" w14:textId="77777777" w:rsidR="002A0FDD" w:rsidRPr="00986887" w:rsidRDefault="002A0FDD" w:rsidP="00EE5FA2">
      <w:pPr>
        <w:autoSpaceDE w:val="0"/>
        <w:autoSpaceDN w:val="0"/>
        <w:adjustRightInd w:val="0"/>
        <w:jc w:val="both"/>
        <w:rPr>
          <w:rFonts w:eastAsia="TimesNewRomanPSMT"/>
          <w:b/>
        </w:rPr>
      </w:pPr>
    </w:p>
    <w:p w14:paraId="3D36A07D" w14:textId="77777777" w:rsidR="00B156DF" w:rsidRPr="003C764B" w:rsidRDefault="006D4B5A" w:rsidP="00EE5FA2">
      <w:pPr>
        <w:keepNext/>
        <w:suppressAutoHyphens/>
        <w:jc w:val="both"/>
        <w:outlineLvl w:val="2"/>
        <w:rPr>
          <w:rStyle w:val="ac"/>
          <w:rFonts w:eastAsiaTheme="minorHAnsi"/>
          <w:b/>
          <w:i w:val="0"/>
          <w:iCs w:val="0"/>
          <w:sz w:val="28"/>
          <w:szCs w:val="20"/>
          <w:lang w:eastAsia="en-US"/>
        </w:rPr>
      </w:pPr>
      <w:bookmarkStart w:id="13" w:name="_Toc115252195"/>
      <w:r w:rsidRPr="003C764B">
        <w:rPr>
          <w:rStyle w:val="ac"/>
          <w:rFonts w:eastAsiaTheme="minorHAnsi"/>
          <w:b/>
          <w:i w:val="0"/>
          <w:iCs w:val="0"/>
          <w:sz w:val="28"/>
          <w:szCs w:val="20"/>
          <w:lang w:eastAsia="en-US"/>
        </w:rPr>
        <w:t>1.2.7</w:t>
      </w:r>
      <w:r w:rsidR="007101BE" w:rsidRPr="003C764B">
        <w:rPr>
          <w:rStyle w:val="ac"/>
          <w:rFonts w:eastAsiaTheme="minorHAnsi"/>
          <w:b/>
          <w:i w:val="0"/>
          <w:iCs w:val="0"/>
          <w:sz w:val="28"/>
          <w:szCs w:val="20"/>
          <w:lang w:eastAsia="en-US"/>
        </w:rPr>
        <w:t xml:space="preserve">. </w:t>
      </w:r>
      <w:r w:rsidR="00B156DF" w:rsidRPr="003C764B">
        <w:rPr>
          <w:rStyle w:val="ac"/>
          <w:rFonts w:eastAsiaTheme="minorHAnsi"/>
          <w:b/>
          <w:i w:val="0"/>
          <w:iCs w:val="0"/>
          <w:sz w:val="28"/>
          <w:szCs w:val="20"/>
          <w:lang w:eastAsia="en-US"/>
        </w:rPr>
        <w:t>Основы финансовой грамотности</w:t>
      </w:r>
      <w:bookmarkEnd w:id="13"/>
    </w:p>
    <w:p w14:paraId="73B7A330"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научится:</w:t>
      </w:r>
    </w:p>
    <w:p w14:paraId="66FC6916"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–характеризовать и иллюстрирова</w:t>
      </w:r>
      <w:r w:rsidR="002A0FDD" w:rsidRPr="00986887">
        <w:rPr>
          <w:rFonts w:eastAsia="TimesNewRomanPSMT"/>
        </w:rPr>
        <w:t xml:space="preserve">ть конкретными примерами группы </w:t>
      </w:r>
      <w:r w:rsidRPr="00986887">
        <w:rPr>
          <w:rFonts w:eastAsia="TimesNewRomanPSMT"/>
        </w:rPr>
        <w:t>потребностей человека;</w:t>
      </w:r>
    </w:p>
    <w:p w14:paraId="7C586C8C"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–различать экономические явления и процессы общественной жизни;</w:t>
      </w:r>
    </w:p>
    <w:p w14:paraId="674924DA"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–выполнять несложные практические задания по анализу состояния личных</w:t>
      </w:r>
      <w:r w:rsidR="002A0FDD" w:rsidRPr="00986887">
        <w:rPr>
          <w:rFonts w:eastAsia="TimesNewRomanPSMT"/>
        </w:rPr>
        <w:t xml:space="preserve"> </w:t>
      </w:r>
      <w:r w:rsidRPr="00986887">
        <w:rPr>
          <w:rFonts w:eastAsia="TimesNewRomanPSMT"/>
        </w:rPr>
        <w:t>финансов;</w:t>
      </w:r>
    </w:p>
    <w:p w14:paraId="7C17B1E8"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–понимать влияние инфляции на повседневную жизнь;</w:t>
      </w:r>
    </w:p>
    <w:p w14:paraId="34111502"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–применять способы анализа индекса потребительских цен;</w:t>
      </w:r>
    </w:p>
    <w:p w14:paraId="0E5FADCB"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lastRenderedPageBreak/>
        <w:t>–анализировать несложные ситу</w:t>
      </w:r>
      <w:r w:rsidR="002A0FDD" w:rsidRPr="00986887">
        <w:rPr>
          <w:rFonts w:eastAsia="TimesNewRomanPSMT"/>
        </w:rPr>
        <w:t xml:space="preserve">ации, связанные с гражданскими, </w:t>
      </w:r>
      <w:r w:rsidRPr="00986887">
        <w:rPr>
          <w:rFonts w:eastAsia="TimesNewRomanPSMT"/>
        </w:rPr>
        <w:t>трудовыми правоотношениями в области личных финансов;</w:t>
      </w:r>
    </w:p>
    <w:p w14:paraId="079B03D7"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–объяснять проблему ограниченности финансовых ресурсов;</w:t>
      </w:r>
    </w:p>
    <w:p w14:paraId="60EF0055"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–знать и конкретизировать примерами виды налогов;</w:t>
      </w:r>
    </w:p>
    <w:p w14:paraId="4BECA3AE"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–различать сферы применения различных форм денег;</w:t>
      </w:r>
    </w:p>
    <w:p w14:paraId="50502C24"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–характеризовать экономику семьи;</w:t>
      </w:r>
    </w:p>
    <w:p w14:paraId="2EBA4A6E"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–анализировать структуру семейного бюджета;</w:t>
      </w:r>
    </w:p>
    <w:p w14:paraId="3BC62046"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–формулировать финансовые це</w:t>
      </w:r>
      <w:r w:rsidR="002A0FDD" w:rsidRPr="00986887">
        <w:rPr>
          <w:rFonts w:eastAsia="TimesNewRomanPSMT"/>
        </w:rPr>
        <w:t xml:space="preserve">ли, предварительно оценивать их </w:t>
      </w:r>
      <w:r w:rsidRPr="00986887">
        <w:rPr>
          <w:rFonts w:eastAsia="TimesNewRomanPSMT"/>
        </w:rPr>
        <w:t>достижимость;</w:t>
      </w:r>
    </w:p>
    <w:p w14:paraId="3AD0EDC1"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–грамотно обращаться с деньгами в повседневной жизни;</w:t>
      </w:r>
    </w:p>
    <w:p w14:paraId="7C3DD429"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–различать виды ценных бумаг;</w:t>
      </w:r>
    </w:p>
    <w:p w14:paraId="6B011AEF"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–находить, извлекать и осмысливать</w:t>
      </w:r>
      <w:r w:rsidR="002A0FDD" w:rsidRPr="00986887">
        <w:rPr>
          <w:rFonts w:eastAsia="TimesNewRomanPSMT"/>
        </w:rPr>
        <w:t xml:space="preserve"> информацию правового характера </w:t>
      </w:r>
      <w:r w:rsidRPr="00986887">
        <w:rPr>
          <w:rFonts w:eastAsia="TimesNewRomanPSMT"/>
        </w:rPr>
        <w:t>относительно личной финансовой безопасности, полученную из доступных</w:t>
      </w:r>
      <w:r w:rsidR="006F1AC8">
        <w:rPr>
          <w:rFonts w:eastAsia="TimesNewRomanPSMT"/>
        </w:rPr>
        <w:t xml:space="preserve"> </w:t>
      </w:r>
      <w:r w:rsidRPr="00986887">
        <w:rPr>
          <w:rFonts w:eastAsia="TimesNewRomanPSMT"/>
        </w:rPr>
        <w:t>источников, систематизировать, анализировать полученные данные;</w:t>
      </w:r>
    </w:p>
    <w:p w14:paraId="24732E59"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–определять практическое назначени</w:t>
      </w:r>
      <w:r w:rsidR="002A0FDD" w:rsidRPr="00986887">
        <w:rPr>
          <w:rFonts w:eastAsia="TimesNewRomanPSMT"/>
        </w:rPr>
        <w:t xml:space="preserve">е основных элементов банковской </w:t>
      </w:r>
      <w:r w:rsidRPr="00986887">
        <w:rPr>
          <w:rFonts w:eastAsia="TimesNewRomanPSMT"/>
        </w:rPr>
        <w:t>системы;</w:t>
      </w:r>
    </w:p>
    <w:p w14:paraId="71C5D8FB"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–различать виды кредитов и сферу их использования;</w:t>
      </w:r>
    </w:p>
    <w:p w14:paraId="4E220E6B"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–уметь рассчитывать процентные ставки по кредиту;</w:t>
      </w:r>
    </w:p>
    <w:p w14:paraId="0B8FF4D1"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–разумному и безопасному финансовому поведению;</w:t>
      </w:r>
    </w:p>
    <w:p w14:paraId="2CAFB684"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–применять правовые нормы по защи</w:t>
      </w:r>
      <w:r w:rsidR="002A0FDD" w:rsidRPr="00986887">
        <w:rPr>
          <w:rFonts w:eastAsia="TimesNewRomanPSMT"/>
        </w:rPr>
        <w:t xml:space="preserve">те прав потребителей финансовых </w:t>
      </w:r>
      <w:r w:rsidRPr="00986887">
        <w:rPr>
          <w:rFonts w:eastAsia="TimesNewRomanPSMT"/>
        </w:rPr>
        <w:t>услуг;</w:t>
      </w:r>
    </w:p>
    <w:p w14:paraId="6BF9AF75"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 xml:space="preserve">–выявлять признаки мошенничества </w:t>
      </w:r>
      <w:r w:rsidR="002A0FDD" w:rsidRPr="00986887">
        <w:rPr>
          <w:rFonts w:eastAsia="TimesNewRomanPSMT"/>
        </w:rPr>
        <w:t xml:space="preserve">на финансовом рынке в отношении </w:t>
      </w:r>
      <w:r w:rsidRPr="00986887">
        <w:rPr>
          <w:rFonts w:eastAsia="TimesNewRomanPSMT"/>
        </w:rPr>
        <w:t>физических лиц.</w:t>
      </w:r>
    </w:p>
    <w:p w14:paraId="64CCFC9C" w14:textId="77777777" w:rsidR="00B156DF" w:rsidRPr="00986887" w:rsidRDefault="00B156DF" w:rsidP="00EE5FA2">
      <w:pPr>
        <w:autoSpaceDE w:val="0"/>
        <w:autoSpaceDN w:val="0"/>
        <w:adjustRightInd w:val="0"/>
        <w:jc w:val="both"/>
        <w:rPr>
          <w:rFonts w:eastAsia="TimesNewRomanPSMT"/>
          <w:b/>
        </w:rPr>
      </w:pPr>
      <w:r w:rsidRPr="00986887">
        <w:rPr>
          <w:rFonts w:eastAsia="TimesNewRomanPSMT"/>
          <w:b/>
        </w:rPr>
        <w:t>Выпускник получит возможность научиться:</w:t>
      </w:r>
    </w:p>
    <w:p w14:paraId="2703D619"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–анализировать состояние финансо</w:t>
      </w:r>
      <w:r w:rsidR="002A0FDD" w:rsidRPr="00986887">
        <w:rPr>
          <w:rFonts w:eastAsia="TimesNewRomanPSMT"/>
        </w:rPr>
        <w:t xml:space="preserve">вых рынков, используя различные </w:t>
      </w:r>
      <w:r w:rsidRPr="00986887">
        <w:rPr>
          <w:rFonts w:eastAsia="TimesNewRomanPSMT"/>
        </w:rPr>
        <w:t>источники информации;</w:t>
      </w:r>
    </w:p>
    <w:p w14:paraId="5939465C"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–применять теоретические знания по финансовой гр</w:t>
      </w:r>
      <w:r w:rsidR="002A0FDD" w:rsidRPr="00986887">
        <w:rPr>
          <w:rFonts w:eastAsia="TimesNewRomanPSMT"/>
        </w:rPr>
        <w:t xml:space="preserve">амотности для </w:t>
      </w:r>
      <w:r w:rsidRPr="00986887">
        <w:rPr>
          <w:rFonts w:eastAsia="TimesNewRomanPSMT"/>
        </w:rPr>
        <w:t>практической деятельности и повседневной жизни;</w:t>
      </w:r>
    </w:p>
    <w:p w14:paraId="054D29FE"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–анализировать и извлекать информацию</w:t>
      </w:r>
      <w:r w:rsidR="002A0FDD" w:rsidRPr="00986887">
        <w:rPr>
          <w:rFonts w:eastAsia="TimesNewRomanPSMT"/>
        </w:rPr>
        <w:t xml:space="preserve">, касающуюся личных финансов из </w:t>
      </w:r>
      <w:r w:rsidRPr="00986887">
        <w:rPr>
          <w:rFonts w:eastAsia="TimesNewRomanPSMT"/>
        </w:rPr>
        <w:t>источников различного типа и источников,</w:t>
      </w:r>
      <w:r w:rsidR="002A0FDD" w:rsidRPr="00986887">
        <w:rPr>
          <w:rFonts w:eastAsia="TimesNewRomanPSMT"/>
        </w:rPr>
        <w:t xml:space="preserve"> созданных в различных знаковых </w:t>
      </w:r>
      <w:r w:rsidRPr="00986887">
        <w:rPr>
          <w:rFonts w:eastAsia="TimesNewRomanPSMT"/>
        </w:rPr>
        <w:t>системах (текст, таблица, график, диаграмма, аудиовизуальный ряд и др.);</w:t>
      </w:r>
    </w:p>
    <w:p w14:paraId="7C509E55"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–сопоставлять свои потребности и возмо</w:t>
      </w:r>
      <w:r w:rsidR="002A0FDD" w:rsidRPr="00986887">
        <w:rPr>
          <w:rFonts w:eastAsia="TimesNewRomanPSMT"/>
        </w:rPr>
        <w:t xml:space="preserve">жности, оптимально распределять </w:t>
      </w:r>
      <w:r w:rsidRPr="00986887">
        <w:rPr>
          <w:rFonts w:eastAsia="TimesNewRomanPSMT"/>
        </w:rPr>
        <w:t>свои материальные и трудовые ресурсы, сост</w:t>
      </w:r>
      <w:r w:rsidR="002A0FDD" w:rsidRPr="00986887">
        <w:rPr>
          <w:rFonts w:eastAsia="TimesNewRomanPSMT"/>
        </w:rPr>
        <w:t xml:space="preserve">авлять семейный бюджет и личный </w:t>
      </w:r>
      <w:r w:rsidRPr="00986887">
        <w:rPr>
          <w:rFonts w:eastAsia="TimesNewRomanPSMT"/>
        </w:rPr>
        <w:t>финансовый план;</w:t>
      </w:r>
    </w:p>
    <w:p w14:paraId="3BD71166"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–грамотно применять полученны</w:t>
      </w:r>
      <w:r w:rsidR="002A0FDD" w:rsidRPr="00986887">
        <w:rPr>
          <w:rFonts w:eastAsia="TimesNewRomanPSMT"/>
        </w:rPr>
        <w:t xml:space="preserve">е знания для оценки собственных </w:t>
      </w:r>
      <w:r w:rsidRPr="00986887">
        <w:rPr>
          <w:rFonts w:eastAsia="TimesNewRomanPSMT"/>
        </w:rPr>
        <w:t>экономических действий в качестве потребителя, налогоплательщика,</w:t>
      </w:r>
    </w:p>
    <w:p w14:paraId="44C34CE6"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страхователя, члена семьи и гражданина;</w:t>
      </w:r>
    </w:p>
    <w:p w14:paraId="1369DB0A"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–применять полученные эконом</w:t>
      </w:r>
      <w:r w:rsidR="002A0FDD" w:rsidRPr="00986887">
        <w:rPr>
          <w:rFonts w:eastAsia="TimesNewRomanPSMT"/>
        </w:rPr>
        <w:t xml:space="preserve">ические знания для эффективного </w:t>
      </w:r>
      <w:r w:rsidRPr="00986887">
        <w:rPr>
          <w:rFonts w:eastAsia="TimesNewRomanPSMT"/>
        </w:rPr>
        <w:t>исполнения основных социально-экономических ролей заемщика и акционера;</w:t>
      </w:r>
    </w:p>
    <w:p w14:paraId="5F04CD0C"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–использовать приобретенные зна</w:t>
      </w:r>
      <w:r w:rsidR="002A0FDD" w:rsidRPr="00986887">
        <w:rPr>
          <w:rFonts w:eastAsia="TimesNewRomanPSMT"/>
        </w:rPr>
        <w:t xml:space="preserve">ния для выполнения практических </w:t>
      </w:r>
      <w:r w:rsidRPr="00986887">
        <w:rPr>
          <w:rFonts w:eastAsia="TimesNewRomanPSMT"/>
        </w:rPr>
        <w:t>заданий, основанных на ситуациях, связанных с покупкой и продажей валюты;</w:t>
      </w:r>
    </w:p>
    <w:p w14:paraId="563B2AF6"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–определять воздействие факторов, влияющих на валютный курс;</w:t>
      </w:r>
    </w:p>
    <w:p w14:paraId="36EC04E5"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–применять полученные теоретич</w:t>
      </w:r>
      <w:r w:rsidR="002A0FDD" w:rsidRPr="00986887">
        <w:rPr>
          <w:rFonts w:eastAsia="TimesNewRomanPSMT"/>
        </w:rPr>
        <w:t xml:space="preserve">еские и практические знания для </w:t>
      </w:r>
      <w:r w:rsidRPr="00986887">
        <w:rPr>
          <w:rFonts w:eastAsia="TimesNewRomanPSMT"/>
        </w:rPr>
        <w:t>эффективного использования социально-экономических ролей наемного</w:t>
      </w:r>
    </w:p>
    <w:p w14:paraId="1784A3C1"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работника и налогоплательщика в конкретных ситуациях;</w:t>
      </w:r>
    </w:p>
    <w:p w14:paraId="568ADF6E"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–оценивать влияние инфляции на доходность финансовых активов;</w:t>
      </w:r>
    </w:p>
    <w:p w14:paraId="28AA6145"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–применять полученные теоретические и практические знания для</w:t>
      </w:r>
      <w:r w:rsidR="002A0FDD" w:rsidRPr="00986887">
        <w:rPr>
          <w:rFonts w:eastAsia="TimesNewRomanPSMT"/>
        </w:rPr>
        <w:t xml:space="preserve"> </w:t>
      </w:r>
      <w:r w:rsidRPr="00986887">
        <w:rPr>
          <w:rFonts w:eastAsia="TimesNewRomanPSMT"/>
        </w:rPr>
        <w:t>определения экономически рационального поведения;</w:t>
      </w:r>
    </w:p>
    <w:p w14:paraId="2B625388"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–оценивать и принимать ответственнос</w:t>
      </w:r>
      <w:r w:rsidR="002A0FDD" w:rsidRPr="00986887">
        <w:rPr>
          <w:rFonts w:eastAsia="TimesNewRomanPSMT"/>
        </w:rPr>
        <w:t xml:space="preserve">ть за рациональные решения и их </w:t>
      </w:r>
      <w:r w:rsidRPr="00986887">
        <w:rPr>
          <w:rFonts w:eastAsia="TimesNewRomanPSMT"/>
        </w:rPr>
        <w:t>возможные последствия для себя, своего окружения и общества в целом;</w:t>
      </w:r>
    </w:p>
    <w:p w14:paraId="762B5C79"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–разрабатывать и реализов</w:t>
      </w:r>
      <w:r w:rsidR="002A0FDD" w:rsidRPr="00986887">
        <w:rPr>
          <w:rFonts w:eastAsia="TimesNewRomanPSMT"/>
        </w:rPr>
        <w:t xml:space="preserve">ывать проекты междисциплинарной </w:t>
      </w:r>
      <w:r w:rsidRPr="00986887">
        <w:rPr>
          <w:rFonts w:eastAsia="TimesNewRomanPSMT"/>
        </w:rPr>
        <w:t>направленности на основе полученных знаний по финансовой грамотности и</w:t>
      </w:r>
    </w:p>
    <w:p w14:paraId="78878683" w14:textId="77777777" w:rsidR="00B156DF" w:rsidRPr="00986887" w:rsidRDefault="00B156DF" w:rsidP="00EE5FA2">
      <w:pPr>
        <w:autoSpaceDE w:val="0"/>
        <w:autoSpaceDN w:val="0"/>
        <w:adjustRightInd w:val="0"/>
        <w:jc w:val="both"/>
        <w:rPr>
          <w:rFonts w:eastAsia="TimesNewRomanPSMT"/>
        </w:rPr>
      </w:pPr>
      <w:r w:rsidRPr="00986887">
        <w:rPr>
          <w:rFonts w:eastAsia="TimesNewRomanPSMT"/>
        </w:rPr>
        <w:t>ценностных ориентиров.</w:t>
      </w:r>
    </w:p>
    <w:p w14:paraId="024059D6" w14:textId="77777777" w:rsidR="00CB35D9" w:rsidRPr="00986887" w:rsidRDefault="00CB35D9" w:rsidP="00EE5FA2">
      <w:pPr>
        <w:autoSpaceDE w:val="0"/>
        <w:autoSpaceDN w:val="0"/>
        <w:adjustRightInd w:val="0"/>
        <w:jc w:val="both"/>
        <w:rPr>
          <w:rFonts w:eastAsia="TimesNewRomanPSMT"/>
          <w:b/>
          <w:bCs/>
        </w:rPr>
      </w:pPr>
    </w:p>
    <w:p w14:paraId="79C31F29" w14:textId="77777777" w:rsidR="00A20ADD" w:rsidRPr="003C764B" w:rsidRDefault="006D4B5A" w:rsidP="00EE5FA2">
      <w:pPr>
        <w:keepNext/>
        <w:suppressAutoHyphens/>
        <w:jc w:val="both"/>
        <w:outlineLvl w:val="2"/>
        <w:rPr>
          <w:rStyle w:val="ac"/>
          <w:rFonts w:eastAsiaTheme="minorHAnsi"/>
          <w:b/>
          <w:i w:val="0"/>
          <w:iCs w:val="0"/>
          <w:sz w:val="28"/>
          <w:szCs w:val="20"/>
          <w:lang w:eastAsia="en-US"/>
        </w:rPr>
      </w:pPr>
      <w:bookmarkStart w:id="14" w:name="_Toc115252196"/>
      <w:r w:rsidRPr="003C764B">
        <w:rPr>
          <w:rStyle w:val="ac"/>
          <w:rFonts w:eastAsiaTheme="minorHAnsi"/>
          <w:b/>
          <w:i w:val="0"/>
          <w:iCs w:val="0"/>
          <w:sz w:val="28"/>
          <w:szCs w:val="20"/>
          <w:lang w:eastAsia="en-US"/>
        </w:rPr>
        <w:lastRenderedPageBreak/>
        <w:t>1.2.8</w:t>
      </w:r>
      <w:r w:rsidR="00A20ADD" w:rsidRPr="003C764B">
        <w:rPr>
          <w:rStyle w:val="ac"/>
          <w:rFonts w:eastAsiaTheme="minorHAnsi"/>
          <w:b/>
          <w:i w:val="0"/>
          <w:iCs w:val="0"/>
          <w:sz w:val="28"/>
          <w:szCs w:val="20"/>
          <w:lang w:eastAsia="en-US"/>
        </w:rPr>
        <w:t>. Предметные результаты освоения ООП ООО</w:t>
      </w:r>
      <w:bookmarkEnd w:id="14"/>
      <w:r w:rsidR="00A20ADD" w:rsidRPr="003C764B">
        <w:rPr>
          <w:rStyle w:val="ac"/>
          <w:rFonts w:eastAsiaTheme="minorHAnsi"/>
          <w:b/>
          <w:i w:val="0"/>
          <w:iCs w:val="0"/>
          <w:sz w:val="28"/>
          <w:szCs w:val="20"/>
          <w:lang w:eastAsia="en-US"/>
        </w:rPr>
        <w:t xml:space="preserve"> </w:t>
      </w:r>
    </w:p>
    <w:p w14:paraId="4D8F5F7B" w14:textId="77777777" w:rsidR="00A20ADD" w:rsidRPr="00986887" w:rsidRDefault="00A20ADD" w:rsidP="00EE5FA2">
      <w:pPr>
        <w:autoSpaceDE w:val="0"/>
        <w:autoSpaceDN w:val="0"/>
        <w:adjustRightInd w:val="0"/>
        <w:ind w:firstLine="709"/>
        <w:jc w:val="both"/>
        <w:rPr>
          <w:rFonts w:eastAsia="TimesNewRomanPSMT"/>
          <w:bCs/>
        </w:rPr>
      </w:pPr>
      <w:r w:rsidRPr="00986887">
        <w:rPr>
          <w:rFonts w:eastAsia="TimesNewRomanPSMT"/>
          <w:bCs/>
        </w:rPr>
        <w:t xml:space="preserve">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 </w:t>
      </w:r>
    </w:p>
    <w:p w14:paraId="104EDEB5" w14:textId="77777777" w:rsidR="007101BE" w:rsidRPr="00986887" w:rsidRDefault="007101BE" w:rsidP="00EE5FA2">
      <w:pPr>
        <w:autoSpaceDE w:val="0"/>
        <w:autoSpaceDN w:val="0"/>
        <w:adjustRightInd w:val="0"/>
        <w:jc w:val="both"/>
        <w:rPr>
          <w:rFonts w:eastAsia="TimesNewRomanPSMT"/>
          <w:b/>
          <w:bCs/>
        </w:rPr>
      </w:pPr>
    </w:p>
    <w:p w14:paraId="3CC2843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РУССКИЙ ЯЗЫК И ЛИТЕРАТУРА </w:t>
      </w:r>
    </w:p>
    <w:p w14:paraId="0D582B19" w14:textId="77777777" w:rsidR="00A20ADD" w:rsidRPr="00986887" w:rsidRDefault="00A20ADD" w:rsidP="00EE5FA2">
      <w:pPr>
        <w:autoSpaceDE w:val="0"/>
        <w:autoSpaceDN w:val="0"/>
        <w:adjustRightInd w:val="0"/>
        <w:ind w:firstLine="709"/>
        <w:jc w:val="both"/>
        <w:rPr>
          <w:rFonts w:eastAsia="TimesNewRomanPSMT"/>
          <w:bCs/>
        </w:rPr>
      </w:pPr>
      <w:r w:rsidRPr="00986887">
        <w:rPr>
          <w:rFonts w:eastAsia="TimesNewRomanPSMT"/>
          <w:bCs/>
        </w:rPr>
        <w:t xml:space="preserve">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 </w:t>
      </w:r>
    </w:p>
    <w:p w14:paraId="0A7A192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 осознание тесной связи между языковым, литературным, интеллектуальным, духовно- нравственным развитием личности и ее социальным ростом; </w:t>
      </w:r>
    </w:p>
    <w:p w14:paraId="0922BF9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w:t>
      </w:r>
    </w:p>
    <w:p w14:paraId="151BB01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w:t>
      </w:r>
      <w:r w:rsidR="007101BE" w:rsidRPr="00986887">
        <w:rPr>
          <w:rFonts w:eastAsia="TimesNewRomanPSMT"/>
          <w:bCs/>
        </w:rPr>
        <w:t xml:space="preserve"> с нормами устной и письменной </w:t>
      </w:r>
      <w:r w:rsidRPr="00986887">
        <w:rPr>
          <w:rFonts w:eastAsia="TimesNewRomanPSMT"/>
          <w:bCs/>
        </w:rPr>
        <w:t xml:space="preserve">речи, правилами русского речевого этикета; </w:t>
      </w:r>
    </w:p>
    <w:p w14:paraId="623FEFD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 </w:t>
      </w:r>
    </w:p>
    <w:p w14:paraId="49E225B6" w14:textId="77777777" w:rsidR="00A20ADD" w:rsidRPr="00986887" w:rsidRDefault="00A20ADD" w:rsidP="00EE5FA2">
      <w:pPr>
        <w:autoSpaceDE w:val="0"/>
        <w:autoSpaceDN w:val="0"/>
        <w:adjustRightInd w:val="0"/>
        <w:jc w:val="both"/>
        <w:rPr>
          <w:rFonts w:eastAsia="TimesNewRomanPSMT"/>
          <w:b/>
          <w:bCs/>
        </w:rPr>
      </w:pPr>
    </w:p>
    <w:p w14:paraId="03CD9FF2" w14:textId="77777777" w:rsidR="00A20ADD" w:rsidRPr="00986887" w:rsidRDefault="00A20ADD" w:rsidP="00EE5FA2">
      <w:pPr>
        <w:autoSpaceDE w:val="0"/>
        <w:autoSpaceDN w:val="0"/>
        <w:adjustRightInd w:val="0"/>
        <w:jc w:val="both"/>
        <w:rPr>
          <w:rFonts w:eastAsia="TimesNewRomanPSMT"/>
          <w:b/>
          <w:bCs/>
        </w:rPr>
      </w:pPr>
      <w:r w:rsidRPr="00986887">
        <w:rPr>
          <w:rFonts w:eastAsia="TimesNewRomanPSMT"/>
          <w:b/>
          <w:bCs/>
        </w:rPr>
        <w:t xml:space="preserve">Предметные результаты изучения предметной области "Русский язык и литература" должны отражать: </w:t>
      </w:r>
    </w:p>
    <w:p w14:paraId="027DBED1" w14:textId="77777777" w:rsidR="007101BE" w:rsidRPr="00986887" w:rsidRDefault="007101BE" w:rsidP="00EE5FA2">
      <w:pPr>
        <w:autoSpaceDE w:val="0"/>
        <w:autoSpaceDN w:val="0"/>
        <w:adjustRightInd w:val="0"/>
        <w:jc w:val="both"/>
        <w:rPr>
          <w:rFonts w:eastAsia="TimesNewRomanPSMT"/>
          <w:bCs/>
        </w:rPr>
      </w:pPr>
    </w:p>
    <w:p w14:paraId="2D0DF85F" w14:textId="77777777" w:rsidR="00A20ADD" w:rsidRPr="003C764B" w:rsidRDefault="006D4B5A" w:rsidP="003C764B">
      <w:pPr>
        <w:keepNext/>
        <w:suppressAutoHyphens/>
        <w:jc w:val="both"/>
        <w:outlineLvl w:val="2"/>
        <w:rPr>
          <w:rStyle w:val="ac"/>
          <w:rFonts w:eastAsiaTheme="minorHAnsi"/>
          <w:b/>
          <w:i w:val="0"/>
          <w:iCs w:val="0"/>
          <w:sz w:val="28"/>
          <w:szCs w:val="20"/>
          <w:lang w:eastAsia="en-US"/>
        </w:rPr>
      </w:pPr>
      <w:bookmarkStart w:id="15" w:name="_Toc115252197"/>
      <w:r w:rsidRPr="003C764B">
        <w:rPr>
          <w:rStyle w:val="ac"/>
          <w:rFonts w:eastAsiaTheme="minorHAnsi"/>
          <w:b/>
          <w:i w:val="0"/>
          <w:iCs w:val="0"/>
          <w:sz w:val="28"/>
          <w:szCs w:val="20"/>
          <w:lang w:eastAsia="en-US"/>
        </w:rPr>
        <w:t>1.2.8</w:t>
      </w:r>
      <w:r w:rsidR="00A20ADD" w:rsidRPr="003C764B">
        <w:rPr>
          <w:rStyle w:val="ac"/>
          <w:rFonts w:eastAsiaTheme="minorHAnsi"/>
          <w:b/>
          <w:i w:val="0"/>
          <w:iCs w:val="0"/>
          <w:sz w:val="28"/>
          <w:szCs w:val="20"/>
          <w:lang w:eastAsia="en-US"/>
        </w:rPr>
        <w:t>.1. РУССКИЙ ЯЗЫК</w:t>
      </w:r>
      <w:bookmarkEnd w:id="15"/>
      <w:r w:rsidR="00A20ADD" w:rsidRPr="003C764B">
        <w:rPr>
          <w:rStyle w:val="ac"/>
          <w:rFonts w:eastAsiaTheme="minorHAnsi"/>
          <w:b/>
          <w:i w:val="0"/>
          <w:iCs w:val="0"/>
          <w:sz w:val="28"/>
          <w:szCs w:val="20"/>
          <w:lang w:eastAsia="en-US"/>
        </w:rPr>
        <w:t xml:space="preserve"> </w:t>
      </w:r>
    </w:p>
    <w:p w14:paraId="0BFE20F2" w14:textId="77777777" w:rsidR="00A20ADD" w:rsidRPr="00D56ABA" w:rsidRDefault="00A20ADD" w:rsidP="009B2A5A">
      <w:pPr>
        <w:pStyle w:val="a5"/>
        <w:numPr>
          <w:ilvl w:val="0"/>
          <w:numId w:val="96"/>
        </w:numPr>
        <w:autoSpaceDE w:val="0"/>
        <w:autoSpaceDN w:val="0"/>
        <w:adjustRightInd w:val="0"/>
        <w:ind w:left="426"/>
        <w:jc w:val="both"/>
        <w:rPr>
          <w:rFonts w:eastAsia="TimesNewRomanPSMT"/>
          <w:bCs/>
        </w:rPr>
      </w:pPr>
      <w:r w:rsidRPr="00D56ABA">
        <w:rPr>
          <w:rFonts w:eastAsia="TimesNewRomanPSMT"/>
          <w:bCs/>
        </w:rPr>
        <w:t xml:space="preserve">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 </w:t>
      </w:r>
    </w:p>
    <w:p w14:paraId="2F429285" w14:textId="77777777" w:rsidR="00A20ADD" w:rsidRPr="00D56ABA" w:rsidRDefault="00A20ADD" w:rsidP="009B2A5A">
      <w:pPr>
        <w:pStyle w:val="a5"/>
        <w:numPr>
          <w:ilvl w:val="0"/>
          <w:numId w:val="96"/>
        </w:numPr>
        <w:autoSpaceDE w:val="0"/>
        <w:autoSpaceDN w:val="0"/>
        <w:adjustRightInd w:val="0"/>
        <w:ind w:left="426"/>
        <w:jc w:val="both"/>
        <w:rPr>
          <w:rFonts w:eastAsia="TimesNewRomanPSMT"/>
          <w:bCs/>
        </w:rPr>
      </w:pPr>
      <w:r w:rsidRPr="00D56ABA">
        <w:rPr>
          <w:rFonts w:eastAsia="TimesNewRomanPSMT"/>
          <w:bCs/>
        </w:rPr>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 </w:t>
      </w:r>
    </w:p>
    <w:p w14:paraId="27FBD16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 </w:t>
      </w:r>
    </w:p>
    <w:p w14:paraId="029D5B8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овладение различными видами аудирования (с полным пониманием, с пониманием основного содержания, с выборочным извлечением информации); </w:t>
      </w:r>
    </w:p>
    <w:p w14:paraId="69CBF35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понимание, интерпретация и комментирование текстов различных функционально- смысловых типов речи (повествование, описание, рассуждение) и функциональных </w:t>
      </w:r>
    </w:p>
    <w:p w14:paraId="5044745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 </w:t>
      </w:r>
    </w:p>
    <w:p w14:paraId="6D30A6A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lastRenderedPageBreak/>
        <w:t xml:space="preserve">– 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 </w:t>
      </w:r>
    </w:p>
    <w:p w14:paraId="7E76BF4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выявление основных особенностей устной и письменной речи, разговорной и книжной речи; </w:t>
      </w:r>
    </w:p>
    <w:p w14:paraId="2C94891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 </w:t>
      </w:r>
    </w:p>
    <w:p w14:paraId="595D0FA6" w14:textId="77777777" w:rsidR="00A20ADD" w:rsidRPr="00D56ABA" w:rsidRDefault="00A20ADD" w:rsidP="009B2A5A">
      <w:pPr>
        <w:pStyle w:val="a5"/>
        <w:numPr>
          <w:ilvl w:val="1"/>
          <w:numId w:val="92"/>
        </w:numPr>
        <w:autoSpaceDE w:val="0"/>
        <w:autoSpaceDN w:val="0"/>
        <w:adjustRightInd w:val="0"/>
        <w:ind w:left="426"/>
        <w:jc w:val="both"/>
        <w:rPr>
          <w:rFonts w:eastAsia="TimesNewRomanPSMT"/>
          <w:bCs/>
        </w:rPr>
      </w:pPr>
      <w:r w:rsidRPr="00D56ABA">
        <w:rPr>
          <w:rFonts w:eastAsia="TimesNewRomanPSMT"/>
          <w:bCs/>
        </w:rPr>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w:t>
      </w:r>
    </w:p>
    <w:p w14:paraId="622E45A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осознанное использование речевых средст</w:t>
      </w:r>
      <w:r w:rsidR="007101BE" w:rsidRPr="00986887">
        <w:rPr>
          <w:rFonts w:eastAsia="TimesNewRomanPSMT"/>
          <w:bCs/>
        </w:rPr>
        <w:t xml:space="preserve">в для планирования и регуляции </w:t>
      </w:r>
      <w:r w:rsidRPr="00986887">
        <w:rPr>
          <w:rFonts w:eastAsia="TimesNewRomanPSMT"/>
          <w:bCs/>
        </w:rPr>
        <w:t xml:space="preserve">собственной речи; для выражения своих чувств, мыслей и коммуникативных потребностей; </w:t>
      </w:r>
    </w:p>
    <w:p w14:paraId="2432ABD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соблюдение основных языковых норм в устной и письменной речи; </w:t>
      </w:r>
    </w:p>
    <w:p w14:paraId="46F6922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 </w:t>
      </w:r>
    </w:p>
    <w:p w14:paraId="7C5277A0" w14:textId="77777777" w:rsidR="00A20ADD" w:rsidRPr="00D56ABA" w:rsidRDefault="00A20ADD" w:rsidP="009B2A5A">
      <w:pPr>
        <w:pStyle w:val="a5"/>
        <w:numPr>
          <w:ilvl w:val="1"/>
          <w:numId w:val="92"/>
        </w:numPr>
        <w:autoSpaceDE w:val="0"/>
        <w:autoSpaceDN w:val="0"/>
        <w:adjustRightInd w:val="0"/>
        <w:ind w:left="426"/>
        <w:jc w:val="both"/>
        <w:rPr>
          <w:rFonts w:eastAsia="TimesNewRomanPSMT"/>
          <w:bCs/>
        </w:rPr>
      </w:pPr>
      <w:r w:rsidRPr="00D56ABA">
        <w:rPr>
          <w:rFonts w:eastAsia="TimesNewRomanPSMT"/>
          <w:bCs/>
        </w:rPr>
        <w:t xml:space="preserve">использование коммуникативно-эстетических возможностей русского языка: </w:t>
      </w:r>
    </w:p>
    <w:p w14:paraId="02C4269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 </w:t>
      </w:r>
    </w:p>
    <w:p w14:paraId="3A0862D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уместное использование фразеологических оборотов в речи; </w:t>
      </w:r>
    </w:p>
    <w:p w14:paraId="6EC3B31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корректное и оправданное употребление междометий для выражения эмоций, этикетных формул; </w:t>
      </w:r>
    </w:p>
    <w:p w14:paraId="64BB191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использование в речи синонимичных имен прилагательных в роли эпитетов; </w:t>
      </w:r>
    </w:p>
    <w:p w14:paraId="78BE0148" w14:textId="77777777" w:rsidR="00A20ADD" w:rsidRPr="00D56ABA" w:rsidRDefault="00A20ADD" w:rsidP="009B2A5A">
      <w:pPr>
        <w:pStyle w:val="a5"/>
        <w:numPr>
          <w:ilvl w:val="1"/>
          <w:numId w:val="92"/>
        </w:numPr>
        <w:autoSpaceDE w:val="0"/>
        <w:autoSpaceDN w:val="0"/>
        <w:adjustRightInd w:val="0"/>
        <w:ind w:left="426"/>
        <w:jc w:val="both"/>
        <w:rPr>
          <w:rFonts w:eastAsia="TimesNewRomanPSMT"/>
          <w:bCs/>
        </w:rPr>
      </w:pPr>
      <w:r w:rsidRPr="00D56ABA">
        <w:rPr>
          <w:rFonts w:eastAsia="TimesNewRomanPSMT"/>
          <w:bCs/>
        </w:rPr>
        <w:t xml:space="preserve">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 </w:t>
      </w:r>
    </w:p>
    <w:p w14:paraId="2C44326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идентификация самостоятельных (знаменательных) служебных частей речи и их форм по значению и основным грамматическим признакам; </w:t>
      </w:r>
    </w:p>
    <w:p w14:paraId="4F4D533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 </w:t>
      </w:r>
    </w:p>
    <w:p w14:paraId="647EEDC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распознавание глаголов, причастий, деепричастий и их морфологических признаков; </w:t>
      </w:r>
    </w:p>
    <w:p w14:paraId="7474C1F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распознавание предлогов, частиц и союзов разных разрядов, определение смысловых оттенков частиц; </w:t>
      </w:r>
    </w:p>
    <w:p w14:paraId="3E42C07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распознавание междометий разных разрядов, определение грамматических особенностей междометий; </w:t>
      </w:r>
    </w:p>
    <w:p w14:paraId="21DE0F2A" w14:textId="77777777" w:rsidR="00A20ADD" w:rsidRPr="00A079FD" w:rsidRDefault="00A20ADD" w:rsidP="009B2A5A">
      <w:pPr>
        <w:pStyle w:val="a5"/>
        <w:numPr>
          <w:ilvl w:val="1"/>
          <w:numId w:val="92"/>
        </w:numPr>
        <w:autoSpaceDE w:val="0"/>
        <w:autoSpaceDN w:val="0"/>
        <w:adjustRightInd w:val="0"/>
        <w:ind w:left="426"/>
        <w:jc w:val="both"/>
        <w:rPr>
          <w:rFonts w:eastAsia="TimesNewRomanPSMT"/>
          <w:bCs/>
        </w:rPr>
      </w:pPr>
      <w:r w:rsidRPr="00A079FD">
        <w:rPr>
          <w:rFonts w:eastAsia="TimesNewRomanPSMT"/>
          <w:bCs/>
        </w:rPr>
        <w:t xml:space="preserve">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 </w:t>
      </w:r>
    </w:p>
    <w:p w14:paraId="5EF87CB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 </w:t>
      </w:r>
    </w:p>
    <w:p w14:paraId="7DD697F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проведение синтаксического анализа предложения, определение синтаксической роли самостоятельных частей речи в предложении; </w:t>
      </w:r>
    </w:p>
    <w:p w14:paraId="2C90736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 </w:t>
      </w:r>
    </w:p>
    <w:p w14:paraId="3CA8621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определение звукового состава слова, правильное деление на слоги, характеристика звуков слова; </w:t>
      </w:r>
    </w:p>
    <w:p w14:paraId="22C7786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определение лексического значения слова, значений многозначного слова, стилистической окраски слова, сферы употребления, подбор синонимов, антонимов; </w:t>
      </w:r>
    </w:p>
    <w:p w14:paraId="5963BB4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lastRenderedPageBreak/>
        <w:t xml:space="preserve">– деление слова на морфемы на основе смыслового, грамматического и словообразовательного анализа слова; </w:t>
      </w:r>
    </w:p>
    <w:p w14:paraId="62153A4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умение различать словообразовательные и формообразующие морфемы, способы словообразования; </w:t>
      </w:r>
    </w:p>
    <w:p w14:paraId="636AD18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 </w:t>
      </w:r>
    </w:p>
    <w:p w14:paraId="13F4DFF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опознавание основных единиц синтаксиса (словосочетание, предложение, текст); </w:t>
      </w:r>
    </w:p>
    <w:p w14:paraId="343FE75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умение выделять словосочетание в составе предложения, определение главного и зависимого слова в словосочетании, определение его вида; </w:t>
      </w:r>
    </w:p>
    <w:p w14:paraId="129B80D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определение вида предложения по цели высказывания и эмоциональной окраске; определение грамматической основы предложения; </w:t>
      </w:r>
    </w:p>
    <w:p w14:paraId="72AAE92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распознавание распространенных и нераспространенных предложений, предложений осложненной и неосложненной структуры, полных и неполных; </w:t>
      </w:r>
    </w:p>
    <w:p w14:paraId="21BFAC0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w:t>
      </w:r>
    </w:p>
    <w:p w14:paraId="513846C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 </w:t>
      </w:r>
    </w:p>
    <w:p w14:paraId="76FF911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 </w:t>
      </w:r>
    </w:p>
    <w:p w14:paraId="456DE88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 </w:t>
      </w:r>
    </w:p>
    <w:p w14:paraId="247FA1A0" w14:textId="77777777" w:rsidR="00A20ADD" w:rsidRPr="00A079FD" w:rsidRDefault="00A20ADD" w:rsidP="009B2A5A">
      <w:pPr>
        <w:pStyle w:val="a5"/>
        <w:numPr>
          <w:ilvl w:val="1"/>
          <w:numId w:val="92"/>
        </w:numPr>
        <w:autoSpaceDE w:val="0"/>
        <w:autoSpaceDN w:val="0"/>
        <w:adjustRightInd w:val="0"/>
        <w:ind w:left="426"/>
        <w:jc w:val="both"/>
        <w:rPr>
          <w:rFonts w:eastAsia="TimesNewRomanPSMT"/>
          <w:bCs/>
        </w:rPr>
      </w:pPr>
      <w:r w:rsidRPr="00A079FD">
        <w:rPr>
          <w:rFonts w:eastAsia="TimesNewRomanPSMT"/>
          <w:bCs/>
        </w:rPr>
        <w:t xml:space="preserve">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 </w:t>
      </w:r>
    </w:p>
    <w:p w14:paraId="4F682B4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w:t>
      </w:r>
    </w:p>
    <w:p w14:paraId="6A51067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пользование толковыми словарями для извлечения необходимой информации, прежде всего </w:t>
      </w:r>
    </w:p>
    <w:p w14:paraId="41716AC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 </w:t>
      </w:r>
    </w:p>
    <w:p w14:paraId="371B326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пользование орфоэпическими, </w:t>
      </w:r>
      <w:r w:rsidR="007101BE" w:rsidRPr="00986887">
        <w:rPr>
          <w:rFonts w:eastAsia="TimesNewRomanPSMT"/>
          <w:bCs/>
        </w:rPr>
        <w:t xml:space="preserve">орфографическими словарями для </w:t>
      </w:r>
      <w:r w:rsidRPr="00986887">
        <w:rPr>
          <w:rFonts w:eastAsia="TimesNewRomanPSMT"/>
          <w:bCs/>
        </w:rPr>
        <w:t xml:space="preserve">определения нормативного написания и произношения слова; </w:t>
      </w:r>
    </w:p>
    <w:p w14:paraId="296A9EB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использование фразеологических словарей для определения значения и особенностей употребления фразеологизмов; </w:t>
      </w:r>
    </w:p>
    <w:p w14:paraId="7A58D7B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использование морфемных, словообразовательных, этимологических словарей для морфемного и словообразовательного анализа слов; </w:t>
      </w:r>
    </w:p>
    <w:p w14:paraId="3D5912A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использование словарей для подбора к словам синонимов, антонимов; </w:t>
      </w:r>
    </w:p>
    <w:p w14:paraId="1D2E4680" w14:textId="77777777" w:rsidR="00A20ADD" w:rsidRPr="00A079FD" w:rsidRDefault="00A20ADD" w:rsidP="009B2A5A">
      <w:pPr>
        <w:pStyle w:val="a5"/>
        <w:numPr>
          <w:ilvl w:val="1"/>
          <w:numId w:val="92"/>
        </w:numPr>
        <w:autoSpaceDE w:val="0"/>
        <w:autoSpaceDN w:val="0"/>
        <w:adjustRightInd w:val="0"/>
        <w:ind w:left="426"/>
        <w:jc w:val="both"/>
        <w:rPr>
          <w:rFonts w:eastAsia="TimesNewRomanPSMT"/>
          <w:bCs/>
        </w:rPr>
      </w:pPr>
      <w:r w:rsidRPr="00A079FD">
        <w:rPr>
          <w:rFonts w:eastAsia="TimesNewRomanPSMT"/>
          <w:bCs/>
        </w:rPr>
        <w:t xml:space="preserve">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p>
    <w:p w14:paraId="1353533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поиск орфограммы и применение правил написания слов с орфограммами; </w:t>
      </w:r>
    </w:p>
    <w:p w14:paraId="7EAB95E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освоение правил правописания служебных частей речи и умения применять их на письме; применение правильного переноса слов; </w:t>
      </w:r>
    </w:p>
    <w:p w14:paraId="17A3B37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lastRenderedPageBreak/>
        <w:t xml:space="preserve">– применение правил постановки знаков препинания в конце предложения, в простом и в сложном предложениях, при прямой речи, цитировании, диалоге; </w:t>
      </w:r>
    </w:p>
    <w:p w14:paraId="7E28943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 </w:t>
      </w:r>
    </w:p>
    <w:p w14:paraId="75CA5CA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выявление смыслового, стилистического различия синонимов, употребления их в речи с учетом значения, смыслового различия, стилистической окраски; </w:t>
      </w:r>
    </w:p>
    <w:p w14:paraId="6F51D49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нормативное изменение форм существительных, прилагательных, местоимений, числительных, глаголов; </w:t>
      </w:r>
    </w:p>
    <w:p w14:paraId="3154FE1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w:t>
      </w:r>
    </w:p>
    <w:p w14:paraId="24A5A25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предложений и частей текста, конструировании предложений с союзами, соблюдение видовременной соотнесенности глаголов-сказуемых в связном тексте; </w:t>
      </w:r>
    </w:p>
    <w:p w14:paraId="01518421" w14:textId="77777777" w:rsidR="00A20ADD" w:rsidRPr="00A079FD" w:rsidRDefault="00A20ADD" w:rsidP="009B2A5A">
      <w:pPr>
        <w:pStyle w:val="a5"/>
        <w:numPr>
          <w:ilvl w:val="1"/>
          <w:numId w:val="92"/>
        </w:numPr>
        <w:autoSpaceDE w:val="0"/>
        <w:autoSpaceDN w:val="0"/>
        <w:adjustRightInd w:val="0"/>
        <w:ind w:left="426"/>
        <w:jc w:val="both"/>
        <w:rPr>
          <w:rFonts w:eastAsia="TimesNewRomanPSMT"/>
          <w:bCs/>
        </w:rPr>
      </w:pPr>
      <w:r w:rsidRPr="00A079FD">
        <w:rPr>
          <w:rFonts w:eastAsia="TimesNewRomanPSMT"/>
          <w:bCs/>
        </w:rPr>
        <w:t xml:space="preserve">для слепых, слабовидящих обучающихся: формирование навыков письма на брайлевской печатной машинке; </w:t>
      </w:r>
    </w:p>
    <w:p w14:paraId="2F469306" w14:textId="77777777" w:rsidR="00A20ADD" w:rsidRPr="00A079FD" w:rsidRDefault="00A20ADD" w:rsidP="009B2A5A">
      <w:pPr>
        <w:pStyle w:val="a5"/>
        <w:numPr>
          <w:ilvl w:val="1"/>
          <w:numId w:val="92"/>
        </w:numPr>
        <w:autoSpaceDE w:val="0"/>
        <w:autoSpaceDN w:val="0"/>
        <w:adjustRightInd w:val="0"/>
        <w:ind w:left="426"/>
        <w:jc w:val="both"/>
        <w:rPr>
          <w:rFonts w:eastAsia="TimesNewRomanPSMT"/>
          <w:bCs/>
        </w:rPr>
      </w:pPr>
      <w:r w:rsidRPr="00A079FD">
        <w:rPr>
          <w:rFonts w:eastAsia="TimesNewRomanPSMT"/>
          <w:bCs/>
        </w:rPr>
        <w:t xml:space="preserve">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 </w:t>
      </w:r>
    </w:p>
    <w:p w14:paraId="41830707" w14:textId="77777777" w:rsidR="00A20ADD" w:rsidRPr="00A079FD" w:rsidRDefault="00A20ADD" w:rsidP="009B2A5A">
      <w:pPr>
        <w:pStyle w:val="a5"/>
        <w:numPr>
          <w:ilvl w:val="1"/>
          <w:numId w:val="92"/>
        </w:numPr>
        <w:autoSpaceDE w:val="0"/>
        <w:autoSpaceDN w:val="0"/>
        <w:adjustRightInd w:val="0"/>
        <w:ind w:left="426"/>
        <w:jc w:val="both"/>
        <w:rPr>
          <w:rFonts w:eastAsia="TimesNewRomanPSMT"/>
          <w:bCs/>
        </w:rPr>
      </w:pPr>
      <w:r w:rsidRPr="00A079FD">
        <w:rPr>
          <w:rFonts w:eastAsia="TimesNewRomanPSMT"/>
          <w:bCs/>
        </w:rPr>
        <w:t xml:space="preserve">для обучающихся с расстройствами аутистического спектра: </w:t>
      </w:r>
    </w:p>
    <w:p w14:paraId="5AB15F3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овладение основными стилистическими ресурсами лексики и фразеологии языка, основными нормами литературного языка, нормами речевого этикета; </w:t>
      </w:r>
    </w:p>
    <w:p w14:paraId="619E7DA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 </w:t>
      </w:r>
    </w:p>
    <w:p w14:paraId="18480E4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стремление к возможности выразить собственные мысли и чувства, обозначить собственную позицию; </w:t>
      </w:r>
    </w:p>
    <w:p w14:paraId="1F583E4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видение традиций и новаторства в произведениях; </w:t>
      </w:r>
    </w:p>
    <w:p w14:paraId="175A72D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восприятие художественной действительности как выражение мыслей автора о мире и человеке. </w:t>
      </w:r>
    </w:p>
    <w:p w14:paraId="03F3EF9C" w14:textId="77777777" w:rsidR="00A20ADD" w:rsidRPr="00986887" w:rsidRDefault="00A20ADD" w:rsidP="00EE5FA2">
      <w:pPr>
        <w:autoSpaceDE w:val="0"/>
        <w:autoSpaceDN w:val="0"/>
        <w:adjustRightInd w:val="0"/>
        <w:jc w:val="both"/>
        <w:rPr>
          <w:rFonts w:eastAsia="TimesNewRomanPSMT"/>
          <w:bCs/>
        </w:rPr>
      </w:pPr>
    </w:p>
    <w:p w14:paraId="403BD6D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Речь и речевое общение </w:t>
      </w:r>
    </w:p>
    <w:p w14:paraId="52ACCAA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49E7EB8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14:paraId="6144232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различные виды диалога в ситуациях формального и неформального, межличностного и межкультурного общения; </w:t>
      </w:r>
    </w:p>
    <w:p w14:paraId="0E04E84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соблюдать нормы речевого поведения в типичных ситуациях общения; </w:t>
      </w:r>
    </w:p>
    <w:p w14:paraId="6D4FE19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14:paraId="2C8DD94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предупреждать коммуникативные неудачи в процессе речевого общения. </w:t>
      </w:r>
    </w:p>
    <w:p w14:paraId="58D59C5C" w14:textId="77777777" w:rsidR="00A20ADD" w:rsidRPr="00986887" w:rsidRDefault="00A20ADD" w:rsidP="00EE5FA2">
      <w:pPr>
        <w:autoSpaceDE w:val="0"/>
        <w:autoSpaceDN w:val="0"/>
        <w:adjustRightInd w:val="0"/>
        <w:jc w:val="both"/>
        <w:rPr>
          <w:rFonts w:eastAsia="TimesNewRomanPSMT"/>
          <w:bCs/>
        </w:rPr>
      </w:pPr>
    </w:p>
    <w:p w14:paraId="15DC634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42D90C7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выступать перед аудиторией с небольшим докладом; публично представлять проект, реферат; публично защищать свою позицию; </w:t>
      </w:r>
    </w:p>
    <w:p w14:paraId="1BC0B04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участвовать в коллективном обсуждении проблем, аргументировать собственную позицию, доказывать её, убеждать; </w:t>
      </w:r>
    </w:p>
    <w:p w14:paraId="4A37C60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понимать основные причины коммуникативных неудач и объяснять их. </w:t>
      </w:r>
    </w:p>
    <w:p w14:paraId="58B598EB" w14:textId="77777777" w:rsidR="00A20ADD" w:rsidRPr="00986887" w:rsidRDefault="00A20ADD" w:rsidP="00EE5FA2">
      <w:pPr>
        <w:autoSpaceDE w:val="0"/>
        <w:autoSpaceDN w:val="0"/>
        <w:adjustRightInd w:val="0"/>
        <w:jc w:val="both"/>
        <w:rPr>
          <w:rFonts w:eastAsia="TimesNewRomanPSMT"/>
          <w:bCs/>
        </w:rPr>
      </w:pPr>
    </w:p>
    <w:p w14:paraId="49B8520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Речевая деятельность </w:t>
      </w:r>
    </w:p>
    <w:p w14:paraId="3F309F0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i/>
          <w:iCs/>
        </w:rPr>
        <w:t xml:space="preserve">Аудирование </w:t>
      </w:r>
    </w:p>
    <w:p w14:paraId="4751B55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lastRenderedPageBreak/>
        <w:t xml:space="preserve">Выпускник научится: </w:t>
      </w:r>
    </w:p>
    <w:p w14:paraId="24A7D195" w14:textId="77777777" w:rsidR="00C12EFE" w:rsidRPr="00AB03C5" w:rsidRDefault="00A20ADD" w:rsidP="00EE5FA2">
      <w:pPr>
        <w:autoSpaceDE w:val="0"/>
        <w:autoSpaceDN w:val="0"/>
        <w:adjustRightInd w:val="0"/>
        <w:jc w:val="both"/>
        <w:rPr>
          <w:rFonts w:eastAsia="TimesNewRomanPSMT"/>
          <w:bCs/>
        </w:rPr>
      </w:pPr>
      <w:r w:rsidRPr="00986887">
        <w:rPr>
          <w:rFonts w:eastAsia="TimesNewRomanPSMT"/>
          <w:bCs/>
        </w:rPr>
        <w:t xml:space="preserve">– различным видам аудирования (с полным пониманием аудиотекста, с пониманием основного содержания, с выборочным извлечением информации); </w:t>
      </w:r>
    </w:p>
    <w:p w14:paraId="55201353" w14:textId="77777777" w:rsidR="00A20ADD" w:rsidRPr="00C12EFE" w:rsidRDefault="00A20ADD" w:rsidP="004878B7">
      <w:pPr>
        <w:pStyle w:val="a5"/>
        <w:numPr>
          <w:ilvl w:val="0"/>
          <w:numId w:val="42"/>
        </w:numPr>
        <w:autoSpaceDE w:val="0"/>
        <w:autoSpaceDN w:val="0"/>
        <w:adjustRightInd w:val="0"/>
        <w:ind w:left="284" w:hanging="284"/>
        <w:jc w:val="both"/>
        <w:rPr>
          <w:rFonts w:eastAsia="TimesNewRomanPSMT"/>
          <w:bCs/>
        </w:rPr>
      </w:pPr>
      <w:r w:rsidRPr="00C12EFE">
        <w:rPr>
          <w:rFonts w:eastAsia="TimesNewRomanPSMT"/>
          <w:bCs/>
        </w:rPr>
        <w:t xml:space="preserve">передавать содержание аудиотекста в соответствии с заданной коммуникативной задачей в устной форме; </w:t>
      </w:r>
    </w:p>
    <w:p w14:paraId="4A923AF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 </w:t>
      </w:r>
    </w:p>
    <w:p w14:paraId="66ECA0B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 </w:t>
      </w:r>
    </w:p>
    <w:p w14:paraId="1EDF8DC4" w14:textId="77777777" w:rsidR="00A20ADD" w:rsidRPr="00986887" w:rsidRDefault="00A20ADD" w:rsidP="00EE5FA2">
      <w:pPr>
        <w:autoSpaceDE w:val="0"/>
        <w:autoSpaceDN w:val="0"/>
        <w:adjustRightInd w:val="0"/>
        <w:jc w:val="both"/>
        <w:rPr>
          <w:rFonts w:eastAsia="TimesNewRomanPSMT"/>
          <w:bCs/>
        </w:rPr>
      </w:pPr>
    </w:p>
    <w:p w14:paraId="014E4B8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33B4642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понимать явную и скрытую (подтекстовую) информацию публицистического текста (в том числе в СМИ), анализировать и комментировать е. в устной форме. </w:t>
      </w:r>
    </w:p>
    <w:p w14:paraId="2A729AB6" w14:textId="77777777" w:rsidR="00A20ADD" w:rsidRPr="00986887" w:rsidRDefault="00A20ADD" w:rsidP="00EE5FA2">
      <w:pPr>
        <w:autoSpaceDE w:val="0"/>
        <w:autoSpaceDN w:val="0"/>
        <w:adjustRightInd w:val="0"/>
        <w:jc w:val="both"/>
        <w:rPr>
          <w:rFonts w:eastAsia="TimesNewRomanPSMT"/>
          <w:bCs/>
        </w:rPr>
      </w:pPr>
    </w:p>
    <w:p w14:paraId="09A6111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i/>
          <w:iCs/>
        </w:rPr>
        <w:t xml:space="preserve">Чтение </w:t>
      </w:r>
    </w:p>
    <w:p w14:paraId="42EAA72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3F1BC57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 </w:t>
      </w:r>
    </w:p>
    <w:p w14:paraId="2774630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 </w:t>
      </w:r>
    </w:p>
    <w:p w14:paraId="37076E0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передавать схематически представленную информацию в виде связного текста; </w:t>
      </w:r>
    </w:p>
    <w:p w14:paraId="33154A7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приёмы работы с учебной книгой, справочниками и другими информационными источниками, включая СМИ и ресурсы Интернета; </w:t>
      </w:r>
    </w:p>
    <w:p w14:paraId="52D60F4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отбирать и систематизировать материал на определённую тему, анализировать отобранную информацию и интерпретировать е. в соответствии с поставленной коммуникативной задачей. </w:t>
      </w:r>
    </w:p>
    <w:p w14:paraId="79159133" w14:textId="77777777" w:rsidR="00A20ADD" w:rsidRPr="00986887" w:rsidRDefault="00A20ADD" w:rsidP="00EE5FA2">
      <w:pPr>
        <w:autoSpaceDE w:val="0"/>
        <w:autoSpaceDN w:val="0"/>
        <w:adjustRightInd w:val="0"/>
        <w:jc w:val="both"/>
        <w:rPr>
          <w:rFonts w:eastAsia="TimesNewRomanPSMT"/>
          <w:bCs/>
        </w:rPr>
      </w:pPr>
    </w:p>
    <w:p w14:paraId="4B70536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2F3B81D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14:paraId="18F0C12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извлекать информацию по заданной проблеме (включая противоположные точки зрения на 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 </w:t>
      </w:r>
    </w:p>
    <w:p w14:paraId="672F3A9A" w14:textId="77777777" w:rsidR="00A20ADD" w:rsidRPr="00986887" w:rsidRDefault="00A20ADD" w:rsidP="00EE5FA2">
      <w:pPr>
        <w:autoSpaceDE w:val="0"/>
        <w:autoSpaceDN w:val="0"/>
        <w:adjustRightInd w:val="0"/>
        <w:jc w:val="both"/>
        <w:rPr>
          <w:rFonts w:eastAsia="TimesNewRomanPSMT"/>
          <w:bCs/>
        </w:rPr>
      </w:pPr>
    </w:p>
    <w:p w14:paraId="19E817B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i/>
          <w:iCs/>
        </w:rPr>
        <w:t xml:space="preserve">Говорение </w:t>
      </w:r>
    </w:p>
    <w:p w14:paraId="77E18A6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2288B9D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 </w:t>
      </w:r>
    </w:p>
    <w:p w14:paraId="724D333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lastRenderedPageBreak/>
        <w:t xml:space="preserve">– обсуждать и чётко формулировать цели, план совместной групповой учебной деятельности, распределение частей работы; </w:t>
      </w:r>
    </w:p>
    <w:p w14:paraId="16B25F8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 </w:t>
      </w:r>
    </w:p>
    <w:p w14:paraId="5406BD6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p>
    <w:p w14:paraId="219C83E4" w14:textId="77777777" w:rsidR="00A20ADD" w:rsidRPr="00986887" w:rsidRDefault="00A20ADD" w:rsidP="00EE5FA2">
      <w:pPr>
        <w:autoSpaceDE w:val="0"/>
        <w:autoSpaceDN w:val="0"/>
        <w:adjustRightInd w:val="0"/>
        <w:jc w:val="both"/>
        <w:rPr>
          <w:rFonts w:eastAsia="TimesNewRomanPSMT"/>
          <w:bCs/>
        </w:rPr>
      </w:pPr>
    </w:p>
    <w:p w14:paraId="0C7C7E2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1F0033C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 культурной и деловой сферах общения; </w:t>
      </w:r>
    </w:p>
    <w:p w14:paraId="65CE0C3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выступать перед аудиторией с докладом; публично защищать проект, реферат; </w:t>
      </w:r>
    </w:p>
    <w:p w14:paraId="2CB76E0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участвовать в дискуссии на учебно-научные темы, соблюдая нормы учебно-научного общения; </w:t>
      </w:r>
    </w:p>
    <w:p w14:paraId="1405BAE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анализировать и оценивать речевые высказывания с точки зрения их успешности в достижении прогнозируемого результата. </w:t>
      </w:r>
    </w:p>
    <w:p w14:paraId="3AE0AD2D" w14:textId="77777777" w:rsidR="00A20ADD" w:rsidRPr="00986887" w:rsidRDefault="00A20ADD" w:rsidP="00EE5FA2">
      <w:pPr>
        <w:autoSpaceDE w:val="0"/>
        <w:autoSpaceDN w:val="0"/>
        <w:adjustRightInd w:val="0"/>
        <w:jc w:val="both"/>
        <w:rPr>
          <w:rFonts w:eastAsia="TimesNewRomanPSMT"/>
          <w:bCs/>
        </w:rPr>
      </w:pPr>
    </w:p>
    <w:p w14:paraId="58606F1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i/>
          <w:iCs/>
        </w:rPr>
        <w:t xml:space="preserve">Письмо </w:t>
      </w:r>
    </w:p>
    <w:p w14:paraId="069293B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403A46A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 </w:t>
      </w:r>
    </w:p>
    <w:p w14:paraId="16B42BD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излагать содержание прослушанного или прочитанного текста (подробно, сжато, выборочно) в форме ученического изложения, а также тезисов, плана; </w:t>
      </w:r>
    </w:p>
    <w:p w14:paraId="1903788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 </w:t>
      </w:r>
    </w:p>
    <w:p w14:paraId="3534AD10" w14:textId="77777777" w:rsidR="00A20ADD" w:rsidRPr="00986887" w:rsidRDefault="00A20ADD" w:rsidP="00EE5FA2">
      <w:pPr>
        <w:autoSpaceDE w:val="0"/>
        <w:autoSpaceDN w:val="0"/>
        <w:adjustRightInd w:val="0"/>
        <w:jc w:val="both"/>
        <w:rPr>
          <w:rFonts w:eastAsia="TimesNewRomanPSMT"/>
          <w:bCs/>
        </w:rPr>
      </w:pPr>
    </w:p>
    <w:p w14:paraId="40E0119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6F105C7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писать рецензии, рефераты; </w:t>
      </w:r>
    </w:p>
    <w:p w14:paraId="61B9514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составлять аннотации, тезисы выступления, конспекты;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 </w:t>
      </w:r>
    </w:p>
    <w:p w14:paraId="1D6FBBE1" w14:textId="77777777" w:rsidR="00A20ADD" w:rsidRPr="00986887" w:rsidRDefault="00A20ADD" w:rsidP="00EE5FA2">
      <w:pPr>
        <w:autoSpaceDE w:val="0"/>
        <w:autoSpaceDN w:val="0"/>
        <w:adjustRightInd w:val="0"/>
        <w:jc w:val="both"/>
        <w:rPr>
          <w:rFonts w:eastAsia="TimesNewRomanPSMT"/>
          <w:bCs/>
        </w:rPr>
      </w:pPr>
    </w:p>
    <w:p w14:paraId="62876B3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i/>
          <w:iCs/>
        </w:rPr>
        <w:t xml:space="preserve">Текст </w:t>
      </w:r>
    </w:p>
    <w:p w14:paraId="0029444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4A2DE23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 </w:t>
      </w:r>
    </w:p>
    <w:p w14:paraId="5D4D14B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осуществлять информационную переработку текста, передавая его содержание в виде плана (простого, сложного), тезисов, схемы, таблицы и т. п.; </w:t>
      </w:r>
    </w:p>
    <w:p w14:paraId="71201DB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создавать и редактировать собственные тексты различных типов речи, стилей, жанров с учётом требований к построению связного текста. </w:t>
      </w:r>
    </w:p>
    <w:p w14:paraId="782218DA" w14:textId="77777777" w:rsidR="00A20ADD" w:rsidRPr="00986887" w:rsidRDefault="00A20ADD" w:rsidP="00EE5FA2">
      <w:pPr>
        <w:autoSpaceDE w:val="0"/>
        <w:autoSpaceDN w:val="0"/>
        <w:adjustRightInd w:val="0"/>
        <w:jc w:val="both"/>
        <w:rPr>
          <w:rFonts w:eastAsia="TimesNewRomanPSMT"/>
          <w:bCs/>
        </w:rPr>
      </w:pPr>
    </w:p>
    <w:p w14:paraId="4F2055C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2686E95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 </w:t>
      </w:r>
    </w:p>
    <w:p w14:paraId="20B27DBB" w14:textId="77777777" w:rsidR="00A20ADD" w:rsidRPr="00986887" w:rsidRDefault="00A20ADD" w:rsidP="00EE5FA2">
      <w:pPr>
        <w:autoSpaceDE w:val="0"/>
        <w:autoSpaceDN w:val="0"/>
        <w:adjustRightInd w:val="0"/>
        <w:jc w:val="both"/>
        <w:rPr>
          <w:rFonts w:eastAsia="TimesNewRomanPSMT"/>
          <w:bCs/>
        </w:rPr>
      </w:pPr>
    </w:p>
    <w:p w14:paraId="7A8E419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lastRenderedPageBreak/>
        <w:t xml:space="preserve">Функциональные разновидности языка </w:t>
      </w:r>
    </w:p>
    <w:p w14:paraId="3E76B20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6A9828F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владеть практическими умениями различать тексты разговорного характера, научные, публицистические, официально-деловые, тексты художественной </w:t>
      </w:r>
    </w:p>
    <w:p w14:paraId="6A6903B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 </w:t>
      </w:r>
    </w:p>
    <w:p w14:paraId="59C172B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w:t>
      </w:r>
      <w:r w:rsidR="007101BE" w:rsidRPr="00986887">
        <w:rPr>
          <w:rFonts w:eastAsia="TimesNewRomanPSMT"/>
          <w:bCs/>
        </w:rPr>
        <w:t xml:space="preserve">го стиля; выступление, статья, </w:t>
      </w:r>
      <w:r w:rsidRPr="00986887">
        <w:rPr>
          <w:rFonts w:eastAsia="TimesNewRomanPSMT"/>
          <w:bCs/>
        </w:rPr>
        <w:t xml:space="preserve">интервью, очерк как жанры публицистического стиля; расписка, доверенность, заявление как жанры официально- делового стиля; рассказ, беседа, спор как жанры разговорной речи); </w:t>
      </w:r>
    </w:p>
    <w:p w14:paraId="6D5A45B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 </w:t>
      </w:r>
    </w:p>
    <w:p w14:paraId="3B30A37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14:paraId="53FCECE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исправлять речевые недостатки, редактировать текст; </w:t>
      </w:r>
    </w:p>
    <w:p w14:paraId="2919CC8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выступать перед аудиторией сверстников с небольшими информационными сообщениями, сообщением и небольшим докладом на учебно-научную тему. </w:t>
      </w:r>
    </w:p>
    <w:p w14:paraId="5DC88374" w14:textId="77777777" w:rsidR="00A20ADD" w:rsidRPr="00986887" w:rsidRDefault="00A20ADD" w:rsidP="00EE5FA2">
      <w:pPr>
        <w:autoSpaceDE w:val="0"/>
        <w:autoSpaceDN w:val="0"/>
        <w:adjustRightInd w:val="0"/>
        <w:jc w:val="both"/>
        <w:rPr>
          <w:rFonts w:eastAsia="TimesNewRomanPSMT"/>
          <w:bCs/>
        </w:rPr>
      </w:pPr>
    </w:p>
    <w:p w14:paraId="7067D14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59D39BD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 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 </w:t>
      </w:r>
    </w:p>
    <w:p w14:paraId="260DFF8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анализировать образцы публичной речи с точки зрения е. композиции, аргументации, языкового оформления, достижения поставленных коммуникативных задач; </w:t>
      </w:r>
    </w:p>
    <w:p w14:paraId="02111DB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выступать перед аудиторией сверстников с небольшой протокольно-этикетной, развлекательной, убеждающей речью. </w:t>
      </w:r>
    </w:p>
    <w:p w14:paraId="65AD9B04" w14:textId="77777777" w:rsidR="00A20ADD" w:rsidRPr="00986887" w:rsidRDefault="00A20ADD" w:rsidP="00EE5FA2">
      <w:pPr>
        <w:autoSpaceDE w:val="0"/>
        <w:autoSpaceDN w:val="0"/>
        <w:adjustRightInd w:val="0"/>
        <w:jc w:val="both"/>
        <w:rPr>
          <w:rFonts w:eastAsia="TimesNewRomanPSMT"/>
          <w:bCs/>
        </w:rPr>
      </w:pPr>
    </w:p>
    <w:p w14:paraId="5020E8B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Общие сведения о языке </w:t>
      </w:r>
    </w:p>
    <w:p w14:paraId="198D3D9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5A8022F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 </w:t>
      </w:r>
    </w:p>
    <w:p w14:paraId="00CA538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 </w:t>
      </w:r>
    </w:p>
    <w:p w14:paraId="6CF2DD7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оценивать использование основных изобразительных средств языка. </w:t>
      </w:r>
    </w:p>
    <w:p w14:paraId="3C2741BA" w14:textId="77777777" w:rsidR="00A20ADD" w:rsidRPr="00986887" w:rsidRDefault="00A20ADD" w:rsidP="00EE5FA2">
      <w:pPr>
        <w:autoSpaceDE w:val="0"/>
        <w:autoSpaceDN w:val="0"/>
        <w:adjustRightInd w:val="0"/>
        <w:jc w:val="both"/>
        <w:rPr>
          <w:rFonts w:eastAsia="TimesNewRomanPSMT"/>
          <w:bCs/>
        </w:rPr>
      </w:pPr>
    </w:p>
    <w:p w14:paraId="4911489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371BE39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характеризовать вклад выдающихся лингвистов в развитие русистики. </w:t>
      </w:r>
    </w:p>
    <w:p w14:paraId="43F7CE6F" w14:textId="77777777" w:rsidR="007101BE" w:rsidRPr="00986887" w:rsidRDefault="007101BE" w:rsidP="00EE5FA2">
      <w:pPr>
        <w:autoSpaceDE w:val="0"/>
        <w:autoSpaceDN w:val="0"/>
        <w:adjustRightInd w:val="0"/>
        <w:jc w:val="both"/>
        <w:rPr>
          <w:rFonts w:eastAsia="TimesNewRomanPSMT"/>
          <w:bCs/>
        </w:rPr>
      </w:pPr>
    </w:p>
    <w:p w14:paraId="14B74E5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Фонетика и орфоэпия. Графика </w:t>
      </w:r>
    </w:p>
    <w:p w14:paraId="57454D8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18BBF96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проводить фонетический анализ слова; </w:t>
      </w:r>
    </w:p>
    <w:p w14:paraId="7E5CAC1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соблюдать основные орфоэпические правила современного русского литературного языка; </w:t>
      </w:r>
    </w:p>
    <w:p w14:paraId="4442612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извлекать необходимую информацию из орфоэпических словарей и справочников; использовать е. в различных видах деятельности. </w:t>
      </w:r>
    </w:p>
    <w:p w14:paraId="419689A9" w14:textId="77777777" w:rsidR="00A20ADD" w:rsidRPr="00986887" w:rsidRDefault="00A20ADD" w:rsidP="00EE5FA2">
      <w:pPr>
        <w:autoSpaceDE w:val="0"/>
        <w:autoSpaceDN w:val="0"/>
        <w:adjustRightInd w:val="0"/>
        <w:jc w:val="both"/>
        <w:rPr>
          <w:rFonts w:eastAsia="TimesNewRomanPSMT"/>
          <w:bCs/>
        </w:rPr>
      </w:pPr>
    </w:p>
    <w:p w14:paraId="472BE67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7A356DC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опознавать основные выразительные средства фонетики (звукопись); </w:t>
      </w:r>
    </w:p>
    <w:p w14:paraId="6EC1192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выразительно читать прозаические и поэтические тексты; </w:t>
      </w:r>
    </w:p>
    <w:p w14:paraId="00EEA6F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извлекать необходимую информацию из мультимедийных орфоэпических словарей и справочников; использовать е. в различных видах деятельности. </w:t>
      </w:r>
    </w:p>
    <w:p w14:paraId="5E8720D3" w14:textId="77777777" w:rsidR="00A20ADD" w:rsidRPr="00986887" w:rsidRDefault="00A20ADD" w:rsidP="00EE5FA2">
      <w:pPr>
        <w:autoSpaceDE w:val="0"/>
        <w:autoSpaceDN w:val="0"/>
        <w:adjustRightInd w:val="0"/>
        <w:jc w:val="both"/>
        <w:rPr>
          <w:rFonts w:eastAsia="TimesNewRomanPSMT"/>
          <w:bCs/>
        </w:rPr>
      </w:pPr>
    </w:p>
    <w:p w14:paraId="01031E1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Морфемика и словообразование </w:t>
      </w:r>
    </w:p>
    <w:p w14:paraId="6FA70D3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76B29FD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делить слова на морфемы на основе смыслового, грамматического и словообразовательного анализа слова; </w:t>
      </w:r>
    </w:p>
    <w:p w14:paraId="3DA9FA2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различать изученные способы словообразования; </w:t>
      </w:r>
    </w:p>
    <w:p w14:paraId="3CEE934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анализировать и самостоятельно составлять словообразовательные пары и словообразовательные цепочки слов; </w:t>
      </w:r>
    </w:p>
    <w:p w14:paraId="2795780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применять знания и умения по морфемике и словообразованию в практике правописания, а также при проведении грамматического и лексического анализа слов. </w:t>
      </w:r>
    </w:p>
    <w:p w14:paraId="2C2A0E24" w14:textId="77777777" w:rsidR="00A20ADD" w:rsidRPr="00986887" w:rsidRDefault="00A20ADD" w:rsidP="00EE5FA2">
      <w:pPr>
        <w:autoSpaceDE w:val="0"/>
        <w:autoSpaceDN w:val="0"/>
        <w:adjustRightInd w:val="0"/>
        <w:jc w:val="both"/>
        <w:rPr>
          <w:rFonts w:eastAsia="TimesNewRomanPSMT"/>
          <w:bCs/>
        </w:rPr>
      </w:pPr>
    </w:p>
    <w:p w14:paraId="646D490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4F96819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характеризовать словообразовательные цепочки и словообразовательные гнёзда, устанавливая смысловую и структурную связь однокоренных слов; </w:t>
      </w:r>
    </w:p>
    <w:p w14:paraId="5BF6F3C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опознавать основные выразительные средства словообразования в художественной речи и оценивать их; </w:t>
      </w:r>
    </w:p>
    <w:p w14:paraId="2BF2ABF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извлекать необходимую информацию из морфемных, словообразовательных и этимологических словарей и справочников, в том числе мультимедийных; </w:t>
      </w:r>
    </w:p>
    <w:p w14:paraId="17BB6BE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этимологическую справку для объяснения правописания и лексического значения слова. </w:t>
      </w:r>
    </w:p>
    <w:p w14:paraId="0C269871" w14:textId="77777777" w:rsidR="00A20ADD" w:rsidRPr="00986887" w:rsidRDefault="00A20ADD" w:rsidP="00EE5FA2">
      <w:pPr>
        <w:autoSpaceDE w:val="0"/>
        <w:autoSpaceDN w:val="0"/>
        <w:adjustRightInd w:val="0"/>
        <w:jc w:val="both"/>
        <w:rPr>
          <w:rFonts w:eastAsia="TimesNewRomanPSMT"/>
          <w:bCs/>
        </w:rPr>
      </w:pPr>
    </w:p>
    <w:p w14:paraId="3FB2EAA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Лексикология и фразеология </w:t>
      </w:r>
    </w:p>
    <w:p w14:paraId="4DE042E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2F73BA5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 </w:t>
      </w:r>
    </w:p>
    <w:p w14:paraId="05C153D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группировать слова по тематическим группам; </w:t>
      </w:r>
    </w:p>
    <w:p w14:paraId="64B9E83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подбирать к словам синонимы, антонимы; </w:t>
      </w:r>
    </w:p>
    <w:p w14:paraId="4B0F98D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опознавать фразеологические обороты; </w:t>
      </w:r>
    </w:p>
    <w:p w14:paraId="306870A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соблюдать лексические нормы в устных и письменных высказываниях; </w:t>
      </w:r>
    </w:p>
    <w:p w14:paraId="31B5FDF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лексическую синонимию как средство исправления неоправданного повтора в речи и как средство связи предложений в тексте; </w:t>
      </w:r>
    </w:p>
    <w:p w14:paraId="2DDC19D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опознавать основные виды тропов, построенных на переносном значении слова (метафора, эпитет, олицетворение); </w:t>
      </w:r>
    </w:p>
    <w:p w14:paraId="6FD8EAC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 </w:t>
      </w:r>
    </w:p>
    <w:p w14:paraId="6FB4D187" w14:textId="77777777" w:rsidR="00A20ADD" w:rsidRPr="00986887" w:rsidRDefault="00A20ADD" w:rsidP="00EE5FA2">
      <w:pPr>
        <w:autoSpaceDE w:val="0"/>
        <w:autoSpaceDN w:val="0"/>
        <w:adjustRightInd w:val="0"/>
        <w:jc w:val="both"/>
        <w:rPr>
          <w:rFonts w:eastAsia="TimesNewRomanPSMT"/>
          <w:bCs/>
        </w:rPr>
      </w:pPr>
    </w:p>
    <w:p w14:paraId="06D7091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0284007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объяснять общие принципы классификации словарного состава русского языка; </w:t>
      </w:r>
    </w:p>
    <w:p w14:paraId="1D1176B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аргументировать различие лексического и грамматического значений слова; </w:t>
      </w:r>
    </w:p>
    <w:p w14:paraId="4203525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опознавать омонимы разных видов; </w:t>
      </w:r>
    </w:p>
    <w:p w14:paraId="147BF0D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оценивать собственную и чужую речь с точки зрения точного, уместного и выразительного словоупотребления; </w:t>
      </w:r>
    </w:p>
    <w:p w14:paraId="71D311E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 </w:t>
      </w:r>
    </w:p>
    <w:p w14:paraId="4963257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 </w:t>
      </w:r>
    </w:p>
    <w:p w14:paraId="7BA1DA0A" w14:textId="77777777" w:rsidR="00A20ADD" w:rsidRPr="00986887" w:rsidRDefault="00A20ADD" w:rsidP="00EE5FA2">
      <w:pPr>
        <w:autoSpaceDE w:val="0"/>
        <w:autoSpaceDN w:val="0"/>
        <w:adjustRightInd w:val="0"/>
        <w:jc w:val="both"/>
        <w:rPr>
          <w:rFonts w:eastAsia="TimesNewRomanPSMT"/>
          <w:bCs/>
        </w:rPr>
      </w:pPr>
    </w:p>
    <w:p w14:paraId="0B36A33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Морфология </w:t>
      </w:r>
    </w:p>
    <w:p w14:paraId="4A20A9A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6218833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опознавать самостоятельные (знаменательные) части речи и их формы; служебные части речи; </w:t>
      </w:r>
    </w:p>
    <w:p w14:paraId="616ECD3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анализировать слово с точки зрения его принадлежности к той или иной части речи; </w:t>
      </w:r>
    </w:p>
    <w:p w14:paraId="72C48B7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употреблять формы слов различных частей речи в соответствии с нормами современного русского литературного языка; </w:t>
      </w:r>
    </w:p>
    <w:p w14:paraId="7926C95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применять морфологические знания и умения в практике правописания, в различных видах анализа;распознавать явления грамматической омонимии, существенные для решения орфографических и пунктуационных задач. </w:t>
      </w:r>
    </w:p>
    <w:p w14:paraId="6007E819" w14:textId="77777777" w:rsidR="00A20ADD" w:rsidRPr="00986887" w:rsidRDefault="00A20ADD" w:rsidP="00EE5FA2">
      <w:pPr>
        <w:autoSpaceDE w:val="0"/>
        <w:autoSpaceDN w:val="0"/>
        <w:adjustRightInd w:val="0"/>
        <w:jc w:val="both"/>
        <w:rPr>
          <w:rFonts w:eastAsia="TimesNewRomanPSMT"/>
          <w:bCs/>
        </w:rPr>
      </w:pPr>
    </w:p>
    <w:p w14:paraId="2A5FF5E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3E696B3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анализировать синонимические средства морфологии; </w:t>
      </w:r>
    </w:p>
    <w:p w14:paraId="6D42338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различать грамматические омонимы; </w:t>
      </w:r>
    </w:p>
    <w:p w14:paraId="1FC0B8F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 </w:t>
      </w:r>
    </w:p>
    <w:p w14:paraId="3F8572B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 </w:t>
      </w:r>
    </w:p>
    <w:p w14:paraId="7D8DAD4A" w14:textId="77777777" w:rsidR="00A20ADD" w:rsidRPr="00986887" w:rsidRDefault="00A20ADD" w:rsidP="00EE5FA2">
      <w:pPr>
        <w:autoSpaceDE w:val="0"/>
        <w:autoSpaceDN w:val="0"/>
        <w:adjustRightInd w:val="0"/>
        <w:jc w:val="both"/>
        <w:rPr>
          <w:rFonts w:eastAsia="TimesNewRomanPSMT"/>
          <w:bCs/>
        </w:rPr>
      </w:pPr>
    </w:p>
    <w:p w14:paraId="3F3DEA8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Синтаксис </w:t>
      </w:r>
    </w:p>
    <w:p w14:paraId="455B974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65C8901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опознавать основные единицы синтаксиса (</w:t>
      </w:r>
      <w:r w:rsidR="007101BE" w:rsidRPr="00986887">
        <w:rPr>
          <w:rFonts w:eastAsia="TimesNewRomanPSMT"/>
          <w:bCs/>
        </w:rPr>
        <w:t xml:space="preserve">словосочетание, предложение) и </w:t>
      </w:r>
      <w:r w:rsidRPr="00986887">
        <w:rPr>
          <w:rFonts w:eastAsia="TimesNewRomanPSMT"/>
          <w:bCs/>
        </w:rPr>
        <w:t xml:space="preserve">их виды; </w:t>
      </w:r>
    </w:p>
    <w:p w14:paraId="5A4D56E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анализировать различные виды словосочетаний и предложений с точки зрения структурной и смысловой организации, функциональной предназначенности; </w:t>
      </w:r>
    </w:p>
    <w:p w14:paraId="640C398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употреблять синтаксические единицы в соответствии с нормами современного русского литературного языка; </w:t>
      </w:r>
    </w:p>
    <w:p w14:paraId="4408E1A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разнообразные синонимические синтаксические конструкции в собственной речевой практике; </w:t>
      </w:r>
    </w:p>
    <w:p w14:paraId="23C611D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применять синтаксические знания и умения в практике правописания, в различных видах анализа. </w:t>
      </w:r>
    </w:p>
    <w:p w14:paraId="00A86D0F" w14:textId="77777777" w:rsidR="00A20ADD" w:rsidRPr="00986887" w:rsidRDefault="00A20ADD" w:rsidP="00EE5FA2">
      <w:pPr>
        <w:autoSpaceDE w:val="0"/>
        <w:autoSpaceDN w:val="0"/>
        <w:adjustRightInd w:val="0"/>
        <w:jc w:val="both"/>
        <w:rPr>
          <w:rFonts w:eastAsia="TimesNewRomanPSMT"/>
          <w:bCs/>
        </w:rPr>
      </w:pPr>
    </w:p>
    <w:p w14:paraId="586C922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582F6A0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анализировать синонимические средства синтаксиса; </w:t>
      </w:r>
    </w:p>
    <w:p w14:paraId="2E03C35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 </w:t>
      </w:r>
    </w:p>
    <w:p w14:paraId="6169EC4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lastRenderedPageBreak/>
        <w:t xml:space="preserve">–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 </w:t>
      </w:r>
    </w:p>
    <w:p w14:paraId="379A0316" w14:textId="77777777" w:rsidR="00A20ADD" w:rsidRPr="00986887" w:rsidRDefault="00A20ADD" w:rsidP="00EE5FA2">
      <w:pPr>
        <w:autoSpaceDE w:val="0"/>
        <w:autoSpaceDN w:val="0"/>
        <w:adjustRightInd w:val="0"/>
        <w:jc w:val="both"/>
        <w:rPr>
          <w:rFonts w:eastAsia="TimesNewRomanPSMT"/>
          <w:bCs/>
        </w:rPr>
      </w:pPr>
    </w:p>
    <w:p w14:paraId="2A752BA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Правописание: орфография и пунктуация </w:t>
      </w:r>
    </w:p>
    <w:p w14:paraId="6C1946A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20B8D82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соблюдать орфографические и пунктуационные нормы в процессе письма (в объёме содержания курса); </w:t>
      </w:r>
    </w:p>
    <w:p w14:paraId="6E49155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бъяснять выбор написания в устной форме (рассуждение) и письменной форме (с помощью графических символов); </w:t>
      </w:r>
    </w:p>
    <w:p w14:paraId="04C4041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обнаруживать и исправлять орфографические и пунктуационные ошибки; </w:t>
      </w:r>
    </w:p>
    <w:p w14:paraId="6EDDD8C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извлекать необходимую информацию из орфографических словарей и справочников; использовать её в процессе письма. </w:t>
      </w:r>
    </w:p>
    <w:p w14:paraId="4FD1E56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425B0A6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демонстрировать роль орфографии и пунктуации в передаче смысловой стороны речи; </w:t>
      </w:r>
    </w:p>
    <w:p w14:paraId="39AB8ED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 </w:t>
      </w:r>
    </w:p>
    <w:p w14:paraId="05931A55" w14:textId="77777777" w:rsidR="00A20ADD" w:rsidRPr="00986887" w:rsidRDefault="00A20ADD" w:rsidP="00EE5FA2">
      <w:pPr>
        <w:autoSpaceDE w:val="0"/>
        <w:autoSpaceDN w:val="0"/>
        <w:adjustRightInd w:val="0"/>
        <w:jc w:val="both"/>
        <w:rPr>
          <w:rFonts w:eastAsia="TimesNewRomanPSMT"/>
          <w:bCs/>
        </w:rPr>
      </w:pPr>
    </w:p>
    <w:p w14:paraId="7765F50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Язык и культура </w:t>
      </w:r>
    </w:p>
    <w:p w14:paraId="1D754E8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3852742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 </w:t>
      </w:r>
    </w:p>
    <w:p w14:paraId="4E3FA1B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приводить примеры, которые доказывают, что изучение языка позволяет лучше узнать историю и культуру страны; </w:t>
      </w:r>
    </w:p>
    <w:p w14:paraId="7A2C9CC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уместно использовать правила русского речевого этикета в учебной деятельности и повседневной жизни. </w:t>
      </w:r>
    </w:p>
    <w:p w14:paraId="1C86BB29" w14:textId="77777777" w:rsidR="00A20ADD" w:rsidRPr="00986887" w:rsidRDefault="00A20ADD" w:rsidP="00EE5FA2">
      <w:pPr>
        <w:autoSpaceDE w:val="0"/>
        <w:autoSpaceDN w:val="0"/>
        <w:adjustRightInd w:val="0"/>
        <w:jc w:val="both"/>
        <w:rPr>
          <w:rFonts w:eastAsia="TimesNewRomanPSMT"/>
          <w:bCs/>
        </w:rPr>
      </w:pPr>
    </w:p>
    <w:p w14:paraId="77C6D0F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214B48A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характеризовать на отдельных примерах</w:t>
      </w:r>
      <w:r w:rsidR="007101BE" w:rsidRPr="00986887">
        <w:rPr>
          <w:rFonts w:eastAsia="TimesNewRomanPSMT"/>
          <w:bCs/>
        </w:rPr>
        <w:t xml:space="preserve"> взаимосвязь языка, культуры и </w:t>
      </w:r>
      <w:r w:rsidRPr="00986887">
        <w:rPr>
          <w:rFonts w:eastAsia="TimesNewRomanPSMT"/>
          <w:bCs/>
        </w:rPr>
        <w:t xml:space="preserve">истории народа — носителя языка; </w:t>
      </w:r>
    </w:p>
    <w:p w14:paraId="602E2B9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анализировать и сравнивать русский речевой этикет с речевым этикетом отдельных народов России и мира. </w:t>
      </w:r>
    </w:p>
    <w:p w14:paraId="664C3226" w14:textId="77777777" w:rsidR="003C764B" w:rsidRDefault="003C764B" w:rsidP="003C764B">
      <w:pPr>
        <w:keepNext/>
        <w:suppressAutoHyphens/>
        <w:jc w:val="both"/>
        <w:outlineLvl w:val="2"/>
        <w:rPr>
          <w:rStyle w:val="ac"/>
          <w:rFonts w:eastAsiaTheme="minorHAnsi"/>
          <w:b/>
          <w:i w:val="0"/>
          <w:iCs w:val="0"/>
          <w:sz w:val="28"/>
          <w:szCs w:val="20"/>
          <w:lang w:eastAsia="en-US"/>
        </w:rPr>
      </w:pPr>
    </w:p>
    <w:p w14:paraId="142CCF46" w14:textId="77777777" w:rsidR="00A20ADD" w:rsidRPr="003C764B" w:rsidRDefault="006D4B5A" w:rsidP="003C764B">
      <w:pPr>
        <w:keepNext/>
        <w:suppressAutoHyphens/>
        <w:jc w:val="both"/>
        <w:outlineLvl w:val="2"/>
        <w:rPr>
          <w:rStyle w:val="ac"/>
          <w:rFonts w:eastAsiaTheme="minorHAnsi"/>
          <w:b/>
          <w:i w:val="0"/>
          <w:iCs w:val="0"/>
          <w:sz w:val="28"/>
          <w:szCs w:val="20"/>
          <w:lang w:eastAsia="en-US"/>
        </w:rPr>
      </w:pPr>
      <w:bookmarkStart w:id="16" w:name="_Toc115252198"/>
      <w:r w:rsidRPr="003C764B">
        <w:rPr>
          <w:rStyle w:val="ac"/>
          <w:rFonts w:eastAsiaTheme="minorHAnsi"/>
          <w:b/>
          <w:i w:val="0"/>
          <w:iCs w:val="0"/>
          <w:sz w:val="28"/>
          <w:szCs w:val="20"/>
          <w:lang w:eastAsia="en-US"/>
        </w:rPr>
        <w:t>1.2.8</w:t>
      </w:r>
      <w:r w:rsidR="00A20ADD" w:rsidRPr="003C764B">
        <w:rPr>
          <w:rStyle w:val="ac"/>
          <w:rFonts w:eastAsiaTheme="minorHAnsi"/>
          <w:b/>
          <w:i w:val="0"/>
          <w:iCs w:val="0"/>
          <w:sz w:val="28"/>
          <w:szCs w:val="20"/>
          <w:lang w:eastAsia="en-US"/>
        </w:rPr>
        <w:t>.2. ЛИТЕРАТУРА</w:t>
      </w:r>
      <w:bookmarkEnd w:id="16"/>
      <w:r w:rsidR="00A20ADD" w:rsidRPr="003C764B">
        <w:rPr>
          <w:rStyle w:val="ac"/>
          <w:rFonts w:eastAsiaTheme="minorHAnsi"/>
          <w:b/>
          <w:i w:val="0"/>
          <w:iCs w:val="0"/>
          <w:sz w:val="28"/>
          <w:szCs w:val="20"/>
          <w:lang w:eastAsia="en-US"/>
        </w:rPr>
        <w:t xml:space="preserve"> </w:t>
      </w:r>
    </w:p>
    <w:p w14:paraId="16186063" w14:textId="77777777" w:rsidR="00A20ADD" w:rsidRPr="00A45DDE" w:rsidRDefault="00A20ADD" w:rsidP="009B2A5A">
      <w:pPr>
        <w:pStyle w:val="a5"/>
        <w:numPr>
          <w:ilvl w:val="0"/>
          <w:numId w:val="97"/>
        </w:numPr>
        <w:autoSpaceDE w:val="0"/>
        <w:autoSpaceDN w:val="0"/>
        <w:adjustRightInd w:val="0"/>
        <w:ind w:left="426"/>
        <w:jc w:val="both"/>
        <w:rPr>
          <w:rFonts w:eastAsia="TimesNewRomanPSMT"/>
          <w:bCs/>
        </w:rPr>
      </w:pPr>
      <w:r w:rsidRPr="00A45DDE">
        <w:rPr>
          <w:rFonts w:eastAsia="TimesNewRomanPSMT"/>
          <w:bCs/>
        </w:rPr>
        <w:t xml:space="preserve">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14:paraId="40367308" w14:textId="77777777" w:rsidR="00A20ADD" w:rsidRPr="00A45DDE" w:rsidRDefault="00A20ADD" w:rsidP="009B2A5A">
      <w:pPr>
        <w:pStyle w:val="a5"/>
        <w:numPr>
          <w:ilvl w:val="0"/>
          <w:numId w:val="97"/>
        </w:numPr>
        <w:autoSpaceDE w:val="0"/>
        <w:autoSpaceDN w:val="0"/>
        <w:adjustRightInd w:val="0"/>
        <w:ind w:left="426"/>
        <w:jc w:val="both"/>
        <w:rPr>
          <w:rFonts w:eastAsia="TimesNewRomanPSMT"/>
          <w:bCs/>
        </w:rPr>
      </w:pPr>
      <w:r w:rsidRPr="00A45DDE">
        <w:rPr>
          <w:rFonts w:eastAsia="TimesNewRomanPSMT"/>
          <w:bCs/>
        </w:rPr>
        <w:t xml:space="preserve">понимание литературы как одной из основных национально-культурных ценностей народа, как особого способа познания жизни; </w:t>
      </w:r>
    </w:p>
    <w:p w14:paraId="03E7D52C" w14:textId="77777777" w:rsidR="00A20ADD" w:rsidRPr="00A45DDE" w:rsidRDefault="00A20ADD" w:rsidP="009B2A5A">
      <w:pPr>
        <w:pStyle w:val="a5"/>
        <w:numPr>
          <w:ilvl w:val="0"/>
          <w:numId w:val="97"/>
        </w:numPr>
        <w:autoSpaceDE w:val="0"/>
        <w:autoSpaceDN w:val="0"/>
        <w:adjustRightInd w:val="0"/>
        <w:ind w:left="426"/>
        <w:jc w:val="both"/>
        <w:rPr>
          <w:rFonts w:eastAsia="TimesNewRomanPSMT"/>
          <w:bCs/>
        </w:rPr>
      </w:pPr>
      <w:r w:rsidRPr="00A45DDE">
        <w:rPr>
          <w:rFonts w:eastAsia="TimesNewRomanPSMT"/>
          <w:bCs/>
        </w:rPr>
        <w:t xml:space="preserve">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 </w:t>
      </w:r>
    </w:p>
    <w:p w14:paraId="6FE9B599" w14:textId="77777777" w:rsidR="00A20ADD" w:rsidRPr="00A45DDE" w:rsidRDefault="00A20ADD" w:rsidP="009B2A5A">
      <w:pPr>
        <w:pStyle w:val="a5"/>
        <w:numPr>
          <w:ilvl w:val="0"/>
          <w:numId w:val="97"/>
        </w:numPr>
        <w:autoSpaceDE w:val="0"/>
        <w:autoSpaceDN w:val="0"/>
        <w:adjustRightInd w:val="0"/>
        <w:ind w:left="426"/>
        <w:jc w:val="both"/>
        <w:rPr>
          <w:rFonts w:eastAsia="TimesNewRomanPSMT"/>
          <w:bCs/>
        </w:rPr>
      </w:pPr>
      <w:r w:rsidRPr="00A45DDE">
        <w:rPr>
          <w:rFonts w:eastAsia="TimesNewRomanPSMT"/>
          <w:bCs/>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14:paraId="73E8ACC2" w14:textId="77777777" w:rsidR="00A20ADD" w:rsidRPr="00A45DDE" w:rsidRDefault="00A20ADD" w:rsidP="009B2A5A">
      <w:pPr>
        <w:pStyle w:val="a5"/>
        <w:numPr>
          <w:ilvl w:val="0"/>
          <w:numId w:val="97"/>
        </w:numPr>
        <w:autoSpaceDE w:val="0"/>
        <w:autoSpaceDN w:val="0"/>
        <w:adjustRightInd w:val="0"/>
        <w:ind w:left="426"/>
        <w:jc w:val="both"/>
        <w:rPr>
          <w:rFonts w:eastAsia="TimesNewRomanPSMT"/>
          <w:bCs/>
        </w:rPr>
      </w:pPr>
      <w:r w:rsidRPr="00A45DDE">
        <w:rPr>
          <w:rFonts w:eastAsia="TimesNewRomanPSMT"/>
          <w:bCs/>
        </w:rPr>
        <w:t xml:space="preserve">развитие способности понимать литературные художественные произведения, отражающие разные этнокультурные традиции; </w:t>
      </w:r>
    </w:p>
    <w:p w14:paraId="40388A2F" w14:textId="77777777" w:rsidR="00A20ADD" w:rsidRPr="00A45DDE" w:rsidRDefault="00A20ADD" w:rsidP="009B2A5A">
      <w:pPr>
        <w:pStyle w:val="a5"/>
        <w:numPr>
          <w:ilvl w:val="0"/>
          <w:numId w:val="97"/>
        </w:numPr>
        <w:autoSpaceDE w:val="0"/>
        <w:autoSpaceDN w:val="0"/>
        <w:adjustRightInd w:val="0"/>
        <w:ind w:left="426"/>
        <w:jc w:val="both"/>
        <w:rPr>
          <w:rFonts w:eastAsia="TimesNewRomanPSMT"/>
          <w:bCs/>
        </w:rPr>
      </w:pPr>
      <w:r w:rsidRPr="00A45DDE">
        <w:rPr>
          <w:rFonts w:eastAsia="TimesNewRomanPSMT"/>
          <w:bCs/>
        </w:rPr>
        <w:t xml:space="preserve">овладение процедурами смыслового и эстетического анализа текста на основе понимания принципиальных отличий литературного художественного текста от </w:t>
      </w:r>
      <w:r w:rsidRPr="00A45DDE">
        <w:rPr>
          <w:rFonts w:eastAsia="TimesNewRomanPSMT"/>
          <w:bCs/>
        </w:rPr>
        <w:lastRenderedPageBreak/>
        <w:t xml:space="preserve">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14:paraId="541A02B7" w14:textId="77777777" w:rsidR="00A20ADD" w:rsidRPr="00986887" w:rsidRDefault="00A20ADD" w:rsidP="00EE5FA2">
      <w:pPr>
        <w:autoSpaceDE w:val="0"/>
        <w:autoSpaceDN w:val="0"/>
        <w:adjustRightInd w:val="0"/>
        <w:jc w:val="both"/>
        <w:rPr>
          <w:rFonts w:eastAsia="TimesNewRomanPSMT"/>
          <w:bCs/>
        </w:rPr>
      </w:pPr>
    </w:p>
    <w:p w14:paraId="04E717E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Устное народное творчество </w:t>
      </w:r>
    </w:p>
    <w:p w14:paraId="308D92B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4242A2D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 интерпретацию средствами других искусств (иллюстрация, мультипликация, художественный фильм); </w:t>
      </w:r>
    </w:p>
    <w:p w14:paraId="116CFD1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14:paraId="1D3590E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 </w:t>
      </w:r>
    </w:p>
    <w:p w14:paraId="2B03CC7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 </w:t>
      </w:r>
    </w:p>
    <w:p w14:paraId="4BC720E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целенаправленно использовать малые фольклорные жанры в своих устных и письменных высказываниях; </w:t>
      </w:r>
    </w:p>
    <w:p w14:paraId="314648E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определять с помощью пословицы жизненную/вымышленную ситуацию; </w:t>
      </w:r>
    </w:p>
    <w:p w14:paraId="7067EA4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выразительно читать сказки и былины, соблюдая соответствующий интонационный рисунок устного рассказывания; </w:t>
      </w:r>
    </w:p>
    <w:p w14:paraId="5D94C67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 </w:t>
      </w:r>
    </w:p>
    <w:p w14:paraId="2F8EC77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 </w:t>
      </w:r>
    </w:p>
    <w:p w14:paraId="1387840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видеть необычное в обычном, устанавливать неочевидные связи между предметами, явлениями, действиями, отгадывая или сочиняя загадку. </w:t>
      </w:r>
    </w:p>
    <w:p w14:paraId="50E0481F" w14:textId="77777777" w:rsidR="00A20ADD" w:rsidRPr="00986887" w:rsidRDefault="00A20ADD" w:rsidP="00EE5FA2">
      <w:pPr>
        <w:autoSpaceDE w:val="0"/>
        <w:autoSpaceDN w:val="0"/>
        <w:adjustRightInd w:val="0"/>
        <w:jc w:val="both"/>
        <w:rPr>
          <w:rFonts w:eastAsia="TimesNewRomanPSMT"/>
          <w:bCs/>
        </w:rPr>
      </w:pPr>
    </w:p>
    <w:p w14:paraId="473BAFB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57D0F33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14:paraId="061083B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рассказывать о самостоятельно прочитанной сказке, былине, обосновывая свой выбор; </w:t>
      </w:r>
    </w:p>
    <w:p w14:paraId="4299D66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сочинять сказку (в том числе и по пословице), былину и/или придумывать сюжетные линии; </w:t>
      </w:r>
    </w:p>
    <w:p w14:paraId="22C3F05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сравнивая произведения героического эпоса разных народов (былину и сагу, былину и сказание), определять черты национального характера; </w:t>
      </w:r>
    </w:p>
    <w:p w14:paraId="51E8CE5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14:paraId="6B3FCB8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устанавливать связи между фольклорными произведениями разных народов на уровне тематики, проблематики, образов (по принципу сходства и различия). </w:t>
      </w:r>
    </w:p>
    <w:p w14:paraId="097096B3" w14:textId="77777777" w:rsidR="00A20ADD" w:rsidRPr="00986887" w:rsidRDefault="00A20ADD" w:rsidP="00EE5FA2">
      <w:pPr>
        <w:autoSpaceDE w:val="0"/>
        <w:autoSpaceDN w:val="0"/>
        <w:adjustRightInd w:val="0"/>
        <w:jc w:val="both"/>
        <w:rPr>
          <w:rFonts w:eastAsia="TimesNewRomanPSMT"/>
          <w:bCs/>
        </w:rPr>
      </w:pPr>
    </w:p>
    <w:p w14:paraId="3F52069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Древнерусская литература. Русская литература XVIII в. Русская литература XIX— XX вв. Литература народов России. Зарубежная литература </w:t>
      </w:r>
    </w:p>
    <w:p w14:paraId="48D416E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0B7FE81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w:t>
      </w:r>
      <w:r w:rsidRPr="00986887">
        <w:rPr>
          <w:rFonts w:eastAsia="TimesNewRomanPSMT"/>
          <w:bCs/>
        </w:rPr>
        <w:lastRenderedPageBreak/>
        <w:t xml:space="preserve">интерпретировать прочитанное, устанавливать поле читательских ассоциаций, отбирать произведения для чтения; </w:t>
      </w:r>
    </w:p>
    <w:p w14:paraId="44F7DFC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воспринимать художественный текст как произведение искусства, послание автора читателю, современнику и потомку; </w:t>
      </w:r>
    </w:p>
    <w:p w14:paraId="7451715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определять для себя актуальную и перспективную цели чтения художественной литературы; выбирать произведения для самостоятельного чтения; </w:t>
      </w:r>
    </w:p>
    <w:p w14:paraId="73762DC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выявлять и интерпретировать авторскую позицию, определяя своё к ней отношение, и на этой основе формировать собственные ценностные ориентации; </w:t>
      </w:r>
    </w:p>
    <w:p w14:paraId="17C84D5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определять актуальность произведений для читателей разных поколений и вступать в диалог с другими читателями; </w:t>
      </w:r>
    </w:p>
    <w:p w14:paraId="7A4B04A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анализировать и истолковывать произведения разной жанровой природы, аргументированно формулируя своё отношение к прочитанному; </w:t>
      </w:r>
    </w:p>
    <w:p w14:paraId="2AFE478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создавать собственный текст аналитического и интерпретирующего характера в различных форматах; </w:t>
      </w:r>
    </w:p>
    <w:p w14:paraId="780B876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сопоставлять произведение словесного искусства и его воплощение в других искусствах; </w:t>
      </w:r>
    </w:p>
    <w:p w14:paraId="6D57119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работать с разными источниками информации и владеть основными способами е. обработки и презентации. </w:t>
      </w:r>
    </w:p>
    <w:p w14:paraId="404B12FE" w14:textId="77777777" w:rsidR="00A20ADD" w:rsidRPr="00986887" w:rsidRDefault="00A20ADD" w:rsidP="00EE5FA2">
      <w:pPr>
        <w:autoSpaceDE w:val="0"/>
        <w:autoSpaceDN w:val="0"/>
        <w:adjustRightInd w:val="0"/>
        <w:jc w:val="both"/>
        <w:rPr>
          <w:rFonts w:eastAsia="TimesNewRomanPSMT"/>
          <w:bCs/>
        </w:rPr>
      </w:pPr>
    </w:p>
    <w:p w14:paraId="1B24703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5FF1D4E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выбирать путь анализа произведения, адекватный жанрово-родовой природе художественного текста; </w:t>
      </w:r>
    </w:p>
    <w:p w14:paraId="5B829E5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дифференцировать элементы поэтики художественного текста, видеть их художественную и смысловую функцию; </w:t>
      </w:r>
    </w:p>
    <w:p w14:paraId="3D00DDA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сопоставлять «чужие» тексты интерпретирующего характера, аргументированно оценивать их; </w:t>
      </w:r>
    </w:p>
    <w:p w14:paraId="6543062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оценивать интерпретацию художественного текста, созданную средствами других искусств; </w:t>
      </w:r>
    </w:p>
    <w:p w14:paraId="575128B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создавать собственную интерпретацию изученного текста средствами других искусств; </w:t>
      </w:r>
    </w:p>
    <w:p w14:paraId="5F93E70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14:paraId="481386C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14:paraId="3026952D" w14:textId="77777777" w:rsidR="00A20ADD" w:rsidRPr="00986887" w:rsidRDefault="00A20ADD" w:rsidP="00EE5FA2">
      <w:pPr>
        <w:autoSpaceDE w:val="0"/>
        <w:autoSpaceDN w:val="0"/>
        <w:adjustRightInd w:val="0"/>
        <w:jc w:val="both"/>
        <w:rPr>
          <w:rFonts w:eastAsia="TimesNewRomanPSMT"/>
          <w:bCs/>
        </w:rPr>
      </w:pPr>
    </w:p>
    <w:p w14:paraId="5335B61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РОДНОЙ ЯЗЫК И РОДНАЯ ЛИТЕРАТУРА </w:t>
      </w:r>
    </w:p>
    <w:p w14:paraId="4E985D69" w14:textId="77777777" w:rsidR="003C764B" w:rsidRDefault="003C764B" w:rsidP="003C764B">
      <w:pPr>
        <w:keepNext/>
        <w:suppressAutoHyphens/>
        <w:jc w:val="both"/>
        <w:outlineLvl w:val="2"/>
        <w:rPr>
          <w:rStyle w:val="ac"/>
          <w:rFonts w:eastAsiaTheme="minorHAnsi"/>
          <w:b/>
          <w:i w:val="0"/>
          <w:iCs w:val="0"/>
          <w:sz w:val="28"/>
          <w:szCs w:val="20"/>
          <w:lang w:eastAsia="en-US"/>
        </w:rPr>
      </w:pPr>
    </w:p>
    <w:p w14:paraId="46446E0B" w14:textId="77777777" w:rsidR="00A20ADD" w:rsidRPr="003C764B" w:rsidRDefault="006D4B5A" w:rsidP="003C764B">
      <w:pPr>
        <w:keepNext/>
        <w:suppressAutoHyphens/>
        <w:jc w:val="both"/>
        <w:outlineLvl w:val="2"/>
        <w:rPr>
          <w:rStyle w:val="ac"/>
          <w:rFonts w:eastAsiaTheme="minorHAnsi"/>
          <w:b/>
          <w:i w:val="0"/>
          <w:iCs w:val="0"/>
          <w:sz w:val="28"/>
          <w:szCs w:val="20"/>
          <w:lang w:eastAsia="en-US"/>
        </w:rPr>
      </w:pPr>
      <w:bookmarkStart w:id="17" w:name="_Toc115252199"/>
      <w:r w:rsidRPr="003C764B">
        <w:rPr>
          <w:rStyle w:val="ac"/>
          <w:rFonts w:eastAsiaTheme="minorHAnsi"/>
          <w:b/>
          <w:i w:val="0"/>
          <w:iCs w:val="0"/>
          <w:sz w:val="28"/>
          <w:szCs w:val="20"/>
          <w:lang w:eastAsia="en-US"/>
        </w:rPr>
        <w:t>1.2.8</w:t>
      </w:r>
      <w:r w:rsidR="00A20ADD" w:rsidRPr="003C764B">
        <w:rPr>
          <w:rStyle w:val="ac"/>
          <w:rFonts w:eastAsiaTheme="minorHAnsi"/>
          <w:b/>
          <w:i w:val="0"/>
          <w:iCs w:val="0"/>
          <w:sz w:val="28"/>
          <w:szCs w:val="20"/>
          <w:lang w:eastAsia="en-US"/>
        </w:rPr>
        <w:t xml:space="preserve">.3. РОДНОЙ ЯЗЫК </w:t>
      </w:r>
      <w:r w:rsidR="00EF6998">
        <w:rPr>
          <w:rStyle w:val="ac"/>
          <w:rFonts w:eastAsiaTheme="minorHAnsi"/>
          <w:b/>
          <w:i w:val="0"/>
          <w:iCs w:val="0"/>
          <w:sz w:val="28"/>
          <w:szCs w:val="20"/>
          <w:lang w:eastAsia="en-US"/>
        </w:rPr>
        <w:t>(</w:t>
      </w:r>
      <w:r w:rsidR="00A20ADD" w:rsidRPr="003C764B">
        <w:rPr>
          <w:rStyle w:val="ac"/>
          <w:rFonts w:eastAsiaTheme="minorHAnsi"/>
          <w:b/>
          <w:i w:val="0"/>
          <w:iCs w:val="0"/>
          <w:sz w:val="28"/>
          <w:szCs w:val="20"/>
          <w:lang w:eastAsia="en-US"/>
        </w:rPr>
        <w:t>РУССКИЙ</w:t>
      </w:r>
      <w:r w:rsidR="00EF6998">
        <w:rPr>
          <w:rStyle w:val="ac"/>
          <w:rFonts w:eastAsiaTheme="minorHAnsi"/>
          <w:b/>
          <w:i w:val="0"/>
          <w:iCs w:val="0"/>
          <w:sz w:val="28"/>
          <w:szCs w:val="20"/>
          <w:lang w:eastAsia="en-US"/>
        </w:rPr>
        <w:t>)</w:t>
      </w:r>
      <w:bookmarkEnd w:id="17"/>
      <w:r w:rsidR="00A20ADD" w:rsidRPr="003C764B">
        <w:rPr>
          <w:rStyle w:val="ac"/>
          <w:rFonts w:eastAsiaTheme="minorHAnsi"/>
          <w:b/>
          <w:i w:val="0"/>
          <w:iCs w:val="0"/>
          <w:sz w:val="28"/>
          <w:szCs w:val="20"/>
          <w:lang w:eastAsia="en-US"/>
        </w:rPr>
        <w:t xml:space="preserve"> </w:t>
      </w:r>
    </w:p>
    <w:p w14:paraId="4A3E813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5AF050C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взаимодействовать с окружающими людьми в ситуациях формального и неформального межличностного и межкультурного общения; </w:t>
      </w:r>
    </w:p>
    <w:p w14:paraId="5056EF4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понимание определяющей роли языка в развитии интеллектуальных и творческих способностей личности в процессе образования и самообразования; </w:t>
      </w:r>
    </w:p>
    <w:p w14:paraId="3226579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коммуникативно-эстетические возможности родного языка; </w:t>
      </w:r>
    </w:p>
    <w:p w14:paraId="03FB7C8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14:paraId="61E3EDE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w:t>
      </w:r>
      <w:r w:rsidR="007101BE" w:rsidRPr="00986887">
        <w:rPr>
          <w:rFonts w:eastAsia="TimesNewRomanPSMT"/>
          <w:bCs/>
        </w:rPr>
        <w:t xml:space="preserve">ечевого этикета и стремиться к </w:t>
      </w:r>
      <w:r w:rsidRPr="00986887">
        <w:rPr>
          <w:rFonts w:eastAsia="TimesNewRomanPSMT"/>
          <w:bCs/>
        </w:rPr>
        <w:t xml:space="preserve">речевому самосовершенствованию; </w:t>
      </w:r>
    </w:p>
    <w:p w14:paraId="002A81A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w:t>
      </w:r>
      <w:r w:rsidRPr="00986887">
        <w:rPr>
          <w:rFonts w:eastAsia="TimesNewRomanPSMT"/>
          <w:bCs/>
        </w:rPr>
        <w:lastRenderedPageBreak/>
        <w:t xml:space="preserve">и себя в этом мире, гармонизации отношений человека и общества, многоаспектного диалога; </w:t>
      </w:r>
    </w:p>
    <w:p w14:paraId="79BB8E4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воспринимать родную литературу как одну из основных национально-культурных ценностей народа, как особого способа познания жизни; </w:t>
      </w:r>
    </w:p>
    <w:p w14:paraId="2B4DE14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 </w:t>
      </w:r>
    </w:p>
    <w:p w14:paraId="65C864E4" w14:textId="77777777" w:rsidR="00A20ADD" w:rsidRPr="00986887" w:rsidRDefault="00A20ADD" w:rsidP="00EE5FA2">
      <w:pPr>
        <w:autoSpaceDE w:val="0"/>
        <w:autoSpaceDN w:val="0"/>
        <w:adjustRightInd w:val="0"/>
        <w:jc w:val="both"/>
        <w:rPr>
          <w:rFonts w:eastAsia="TimesNewRomanPSMT"/>
          <w:bCs/>
        </w:rPr>
      </w:pPr>
    </w:p>
    <w:p w14:paraId="53D3619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6F537A6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 </w:t>
      </w:r>
    </w:p>
    <w:p w14:paraId="708BA31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 </w:t>
      </w:r>
    </w:p>
    <w:p w14:paraId="37FDD71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ответственности за языковую культуру как общечеловеческую ценность. </w:t>
      </w:r>
    </w:p>
    <w:p w14:paraId="20309C4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14:paraId="03E8990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понимать литературные художественные произведения, отражающие разные этнокультурные традиции; </w:t>
      </w:r>
    </w:p>
    <w:p w14:paraId="0D445D3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14:paraId="12B8EA7D" w14:textId="77777777" w:rsidR="003C764B" w:rsidRDefault="003C764B" w:rsidP="003C764B">
      <w:pPr>
        <w:keepNext/>
        <w:suppressAutoHyphens/>
        <w:jc w:val="both"/>
        <w:outlineLvl w:val="2"/>
        <w:rPr>
          <w:rStyle w:val="ac"/>
          <w:rFonts w:eastAsiaTheme="minorHAnsi"/>
          <w:b/>
          <w:i w:val="0"/>
          <w:iCs w:val="0"/>
          <w:sz w:val="28"/>
          <w:szCs w:val="20"/>
          <w:lang w:eastAsia="en-US"/>
        </w:rPr>
      </w:pPr>
    </w:p>
    <w:p w14:paraId="5B087947" w14:textId="77777777" w:rsidR="00A20ADD" w:rsidRPr="003C764B" w:rsidRDefault="006D4B5A" w:rsidP="003C764B">
      <w:pPr>
        <w:keepNext/>
        <w:suppressAutoHyphens/>
        <w:jc w:val="both"/>
        <w:outlineLvl w:val="2"/>
        <w:rPr>
          <w:rStyle w:val="ac"/>
          <w:rFonts w:eastAsiaTheme="minorHAnsi"/>
          <w:b/>
          <w:i w:val="0"/>
          <w:iCs w:val="0"/>
          <w:sz w:val="28"/>
          <w:szCs w:val="20"/>
          <w:lang w:eastAsia="en-US"/>
        </w:rPr>
      </w:pPr>
      <w:bookmarkStart w:id="18" w:name="_Toc115252200"/>
      <w:r w:rsidRPr="003C764B">
        <w:rPr>
          <w:rStyle w:val="ac"/>
          <w:rFonts w:eastAsiaTheme="minorHAnsi"/>
          <w:b/>
          <w:i w:val="0"/>
          <w:iCs w:val="0"/>
          <w:sz w:val="28"/>
          <w:szCs w:val="20"/>
          <w:lang w:eastAsia="en-US"/>
        </w:rPr>
        <w:t>1.2.8</w:t>
      </w:r>
      <w:r w:rsidR="00A20ADD" w:rsidRPr="003C764B">
        <w:rPr>
          <w:rStyle w:val="ac"/>
          <w:rFonts w:eastAsiaTheme="minorHAnsi"/>
          <w:b/>
          <w:i w:val="0"/>
          <w:iCs w:val="0"/>
          <w:sz w:val="28"/>
          <w:szCs w:val="20"/>
          <w:lang w:eastAsia="en-US"/>
        </w:rPr>
        <w:t>.4. РОДНАЯ ЛИТЕРАТУРА</w:t>
      </w:r>
      <w:bookmarkEnd w:id="18"/>
      <w:r w:rsidR="00A20ADD" w:rsidRPr="003C764B">
        <w:rPr>
          <w:rStyle w:val="ac"/>
          <w:rFonts w:eastAsiaTheme="minorHAnsi"/>
          <w:b/>
          <w:i w:val="0"/>
          <w:iCs w:val="0"/>
          <w:sz w:val="28"/>
          <w:szCs w:val="20"/>
          <w:lang w:eastAsia="en-US"/>
        </w:rPr>
        <w:t xml:space="preserve"> </w:t>
      </w:r>
    </w:p>
    <w:p w14:paraId="6F2177A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71F819D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Предметными результатами изучения курса родная (русская) литература является сформированность следующих умений: </w:t>
      </w:r>
    </w:p>
    <w:p w14:paraId="5604DED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14:paraId="13E4E64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понимание родной литературы как одной из основных национально-культурных ценностей народа, как особого способа познания жизни; </w:t>
      </w:r>
    </w:p>
    <w:p w14:paraId="4F63BA7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развитие способности понимать литературные художественные произведения, отражающие разные этнокультурные традиции; </w:t>
      </w:r>
    </w:p>
    <w:p w14:paraId="3FF449C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w:t>
      </w:r>
    </w:p>
    <w:p w14:paraId="19C04BF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14:paraId="012FEED3" w14:textId="77777777" w:rsidR="00A20ADD" w:rsidRPr="00986887" w:rsidRDefault="00A20ADD" w:rsidP="00EE5FA2">
      <w:pPr>
        <w:autoSpaceDE w:val="0"/>
        <w:autoSpaceDN w:val="0"/>
        <w:adjustRightInd w:val="0"/>
        <w:jc w:val="both"/>
        <w:rPr>
          <w:rFonts w:eastAsia="TimesNewRomanPSMT"/>
          <w:bCs/>
        </w:rPr>
      </w:pPr>
    </w:p>
    <w:p w14:paraId="26E9B3D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Выпускник получить возможность научиться</w:t>
      </w:r>
      <w:r w:rsidRPr="00986887">
        <w:rPr>
          <w:rFonts w:eastAsia="TimesNewRomanPSMT"/>
          <w:bCs/>
        </w:rPr>
        <w:t xml:space="preserve">: </w:t>
      </w:r>
    </w:p>
    <w:p w14:paraId="6EA46EB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владеть различными видами пересказа, </w:t>
      </w:r>
    </w:p>
    <w:p w14:paraId="3537FEE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пересказывать сюжет; </w:t>
      </w:r>
    </w:p>
    <w:p w14:paraId="403B417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lastRenderedPageBreak/>
        <w:t xml:space="preserve">– выявлять особенности композиции, основной конфликт, вычленять фабулу; </w:t>
      </w:r>
    </w:p>
    <w:p w14:paraId="3C4BE9C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характеризовать героев-персонажей, давать их сравнительные характеристики; </w:t>
      </w:r>
    </w:p>
    <w:p w14:paraId="4754EFF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находить основные изобразительно-выразительные средства, характерные для творческой манеры писателя, определять их художественные функции; </w:t>
      </w:r>
    </w:p>
    <w:p w14:paraId="208744D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определять родо-жанровую специфику художественного произведения; </w:t>
      </w:r>
    </w:p>
    <w:p w14:paraId="006942C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выявлять и осмыслять формы авторской оценки героев, событий, характер авторских взаимоотношений с «читателем» как адресатом произведения; </w:t>
      </w:r>
    </w:p>
    <w:p w14:paraId="61338F2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выражать личное отношение к художественному произведению, аргументировать свою точку зрения; </w:t>
      </w:r>
    </w:p>
    <w:p w14:paraId="1206BFB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ориентироваться в информационном образовательном пространстве: работать с энциклопедиями, словарями, справочниками, специальной литературой; </w:t>
      </w:r>
    </w:p>
    <w:p w14:paraId="27F6298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пользоваться каталогами библиотек, библиографическими указателями, системой поиска в Интернете. </w:t>
      </w:r>
    </w:p>
    <w:p w14:paraId="29A3C330" w14:textId="77777777" w:rsidR="00A20ADD" w:rsidRPr="00986887" w:rsidRDefault="00A20ADD" w:rsidP="00EE5FA2">
      <w:pPr>
        <w:autoSpaceDE w:val="0"/>
        <w:autoSpaceDN w:val="0"/>
        <w:adjustRightInd w:val="0"/>
        <w:jc w:val="both"/>
        <w:rPr>
          <w:rFonts w:eastAsia="TimesNewRomanPSMT"/>
          <w:bCs/>
        </w:rPr>
      </w:pPr>
    </w:p>
    <w:p w14:paraId="0A83C32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Устное народное творчество </w:t>
      </w:r>
    </w:p>
    <w:p w14:paraId="7BE3A52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Выпускник получить возможность научиться</w:t>
      </w:r>
      <w:r w:rsidRPr="00986887">
        <w:rPr>
          <w:rFonts w:eastAsia="TimesNewRomanPSMT"/>
          <w:bCs/>
        </w:rPr>
        <w:t xml:space="preserve">: </w:t>
      </w:r>
    </w:p>
    <w:p w14:paraId="6742F8F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видеть черты русского национального характера в героях русских сказок; </w:t>
      </w:r>
    </w:p>
    <w:p w14:paraId="0F571AF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пересказывать сказку, чѐтко выделяя сюжетные линии, не пропуская значимых композиционных элементов, используя в своей речи характерные для сказки художественные средства; </w:t>
      </w:r>
    </w:p>
    <w:p w14:paraId="1BB3394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 </w:t>
      </w:r>
    </w:p>
    <w:p w14:paraId="45A8F258" w14:textId="77777777" w:rsidR="00A20ADD" w:rsidRPr="00986887" w:rsidRDefault="00A20ADD" w:rsidP="00EE5FA2">
      <w:pPr>
        <w:autoSpaceDE w:val="0"/>
        <w:autoSpaceDN w:val="0"/>
        <w:adjustRightInd w:val="0"/>
        <w:jc w:val="both"/>
        <w:rPr>
          <w:rFonts w:eastAsia="TimesNewRomanPSMT"/>
          <w:bCs/>
        </w:rPr>
      </w:pPr>
    </w:p>
    <w:p w14:paraId="7D65F17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Древнерусская литература </w:t>
      </w:r>
    </w:p>
    <w:p w14:paraId="4AEE01E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Выпускник получить возможность научиться</w:t>
      </w:r>
      <w:r w:rsidRPr="00986887">
        <w:rPr>
          <w:rFonts w:eastAsia="TimesNewRomanPSMT"/>
          <w:bCs/>
        </w:rPr>
        <w:t xml:space="preserve">: </w:t>
      </w:r>
    </w:p>
    <w:p w14:paraId="27CAFAD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характеризовать отдельные эпизоды российской истории с помощью произведений древнерусской литературы; </w:t>
      </w:r>
    </w:p>
    <w:p w14:paraId="3106E03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характеризовать исторических персонажей прочитанных произведений; </w:t>
      </w:r>
    </w:p>
    <w:p w14:paraId="6FD4F92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формировать вывод о пафосе и идеях произведений древнерусской литературы. </w:t>
      </w:r>
    </w:p>
    <w:p w14:paraId="5866E5BE" w14:textId="77777777" w:rsidR="00A20ADD" w:rsidRPr="00986887" w:rsidRDefault="00A20ADD" w:rsidP="00EE5FA2">
      <w:pPr>
        <w:autoSpaceDE w:val="0"/>
        <w:autoSpaceDN w:val="0"/>
        <w:adjustRightInd w:val="0"/>
        <w:jc w:val="both"/>
        <w:rPr>
          <w:rFonts w:eastAsia="TimesNewRomanPSMT"/>
          <w:bCs/>
        </w:rPr>
      </w:pPr>
    </w:p>
    <w:p w14:paraId="7E889A0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Русская литература XIX—XX вв. </w:t>
      </w:r>
    </w:p>
    <w:p w14:paraId="598A60A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Выпускник получить возможность научиться</w:t>
      </w:r>
      <w:r w:rsidRPr="00986887">
        <w:rPr>
          <w:rFonts w:eastAsia="TimesNewRomanPSMT"/>
          <w:bCs/>
        </w:rPr>
        <w:t xml:space="preserve">: </w:t>
      </w:r>
    </w:p>
    <w:p w14:paraId="2CABAE2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осознанно воспринимать художественное произведение в единстве формы и содержания; </w:t>
      </w:r>
    </w:p>
    <w:p w14:paraId="5145F2A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выбирать путь анализа произведен</w:t>
      </w:r>
      <w:r w:rsidR="007101BE" w:rsidRPr="00986887">
        <w:rPr>
          <w:rFonts w:eastAsia="TimesNewRomanPSMT"/>
          <w:bCs/>
        </w:rPr>
        <w:t xml:space="preserve">ия, адекватный жанрово-родовой </w:t>
      </w:r>
      <w:r w:rsidRPr="00986887">
        <w:rPr>
          <w:rFonts w:eastAsia="TimesNewRomanPSMT"/>
          <w:bCs/>
        </w:rPr>
        <w:t xml:space="preserve">природе художественного текста; </w:t>
      </w:r>
    </w:p>
    <w:p w14:paraId="037BBA2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воспринимать художественный текст как произведение искусства, послание автора читателю, современнику и потомку; </w:t>
      </w:r>
    </w:p>
    <w:p w14:paraId="3CA0515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характеризовать нравственную позицию героев; </w:t>
      </w:r>
    </w:p>
    <w:p w14:paraId="6D5C554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формулировать художественную идею произведения; </w:t>
      </w:r>
    </w:p>
    <w:p w14:paraId="0A40A89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формулировать вопросы для размышления; </w:t>
      </w:r>
    </w:p>
    <w:p w14:paraId="6D905F0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участвовать в диспуте и отстаивать свою позицию; </w:t>
      </w:r>
    </w:p>
    <w:p w14:paraId="569A75E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давать психологическую характеристику поступкам героев в различных ситуациях; </w:t>
      </w:r>
    </w:p>
    <w:p w14:paraId="7EA9B0D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создавать собственный текст аналитического и интерпретирующего характера в различных форматах; </w:t>
      </w:r>
    </w:p>
    <w:p w14:paraId="4EF1784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сопоставлять произведение словесного искусства и его воплощение в других видах искусства, аргументировано оценивать их; </w:t>
      </w:r>
    </w:p>
    <w:p w14:paraId="20A1004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выразительно читать произведения лирики; </w:t>
      </w:r>
    </w:p>
    <w:p w14:paraId="5B95A47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14:paraId="16D3A4A1" w14:textId="77777777" w:rsidR="003C764B" w:rsidRDefault="003C764B" w:rsidP="003C764B">
      <w:pPr>
        <w:keepNext/>
        <w:suppressAutoHyphens/>
        <w:jc w:val="both"/>
        <w:outlineLvl w:val="2"/>
        <w:rPr>
          <w:rStyle w:val="ac"/>
          <w:rFonts w:eastAsiaTheme="minorHAnsi"/>
          <w:b/>
          <w:i w:val="0"/>
          <w:iCs w:val="0"/>
          <w:sz w:val="28"/>
          <w:szCs w:val="20"/>
          <w:lang w:eastAsia="en-US"/>
        </w:rPr>
      </w:pPr>
    </w:p>
    <w:p w14:paraId="505F72D4" w14:textId="77777777" w:rsidR="00A20ADD" w:rsidRPr="003C764B" w:rsidRDefault="006D4B5A" w:rsidP="003C764B">
      <w:pPr>
        <w:keepNext/>
        <w:suppressAutoHyphens/>
        <w:jc w:val="both"/>
        <w:outlineLvl w:val="2"/>
        <w:rPr>
          <w:rStyle w:val="ac"/>
          <w:rFonts w:eastAsiaTheme="minorHAnsi"/>
          <w:b/>
          <w:i w:val="0"/>
          <w:iCs w:val="0"/>
          <w:sz w:val="28"/>
          <w:szCs w:val="20"/>
          <w:lang w:eastAsia="en-US"/>
        </w:rPr>
      </w:pPr>
      <w:bookmarkStart w:id="19" w:name="_Toc115252201"/>
      <w:r w:rsidRPr="003C764B">
        <w:rPr>
          <w:rStyle w:val="ac"/>
          <w:rFonts w:eastAsiaTheme="minorHAnsi"/>
          <w:b/>
          <w:i w:val="0"/>
          <w:iCs w:val="0"/>
          <w:sz w:val="28"/>
          <w:szCs w:val="20"/>
          <w:lang w:eastAsia="en-US"/>
        </w:rPr>
        <w:t>1.2.8</w:t>
      </w:r>
      <w:r w:rsidR="00A20ADD" w:rsidRPr="003C764B">
        <w:rPr>
          <w:rStyle w:val="ac"/>
          <w:rFonts w:eastAsiaTheme="minorHAnsi"/>
          <w:b/>
          <w:i w:val="0"/>
          <w:iCs w:val="0"/>
          <w:sz w:val="28"/>
          <w:szCs w:val="20"/>
          <w:lang w:eastAsia="en-US"/>
        </w:rPr>
        <w:t>.5. ИНОСТРАННЫЙ ЯЗЫК (АНГЛИЙСКИЙ).</w:t>
      </w:r>
      <w:bookmarkEnd w:id="19"/>
      <w:r w:rsidR="00A20ADD" w:rsidRPr="003C764B">
        <w:rPr>
          <w:rStyle w:val="ac"/>
          <w:rFonts w:eastAsiaTheme="minorHAnsi"/>
          <w:b/>
          <w:i w:val="0"/>
          <w:iCs w:val="0"/>
          <w:sz w:val="28"/>
          <w:szCs w:val="20"/>
          <w:lang w:eastAsia="en-US"/>
        </w:rPr>
        <w:t xml:space="preserve"> </w:t>
      </w:r>
    </w:p>
    <w:p w14:paraId="78C50DA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Изучение предметной области "Иностранные языки" </w:t>
      </w:r>
      <w:r w:rsidR="000B13EE">
        <w:rPr>
          <w:rFonts w:eastAsia="TimesNewRomanPSMT"/>
          <w:bCs/>
        </w:rPr>
        <w:t>обеспечивают</w:t>
      </w:r>
      <w:r w:rsidRPr="00986887">
        <w:rPr>
          <w:rFonts w:eastAsia="TimesNewRomanPSMT"/>
          <w:bCs/>
        </w:rPr>
        <w:t xml:space="preserve">: </w:t>
      </w:r>
    </w:p>
    <w:p w14:paraId="3AA982F4" w14:textId="77777777" w:rsidR="00A20ADD" w:rsidRPr="00986887" w:rsidRDefault="00A45DDE" w:rsidP="00EE5FA2">
      <w:pPr>
        <w:autoSpaceDE w:val="0"/>
        <w:autoSpaceDN w:val="0"/>
        <w:adjustRightInd w:val="0"/>
        <w:jc w:val="both"/>
        <w:rPr>
          <w:rFonts w:eastAsia="TimesNewRomanPSMT"/>
          <w:bCs/>
        </w:rPr>
      </w:pPr>
      <w:r>
        <w:rPr>
          <w:rFonts w:eastAsia="TimesNewRomanPSMT"/>
          <w:bCs/>
        </w:rPr>
        <w:lastRenderedPageBreak/>
        <w:t xml:space="preserve">- </w:t>
      </w:r>
      <w:r w:rsidR="00A20ADD" w:rsidRPr="00986887">
        <w:rPr>
          <w:rFonts w:eastAsia="TimesNewRomanPSMT"/>
          <w:bCs/>
        </w:rPr>
        <w:t xml:space="preserve">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 </w:t>
      </w:r>
    </w:p>
    <w:p w14:paraId="1411A8FA" w14:textId="77777777" w:rsidR="00A20ADD" w:rsidRPr="00986887" w:rsidRDefault="00A45DDE" w:rsidP="00EE5FA2">
      <w:pPr>
        <w:autoSpaceDE w:val="0"/>
        <w:autoSpaceDN w:val="0"/>
        <w:adjustRightInd w:val="0"/>
        <w:jc w:val="both"/>
        <w:rPr>
          <w:rFonts w:eastAsia="TimesNewRomanPSMT"/>
          <w:bCs/>
        </w:rPr>
      </w:pPr>
      <w:r>
        <w:rPr>
          <w:rFonts w:eastAsia="TimesNewRomanPSMT"/>
          <w:bCs/>
        </w:rPr>
        <w:t xml:space="preserve">- </w:t>
      </w:r>
      <w:r w:rsidR="00A20ADD" w:rsidRPr="00986887">
        <w:rPr>
          <w:rFonts w:eastAsia="TimesNewRomanPSMT"/>
          <w:bCs/>
        </w:rPr>
        <w:t xml:space="preserve">осознание тесной связи между овладением иностранными языками и личностным, социальным и профессиональным ростом; </w:t>
      </w:r>
    </w:p>
    <w:p w14:paraId="048C4C9A" w14:textId="77777777" w:rsidR="00A20ADD" w:rsidRPr="00986887" w:rsidRDefault="00A45DDE" w:rsidP="00EE5FA2">
      <w:pPr>
        <w:autoSpaceDE w:val="0"/>
        <w:autoSpaceDN w:val="0"/>
        <w:adjustRightInd w:val="0"/>
        <w:jc w:val="both"/>
        <w:rPr>
          <w:rFonts w:eastAsia="TimesNewRomanPSMT"/>
          <w:bCs/>
        </w:rPr>
      </w:pPr>
      <w:r>
        <w:rPr>
          <w:rFonts w:eastAsia="TimesNewRomanPSMT"/>
          <w:bCs/>
        </w:rPr>
        <w:t xml:space="preserve">- </w:t>
      </w:r>
      <w:r w:rsidR="00A20ADD" w:rsidRPr="00986887">
        <w:rPr>
          <w:rFonts w:eastAsia="TimesNewRomanPSMT"/>
          <w:bCs/>
        </w:rPr>
        <w:t xml:space="preserve">формирование коммуникативной иноязычной компетенции (говорение, аудирование, чтение и письмо), необходимой для успешной социализации и самореализации; </w:t>
      </w:r>
    </w:p>
    <w:p w14:paraId="156351E4" w14:textId="77777777" w:rsidR="00A20ADD" w:rsidRPr="00986887" w:rsidRDefault="00A45DDE" w:rsidP="00EE5FA2">
      <w:pPr>
        <w:autoSpaceDE w:val="0"/>
        <w:autoSpaceDN w:val="0"/>
        <w:adjustRightInd w:val="0"/>
        <w:jc w:val="both"/>
        <w:rPr>
          <w:rFonts w:eastAsia="TimesNewRomanPSMT"/>
          <w:bCs/>
        </w:rPr>
      </w:pPr>
      <w:r>
        <w:rPr>
          <w:rFonts w:eastAsia="TimesNewRomanPSMT"/>
          <w:bCs/>
        </w:rPr>
        <w:t xml:space="preserve">- </w:t>
      </w:r>
      <w:r w:rsidR="00A20ADD" w:rsidRPr="00986887">
        <w:rPr>
          <w:rFonts w:eastAsia="TimesNewRomanPSMT"/>
          <w:bCs/>
        </w:rPr>
        <w:t xml:space="preserve">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 </w:t>
      </w:r>
    </w:p>
    <w:p w14:paraId="1E49562C" w14:textId="77777777" w:rsidR="00A20ADD" w:rsidRPr="00986887" w:rsidRDefault="00A20ADD" w:rsidP="00EE5FA2">
      <w:pPr>
        <w:autoSpaceDE w:val="0"/>
        <w:autoSpaceDN w:val="0"/>
        <w:adjustRightInd w:val="0"/>
        <w:jc w:val="both"/>
        <w:rPr>
          <w:rFonts w:eastAsia="TimesNewRomanPSMT"/>
          <w:bCs/>
        </w:rPr>
      </w:pPr>
    </w:p>
    <w:p w14:paraId="7E7B8E4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Предметные результаты изучения предметной области "Иностранные языки" </w:t>
      </w:r>
      <w:r w:rsidR="000B13EE">
        <w:rPr>
          <w:rFonts w:eastAsia="TimesNewRomanPSMT"/>
          <w:bCs/>
        </w:rPr>
        <w:t>отражают</w:t>
      </w:r>
      <w:r w:rsidRPr="00986887">
        <w:rPr>
          <w:rFonts w:eastAsia="TimesNewRomanPSMT"/>
          <w:bCs/>
        </w:rPr>
        <w:t xml:space="preserve">: </w:t>
      </w:r>
    </w:p>
    <w:p w14:paraId="650D3D43" w14:textId="77777777" w:rsidR="00A20ADD" w:rsidRPr="00A45DDE" w:rsidRDefault="00A20ADD" w:rsidP="009B2A5A">
      <w:pPr>
        <w:pStyle w:val="a5"/>
        <w:numPr>
          <w:ilvl w:val="0"/>
          <w:numId w:val="98"/>
        </w:numPr>
        <w:autoSpaceDE w:val="0"/>
        <w:autoSpaceDN w:val="0"/>
        <w:adjustRightInd w:val="0"/>
        <w:ind w:left="426"/>
        <w:jc w:val="both"/>
        <w:rPr>
          <w:rFonts w:eastAsia="TimesNewRomanPSMT"/>
          <w:bCs/>
        </w:rPr>
      </w:pPr>
      <w:r w:rsidRPr="00A45DDE">
        <w:rPr>
          <w:rFonts w:eastAsia="TimesNewRomanPSMT"/>
          <w:bCs/>
        </w:rPr>
        <w:t xml:space="preserve">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 </w:t>
      </w:r>
    </w:p>
    <w:p w14:paraId="47F411AD" w14:textId="77777777" w:rsidR="00A20ADD" w:rsidRPr="00A45DDE" w:rsidRDefault="00A20ADD" w:rsidP="009B2A5A">
      <w:pPr>
        <w:pStyle w:val="a5"/>
        <w:numPr>
          <w:ilvl w:val="0"/>
          <w:numId w:val="98"/>
        </w:numPr>
        <w:autoSpaceDE w:val="0"/>
        <w:autoSpaceDN w:val="0"/>
        <w:adjustRightInd w:val="0"/>
        <w:ind w:left="426"/>
        <w:jc w:val="both"/>
        <w:rPr>
          <w:rFonts w:eastAsia="TimesNewRomanPSMT"/>
          <w:bCs/>
        </w:rPr>
      </w:pPr>
      <w:r w:rsidRPr="00A45DDE">
        <w:rPr>
          <w:rFonts w:eastAsia="TimesNewRomanPSMT"/>
          <w:bCs/>
        </w:rPr>
        <w:t xml:space="preserve">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 </w:t>
      </w:r>
    </w:p>
    <w:p w14:paraId="7956E79F" w14:textId="77777777" w:rsidR="00A20ADD" w:rsidRPr="00A45DDE" w:rsidRDefault="00A20ADD" w:rsidP="009B2A5A">
      <w:pPr>
        <w:pStyle w:val="a5"/>
        <w:numPr>
          <w:ilvl w:val="0"/>
          <w:numId w:val="98"/>
        </w:numPr>
        <w:autoSpaceDE w:val="0"/>
        <w:autoSpaceDN w:val="0"/>
        <w:adjustRightInd w:val="0"/>
        <w:ind w:left="426"/>
        <w:jc w:val="both"/>
        <w:rPr>
          <w:rFonts w:eastAsia="TimesNewRomanPSMT"/>
          <w:bCs/>
        </w:rPr>
      </w:pPr>
      <w:r w:rsidRPr="00A45DDE">
        <w:rPr>
          <w:rFonts w:eastAsia="TimesNewRomanPSMT"/>
          <w:bCs/>
        </w:rPr>
        <w:t xml:space="preserve">достижение допорогового уровня иноязычной коммуникативной компетенции; </w:t>
      </w:r>
    </w:p>
    <w:p w14:paraId="1600AD6F" w14:textId="77777777" w:rsidR="00A20ADD" w:rsidRPr="00A45DDE" w:rsidRDefault="00A20ADD" w:rsidP="009B2A5A">
      <w:pPr>
        <w:pStyle w:val="a5"/>
        <w:numPr>
          <w:ilvl w:val="0"/>
          <w:numId w:val="98"/>
        </w:numPr>
        <w:autoSpaceDE w:val="0"/>
        <w:autoSpaceDN w:val="0"/>
        <w:adjustRightInd w:val="0"/>
        <w:ind w:left="426"/>
        <w:jc w:val="both"/>
        <w:rPr>
          <w:rFonts w:eastAsia="TimesNewRomanPSMT"/>
          <w:bCs/>
        </w:rPr>
      </w:pPr>
      <w:r w:rsidRPr="00A45DDE">
        <w:rPr>
          <w:rFonts w:eastAsia="TimesNewRomanPSMT"/>
          <w:bCs/>
        </w:rPr>
        <w:t xml:space="preserve">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 </w:t>
      </w:r>
    </w:p>
    <w:p w14:paraId="330A39BE" w14:textId="77777777" w:rsidR="00A20ADD" w:rsidRPr="00986887" w:rsidRDefault="00A20ADD" w:rsidP="00EE5FA2">
      <w:pPr>
        <w:autoSpaceDE w:val="0"/>
        <w:autoSpaceDN w:val="0"/>
        <w:adjustRightInd w:val="0"/>
        <w:jc w:val="both"/>
        <w:rPr>
          <w:rFonts w:eastAsia="TimesNewRomanPSMT"/>
          <w:bCs/>
        </w:rPr>
      </w:pPr>
    </w:p>
    <w:p w14:paraId="2A55ED4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Коммуникативные умения Говорение. Диалогическая речь </w:t>
      </w:r>
    </w:p>
    <w:p w14:paraId="3D7C08D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r w:rsidRPr="00986887">
        <w:rPr>
          <w:rFonts w:eastAsia="TimesNewRomanPSMT"/>
          <w:bCs/>
        </w:rPr>
        <w:t xml:space="preserve">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14:paraId="5A6D0B3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r w:rsidRPr="00986887">
        <w:rPr>
          <w:rFonts w:eastAsia="TimesNewRomanPSMT"/>
          <w:bCs/>
        </w:rPr>
        <w:t xml:space="preserve">брать и давать интервью. </w:t>
      </w:r>
    </w:p>
    <w:p w14:paraId="2453D2F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Говорение. Монологическая речь </w:t>
      </w:r>
    </w:p>
    <w:p w14:paraId="3ECFFD2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4C2EC0D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 </w:t>
      </w:r>
    </w:p>
    <w:p w14:paraId="38A7E5F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описывать события с опорой на зрительную наглядность и/или вербальные опоры (ключевые слова, план, вопросы); </w:t>
      </w:r>
    </w:p>
    <w:p w14:paraId="1C2F39D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давать краткую характеристику реальных людей и литературных персонажей; </w:t>
      </w:r>
    </w:p>
    <w:p w14:paraId="5ACA842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передавать основное содержание прочитанного текста с опорой или без опоры на текст / ключевые слова / план / вопросы. </w:t>
      </w:r>
    </w:p>
    <w:p w14:paraId="263DD6D1" w14:textId="77777777" w:rsidR="00A20ADD" w:rsidRPr="00986887" w:rsidRDefault="00A20ADD" w:rsidP="00EE5FA2">
      <w:pPr>
        <w:autoSpaceDE w:val="0"/>
        <w:autoSpaceDN w:val="0"/>
        <w:adjustRightInd w:val="0"/>
        <w:jc w:val="both"/>
        <w:rPr>
          <w:rFonts w:eastAsia="TimesNewRomanPSMT"/>
          <w:bCs/>
        </w:rPr>
      </w:pPr>
    </w:p>
    <w:p w14:paraId="2D66DE4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5E6B09A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делать сообщение на заданную тему на основе прочитанного; </w:t>
      </w:r>
    </w:p>
    <w:p w14:paraId="4B5E827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комментировать факты из прочитанного/прослушанного текста, аргументировать своё отношение к прочитанному/прослушанному; </w:t>
      </w:r>
    </w:p>
    <w:p w14:paraId="03C0FD6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 </w:t>
      </w:r>
    </w:p>
    <w:p w14:paraId="1DC64C42" w14:textId="77777777" w:rsidR="00A20ADD" w:rsidRPr="00986887" w:rsidRDefault="00A20ADD" w:rsidP="00EE5FA2">
      <w:pPr>
        <w:autoSpaceDE w:val="0"/>
        <w:autoSpaceDN w:val="0"/>
        <w:adjustRightInd w:val="0"/>
        <w:jc w:val="both"/>
        <w:rPr>
          <w:rFonts w:eastAsia="TimesNewRomanPSMT"/>
          <w:bCs/>
        </w:rPr>
      </w:pPr>
    </w:p>
    <w:p w14:paraId="5B6852C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Аудирование </w:t>
      </w:r>
    </w:p>
    <w:p w14:paraId="4C3C44C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lastRenderedPageBreak/>
        <w:t xml:space="preserve">Выпускник научится: </w:t>
      </w:r>
    </w:p>
    <w:p w14:paraId="3F267D4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14:paraId="429FD19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14:paraId="0839A4A5" w14:textId="77777777" w:rsidR="00A20ADD" w:rsidRPr="00986887" w:rsidRDefault="00A20ADD" w:rsidP="00EE5FA2">
      <w:pPr>
        <w:autoSpaceDE w:val="0"/>
        <w:autoSpaceDN w:val="0"/>
        <w:adjustRightInd w:val="0"/>
        <w:jc w:val="both"/>
        <w:rPr>
          <w:rFonts w:eastAsia="TimesNewRomanPSMT"/>
          <w:bCs/>
        </w:rPr>
      </w:pPr>
    </w:p>
    <w:p w14:paraId="266E064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65F40F2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выделять основную мысль в воспринимаемом на слух тексте; </w:t>
      </w:r>
    </w:p>
    <w:p w14:paraId="5EF58BC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отделять в тексте, воспринимаемом на слух, главные факты от второстепенных; </w:t>
      </w:r>
    </w:p>
    <w:p w14:paraId="0D0037E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контекстуальную или языковую догадку при восприятии на слух текстов, содержащих незнакомые слова; </w:t>
      </w:r>
    </w:p>
    <w:p w14:paraId="5C6C330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игнорировать незнакомые языковые явления, несущественные для понимания основного содержания воспринимаемого на слух текста. </w:t>
      </w:r>
    </w:p>
    <w:p w14:paraId="3DEED5FB" w14:textId="77777777" w:rsidR="007101BE" w:rsidRPr="00986887" w:rsidRDefault="007101BE" w:rsidP="00EE5FA2">
      <w:pPr>
        <w:autoSpaceDE w:val="0"/>
        <w:autoSpaceDN w:val="0"/>
        <w:adjustRightInd w:val="0"/>
        <w:jc w:val="both"/>
        <w:rPr>
          <w:rFonts w:eastAsia="TimesNewRomanPSMT"/>
          <w:bCs/>
        </w:rPr>
      </w:pPr>
    </w:p>
    <w:p w14:paraId="0E93E5B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Чтение </w:t>
      </w:r>
    </w:p>
    <w:p w14:paraId="5AE1382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0D35499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читать и понимать основное содержание несложных аутентичных текстов, содержащих некоторое количество неизученных языковых явлений; </w:t>
      </w:r>
    </w:p>
    <w:p w14:paraId="505478D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 </w:t>
      </w:r>
    </w:p>
    <w:p w14:paraId="53AC0A1F" w14:textId="77777777" w:rsidR="00A20ADD" w:rsidRPr="00986887" w:rsidRDefault="00A20ADD" w:rsidP="00EE5FA2">
      <w:pPr>
        <w:autoSpaceDE w:val="0"/>
        <w:autoSpaceDN w:val="0"/>
        <w:adjustRightInd w:val="0"/>
        <w:jc w:val="both"/>
        <w:rPr>
          <w:rFonts w:eastAsia="TimesNewRomanPSMT"/>
          <w:bCs/>
        </w:rPr>
      </w:pPr>
    </w:p>
    <w:p w14:paraId="0A0D2E7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36BB5D1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читать и полностью понимать несложные аутентичные тексты, построенные в основном на изученном языковом материале; </w:t>
      </w:r>
    </w:p>
    <w:p w14:paraId="4CEF5CD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догадываться о значении незнакомых слов по сходству с русским языком, по словообразовательным элементам, по контексту; </w:t>
      </w:r>
    </w:p>
    <w:p w14:paraId="15C8F53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игнорировать в процессе чтения незнакомые слова, не мешающие понимать основное содержание текста; </w:t>
      </w:r>
    </w:p>
    <w:p w14:paraId="59738A9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пользоваться сносками и лингвострановедческим справочником. </w:t>
      </w:r>
    </w:p>
    <w:p w14:paraId="4099376C" w14:textId="77777777" w:rsidR="00A20ADD" w:rsidRPr="00986887" w:rsidRDefault="00A20ADD" w:rsidP="00EE5FA2">
      <w:pPr>
        <w:autoSpaceDE w:val="0"/>
        <w:autoSpaceDN w:val="0"/>
        <w:adjustRightInd w:val="0"/>
        <w:jc w:val="both"/>
        <w:rPr>
          <w:rFonts w:eastAsia="TimesNewRomanPSMT"/>
          <w:bCs/>
        </w:rPr>
      </w:pPr>
    </w:p>
    <w:p w14:paraId="50EFFF4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Письменная речь </w:t>
      </w:r>
    </w:p>
    <w:p w14:paraId="222126D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6CDC4DC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заполнять анкеты и формуляры в соответствии с нормами, принятыми в стране изучаемого языка; </w:t>
      </w:r>
    </w:p>
    <w:p w14:paraId="5AA11AF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писать личное письмо в ответ на письмо-стимул с употреблением формул речевого этикета, принятых в стране изучаемого языка. </w:t>
      </w:r>
    </w:p>
    <w:p w14:paraId="71956F97" w14:textId="77777777" w:rsidR="00A20ADD" w:rsidRPr="00986887" w:rsidRDefault="00A20ADD" w:rsidP="00EE5FA2">
      <w:pPr>
        <w:autoSpaceDE w:val="0"/>
        <w:autoSpaceDN w:val="0"/>
        <w:adjustRightInd w:val="0"/>
        <w:jc w:val="both"/>
        <w:rPr>
          <w:rFonts w:eastAsia="TimesNewRomanPSMT"/>
          <w:bCs/>
        </w:rPr>
      </w:pPr>
    </w:p>
    <w:p w14:paraId="0CE6F49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1341D45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делать краткие выписки из текста с целью их использования в собственных устных высказываниях; </w:t>
      </w:r>
    </w:p>
    <w:p w14:paraId="5F7CE4A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составлять план/тезисы устного или письменного сообщения; </w:t>
      </w:r>
    </w:p>
    <w:p w14:paraId="555BBD1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кратко излагать в письменном виде результаты своей проектной деятельности; </w:t>
      </w:r>
    </w:p>
    <w:p w14:paraId="3B721BE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писать небольшие письменные высказывания с опорой на образец. Языковая компетентность (владение языковыми средствами) </w:t>
      </w:r>
    </w:p>
    <w:p w14:paraId="23A66DFA" w14:textId="77777777" w:rsidR="00A20ADD" w:rsidRPr="00986887" w:rsidRDefault="00A20ADD" w:rsidP="00EE5FA2">
      <w:pPr>
        <w:autoSpaceDE w:val="0"/>
        <w:autoSpaceDN w:val="0"/>
        <w:adjustRightInd w:val="0"/>
        <w:jc w:val="both"/>
        <w:rPr>
          <w:rFonts w:eastAsia="TimesNewRomanPSMT"/>
          <w:bCs/>
        </w:rPr>
      </w:pPr>
    </w:p>
    <w:p w14:paraId="42D5D49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Фонетическая сторона речи </w:t>
      </w:r>
    </w:p>
    <w:p w14:paraId="204A0E6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54178C4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различать на слух и адекватно, без фонематических ошибок, ведущих к сбою коммуникации, произносить все звуки английского языка; </w:t>
      </w:r>
    </w:p>
    <w:p w14:paraId="266DCAE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соблюдать правильное ударение в изученных словах; </w:t>
      </w:r>
    </w:p>
    <w:p w14:paraId="5D0EA9F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lastRenderedPageBreak/>
        <w:t xml:space="preserve">– различать коммуникативные типы предложения по интонации; </w:t>
      </w:r>
    </w:p>
    <w:p w14:paraId="169BF1C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 </w:t>
      </w:r>
    </w:p>
    <w:p w14:paraId="77963E58" w14:textId="77777777" w:rsidR="00A20ADD" w:rsidRPr="00986887" w:rsidRDefault="00A20ADD" w:rsidP="00EE5FA2">
      <w:pPr>
        <w:autoSpaceDE w:val="0"/>
        <w:autoSpaceDN w:val="0"/>
        <w:adjustRightInd w:val="0"/>
        <w:jc w:val="both"/>
        <w:rPr>
          <w:rFonts w:eastAsia="TimesNewRomanPSMT"/>
          <w:bCs/>
        </w:rPr>
      </w:pPr>
    </w:p>
    <w:p w14:paraId="59E2AFE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6882129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выражать модальные значения, чувства и эмоции с помощью интонации; </w:t>
      </w:r>
    </w:p>
    <w:p w14:paraId="6110327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различать на слух британские и американские варианты английского языка. </w:t>
      </w:r>
    </w:p>
    <w:p w14:paraId="456D4351" w14:textId="77777777" w:rsidR="00A20ADD" w:rsidRPr="00986887" w:rsidRDefault="00A20ADD" w:rsidP="00EE5FA2">
      <w:pPr>
        <w:autoSpaceDE w:val="0"/>
        <w:autoSpaceDN w:val="0"/>
        <w:adjustRightInd w:val="0"/>
        <w:jc w:val="both"/>
        <w:rPr>
          <w:rFonts w:eastAsia="TimesNewRomanPSMT"/>
          <w:bCs/>
        </w:rPr>
      </w:pPr>
    </w:p>
    <w:p w14:paraId="0BBC61D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Орфография </w:t>
      </w:r>
    </w:p>
    <w:p w14:paraId="5501CEF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r w:rsidRPr="00986887">
        <w:rPr>
          <w:rFonts w:eastAsia="TimesNewRomanPSMT"/>
          <w:bCs/>
        </w:rPr>
        <w:t xml:space="preserve">правильно писать изученные слова. </w:t>
      </w:r>
    </w:p>
    <w:p w14:paraId="416DC87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r w:rsidRPr="00986887">
        <w:rPr>
          <w:rFonts w:eastAsia="TimesNewRomanPSMT"/>
          <w:bCs/>
        </w:rPr>
        <w:t xml:space="preserve">сравнивать и анализировать буквосочетания английского языка и их транскрипцию. 53 </w:t>
      </w:r>
    </w:p>
    <w:p w14:paraId="2BB0B5A1" w14:textId="77777777" w:rsidR="00A20ADD" w:rsidRPr="00986887" w:rsidRDefault="00A20ADD" w:rsidP="00EE5FA2">
      <w:pPr>
        <w:autoSpaceDE w:val="0"/>
        <w:autoSpaceDN w:val="0"/>
        <w:adjustRightInd w:val="0"/>
        <w:jc w:val="both"/>
        <w:rPr>
          <w:rFonts w:eastAsia="TimesNewRomanPSMT"/>
          <w:bCs/>
        </w:rPr>
      </w:pPr>
    </w:p>
    <w:p w14:paraId="3534BC0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Лексическая сторона речи </w:t>
      </w:r>
    </w:p>
    <w:p w14:paraId="431D360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52AE5ED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14:paraId="0679561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14:paraId="77E79C9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соблюдать существующие в английском языке нормы лексической сочетаемости; </w:t>
      </w:r>
    </w:p>
    <w:p w14:paraId="0B6F6BE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 </w:t>
      </w:r>
    </w:p>
    <w:p w14:paraId="4C8C54EA" w14:textId="77777777" w:rsidR="00A20ADD" w:rsidRPr="00986887" w:rsidRDefault="00A20ADD" w:rsidP="00EE5FA2">
      <w:pPr>
        <w:autoSpaceDE w:val="0"/>
        <w:autoSpaceDN w:val="0"/>
        <w:adjustRightInd w:val="0"/>
        <w:jc w:val="both"/>
        <w:rPr>
          <w:rFonts w:eastAsia="TimesNewRomanPSMT"/>
          <w:bCs/>
        </w:rPr>
      </w:pPr>
    </w:p>
    <w:p w14:paraId="3EA26B7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7801F25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употреблять в речи в нескольких значениях многозначные слова, изученные в пределах тематики основной школы; </w:t>
      </w:r>
    </w:p>
    <w:p w14:paraId="7DBA2D2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находить различия между явлениями синонимии и антонимии; </w:t>
      </w:r>
    </w:p>
    <w:p w14:paraId="6A63D4B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распознавать принадлежность слов к частям речи по определённым признакам (артиклям, аффиксам и др.); </w:t>
      </w:r>
    </w:p>
    <w:p w14:paraId="12E4415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p>
    <w:p w14:paraId="59AB0CFB" w14:textId="77777777" w:rsidR="00A20ADD" w:rsidRPr="00986887" w:rsidRDefault="00A20ADD" w:rsidP="00EE5FA2">
      <w:pPr>
        <w:autoSpaceDE w:val="0"/>
        <w:autoSpaceDN w:val="0"/>
        <w:adjustRightInd w:val="0"/>
        <w:jc w:val="both"/>
        <w:rPr>
          <w:rFonts w:eastAsia="TimesNewRomanPSMT"/>
          <w:bCs/>
        </w:rPr>
      </w:pPr>
    </w:p>
    <w:p w14:paraId="121DCE6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Грамматическая сторона речи </w:t>
      </w:r>
    </w:p>
    <w:p w14:paraId="1C8326D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6E77055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 </w:t>
      </w:r>
    </w:p>
    <w:p w14:paraId="67159E2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распознавать и употреблять в речи: </w:t>
      </w:r>
    </w:p>
    <w:p w14:paraId="4360D7D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7546451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распространённые простые предложения, в том числе с несколькими обстоятельствами, следующими в определённом порядке (We moved to a new house last year); </w:t>
      </w:r>
    </w:p>
    <w:p w14:paraId="23D5CE0A" w14:textId="77777777" w:rsidR="00A20ADD" w:rsidRPr="00986887" w:rsidRDefault="00A20ADD" w:rsidP="00EE5FA2">
      <w:pPr>
        <w:autoSpaceDE w:val="0"/>
        <w:autoSpaceDN w:val="0"/>
        <w:adjustRightInd w:val="0"/>
        <w:jc w:val="both"/>
        <w:rPr>
          <w:rFonts w:eastAsia="TimesNewRomanPSMT"/>
          <w:bCs/>
          <w:lang w:val="en-US"/>
        </w:rPr>
      </w:pPr>
      <w:r w:rsidRPr="00986887">
        <w:rPr>
          <w:rFonts w:eastAsia="TimesNewRomanPSMT"/>
          <w:bCs/>
        </w:rPr>
        <w:t xml:space="preserve">– предложения с начальным It (It's cold. </w:t>
      </w:r>
      <w:r w:rsidRPr="00986887">
        <w:rPr>
          <w:rFonts w:eastAsia="TimesNewRomanPSMT"/>
          <w:bCs/>
          <w:lang w:val="en-US"/>
        </w:rPr>
        <w:t xml:space="preserve">It's five o'clock. It's interesting. It's winter); </w:t>
      </w:r>
    </w:p>
    <w:p w14:paraId="5C4E1625" w14:textId="77777777" w:rsidR="00A20ADD" w:rsidRPr="00986887" w:rsidRDefault="00A20ADD" w:rsidP="00EE5FA2">
      <w:pPr>
        <w:autoSpaceDE w:val="0"/>
        <w:autoSpaceDN w:val="0"/>
        <w:adjustRightInd w:val="0"/>
        <w:jc w:val="both"/>
        <w:rPr>
          <w:rFonts w:eastAsia="TimesNewRomanPSMT"/>
          <w:bCs/>
          <w:lang w:val="en-US"/>
        </w:rPr>
      </w:pPr>
      <w:r w:rsidRPr="00986887">
        <w:rPr>
          <w:rFonts w:eastAsia="TimesNewRomanPSMT"/>
          <w:bCs/>
          <w:lang w:val="en-US"/>
        </w:rPr>
        <w:t xml:space="preserve">– </w:t>
      </w:r>
      <w:r w:rsidRPr="00986887">
        <w:rPr>
          <w:rFonts w:eastAsia="TimesNewRomanPSMT"/>
          <w:bCs/>
        </w:rPr>
        <w:t>предложения</w:t>
      </w:r>
      <w:r w:rsidRPr="00986887">
        <w:rPr>
          <w:rFonts w:eastAsia="TimesNewRomanPSMT"/>
          <w:bCs/>
          <w:lang w:val="en-US"/>
        </w:rPr>
        <w:t xml:space="preserve"> </w:t>
      </w:r>
      <w:r w:rsidRPr="00986887">
        <w:rPr>
          <w:rFonts w:eastAsia="TimesNewRomanPSMT"/>
          <w:bCs/>
        </w:rPr>
        <w:t>с</w:t>
      </w:r>
      <w:r w:rsidRPr="00986887">
        <w:rPr>
          <w:rFonts w:eastAsia="TimesNewRomanPSMT"/>
          <w:bCs/>
          <w:lang w:val="en-US"/>
        </w:rPr>
        <w:t xml:space="preserve"> </w:t>
      </w:r>
      <w:r w:rsidRPr="00986887">
        <w:rPr>
          <w:rFonts w:eastAsia="TimesNewRomanPSMT"/>
          <w:bCs/>
        </w:rPr>
        <w:t>начальным</w:t>
      </w:r>
      <w:r w:rsidRPr="00986887">
        <w:rPr>
          <w:rFonts w:eastAsia="TimesNewRomanPSMT"/>
          <w:bCs/>
          <w:lang w:val="en-US"/>
        </w:rPr>
        <w:t xml:space="preserve"> There + to be (There are a lot of trees in the park); </w:t>
      </w:r>
    </w:p>
    <w:p w14:paraId="3AB4725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сложносочинённые предложения с сочинительными союзами and, but, or; </w:t>
      </w:r>
    </w:p>
    <w:p w14:paraId="379358D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lastRenderedPageBreak/>
        <w:t xml:space="preserve">– косвенную речь в утвердительных и вопросительных предложениях в настоящем и прошедшем времени; </w:t>
      </w:r>
    </w:p>
    <w:p w14:paraId="2AC3CC6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имена существительные в единственном и множественном числе, образованные по правилу и исключения; </w:t>
      </w:r>
    </w:p>
    <w:p w14:paraId="348664C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имена существительные c определённым/неопределённым / нулевым артиклем; </w:t>
      </w:r>
    </w:p>
    <w:p w14:paraId="22D46DA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личные, притяжательные, указательные, неопределённые, относительные, вопросительные местоимения; </w:t>
      </w:r>
    </w:p>
    <w:p w14:paraId="4A7F46D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 </w:t>
      </w:r>
    </w:p>
    <w:p w14:paraId="0FCE195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количественные и порядковые числительные; </w:t>
      </w:r>
    </w:p>
    <w:p w14:paraId="70AE4FD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глаголы в наиболее употребительных временных формах действительного залога: Present Simple, Future Simple и Past Simple, Present и Past Continuous, Present Perfect; </w:t>
      </w:r>
    </w:p>
    <w:p w14:paraId="6A3A621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глаголы в следующих формах страдательного залога: Present Simple Passive, Past Simple Passive; </w:t>
      </w:r>
    </w:p>
    <w:p w14:paraId="5CD11A6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различные грамматические средства для выражения будущего времени: Simple Future, to be going to, Present Continuous; </w:t>
      </w:r>
    </w:p>
    <w:p w14:paraId="5CEE3D9A" w14:textId="77777777" w:rsidR="00A20ADD" w:rsidRPr="00986887" w:rsidRDefault="00A20ADD" w:rsidP="00EE5FA2">
      <w:pPr>
        <w:autoSpaceDE w:val="0"/>
        <w:autoSpaceDN w:val="0"/>
        <w:adjustRightInd w:val="0"/>
        <w:jc w:val="both"/>
        <w:rPr>
          <w:rFonts w:eastAsia="TimesNewRomanPSMT"/>
          <w:bCs/>
          <w:lang w:val="en-US"/>
        </w:rPr>
      </w:pPr>
      <w:r w:rsidRPr="00986887">
        <w:rPr>
          <w:rFonts w:eastAsia="TimesNewRomanPSMT"/>
          <w:bCs/>
          <w:lang w:val="en-US"/>
        </w:rPr>
        <w:t xml:space="preserve">– </w:t>
      </w:r>
      <w:r w:rsidRPr="00986887">
        <w:rPr>
          <w:rFonts w:eastAsia="TimesNewRomanPSMT"/>
          <w:bCs/>
        </w:rPr>
        <w:t>условные</w:t>
      </w:r>
      <w:r w:rsidRPr="00986887">
        <w:rPr>
          <w:rFonts w:eastAsia="TimesNewRomanPSMT"/>
          <w:bCs/>
          <w:lang w:val="en-US"/>
        </w:rPr>
        <w:t xml:space="preserve"> </w:t>
      </w:r>
      <w:r w:rsidRPr="00986887">
        <w:rPr>
          <w:rFonts w:eastAsia="TimesNewRomanPSMT"/>
          <w:bCs/>
        </w:rPr>
        <w:t>предложения</w:t>
      </w:r>
      <w:r w:rsidRPr="00986887">
        <w:rPr>
          <w:rFonts w:eastAsia="TimesNewRomanPSMT"/>
          <w:bCs/>
          <w:lang w:val="en-US"/>
        </w:rPr>
        <w:t xml:space="preserve"> </w:t>
      </w:r>
      <w:r w:rsidRPr="00986887">
        <w:rPr>
          <w:rFonts w:eastAsia="TimesNewRomanPSMT"/>
          <w:bCs/>
        </w:rPr>
        <w:t>реального</w:t>
      </w:r>
      <w:r w:rsidRPr="00986887">
        <w:rPr>
          <w:rFonts w:eastAsia="TimesNewRomanPSMT"/>
          <w:bCs/>
          <w:lang w:val="en-US"/>
        </w:rPr>
        <w:t xml:space="preserve"> </w:t>
      </w:r>
      <w:r w:rsidRPr="00986887">
        <w:rPr>
          <w:rFonts w:eastAsia="TimesNewRomanPSMT"/>
          <w:bCs/>
        </w:rPr>
        <w:t>характера</w:t>
      </w:r>
      <w:r w:rsidRPr="00986887">
        <w:rPr>
          <w:rFonts w:eastAsia="TimesNewRomanPSMT"/>
          <w:bCs/>
          <w:lang w:val="en-US"/>
        </w:rPr>
        <w:t xml:space="preserve"> (Conditional I — If I see Jim, I'll invite him to our school party); </w:t>
      </w:r>
    </w:p>
    <w:p w14:paraId="3ABE1D87" w14:textId="77777777" w:rsidR="00A20ADD" w:rsidRPr="00986887" w:rsidRDefault="00A20ADD" w:rsidP="00EE5FA2">
      <w:pPr>
        <w:autoSpaceDE w:val="0"/>
        <w:autoSpaceDN w:val="0"/>
        <w:adjustRightInd w:val="0"/>
        <w:jc w:val="both"/>
        <w:rPr>
          <w:rFonts w:eastAsia="TimesNewRomanPSMT"/>
          <w:bCs/>
          <w:lang w:val="en-US"/>
        </w:rPr>
      </w:pPr>
      <w:r w:rsidRPr="00986887">
        <w:rPr>
          <w:rFonts w:eastAsia="TimesNewRomanPSMT"/>
          <w:bCs/>
          <w:lang w:val="en-US"/>
        </w:rPr>
        <w:t xml:space="preserve">– </w:t>
      </w:r>
      <w:r w:rsidRPr="00986887">
        <w:rPr>
          <w:rFonts w:eastAsia="TimesNewRomanPSMT"/>
          <w:bCs/>
        </w:rPr>
        <w:t>модальные</w:t>
      </w:r>
      <w:r w:rsidRPr="00986887">
        <w:rPr>
          <w:rFonts w:eastAsia="TimesNewRomanPSMT"/>
          <w:bCs/>
          <w:lang w:val="en-US"/>
        </w:rPr>
        <w:t xml:space="preserve"> </w:t>
      </w:r>
      <w:r w:rsidRPr="00986887">
        <w:rPr>
          <w:rFonts w:eastAsia="TimesNewRomanPSMT"/>
          <w:bCs/>
        </w:rPr>
        <w:t>глаголы</w:t>
      </w:r>
      <w:r w:rsidRPr="00986887">
        <w:rPr>
          <w:rFonts w:eastAsia="TimesNewRomanPSMT"/>
          <w:bCs/>
          <w:lang w:val="en-US"/>
        </w:rPr>
        <w:t xml:space="preserve"> </w:t>
      </w:r>
      <w:r w:rsidRPr="00986887">
        <w:rPr>
          <w:rFonts w:eastAsia="TimesNewRomanPSMT"/>
          <w:bCs/>
        </w:rPr>
        <w:t>и</w:t>
      </w:r>
      <w:r w:rsidRPr="00986887">
        <w:rPr>
          <w:rFonts w:eastAsia="TimesNewRomanPSMT"/>
          <w:bCs/>
          <w:lang w:val="en-US"/>
        </w:rPr>
        <w:t xml:space="preserve"> </w:t>
      </w:r>
      <w:r w:rsidRPr="00986887">
        <w:rPr>
          <w:rFonts w:eastAsia="TimesNewRomanPSMT"/>
          <w:bCs/>
        </w:rPr>
        <w:t>их</w:t>
      </w:r>
      <w:r w:rsidRPr="00986887">
        <w:rPr>
          <w:rFonts w:eastAsia="TimesNewRomanPSMT"/>
          <w:bCs/>
          <w:lang w:val="en-US"/>
        </w:rPr>
        <w:t xml:space="preserve"> </w:t>
      </w:r>
      <w:r w:rsidRPr="00986887">
        <w:rPr>
          <w:rFonts w:eastAsia="TimesNewRomanPSMT"/>
          <w:bCs/>
        </w:rPr>
        <w:t>эквиваленты</w:t>
      </w:r>
      <w:r w:rsidRPr="00986887">
        <w:rPr>
          <w:rFonts w:eastAsia="TimesNewRomanPSMT"/>
          <w:bCs/>
          <w:lang w:val="en-US"/>
        </w:rPr>
        <w:t xml:space="preserve"> (may, can, be able to, must, have to, should, could). </w:t>
      </w:r>
    </w:p>
    <w:p w14:paraId="2A7FA30E" w14:textId="77777777" w:rsidR="00A20ADD" w:rsidRPr="00986887" w:rsidRDefault="00A20ADD" w:rsidP="00EE5FA2">
      <w:pPr>
        <w:autoSpaceDE w:val="0"/>
        <w:autoSpaceDN w:val="0"/>
        <w:adjustRightInd w:val="0"/>
        <w:jc w:val="both"/>
        <w:rPr>
          <w:rFonts w:eastAsia="TimesNewRomanPSMT"/>
          <w:bCs/>
          <w:lang w:val="en-US"/>
        </w:rPr>
      </w:pPr>
    </w:p>
    <w:p w14:paraId="7D9F0FD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5A2FE7C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распознавать сложноподчин</w:t>
      </w:r>
      <w:r w:rsidR="00A45DDE">
        <w:rPr>
          <w:rFonts w:eastAsia="TimesNewRomanPSMT"/>
          <w:bCs/>
        </w:rPr>
        <w:t>ен</w:t>
      </w:r>
      <w:r w:rsidRPr="00986887">
        <w:rPr>
          <w:rFonts w:eastAsia="TimesNewRomanPSMT"/>
          <w:bCs/>
        </w:rPr>
        <w:t xml:space="preserve">ные предложения с придаточными: времени с союзами for, since, during; цели с союзом so that; условия с союзом unless; определительными с союзами who, which, that; </w:t>
      </w:r>
    </w:p>
    <w:p w14:paraId="7ADB7F2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распознавать в речи предложения с конструкциями as ... as; not so ... as; either ... or; neither ... nor; </w:t>
      </w:r>
    </w:p>
    <w:p w14:paraId="51A9EE6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распознавать в речи условные предложения нереального характера (Conditional II— If I were you, I would start learning French); </w:t>
      </w:r>
    </w:p>
    <w:p w14:paraId="7F2BF3B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в речи глаголы во временным формах действительного залога: Past Perfect, Present Perfect Continuous, Future-in-the-Past; </w:t>
      </w:r>
    </w:p>
    <w:p w14:paraId="54313E1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употреблять в речи глаголы в формах страдательного залога: Future Simple Passive, Present Perfect Passive; </w:t>
      </w:r>
    </w:p>
    <w:p w14:paraId="0028FD5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распознавать и употреблять в речи модальные глаголы need, shall, might, would. </w:t>
      </w:r>
    </w:p>
    <w:p w14:paraId="3F8A9591" w14:textId="77777777" w:rsidR="003C764B" w:rsidRDefault="003C764B" w:rsidP="003C764B">
      <w:pPr>
        <w:keepNext/>
        <w:suppressAutoHyphens/>
        <w:jc w:val="both"/>
        <w:outlineLvl w:val="2"/>
        <w:rPr>
          <w:rStyle w:val="ac"/>
          <w:rFonts w:eastAsiaTheme="minorHAnsi"/>
          <w:b/>
          <w:i w:val="0"/>
          <w:iCs w:val="0"/>
          <w:sz w:val="28"/>
          <w:szCs w:val="20"/>
          <w:lang w:eastAsia="en-US"/>
        </w:rPr>
      </w:pPr>
    </w:p>
    <w:p w14:paraId="4298BBA9" w14:textId="77777777" w:rsidR="00A20ADD" w:rsidRPr="00497965" w:rsidRDefault="006D4B5A" w:rsidP="003C764B">
      <w:pPr>
        <w:keepNext/>
        <w:suppressAutoHyphens/>
        <w:jc w:val="both"/>
        <w:outlineLvl w:val="2"/>
        <w:rPr>
          <w:rStyle w:val="ac"/>
          <w:rFonts w:eastAsia="TimesNewRomanPSMT"/>
          <w:color w:val="000000" w:themeColor="text1"/>
        </w:rPr>
      </w:pPr>
      <w:bookmarkStart w:id="20" w:name="_Toc115252202"/>
      <w:r w:rsidRPr="003C764B">
        <w:rPr>
          <w:rStyle w:val="ac"/>
          <w:rFonts w:eastAsiaTheme="minorHAnsi"/>
          <w:b/>
          <w:i w:val="0"/>
          <w:iCs w:val="0"/>
          <w:sz w:val="28"/>
          <w:szCs w:val="20"/>
          <w:lang w:eastAsia="en-US"/>
        </w:rPr>
        <w:t>1.2.8</w:t>
      </w:r>
      <w:r w:rsidR="00A20ADD" w:rsidRPr="003C764B">
        <w:rPr>
          <w:rStyle w:val="ac"/>
          <w:rFonts w:eastAsiaTheme="minorHAnsi"/>
          <w:b/>
          <w:i w:val="0"/>
          <w:iCs w:val="0"/>
          <w:sz w:val="28"/>
          <w:szCs w:val="20"/>
          <w:lang w:eastAsia="en-US"/>
        </w:rPr>
        <w:t>.6. ВТОРОЙ ИНОСТРАННЫЙ ЯЗЫК (НЕМЕЦКИЙ)</w:t>
      </w:r>
      <w:r w:rsidR="003C764B">
        <w:rPr>
          <w:rStyle w:val="ac"/>
          <w:rFonts w:eastAsiaTheme="minorHAnsi"/>
          <w:b/>
          <w:i w:val="0"/>
          <w:iCs w:val="0"/>
          <w:sz w:val="28"/>
          <w:szCs w:val="20"/>
          <w:lang w:eastAsia="en-US"/>
        </w:rPr>
        <w:t>.</w:t>
      </w:r>
      <w:bookmarkEnd w:id="20"/>
      <w:r w:rsidR="00A20ADD" w:rsidRPr="003C764B">
        <w:rPr>
          <w:rStyle w:val="ac"/>
          <w:rFonts w:eastAsiaTheme="minorHAnsi"/>
          <w:b/>
          <w:i w:val="0"/>
          <w:iCs w:val="0"/>
          <w:sz w:val="28"/>
          <w:szCs w:val="20"/>
          <w:lang w:eastAsia="en-US"/>
        </w:rPr>
        <w:t xml:space="preserve"> </w:t>
      </w:r>
    </w:p>
    <w:p w14:paraId="78641E6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Планируемые результаты освоения учебного предмета «Немецкий язык» </w:t>
      </w:r>
    </w:p>
    <w:p w14:paraId="33EF57B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Коммуникативные умения. Говорение. Диалогическая речь. </w:t>
      </w:r>
    </w:p>
    <w:p w14:paraId="000502E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5B4C9E8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14:paraId="256A4F47" w14:textId="77777777" w:rsidR="00A20ADD" w:rsidRPr="00986887" w:rsidRDefault="00A20ADD" w:rsidP="00EE5FA2">
      <w:pPr>
        <w:autoSpaceDE w:val="0"/>
        <w:autoSpaceDN w:val="0"/>
        <w:adjustRightInd w:val="0"/>
        <w:jc w:val="both"/>
        <w:rPr>
          <w:rFonts w:eastAsia="TimesNewRomanPSMT"/>
          <w:bCs/>
        </w:rPr>
      </w:pPr>
    </w:p>
    <w:p w14:paraId="7A701AE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39C4EE0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вести диалог-обмен мнениями; </w:t>
      </w:r>
    </w:p>
    <w:p w14:paraId="52EC61C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брать и давать интервью; </w:t>
      </w:r>
    </w:p>
    <w:p w14:paraId="516FE3F6" w14:textId="77777777" w:rsidR="00A20ADD" w:rsidRPr="00986887" w:rsidRDefault="00A20ADD" w:rsidP="00EE5FA2">
      <w:pPr>
        <w:autoSpaceDE w:val="0"/>
        <w:autoSpaceDN w:val="0"/>
        <w:adjustRightInd w:val="0"/>
        <w:jc w:val="both"/>
        <w:rPr>
          <w:rFonts w:eastAsia="TimesNewRomanPSMT"/>
          <w:bCs/>
        </w:rPr>
      </w:pPr>
    </w:p>
    <w:p w14:paraId="4C8937F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Говорение. Монологическая речь. </w:t>
      </w:r>
    </w:p>
    <w:p w14:paraId="4734281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36F3BB4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14:paraId="3F6444F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lastRenderedPageBreak/>
        <w:t xml:space="preserve">– описывать события с опорой на зрительную наглядность и/или вербальную опору (ключевые слова, план, вопросы); </w:t>
      </w:r>
    </w:p>
    <w:p w14:paraId="04B7B8F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давать краткую характеристику реальных людей и литературных персонажей; </w:t>
      </w:r>
    </w:p>
    <w:p w14:paraId="173EA1E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передавать основное содержание прочитанного текста с опорой или без </w:t>
      </w:r>
    </w:p>
    <w:p w14:paraId="58D62F8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опоры на текст, ключевые слова/ план/ вопросы; </w:t>
      </w:r>
    </w:p>
    <w:p w14:paraId="2BE922C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описывать картинку/ фото с опорой или без опоры на ключевые слова/ план/вопросы. </w:t>
      </w:r>
    </w:p>
    <w:p w14:paraId="29E73D7A" w14:textId="77777777" w:rsidR="00A20ADD" w:rsidRPr="00986887" w:rsidRDefault="00A20ADD" w:rsidP="00EE5FA2">
      <w:pPr>
        <w:autoSpaceDE w:val="0"/>
        <w:autoSpaceDN w:val="0"/>
        <w:adjustRightInd w:val="0"/>
        <w:jc w:val="both"/>
        <w:rPr>
          <w:rFonts w:eastAsia="TimesNewRomanPSMT"/>
          <w:bCs/>
        </w:rPr>
      </w:pPr>
    </w:p>
    <w:p w14:paraId="272E325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324EC06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делать сообщение на заданную тему на основе прочитанного; </w:t>
      </w:r>
    </w:p>
    <w:p w14:paraId="1236EB4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комментировать факты из прочитанного/ прослушанного текста, выражать и аргументировать свое отношение к прочитанному/ прослушанному; </w:t>
      </w:r>
    </w:p>
    <w:p w14:paraId="5FEC084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кратко высказываться без предварительной подготовки на заданную тему в соответствии с предложенной ситуацией общения; </w:t>
      </w:r>
    </w:p>
    <w:p w14:paraId="7D06B30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кратко высказываться с опорой на нелинейный текст (таблицы, диаграммы, расписание и т. п.); </w:t>
      </w:r>
    </w:p>
    <w:p w14:paraId="050F23E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кратко излагать результаты выполненной проектной работы. </w:t>
      </w:r>
    </w:p>
    <w:p w14:paraId="30E23C33" w14:textId="77777777" w:rsidR="00A20ADD" w:rsidRPr="00986887" w:rsidRDefault="00A20ADD" w:rsidP="00EE5FA2">
      <w:pPr>
        <w:autoSpaceDE w:val="0"/>
        <w:autoSpaceDN w:val="0"/>
        <w:adjustRightInd w:val="0"/>
        <w:jc w:val="both"/>
        <w:rPr>
          <w:rFonts w:eastAsia="TimesNewRomanPSMT"/>
          <w:bCs/>
        </w:rPr>
      </w:pPr>
    </w:p>
    <w:p w14:paraId="722C491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Аудирование </w:t>
      </w:r>
    </w:p>
    <w:p w14:paraId="27FCEC0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2CF74E9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14:paraId="268FABD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14:paraId="70C0F40E" w14:textId="77777777" w:rsidR="00A20ADD" w:rsidRPr="00986887" w:rsidRDefault="00A20ADD" w:rsidP="00EE5FA2">
      <w:pPr>
        <w:autoSpaceDE w:val="0"/>
        <w:autoSpaceDN w:val="0"/>
        <w:adjustRightInd w:val="0"/>
        <w:jc w:val="both"/>
        <w:rPr>
          <w:rFonts w:eastAsia="TimesNewRomanPSMT"/>
          <w:bCs/>
        </w:rPr>
      </w:pPr>
    </w:p>
    <w:p w14:paraId="355FB4D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33A8C05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выделять основную тему в воспринимаемом на слух тексте; </w:t>
      </w:r>
    </w:p>
    <w:p w14:paraId="6BE6D01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контекстуальную или языковую догадку при восприятии на слух текстов, содержащих незнакомые слова. </w:t>
      </w:r>
    </w:p>
    <w:p w14:paraId="10C92AEB" w14:textId="77777777" w:rsidR="00A20ADD" w:rsidRPr="00986887" w:rsidRDefault="00A20ADD" w:rsidP="00EE5FA2">
      <w:pPr>
        <w:autoSpaceDE w:val="0"/>
        <w:autoSpaceDN w:val="0"/>
        <w:adjustRightInd w:val="0"/>
        <w:jc w:val="both"/>
        <w:rPr>
          <w:rFonts w:eastAsia="TimesNewRomanPSMT"/>
          <w:bCs/>
        </w:rPr>
      </w:pPr>
    </w:p>
    <w:p w14:paraId="10802DE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Чтение </w:t>
      </w:r>
    </w:p>
    <w:p w14:paraId="206D90B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2654C2B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читать и понимать основное содержание несложных аутентичных текстов, содержащие отдельные неизученные языковые явления; </w:t>
      </w:r>
    </w:p>
    <w:p w14:paraId="1CBF06A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 </w:t>
      </w:r>
    </w:p>
    <w:p w14:paraId="6770020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читать и полностью понимать несложные аутентичные тексты, построенные на изученном языковом материале; </w:t>
      </w:r>
    </w:p>
    <w:p w14:paraId="4F0A7E9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выразительно читать вслух небо</w:t>
      </w:r>
      <w:r w:rsidR="007101BE" w:rsidRPr="00986887">
        <w:rPr>
          <w:rFonts w:eastAsia="TimesNewRomanPSMT"/>
          <w:bCs/>
        </w:rPr>
        <w:t xml:space="preserve">льшие построенные на изученном </w:t>
      </w:r>
      <w:r w:rsidRPr="00986887">
        <w:rPr>
          <w:rFonts w:eastAsia="TimesNewRomanPSMT"/>
          <w:bCs/>
        </w:rPr>
        <w:t xml:space="preserve">языковом материале аутентичные тексты, демонстрируя понимание прочитанного. </w:t>
      </w:r>
    </w:p>
    <w:p w14:paraId="60A73B99" w14:textId="77777777" w:rsidR="00A20ADD" w:rsidRPr="00986887" w:rsidRDefault="00A20ADD" w:rsidP="00EE5FA2">
      <w:pPr>
        <w:autoSpaceDE w:val="0"/>
        <w:autoSpaceDN w:val="0"/>
        <w:adjustRightInd w:val="0"/>
        <w:jc w:val="both"/>
        <w:rPr>
          <w:rFonts w:eastAsia="TimesNewRomanPSMT"/>
          <w:bCs/>
        </w:rPr>
      </w:pPr>
    </w:p>
    <w:p w14:paraId="0AA6472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2803A21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устанавливать причинно-следственную взаимосвязь фактов и событий, изложенных в несложном аутентичном тексте; </w:t>
      </w:r>
    </w:p>
    <w:p w14:paraId="2E6D414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восстанавливать текст из разрозненных абзацев или путем добавления выпущенных фрагментов. </w:t>
      </w:r>
    </w:p>
    <w:p w14:paraId="306E88ED" w14:textId="77777777" w:rsidR="00A20ADD" w:rsidRPr="00986887" w:rsidRDefault="00A20ADD" w:rsidP="00EE5FA2">
      <w:pPr>
        <w:autoSpaceDE w:val="0"/>
        <w:autoSpaceDN w:val="0"/>
        <w:adjustRightInd w:val="0"/>
        <w:jc w:val="both"/>
        <w:rPr>
          <w:rFonts w:eastAsia="TimesNewRomanPSMT"/>
          <w:bCs/>
        </w:rPr>
      </w:pPr>
    </w:p>
    <w:p w14:paraId="1B87CC2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Письменная речь </w:t>
      </w:r>
    </w:p>
    <w:p w14:paraId="43AFEF2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4F757B3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заполнять анкеты и формуляры, сообщая о себе основные сведения (имя, фамилия, пол, возраст, гражданство, национальность, адрес и т. д.); </w:t>
      </w:r>
    </w:p>
    <w:p w14:paraId="69059A1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lastRenderedPageBreak/>
        <w:t xml:space="preserve">–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14:paraId="16F64B4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 </w:t>
      </w:r>
    </w:p>
    <w:p w14:paraId="01B2256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писать небольшие письменные высказывания с опорой на образец/ план. </w:t>
      </w:r>
    </w:p>
    <w:p w14:paraId="2A52A981" w14:textId="77777777" w:rsidR="00A20ADD" w:rsidRPr="00986887" w:rsidRDefault="00A20ADD" w:rsidP="00EE5FA2">
      <w:pPr>
        <w:autoSpaceDE w:val="0"/>
        <w:autoSpaceDN w:val="0"/>
        <w:adjustRightInd w:val="0"/>
        <w:jc w:val="both"/>
        <w:rPr>
          <w:rFonts w:eastAsia="TimesNewRomanPSMT"/>
          <w:bCs/>
        </w:rPr>
      </w:pPr>
    </w:p>
    <w:p w14:paraId="403D8AB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13FF589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делать краткие выписки из текста с целью их использования в собственных устных высказываниях; </w:t>
      </w:r>
    </w:p>
    <w:p w14:paraId="45F63E9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писать электронное письмо (e-mail) зарубежному другу в ответ на электронное письмо-стимул; </w:t>
      </w:r>
    </w:p>
    <w:p w14:paraId="12CD223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составлять план/ тезисы устного или письменного сообщения; </w:t>
      </w:r>
    </w:p>
    <w:p w14:paraId="62A68A9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кратко излагать в письменном виде результаты проектной деятельности; </w:t>
      </w:r>
    </w:p>
    <w:p w14:paraId="2A20CC2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писать небольшое письменное высказывание с опорой на нелинейный текст (таблицы, диаграммы и т. п.). </w:t>
      </w:r>
    </w:p>
    <w:p w14:paraId="4744DE91" w14:textId="77777777" w:rsidR="00A20ADD" w:rsidRPr="00986887" w:rsidRDefault="00A20ADD" w:rsidP="00EE5FA2">
      <w:pPr>
        <w:autoSpaceDE w:val="0"/>
        <w:autoSpaceDN w:val="0"/>
        <w:adjustRightInd w:val="0"/>
        <w:jc w:val="both"/>
        <w:rPr>
          <w:rFonts w:eastAsia="TimesNewRomanPSMT"/>
          <w:bCs/>
        </w:rPr>
      </w:pPr>
    </w:p>
    <w:p w14:paraId="381B37D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Языковые навыки и средства оперирования ими </w:t>
      </w:r>
    </w:p>
    <w:p w14:paraId="0739304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Орфография и пунктуация </w:t>
      </w:r>
    </w:p>
    <w:p w14:paraId="37FE0E7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287D38E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правильно писать изученные слова; </w:t>
      </w:r>
    </w:p>
    <w:p w14:paraId="66FBE72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14:paraId="68E0A89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расставлять в личном письме знаки препинания, диктуемые его форматом, в соответствии с нормами, принятыми в стране изучаемого языка. </w:t>
      </w:r>
    </w:p>
    <w:p w14:paraId="0DAFF994" w14:textId="77777777" w:rsidR="00A20ADD" w:rsidRPr="00986887" w:rsidRDefault="00A20ADD" w:rsidP="00EE5FA2">
      <w:pPr>
        <w:autoSpaceDE w:val="0"/>
        <w:autoSpaceDN w:val="0"/>
        <w:adjustRightInd w:val="0"/>
        <w:jc w:val="both"/>
        <w:rPr>
          <w:rFonts w:eastAsia="TimesNewRomanPSMT"/>
          <w:bCs/>
        </w:rPr>
      </w:pPr>
    </w:p>
    <w:p w14:paraId="3306650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175DA0B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сравнивать и анализировать буквосочетания немецкого языка и их транскрипцию. </w:t>
      </w:r>
    </w:p>
    <w:p w14:paraId="7DEB8603" w14:textId="77777777" w:rsidR="00A20ADD" w:rsidRPr="00986887" w:rsidRDefault="00A20ADD" w:rsidP="00EE5FA2">
      <w:pPr>
        <w:autoSpaceDE w:val="0"/>
        <w:autoSpaceDN w:val="0"/>
        <w:adjustRightInd w:val="0"/>
        <w:jc w:val="both"/>
        <w:rPr>
          <w:rFonts w:eastAsia="TimesNewRomanPSMT"/>
          <w:bCs/>
        </w:rPr>
      </w:pPr>
    </w:p>
    <w:p w14:paraId="4F8112C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Фонетическая сторона речи </w:t>
      </w:r>
    </w:p>
    <w:p w14:paraId="25B9651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5467B0D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различать на слух и адекватно, без фонематических ошибок, ведущих к сбою коммуникации, произносить слова изучаемого иностранного языка; </w:t>
      </w:r>
    </w:p>
    <w:p w14:paraId="28F81C9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соблюдать правильное ударение в изученных словах; </w:t>
      </w:r>
    </w:p>
    <w:p w14:paraId="516EC48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различать коммуникативные типы предложений по их интонации; </w:t>
      </w:r>
    </w:p>
    <w:p w14:paraId="2176FEF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членить предложение на смысловые группы; </w:t>
      </w:r>
    </w:p>
    <w:p w14:paraId="6D1FDD8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адекватно, без ошибок, ведущих к сбою коммуникации, произносить фразы с точки зрения их ритмико-интонационных особенностей (побудительное предложение; </w:t>
      </w:r>
    </w:p>
    <w:p w14:paraId="7A81C2A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общий, специальный, альтернативный и разделительный вопросы), в том числе, соблюдая правило отсутствия фразового ударения на служебных словах. </w:t>
      </w:r>
    </w:p>
    <w:p w14:paraId="5F1484CF" w14:textId="77777777" w:rsidR="00A20ADD" w:rsidRPr="00986887" w:rsidRDefault="00A20ADD" w:rsidP="00EE5FA2">
      <w:pPr>
        <w:autoSpaceDE w:val="0"/>
        <w:autoSpaceDN w:val="0"/>
        <w:adjustRightInd w:val="0"/>
        <w:jc w:val="both"/>
        <w:rPr>
          <w:rFonts w:eastAsia="TimesNewRomanPSMT"/>
          <w:bCs/>
        </w:rPr>
      </w:pPr>
    </w:p>
    <w:p w14:paraId="3137EFD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49F7C6A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выражать модальные значения, чувства и эмоции с помощью интонации. </w:t>
      </w:r>
    </w:p>
    <w:p w14:paraId="418C77BE" w14:textId="77777777" w:rsidR="00A20ADD" w:rsidRPr="00986887" w:rsidRDefault="00A20ADD" w:rsidP="00EE5FA2">
      <w:pPr>
        <w:autoSpaceDE w:val="0"/>
        <w:autoSpaceDN w:val="0"/>
        <w:adjustRightInd w:val="0"/>
        <w:jc w:val="both"/>
        <w:rPr>
          <w:rFonts w:eastAsia="TimesNewRomanPSMT"/>
          <w:bCs/>
        </w:rPr>
      </w:pPr>
    </w:p>
    <w:p w14:paraId="44DA78A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Лексическая сторона речи </w:t>
      </w:r>
    </w:p>
    <w:p w14:paraId="0C53AD8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0136095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14:paraId="1110FF8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lastRenderedPageBreak/>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14:paraId="5427F5B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соблюдать существующие в немецком языке нормы лексической сочетаемости; </w:t>
      </w:r>
    </w:p>
    <w:p w14:paraId="1C09AB9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14:paraId="3A08434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14:paraId="6A0AC87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имена существительные при помощи суффиксов ung (dieWohnung, dieRegierung); -keit (dieMöglichkeit); -heit (dieSchönheit); -schaft (dieFreundschaft); -um (dasMuseum); -or (derProfessor); -ik (Physik); -e (dieLiebe); -ler (derKȕnstler); -ie (dieEnergie); </w:t>
      </w:r>
    </w:p>
    <w:p w14:paraId="3AB8B7B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имена прилагательные с суффиксами –ig (richtig); -lich (freundlich); - isch (russisch); -los (obdachlos); -sam (arbeitsam); -bar (furchtbar); </w:t>
      </w:r>
    </w:p>
    <w:p w14:paraId="5B6C124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существительные и прилагательные с префиксом un- (dasUnglȕck, unglȕcklich); </w:t>
      </w:r>
    </w:p>
    <w:p w14:paraId="5C06669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префиксами существительных и глаголов: vor- (derVorort, vorbereiten); mit (dieMitverantwortung, mitspielen); </w:t>
      </w:r>
    </w:p>
    <w:p w14:paraId="7C999FA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глаголы с отделяемыми и неотделяемыми приставками и другими словами функции приставок типа erzählen, wegwerfen; </w:t>
      </w:r>
    </w:p>
    <w:p w14:paraId="2C8F388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словосложение: сушествительное + существительное (dieHaustȕr) прилагательное + прилагательное (dunkelgrȕn, hellblond); прилагательное + существительное (dasHochhaus); глагол + существительное (dasSchreibzeug); конверсия (переход одной части речи в другую): существительные от прилагательных (dasGrȕn, dieKälte), существительное от глаголов (dasLernen, dasLesen); </w:t>
      </w:r>
    </w:p>
    <w:p w14:paraId="0D78E2A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интернациональные слова (derGlobus, derComputer). </w:t>
      </w:r>
    </w:p>
    <w:p w14:paraId="719CA07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20C5207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распознавать и употреблять в речи в нескольких значениях многозначные слова, изученные в пределах тематики основной школы; </w:t>
      </w:r>
    </w:p>
    <w:p w14:paraId="457A6AD7"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знать различия между явлениями синонимии и антонимии; употреблять в речи изученные синонимы и антонимы адекватно ситуации общения; </w:t>
      </w:r>
    </w:p>
    <w:p w14:paraId="0461812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распознавать и употреблять в речи наиболее распространенные фразовые глаголы; </w:t>
      </w:r>
    </w:p>
    <w:p w14:paraId="2BA3FD0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распознавать принадлежность слов к частям речи по аффиксам; </w:t>
      </w:r>
    </w:p>
    <w:p w14:paraId="4D2F8D5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распознавать и употреблять в речи различные средства связи в тексте для обеспечения его целостности; </w:t>
      </w:r>
    </w:p>
    <w:p w14:paraId="344D8C6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p>
    <w:p w14:paraId="1E114BA7" w14:textId="77777777" w:rsidR="00A20ADD" w:rsidRPr="00986887" w:rsidRDefault="00A20ADD" w:rsidP="00EE5FA2">
      <w:pPr>
        <w:autoSpaceDE w:val="0"/>
        <w:autoSpaceDN w:val="0"/>
        <w:adjustRightInd w:val="0"/>
        <w:jc w:val="both"/>
        <w:rPr>
          <w:rFonts w:eastAsia="TimesNewRomanPSMT"/>
          <w:bCs/>
        </w:rPr>
      </w:pPr>
    </w:p>
    <w:p w14:paraId="18900A8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Грамматическая сторона речи </w:t>
      </w:r>
    </w:p>
    <w:p w14:paraId="68F0B41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753A728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Опознавать зрительно в тексте и на слух новые грамматические явления. </w:t>
      </w:r>
    </w:p>
    <w:p w14:paraId="5E49B05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Передавать (выборочно) новые грамматические явления в целях их лучшего осознания. </w:t>
      </w:r>
    </w:p>
    <w:p w14:paraId="4BFFC68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в речи простые предложения. </w:t>
      </w:r>
    </w:p>
    <w:p w14:paraId="2E6F6A8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Соблюдать порядок слов в придаточном предложении. </w:t>
      </w:r>
    </w:p>
    <w:p w14:paraId="035790B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все типы вопросительных предложений. </w:t>
      </w:r>
    </w:p>
    <w:p w14:paraId="5156BE9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Употреблять в речи предложения с глаголами legen, stellen, hängen, требующими после себя дополнения в Akkusativ и обстоятельства места. </w:t>
      </w:r>
    </w:p>
    <w:p w14:paraId="07DAEDC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Выражать с помощью формы Imperativ побуждение (просьбу), давать совет. </w:t>
      </w:r>
    </w:p>
    <w:p w14:paraId="74E1420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Различать зрительно и на слух безличные и неопределенно- личные предложения. </w:t>
      </w:r>
    </w:p>
    <w:p w14:paraId="00AF437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Понимать при чтении инфинитивные группы с um…zu+Infinitiv, statt…zu+Infinitiv, ohne… zu+Infinitiv. </w:t>
      </w:r>
    </w:p>
    <w:p w14:paraId="5EBAF66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lastRenderedPageBreak/>
        <w:t xml:space="preserve">– Переводить (выборочно) предложение с инфинитивными группами. </w:t>
      </w:r>
    </w:p>
    <w:p w14:paraId="458AC72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Различать в тексте зрительно и на слух сложносочиненные и сложноподчиненные предложения. </w:t>
      </w:r>
    </w:p>
    <w:p w14:paraId="7806CEE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Различать сложноподчиненные предложения с союзами dass, ob и использовать их в речи. </w:t>
      </w:r>
    </w:p>
    <w:p w14:paraId="383D36E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в речи сложноподчиненные предложения причины с союзами weil, da. </w:t>
      </w:r>
    </w:p>
    <w:p w14:paraId="1F714AC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Различать и сопоставлять придаточные предложения с союзом wenn (придаточные условные и придаточные времени). </w:t>
      </w:r>
    </w:p>
    <w:p w14:paraId="584DEFC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Опознавать (узнавать) в тексте относительные местоимения в качестве союзов придаточных определительных. </w:t>
      </w:r>
    </w:p>
    <w:p w14:paraId="40F5B14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Сопоставлять придаточные цели с союзом damit и простое предложение с инфинитивным оборотом um…zu+Infinitiv. </w:t>
      </w:r>
    </w:p>
    <w:p w14:paraId="2C9F3C9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в речи все виды сложноподчиненных предложений. </w:t>
      </w:r>
    </w:p>
    <w:p w14:paraId="73E495D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Систематизировать придаточные предложения. Распознавать их формальные признаки. </w:t>
      </w:r>
    </w:p>
    <w:p w14:paraId="235463C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Образовывать три основные формы глаголов: сильных и слабых. </w:t>
      </w:r>
    </w:p>
    <w:p w14:paraId="7784455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Различать употребление глаголов в Perfekt со вспомогательными глаголами haben и sein. </w:t>
      </w:r>
    </w:p>
    <w:p w14:paraId="286442F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в речи Präteritum слабых, сильных и модальных глаголов. </w:t>
      </w:r>
    </w:p>
    <w:p w14:paraId="2968DD9C"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Различать отделяемые и неотделяемые приставки глаголов. Употреблять эти глаголы в Präsens, Perfekt, Präteritum, Futurum в речи. </w:t>
      </w:r>
    </w:p>
    <w:p w14:paraId="370A7D2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Различать зрительно и на слух все временные формы Passiv. </w:t>
      </w:r>
    </w:p>
    <w:p w14:paraId="286FB542"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Употреблять Präsens, Präteritum, Passiv в речи. </w:t>
      </w:r>
    </w:p>
    <w:p w14:paraId="60895D05"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Выделять особенности склонения возвратных местоимений. </w:t>
      </w:r>
    </w:p>
    <w:p w14:paraId="10C283E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Употреблять их с возвратными глаголами в речи. </w:t>
      </w:r>
    </w:p>
    <w:p w14:paraId="114BDF4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Систематизировать употребления с существительными определенного, неопределенного и нулевого артиклей. </w:t>
      </w:r>
    </w:p>
    <w:p w14:paraId="26C1B23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их в речи в соотвествии с конкретной ситуацией общения. </w:t>
      </w:r>
    </w:p>
    <w:p w14:paraId="6FDF82E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Систематизировать склонение существительных и прилагательных. </w:t>
      </w:r>
    </w:p>
    <w:p w14:paraId="6CADF9B0"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существительные и прилагательных в соответствующих падежах в речи. </w:t>
      </w:r>
    </w:p>
    <w:p w14:paraId="6950B51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Обобщить употребление предлогов. </w:t>
      </w:r>
    </w:p>
    <w:p w14:paraId="583F4F2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Различать употребление предлогов с Dativ, Akkusativ, а также предлогов, имеющих двойное управление. Использовать их в речи. </w:t>
      </w:r>
    </w:p>
    <w:p w14:paraId="0FCD50C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Различать личные, притяжательные, неопределенные местоимения. Употреблять их в речи. </w:t>
      </w:r>
    </w:p>
    <w:p w14:paraId="52A1D869"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Определять значение омонимичных явлений: предлогов и союзов zu, als, wenn. </w:t>
      </w:r>
    </w:p>
    <w:p w14:paraId="25F80B5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Узнавать зрительно и на слух Plusquamperfekt. Употреблять его в речи. </w:t>
      </w:r>
    </w:p>
    <w:p w14:paraId="37D8B2B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Употреблять в речи количественные числительные свыше 100 и порядковые числительные свыше 30. </w:t>
      </w:r>
    </w:p>
    <w:p w14:paraId="0F4E1990" w14:textId="77777777" w:rsidR="00A20ADD" w:rsidRPr="00986887" w:rsidRDefault="00A20ADD" w:rsidP="00EE5FA2">
      <w:pPr>
        <w:autoSpaceDE w:val="0"/>
        <w:autoSpaceDN w:val="0"/>
        <w:adjustRightInd w:val="0"/>
        <w:jc w:val="both"/>
        <w:rPr>
          <w:rFonts w:eastAsia="TimesNewRomanPSMT"/>
          <w:bCs/>
        </w:rPr>
      </w:pPr>
    </w:p>
    <w:p w14:paraId="42376A6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Социокультурные знания и умения </w:t>
      </w:r>
    </w:p>
    <w:p w14:paraId="62FAAB84"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4592D19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употреблять в устной и письменной речи в ситуациях формального и </w:t>
      </w:r>
    </w:p>
    <w:p w14:paraId="2C7EE07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неформального общения основные нормы речевого этикета, принятые в странах изучаемого языка; </w:t>
      </w:r>
    </w:p>
    <w:p w14:paraId="1A7572C6"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представлять родную страну и культуру на немецком языке; </w:t>
      </w:r>
    </w:p>
    <w:p w14:paraId="26C0C4F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понимать социокультурные реалии при чтении и аудировании в рамках изученного материала. </w:t>
      </w:r>
    </w:p>
    <w:p w14:paraId="4C51D415" w14:textId="77777777" w:rsidR="00A20ADD" w:rsidRPr="00986887" w:rsidRDefault="00A20ADD" w:rsidP="00EE5FA2">
      <w:pPr>
        <w:autoSpaceDE w:val="0"/>
        <w:autoSpaceDN w:val="0"/>
        <w:adjustRightInd w:val="0"/>
        <w:jc w:val="both"/>
        <w:rPr>
          <w:rFonts w:eastAsia="TimesNewRomanPSMT"/>
          <w:bCs/>
        </w:rPr>
      </w:pPr>
    </w:p>
    <w:p w14:paraId="7A420FFA"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536BEEAB"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социокультурные реалии при создании устных и письменных высказываний; </w:t>
      </w:r>
    </w:p>
    <w:p w14:paraId="6EAFF1E8"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находить сходство и различие в традициях родной страны и страны/стран изучаемого языка. </w:t>
      </w:r>
    </w:p>
    <w:p w14:paraId="6EE03EAD" w14:textId="77777777" w:rsidR="00A20ADD" w:rsidRPr="00986887" w:rsidRDefault="00A20ADD" w:rsidP="00EE5FA2">
      <w:pPr>
        <w:autoSpaceDE w:val="0"/>
        <w:autoSpaceDN w:val="0"/>
        <w:adjustRightInd w:val="0"/>
        <w:jc w:val="both"/>
        <w:rPr>
          <w:rFonts w:eastAsia="TimesNewRomanPSMT"/>
          <w:bCs/>
        </w:rPr>
      </w:pPr>
    </w:p>
    <w:p w14:paraId="2BD1542E"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lastRenderedPageBreak/>
        <w:t xml:space="preserve">Компенсаторные умения </w:t>
      </w:r>
    </w:p>
    <w:p w14:paraId="189740C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научится: </w:t>
      </w:r>
    </w:p>
    <w:p w14:paraId="7D9BEFFF"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выходить из положения при дефиците языковых средств: использовать переспрос при говорении. </w:t>
      </w:r>
    </w:p>
    <w:p w14:paraId="6252F934" w14:textId="77777777" w:rsidR="00A20ADD" w:rsidRPr="00986887" w:rsidRDefault="00A20ADD" w:rsidP="00EE5FA2">
      <w:pPr>
        <w:autoSpaceDE w:val="0"/>
        <w:autoSpaceDN w:val="0"/>
        <w:adjustRightInd w:val="0"/>
        <w:jc w:val="both"/>
        <w:rPr>
          <w:rFonts w:eastAsia="TimesNewRomanPSMT"/>
          <w:bCs/>
        </w:rPr>
      </w:pPr>
    </w:p>
    <w:p w14:paraId="242F2B91"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
          <w:bCs/>
        </w:rPr>
        <w:t xml:space="preserve">Выпускник получит возможность научиться: </w:t>
      </w:r>
    </w:p>
    <w:p w14:paraId="40A70DD3"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использовать перифраз, синонимические и антонимические средства при говорении; </w:t>
      </w:r>
    </w:p>
    <w:p w14:paraId="63CA41AD" w14:textId="77777777" w:rsidR="00A20ADD" w:rsidRPr="00986887" w:rsidRDefault="00A20ADD" w:rsidP="00EE5FA2">
      <w:pPr>
        <w:autoSpaceDE w:val="0"/>
        <w:autoSpaceDN w:val="0"/>
        <w:adjustRightInd w:val="0"/>
        <w:jc w:val="both"/>
        <w:rPr>
          <w:rFonts w:eastAsia="TimesNewRomanPSMT"/>
          <w:bCs/>
        </w:rPr>
      </w:pPr>
      <w:r w:rsidRPr="00986887">
        <w:rPr>
          <w:rFonts w:eastAsia="TimesNewRomanPSMT"/>
          <w:bCs/>
        </w:rPr>
        <w:t xml:space="preserve">– пользоваться языковой и контекстуальной догадкой при аудировании и чтении. </w:t>
      </w:r>
    </w:p>
    <w:p w14:paraId="61466482" w14:textId="77777777" w:rsidR="003C764B" w:rsidRDefault="003C764B" w:rsidP="003C764B">
      <w:pPr>
        <w:keepNext/>
        <w:suppressAutoHyphens/>
        <w:jc w:val="both"/>
        <w:outlineLvl w:val="2"/>
        <w:rPr>
          <w:rStyle w:val="ac"/>
          <w:rFonts w:eastAsiaTheme="minorHAnsi"/>
          <w:b/>
          <w:i w:val="0"/>
          <w:iCs w:val="0"/>
          <w:sz w:val="28"/>
          <w:szCs w:val="20"/>
          <w:lang w:eastAsia="en-US"/>
        </w:rPr>
      </w:pPr>
    </w:p>
    <w:p w14:paraId="648AC72F" w14:textId="77777777" w:rsidR="004062CB" w:rsidRPr="003C764B" w:rsidRDefault="006D4B5A" w:rsidP="003C764B">
      <w:pPr>
        <w:keepNext/>
        <w:suppressAutoHyphens/>
        <w:jc w:val="both"/>
        <w:outlineLvl w:val="2"/>
        <w:rPr>
          <w:rStyle w:val="ac"/>
          <w:rFonts w:eastAsiaTheme="minorHAnsi"/>
          <w:b/>
          <w:i w:val="0"/>
          <w:iCs w:val="0"/>
          <w:sz w:val="28"/>
          <w:szCs w:val="20"/>
          <w:lang w:eastAsia="en-US"/>
        </w:rPr>
      </w:pPr>
      <w:bookmarkStart w:id="21" w:name="_Toc115252203"/>
      <w:r w:rsidRPr="003C764B">
        <w:rPr>
          <w:rStyle w:val="ac"/>
          <w:rFonts w:eastAsiaTheme="minorHAnsi"/>
          <w:b/>
          <w:i w:val="0"/>
          <w:iCs w:val="0"/>
          <w:sz w:val="28"/>
          <w:szCs w:val="20"/>
          <w:lang w:eastAsia="en-US"/>
        </w:rPr>
        <w:t>1.2.8</w:t>
      </w:r>
      <w:r w:rsidR="004062CB" w:rsidRPr="003C764B">
        <w:rPr>
          <w:rStyle w:val="ac"/>
          <w:rFonts w:eastAsiaTheme="minorHAnsi"/>
          <w:b/>
          <w:i w:val="0"/>
          <w:iCs w:val="0"/>
          <w:sz w:val="28"/>
          <w:szCs w:val="20"/>
          <w:lang w:eastAsia="en-US"/>
        </w:rPr>
        <w:t>.7. ИСТОРИЯ РОССИИ. ВСЕОБЩАЯ ИСТОРИЯ.</w:t>
      </w:r>
      <w:bookmarkEnd w:id="21"/>
      <w:r w:rsidR="004062CB" w:rsidRPr="003C764B">
        <w:rPr>
          <w:rStyle w:val="ac"/>
          <w:rFonts w:eastAsiaTheme="minorHAnsi"/>
          <w:b/>
          <w:i w:val="0"/>
          <w:iCs w:val="0"/>
          <w:sz w:val="28"/>
          <w:szCs w:val="20"/>
          <w:lang w:eastAsia="en-US"/>
        </w:rPr>
        <w:t xml:space="preserve"> </w:t>
      </w:r>
    </w:p>
    <w:p w14:paraId="3B084EDC" w14:textId="77777777" w:rsidR="004062CB" w:rsidRPr="00986887" w:rsidRDefault="004062CB" w:rsidP="00EE5FA2">
      <w:pPr>
        <w:pStyle w:val="Default"/>
        <w:jc w:val="both"/>
      </w:pPr>
      <w:r w:rsidRPr="00986887">
        <w:t xml:space="preserve">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 </w:t>
      </w:r>
    </w:p>
    <w:p w14:paraId="48C62045" w14:textId="77777777" w:rsidR="004062CB" w:rsidRPr="00986887" w:rsidRDefault="004062CB" w:rsidP="00EE5FA2">
      <w:pPr>
        <w:pStyle w:val="Default"/>
        <w:jc w:val="both"/>
      </w:pPr>
      <w:r w:rsidRPr="00986887">
        <w:rPr>
          <w:b/>
          <w:bCs/>
        </w:rPr>
        <w:t xml:space="preserve">История Древнего мира </w:t>
      </w:r>
    </w:p>
    <w:p w14:paraId="73D0C271" w14:textId="77777777" w:rsidR="004062CB" w:rsidRPr="00986887" w:rsidRDefault="004062CB" w:rsidP="00EE5FA2">
      <w:pPr>
        <w:pStyle w:val="Default"/>
        <w:jc w:val="both"/>
      </w:pPr>
      <w:r w:rsidRPr="00986887">
        <w:rPr>
          <w:b/>
          <w:bCs/>
        </w:rPr>
        <w:t xml:space="preserve">Выпускник научится: </w:t>
      </w:r>
    </w:p>
    <w:p w14:paraId="2AC05EEA" w14:textId="77777777" w:rsidR="004062CB" w:rsidRPr="00986887" w:rsidRDefault="004062CB" w:rsidP="00EE5FA2">
      <w:pPr>
        <w:pStyle w:val="Default"/>
        <w:jc w:val="both"/>
      </w:pPr>
      <w:r w:rsidRPr="00986887">
        <w:t xml:space="preserve">– определять место исторических событий во времени, объяснять смысл основных хронологических понятий, терминов (тысячелетие, век, до н. э., н. э.); </w:t>
      </w:r>
    </w:p>
    <w:p w14:paraId="31060635" w14:textId="77777777" w:rsidR="004062CB" w:rsidRPr="00986887" w:rsidRDefault="004062CB" w:rsidP="00EE5FA2">
      <w:pPr>
        <w:pStyle w:val="Default"/>
        <w:jc w:val="both"/>
      </w:pPr>
      <w:r w:rsidRPr="00986887">
        <w:t xml:space="preserve">–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14:paraId="4F28F8DE" w14:textId="77777777" w:rsidR="004062CB" w:rsidRPr="00986887" w:rsidRDefault="004062CB" w:rsidP="00EE5FA2">
      <w:pPr>
        <w:pStyle w:val="Default"/>
        <w:jc w:val="both"/>
      </w:pPr>
      <w:r w:rsidRPr="00986887">
        <w:t xml:space="preserve">– проводить поиск информации в отрывках исторических текстов, материальных памятниках Древнего мира; </w:t>
      </w:r>
    </w:p>
    <w:p w14:paraId="71E03FC7" w14:textId="77777777" w:rsidR="004062CB" w:rsidRPr="00986887" w:rsidRDefault="004062CB" w:rsidP="00EE5FA2">
      <w:pPr>
        <w:pStyle w:val="Default"/>
        <w:jc w:val="both"/>
      </w:pPr>
      <w:r w:rsidRPr="00986887">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14:paraId="42FB9B0C" w14:textId="77777777" w:rsidR="004062CB" w:rsidRPr="00986887" w:rsidRDefault="004062CB" w:rsidP="00EE5FA2">
      <w:pPr>
        <w:pStyle w:val="Default"/>
        <w:jc w:val="both"/>
      </w:pPr>
      <w:r w:rsidRPr="00986887">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w:t>
      </w:r>
    </w:p>
    <w:p w14:paraId="4977E89C" w14:textId="77777777" w:rsidR="004062CB" w:rsidRPr="00986887" w:rsidRDefault="004062CB" w:rsidP="00EE5FA2">
      <w:pPr>
        <w:pStyle w:val="Default"/>
        <w:jc w:val="both"/>
      </w:pPr>
      <w:r w:rsidRPr="00986887">
        <w:t xml:space="preserve">–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w:t>
      </w:r>
    </w:p>
    <w:p w14:paraId="18238CEE" w14:textId="77777777" w:rsidR="004062CB" w:rsidRPr="00986887" w:rsidRDefault="004062CB" w:rsidP="00EE5FA2">
      <w:pPr>
        <w:pStyle w:val="Default"/>
        <w:jc w:val="both"/>
      </w:pPr>
      <w:r w:rsidRPr="00986887">
        <w:t xml:space="preserve">–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14:paraId="26E23B4A" w14:textId="77777777" w:rsidR="004062CB" w:rsidRPr="00986887" w:rsidRDefault="004062CB" w:rsidP="00EE5FA2">
      <w:pPr>
        <w:pStyle w:val="Default"/>
        <w:jc w:val="both"/>
      </w:pPr>
      <w:r w:rsidRPr="00986887">
        <w:t xml:space="preserve">– давать оценку наиболее значительным событиям и личностям древней истории. </w:t>
      </w:r>
    </w:p>
    <w:p w14:paraId="50093B88" w14:textId="77777777" w:rsidR="004062CB" w:rsidRPr="00986887" w:rsidRDefault="004062CB" w:rsidP="00EE5FA2">
      <w:pPr>
        <w:pStyle w:val="Default"/>
        <w:jc w:val="both"/>
      </w:pPr>
    </w:p>
    <w:p w14:paraId="0D3DAC59"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120980F1" w14:textId="77777777" w:rsidR="004062CB" w:rsidRPr="00986887" w:rsidRDefault="004062CB" w:rsidP="00EE5FA2">
      <w:pPr>
        <w:pStyle w:val="Default"/>
        <w:jc w:val="both"/>
      </w:pPr>
      <w:r w:rsidRPr="00986887">
        <w:t xml:space="preserve">– давать характеристику общественного строя древних государств; </w:t>
      </w:r>
    </w:p>
    <w:p w14:paraId="11A45048" w14:textId="77777777" w:rsidR="004062CB" w:rsidRPr="00986887" w:rsidRDefault="004062CB" w:rsidP="00EE5FA2">
      <w:pPr>
        <w:pStyle w:val="Default"/>
        <w:jc w:val="both"/>
      </w:pPr>
      <w:r w:rsidRPr="00986887">
        <w:t xml:space="preserve">– сопоставлять свидетельства различных исторических источников, выявляя в них общее и различия; </w:t>
      </w:r>
    </w:p>
    <w:p w14:paraId="67A88C82" w14:textId="77777777" w:rsidR="004062CB" w:rsidRPr="00986887" w:rsidRDefault="004062CB" w:rsidP="00EE5FA2">
      <w:pPr>
        <w:pStyle w:val="Default"/>
        <w:jc w:val="both"/>
      </w:pPr>
      <w:r w:rsidRPr="00986887">
        <w:t xml:space="preserve">– видеть проявления влияния античного искусства в окружающей среде; </w:t>
      </w:r>
    </w:p>
    <w:p w14:paraId="48233377" w14:textId="77777777" w:rsidR="004062CB" w:rsidRPr="00986887" w:rsidRDefault="004062CB" w:rsidP="00EE5FA2">
      <w:pPr>
        <w:pStyle w:val="Default"/>
        <w:jc w:val="both"/>
      </w:pPr>
      <w:r w:rsidRPr="00986887">
        <w:t xml:space="preserve">– высказывать суждения о значении и месте исторического и культурного наследия древних обществ в мировой истории. </w:t>
      </w:r>
    </w:p>
    <w:p w14:paraId="097A26B6" w14:textId="77777777" w:rsidR="004062CB" w:rsidRPr="00986887" w:rsidRDefault="004062CB" w:rsidP="00EE5FA2">
      <w:pPr>
        <w:pStyle w:val="Default"/>
        <w:jc w:val="both"/>
      </w:pPr>
    </w:p>
    <w:p w14:paraId="2E2BDCB9" w14:textId="77777777" w:rsidR="004062CB" w:rsidRPr="00986887" w:rsidRDefault="004062CB" w:rsidP="00EE5FA2">
      <w:pPr>
        <w:pStyle w:val="Default"/>
        <w:jc w:val="both"/>
      </w:pPr>
      <w:r w:rsidRPr="00986887">
        <w:rPr>
          <w:b/>
          <w:bCs/>
        </w:rPr>
        <w:t xml:space="preserve">История Средних веков Выпускник научится: </w:t>
      </w:r>
    </w:p>
    <w:p w14:paraId="63BF7F6B" w14:textId="77777777" w:rsidR="004062CB" w:rsidRPr="00986887" w:rsidRDefault="004062CB" w:rsidP="00EE5FA2">
      <w:pPr>
        <w:pStyle w:val="Default"/>
        <w:jc w:val="both"/>
      </w:pPr>
      <w:r w:rsidRPr="00986887">
        <w:t xml:space="preserve">–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 </w:t>
      </w:r>
    </w:p>
    <w:p w14:paraId="44882062" w14:textId="77777777" w:rsidR="004062CB" w:rsidRPr="00986887" w:rsidRDefault="004062CB" w:rsidP="00EE5FA2">
      <w:pPr>
        <w:pStyle w:val="Default"/>
        <w:jc w:val="both"/>
      </w:pPr>
      <w:r w:rsidRPr="00986887">
        <w:t xml:space="preserve">– использовать историческую карту как источник информации о территории, </w:t>
      </w:r>
    </w:p>
    <w:p w14:paraId="354F3AC0" w14:textId="77777777" w:rsidR="004062CB" w:rsidRPr="00986887" w:rsidRDefault="004062CB" w:rsidP="00EE5FA2">
      <w:pPr>
        <w:pStyle w:val="Default"/>
        <w:jc w:val="both"/>
      </w:pPr>
      <w:r w:rsidRPr="00986887">
        <w:t xml:space="preserve">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p>
    <w:p w14:paraId="3B8DA7D9" w14:textId="77777777" w:rsidR="004062CB" w:rsidRPr="00986887" w:rsidRDefault="004062CB" w:rsidP="00EE5FA2">
      <w:pPr>
        <w:pStyle w:val="Default"/>
        <w:jc w:val="both"/>
      </w:pPr>
      <w:r w:rsidRPr="00986887">
        <w:t xml:space="preserve">– проводить поиск информации в исторических текстах, материальных исторических памятниках Средневековья; </w:t>
      </w:r>
    </w:p>
    <w:p w14:paraId="446D1057" w14:textId="77777777" w:rsidR="004062CB" w:rsidRPr="00986887" w:rsidRDefault="004062CB" w:rsidP="00EE5FA2">
      <w:pPr>
        <w:pStyle w:val="Default"/>
        <w:jc w:val="both"/>
      </w:pPr>
      <w:r w:rsidRPr="00986887">
        <w:t xml:space="preserve">– составлять описание образа жизни различных групп населения в средневековых обществах на Руси и в других странах, памятников материальной и </w:t>
      </w:r>
    </w:p>
    <w:p w14:paraId="2718B1A6" w14:textId="77777777" w:rsidR="004062CB" w:rsidRPr="00986887" w:rsidRDefault="004062CB" w:rsidP="00EE5FA2">
      <w:pPr>
        <w:pStyle w:val="Default"/>
        <w:jc w:val="both"/>
      </w:pPr>
      <w:r w:rsidRPr="00986887">
        <w:lastRenderedPageBreak/>
        <w:t xml:space="preserve">– художественной культуры; рассказывать о значительных событиях средневековой истории; </w:t>
      </w:r>
    </w:p>
    <w:p w14:paraId="7963F130" w14:textId="77777777" w:rsidR="004062CB" w:rsidRPr="00986887" w:rsidRDefault="004062CB" w:rsidP="00EE5FA2">
      <w:pPr>
        <w:pStyle w:val="Default"/>
        <w:jc w:val="both"/>
      </w:pPr>
      <w:r w:rsidRPr="00986887">
        <w:t xml:space="preserve">–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14:paraId="0A28AE02" w14:textId="77777777" w:rsidR="004062CB" w:rsidRPr="00986887" w:rsidRDefault="004062CB" w:rsidP="00EE5FA2">
      <w:pPr>
        <w:pStyle w:val="Default"/>
        <w:jc w:val="both"/>
      </w:pPr>
      <w:r w:rsidRPr="00986887">
        <w:t xml:space="preserve">– объяснять причины и следствия ключевых событий отечественной и всеобщей истории Средних веков; </w:t>
      </w:r>
    </w:p>
    <w:p w14:paraId="55A84809" w14:textId="77777777" w:rsidR="004062CB" w:rsidRPr="00986887" w:rsidRDefault="004062CB" w:rsidP="00EE5FA2">
      <w:pPr>
        <w:pStyle w:val="Default"/>
        <w:jc w:val="both"/>
      </w:pPr>
      <w:r w:rsidRPr="00986887">
        <w:t xml:space="preserve">–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w:t>
      </w:r>
    </w:p>
    <w:p w14:paraId="33E05BC9" w14:textId="77777777" w:rsidR="004062CB" w:rsidRPr="00986887" w:rsidRDefault="004062CB" w:rsidP="00EE5FA2">
      <w:pPr>
        <w:pStyle w:val="Default"/>
        <w:jc w:val="both"/>
      </w:pPr>
      <w:r w:rsidRPr="00986887">
        <w:t xml:space="preserve">– «централизованное государство» и др.); </w:t>
      </w:r>
    </w:p>
    <w:p w14:paraId="412DF1AE" w14:textId="77777777" w:rsidR="004062CB" w:rsidRPr="00986887" w:rsidRDefault="004062CB" w:rsidP="00EE5FA2">
      <w:pPr>
        <w:pStyle w:val="Default"/>
        <w:jc w:val="both"/>
      </w:pPr>
      <w:r w:rsidRPr="00986887">
        <w:t xml:space="preserve">– давать оценку событиям и личностям отечественной и всеобщей истории Средних веков. </w:t>
      </w:r>
    </w:p>
    <w:p w14:paraId="1A9D7AE0" w14:textId="77777777" w:rsidR="004062CB" w:rsidRPr="00986887" w:rsidRDefault="004062CB" w:rsidP="00EE5FA2">
      <w:pPr>
        <w:pStyle w:val="Default"/>
        <w:jc w:val="both"/>
      </w:pPr>
    </w:p>
    <w:p w14:paraId="267FB4F9"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0C4E86E2" w14:textId="77777777" w:rsidR="004062CB" w:rsidRPr="00986887" w:rsidRDefault="004062CB" w:rsidP="00EE5FA2">
      <w:pPr>
        <w:pStyle w:val="Default"/>
        <w:jc w:val="both"/>
      </w:pPr>
      <w:r w:rsidRPr="00986887">
        <w:t xml:space="preserve">– давать сопоставительную характеристику политического устройства государств Средневековья (Русь, Запад, Восток); </w:t>
      </w:r>
    </w:p>
    <w:p w14:paraId="3B993816" w14:textId="77777777" w:rsidR="004062CB" w:rsidRPr="00986887" w:rsidRDefault="004062CB" w:rsidP="00EE5FA2">
      <w:pPr>
        <w:pStyle w:val="Default"/>
        <w:jc w:val="both"/>
      </w:pPr>
      <w:r w:rsidRPr="00986887">
        <w:t xml:space="preserve">– сравнивать свидетельства различных исторических источников, выявляя в них общее и различия; </w:t>
      </w:r>
    </w:p>
    <w:p w14:paraId="00096F60" w14:textId="77777777" w:rsidR="004062CB" w:rsidRPr="00986887" w:rsidRDefault="004062CB" w:rsidP="00EE5FA2">
      <w:pPr>
        <w:pStyle w:val="Default"/>
        <w:jc w:val="both"/>
      </w:pPr>
      <w:r w:rsidRPr="00986887">
        <w:t xml:space="preserve">–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 </w:t>
      </w:r>
    </w:p>
    <w:p w14:paraId="05025F04" w14:textId="77777777" w:rsidR="004062CB" w:rsidRPr="00986887" w:rsidRDefault="004062CB" w:rsidP="00EE5FA2">
      <w:pPr>
        <w:pStyle w:val="Default"/>
        <w:jc w:val="both"/>
      </w:pPr>
    </w:p>
    <w:p w14:paraId="4703C537" w14:textId="77777777" w:rsidR="004062CB" w:rsidRPr="00986887" w:rsidRDefault="004062CB" w:rsidP="00EE5FA2">
      <w:pPr>
        <w:pStyle w:val="Default"/>
        <w:jc w:val="both"/>
      </w:pPr>
      <w:r w:rsidRPr="00986887">
        <w:rPr>
          <w:b/>
          <w:bCs/>
        </w:rPr>
        <w:t xml:space="preserve">История Нового времени </w:t>
      </w:r>
    </w:p>
    <w:p w14:paraId="76B1AF47" w14:textId="77777777" w:rsidR="004062CB" w:rsidRPr="00986887" w:rsidRDefault="004062CB" w:rsidP="00EE5FA2">
      <w:pPr>
        <w:pStyle w:val="Default"/>
        <w:jc w:val="both"/>
      </w:pPr>
      <w:r w:rsidRPr="00986887">
        <w:rPr>
          <w:b/>
          <w:bCs/>
        </w:rPr>
        <w:t xml:space="preserve">Выпускник научится: </w:t>
      </w:r>
    </w:p>
    <w:p w14:paraId="199E3ECA" w14:textId="77777777" w:rsidR="004062CB" w:rsidRPr="00986887" w:rsidRDefault="004062CB" w:rsidP="00EE5FA2">
      <w:pPr>
        <w:pStyle w:val="Default"/>
        <w:jc w:val="both"/>
      </w:pPr>
      <w:r w:rsidRPr="00986887">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14:paraId="66DB98EE" w14:textId="77777777" w:rsidR="004062CB" w:rsidRPr="00986887" w:rsidRDefault="004062CB" w:rsidP="00EE5FA2">
      <w:pPr>
        <w:pStyle w:val="Default"/>
        <w:jc w:val="both"/>
      </w:pPr>
      <w:r w:rsidRPr="00986887">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14:paraId="1186E297" w14:textId="77777777" w:rsidR="004062CB" w:rsidRPr="00986887" w:rsidRDefault="004062CB" w:rsidP="00EE5FA2">
      <w:pPr>
        <w:pStyle w:val="Default"/>
        <w:jc w:val="both"/>
      </w:pPr>
      <w:r w:rsidRPr="00986887">
        <w:t xml:space="preserve">– анализировать информацию из различных источников по отечественной и всеобщей истории Нового времени; </w:t>
      </w:r>
    </w:p>
    <w:p w14:paraId="7EAF858E" w14:textId="77777777" w:rsidR="004062CB" w:rsidRPr="00986887" w:rsidRDefault="004062CB" w:rsidP="00EE5FA2">
      <w:pPr>
        <w:pStyle w:val="Default"/>
        <w:jc w:val="both"/>
      </w:pPr>
      <w:r w:rsidRPr="00986887">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w:t>
      </w:r>
      <w:r w:rsidR="007101BE" w:rsidRPr="00986887">
        <w:t xml:space="preserve">чительных событиях и личностях </w:t>
      </w:r>
      <w:r w:rsidRPr="00986887">
        <w:t xml:space="preserve">отечественной и всеобщей истории Нового времени; </w:t>
      </w:r>
    </w:p>
    <w:p w14:paraId="2EA39C76" w14:textId="77777777" w:rsidR="004062CB" w:rsidRPr="00986887" w:rsidRDefault="004062CB" w:rsidP="00EE5FA2">
      <w:pPr>
        <w:pStyle w:val="Default"/>
        <w:jc w:val="both"/>
      </w:pPr>
      <w:r w:rsidRPr="00986887">
        <w:t xml:space="preserve">– 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14:paraId="55B628B7" w14:textId="77777777" w:rsidR="004062CB" w:rsidRPr="00986887" w:rsidRDefault="004062CB" w:rsidP="00EE5FA2">
      <w:pPr>
        <w:pStyle w:val="Default"/>
        <w:jc w:val="both"/>
      </w:pPr>
      <w:r w:rsidRPr="00986887">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w:t>
      </w:r>
    </w:p>
    <w:p w14:paraId="4844EA1E" w14:textId="77777777" w:rsidR="004062CB" w:rsidRPr="00986887" w:rsidRDefault="004062CB" w:rsidP="00EE5FA2">
      <w:pPr>
        <w:pStyle w:val="Default"/>
        <w:jc w:val="both"/>
      </w:pPr>
      <w:r w:rsidRPr="00986887">
        <w:t xml:space="preserve">–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14:paraId="16D6617C" w14:textId="77777777" w:rsidR="004062CB" w:rsidRPr="00986887" w:rsidRDefault="004062CB" w:rsidP="00EE5FA2">
      <w:pPr>
        <w:pStyle w:val="Default"/>
        <w:jc w:val="both"/>
      </w:pPr>
      <w:r w:rsidRPr="00986887">
        <w:t xml:space="preserve">– сопоставлять развитие России и других стран в Новое время, сравнивать исторические ситуации и события; </w:t>
      </w:r>
    </w:p>
    <w:p w14:paraId="39668AB2" w14:textId="77777777" w:rsidR="004062CB" w:rsidRPr="00986887" w:rsidRDefault="004062CB" w:rsidP="00EE5FA2">
      <w:pPr>
        <w:pStyle w:val="Default"/>
        <w:jc w:val="both"/>
      </w:pPr>
      <w:r w:rsidRPr="00986887">
        <w:t xml:space="preserve">– давать оценку событиям и личностям отечественной и всеобщей истории Нового времени. </w:t>
      </w:r>
    </w:p>
    <w:p w14:paraId="2DE38E6E" w14:textId="77777777" w:rsidR="004062CB" w:rsidRPr="00986887" w:rsidRDefault="004062CB" w:rsidP="00EE5FA2">
      <w:pPr>
        <w:pStyle w:val="Default"/>
        <w:jc w:val="both"/>
      </w:pPr>
    </w:p>
    <w:p w14:paraId="0DDBDB8B"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46822535" w14:textId="77777777" w:rsidR="004062CB" w:rsidRPr="00986887" w:rsidRDefault="004062CB" w:rsidP="00EE5FA2">
      <w:pPr>
        <w:pStyle w:val="Default"/>
        <w:jc w:val="both"/>
      </w:pPr>
      <w:r w:rsidRPr="00986887">
        <w:lastRenderedPageBreak/>
        <w:t xml:space="preserve">– используя историческую карту, характеризовать социально-экономическое и политическое развитие России, других государств в Новое время; </w:t>
      </w:r>
    </w:p>
    <w:p w14:paraId="09DA4790" w14:textId="77777777" w:rsidR="004062CB" w:rsidRPr="00986887" w:rsidRDefault="004062CB" w:rsidP="00EE5FA2">
      <w:pPr>
        <w:pStyle w:val="Default"/>
        <w:jc w:val="both"/>
      </w:pPr>
      <w:r w:rsidRPr="00986887">
        <w:t xml:space="preserve">–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14:paraId="15F8029B" w14:textId="77777777" w:rsidR="004062CB" w:rsidRPr="00986887" w:rsidRDefault="004062CB" w:rsidP="00EE5FA2">
      <w:pPr>
        <w:pStyle w:val="Default"/>
        <w:jc w:val="both"/>
      </w:pPr>
      <w:r w:rsidRPr="00986887">
        <w:t xml:space="preserve">– сравнивать развитие России и других стран в Новое время, объяснять, в чём заключались общие черты и особенности; </w:t>
      </w:r>
    </w:p>
    <w:p w14:paraId="6688BCFD" w14:textId="77777777" w:rsidR="004062CB" w:rsidRPr="00986887" w:rsidRDefault="004062CB" w:rsidP="00EE5FA2">
      <w:pPr>
        <w:pStyle w:val="Default"/>
        <w:jc w:val="both"/>
      </w:pPr>
      <w:r w:rsidRPr="00986887">
        <w:t xml:space="preserve">– применять знания по истории России и своего края в Новое время при составлении описаний исторических и культурных памятников своего города, края и т. д. </w:t>
      </w:r>
    </w:p>
    <w:p w14:paraId="26C71718" w14:textId="77777777" w:rsidR="004062CB" w:rsidRPr="00986887" w:rsidRDefault="004062CB" w:rsidP="00EE5FA2">
      <w:pPr>
        <w:pStyle w:val="Default"/>
        <w:jc w:val="both"/>
      </w:pPr>
    </w:p>
    <w:p w14:paraId="3ECDBDC0" w14:textId="77777777" w:rsidR="004062CB" w:rsidRPr="00986887" w:rsidRDefault="004062CB" w:rsidP="00EE5FA2">
      <w:pPr>
        <w:pStyle w:val="Default"/>
        <w:jc w:val="both"/>
      </w:pPr>
      <w:r w:rsidRPr="00986887">
        <w:rPr>
          <w:b/>
          <w:bCs/>
        </w:rPr>
        <w:t xml:space="preserve">Новейшая история </w:t>
      </w:r>
    </w:p>
    <w:p w14:paraId="75F533E8" w14:textId="77777777" w:rsidR="004062CB" w:rsidRPr="00986887" w:rsidRDefault="004062CB" w:rsidP="00EE5FA2">
      <w:pPr>
        <w:pStyle w:val="Default"/>
        <w:jc w:val="both"/>
      </w:pPr>
      <w:r w:rsidRPr="00986887">
        <w:rPr>
          <w:b/>
          <w:bCs/>
        </w:rPr>
        <w:t xml:space="preserve">Выпускник научится: </w:t>
      </w:r>
    </w:p>
    <w:p w14:paraId="5AD53E38" w14:textId="77777777" w:rsidR="004062CB" w:rsidRPr="00986887" w:rsidRDefault="004062CB" w:rsidP="00EE5FA2">
      <w:pPr>
        <w:pStyle w:val="Default"/>
        <w:jc w:val="both"/>
      </w:pPr>
      <w:r w:rsidRPr="00986887">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 </w:t>
      </w:r>
    </w:p>
    <w:p w14:paraId="41C0DCC2" w14:textId="77777777" w:rsidR="004062CB" w:rsidRPr="00986887" w:rsidRDefault="004062CB" w:rsidP="00EE5FA2">
      <w:pPr>
        <w:pStyle w:val="Default"/>
        <w:jc w:val="both"/>
      </w:pPr>
      <w:r w:rsidRPr="00986887">
        <w:t xml:space="preserve">– использовать историческую карту как источник информации о территории России (СССР) и других государств в ХХ — начале XXI в., значительных социально- экономических процессах и изменениях на политической карте мира в новейшую эпоху, местах крупнейших событий и др.; </w:t>
      </w:r>
    </w:p>
    <w:p w14:paraId="1EE1E654" w14:textId="77777777" w:rsidR="004062CB" w:rsidRPr="00986887" w:rsidRDefault="004062CB" w:rsidP="00EE5FA2">
      <w:pPr>
        <w:pStyle w:val="Default"/>
        <w:jc w:val="both"/>
      </w:pPr>
      <w:r w:rsidRPr="00986887">
        <w:t xml:space="preserve">– анализировать информацию из исторических источников — текстов, материальных и художественных памятников новейшей эпохи; </w:t>
      </w:r>
    </w:p>
    <w:p w14:paraId="5B4DF4EA" w14:textId="77777777" w:rsidR="004062CB" w:rsidRPr="00986887" w:rsidRDefault="004062CB" w:rsidP="00EE5FA2">
      <w:pPr>
        <w:pStyle w:val="Default"/>
        <w:jc w:val="both"/>
      </w:pPr>
      <w:r w:rsidRPr="00986887">
        <w:t xml:space="preserve">– представлять в различных формах описания, рассказа: </w:t>
      </w:r>
    </w:p>
    <w:p w14:paraId="58B98B06" w14:textId="77777777" w:rsidR="004062CB" w:rsidRPr="00986887" w:rsidRDefault="004062CB" w:rsidP="00EE5FA2">
      <w:pPr>
        <w:pStyle w:val="Default"/>
        <w:jc w:val="both"/>
      </w:pPr>
      <w:r w:rsidRPr="00986887">
        <w:t xml:space="preserve">а) условия и образ жизни людей различного социального положения в России и других странах в ХХ — начале XXI в.; </w:t>
      </w:r>
    </w:p>
    <w:p w14:paraId="61175319" w14:textId="77777777" w:rsidR="004062CB" w:rsidRPr="00986887" w:rsidRDefault="004062CB" w:rsidP="00EE5FA2">
      <w:pPr>
        <w:pStyle w:val="Default"/>
        <w:jc w:val="both"/>
      </w:pPr>
      <w:r w:rsidRPr="00986887">
        <w:t xml:space="preserve">б) ключевые события эпохи и их участников; </w:t>
      </w:r>
    </w:p>
    <w:p w14:paraId="56DBD1D4" w14:textId="77777777" w:rsidR="004062CB" w:rsidRPr="00986887" w:rsidRDefault="004062CB" w:rsidP="00EE5FA2">
      <w:pPr>
        <w:pStyle w:val="Default"/>
        <w:jc w:val="both"/>
      </w:pPr>
      <w:r w:rsidRPr="00986887">
        <w:t xml:space="preserve">в) памятники материальной и художественной культуры новейшей эпохи; </w:t>
      </w:r>
    </w:p>
    <w:p w14:paraId="4A0D937F" w14:textId="77777777" w:rsidR="004062CB" w:rsidRPr="00986887" w:rsidRDefault="004062CB" w:rsidP="00EE5FA2">
      <w:pPr>
        <w:pStyle w:val="Default"/>
        <w:jc w:val="both"/>
      </w:pPr>
      <w:r w:rsidRPr="00986887">
        <w:t xml:space="preserve">– систематизировать исторический материал, содержащийся в учебной и дополнительной литературе; </w:t>
      </w:r>
    </w:p>
    <w:p w14:paraId="05E0550B" w14:textId="77777777" w:rsidR="004062CB" w:rsidRPr="00986887" w:rsidRDefault="004062CB" w:rsidP="00EE5FA2">
      <w:pPr>
        <w:pStyle w:val="Default"/>
        <w:jc w:val="both"/>
      </w:pPr>
      <w:r w:rsidRPr="00986887">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 </w:t>
      </w:r>
    </w:p>
    <w:p w14:paraId="0A2B3BAD" w14:textId="77777777" w:rsidR="004062CB" w:rsidRPr="00986887" w:rsidRDefault="004062CB" w:rsidP="00EE5FA2">
      <w:pPr>
        <w:pStyle w:val="Default"/>
        <w:jc w:val="both"/>
      </w:pPr>
      <w:r w:rsidRPr="00986887">
        <w:t xml:space="preserve">–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 </w:t>
      </w:r>
    </w:p>
    <w:p w14:paraId="379D038F" w14:textId="77777777" w:rsidR="004062CB" w:rsidRPr="00986887" w:rsidRDefault="004062CB" w:rsidP="00EE5FA2">
      <w:pPr>
        <w:pStyle w:val="Default"/>
        <w:jc w:val="both"/>
      </w:pPr>
      <w:r w:rsidRPr="00986887">
        <w:t xml:space="preserve">–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 </w:t>
      </w:r>
    </w:p>
    <w:p w14:paraId="1D9E6921" w14:textId="77777777" w:rsidR="004062CB" w:rsidRPr="00986887" w:rsidRDefault="004062CB" w:rsidP="00EE5FA2">
      <w:pPr>
        <w:pStyle w:val="Default"/>
        <w:jc w:val="both"/>
      </w:pPr>
      <w:r w:rsidRPr="00986887">
        <w:t xml:space="preserve">– давать оценку событиям и личностям отечественной и всеобщей истории ХХ — начала XXI в. </w:t>
      </w:r>
    </w:p>
    <w:p w14:paraId="6133EB35" w14:textId="77777777" w:rsidR="004062CB" w:rsidRPr="00986887" w:rsidRDefault="004062CB" w:rsidP="00EE5FA2">
      <w:pPr>
        <w:pStyle w:val="Default"/>
        <w:jc w:val="both"/>
      </w:pPr>
    </w:p>
    <w:p w14:paraId="1FD33064"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03F42188" w14:textId="77777777" w:rsidR="004062CB" w:rsidRPr="00986887" w:rsidRDefault="004062CB" w:rsidP="00EE5FA2">
      <w:pPr>
        <w:pStyle w:val="Default"/>
        <w:jc w:val="both"/>
      </w:pPr>
      <w:r w:rsidRPr="00986887">
        <w:t xml:space="preserve">– используя историческую карту, характеризовать социально-экономическое и политическое развитие России, других государств в ХХ — начале XXI в.; </w:t>
      </w:r>
    </w:p>
    <w:p w14:paraId="47B71088" w14:textId="77777777" w:rsidR="004062CB" w:rsidRPr="00986887" w:rsidRDefault="004062CB" w:rsidP="00EE5FA2">
      <w:pPr>
        <w:pStyle w:val="Default"/>
        <w:jc w:val="both"/>
      </w:pPr>
      <w:r w:rsidRPr="00986887">
        <w:t xml:space="preserve">–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14:paraId="55021F1A" w14:textId="77777777" w:rsidR="004062CB" w:rsidRPr="00986887" w:rsidRDefault="004062CB" w:rsidP="00EE5FA2">
      <w:pPr>
        <w:pStyle w:val="Default"/>
        <w:jc w:val="both"/>
      </w:pPr>
      <w:r w:rsidRPr="00986887">
        <w:t xml:space="preserve">– осуществлять поиск исторической информации в учебной и дополнительной литературе, электронных материалах, систематизировать и представлять е. в виде рефератов, презентаций и др.; </w:t>
      </w:r>
    </w:p>
    <w:p w14:paraId="4D6FFF49" w14:textId="77777777" w:rsidR="004062CB" w:rsidRPr="00986887" w:rsidRDefault="004062CB" w:rsidP="00EE5FA2">
      <w:pPr>
        <w:pStyle w:val="Default"/>
        <w:jc w:val="both"/>
      </w:pPr>
      <w:r w:rsidRPr="00986887">
        <w:t xml:space="preserve">– проводить работу по поиску и оформлению материалов истории своей семьи, города, края в ХХ — начале XXI в. </w:t>
      </w:r>
    </w:p>
    <w:p w14:paraId="5CA1815D" w14:textId="77777777" w:rsidR="003C764B" w:rsidRDefault="003C764B" w:rsidP="003C764B">
      <w:pPr>
        <w:keepNext/>
        <w:suppressAutoHyphens/>
        <w:jc w:val="both"/>
        <w:outlineLvl w:val="2"/>
        <w:rPr>
          <w:rStyle w:val="ac"/>
          <w:rFonts w:eastAsiaTheme="minorHAnsi"/>
          <w:b/>
          <w:i w:val="0"/>
          <w:iCs w:val="0"/>
          <w:sz w:val="28"/>
          <w:szCs w:val="20"/>
          <w:lang w:eastAsia="en-US"/>
        </w:rPr>
      </w:pPr>
    </w:p>
    <w:p w14:paraId="3AECB190" w14:textId="77777777" w:rsidR="004062CB" w:rsidRPr="003C764B" w:rsidRDefault="006D4B5A" w:rsidP="003C764B">
      <w:pPr>
        <w:keepNext/>
        <w:suppressAutoHyphens/>
        <w:jc w:val="both"/>
        <w:outlineLvl w:val="2"/>
        <w:rPr>
          <w:rStyle w:val="ac"/>
          <w:rFonts w:eastAsiaTheme="minorHAnsi"/>
          <w:b/>
          <w:i w:val="0"/>
          <w:iCs w:val="0"/>
          <w:sz w:val="28"/>
          <w:szCs w:val="20"/>
          <w:lang w:eastAsia="en-US"/>
        </w:rPr>
      </w:pPr>
      <w:bookmarkStart w:id="22" w:name="_Toc115252204"/>
      <w:r w:rsidRPr="003C764B">
        <w:rPr>
          <w:rStyle w:val="ac"/>
          <w:rFonts w:eastAsiaTheme="minorHAnsi"/>
          <w:b/>
          <w:i w:val="0"/>
          <w:iCs w:val="0"/>
          <w:sz w:val="28"/>
          <w:szCs w:val="20"/>
          <w:lang w:eastAsia="en-US"/>
        </w:rPr>
        <w:t>1.2.8</w:t>
      </w:r>
      <w:r w:rsidR="004062CB" w:rsidRPr="003C764B">
        <w:rPr>
          <w:rStyle w:val="ac"/>
          <w:rFonts w:eastAsiaTheme="minorHAnsi"/>
          <w:b/>
          <w:i w:val="0"/>
          <w:iCs w:val="0"/>
          <w:sz w:val="28"/>
          <w:szCs w:val="20"/>
          <w:lang w:eastAsia="en-US"/>
        </w:rPr>
        <w:t>.8. ОБЩЕСТВОЗНАНИЕ</w:t>
      </w:r>
      <w:bookmarkEnd w:id="22"/>
      <w:r w:rsidR="004062CB" w:rsidRPr="003C764B">
        <w:rPr>
          <w:rStyle w:val="ac"/>
          <w:rFonts w:eastAsiaTheme="minorHAnsi"/>
          <w:b/>
          <w:i w:val="0"/>
          <w:iCs w:val="0"/>
          <w:sz w:val="28"/>
          <w:szCs w:val="20"/>
          <w:lang w:eastAsia="en-US"/>
        </w:rPr>
        <w:t xml:space="preserve"> </w:t>
      </w:r>
    </w:p>
    <w:p w14:paraId="2564C6EB" w14:textId="77777777" w:rsidR="004062CB" w:rsidRPr="00986887" w:rsidRDefault="004062CB" w:rsidP="00EE5FA2">
      <w:pPr>
        <w:pStyle w:val="Default"/>
        <w:jc w:val="both"/>
      </w:pPr>
      <w:r w:rsidRPr="00986887">
        <w:rPr>
          <w:b/>
          <w:bCs/>
        </w:rPr>
        <w:t xml:space="preserve">Человек в социальном измерении </w:t>
      </w:r>
    </w:p>
    <w:p w14:paraId="262FE48A" w14:textId="77777777" w:rsidR="004062CB" w:rsidRPr="00986887" w:rsidRDefault="004062CB" w:rsidP="00EE5FA2">
      <w:pPr>
        <w:pStyle w:val="Default"/>
        <w:jc w:val="both"/>
      </w:pPr>
      <w:r w:rsidRPr="00986887">
        <w:rPr>
          <w:b/>
          <w:bCs/>
        </w:rPr>
        <w:t xml:space="preserve">Выпускник научится: </w:t>
      </w:r>
    </w:p>
    <w:p w14:paraId="165F3A55" w14:textId="77777777" w:rsidR="004062CB" w:rsidRPr="00986887" w:rsidRDefault="004062CB" w:rsidP="00EE5FA2">
      <w:pPr>
        <w:pStyle w:val="Default"/>
        <w:jc w:val="both"/>
      </w:pPr>
      <w:r w:rsidRPr="00986887">
        <w:t xml:space="preserve">–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 </w:t>
      </w:r>
    </w:p>
    <w:p w14:paraId="5E4D8B32" w14:textId="77777777" w:rsidR="004062CB" w:rsidRPr="00986887" w:rsidRDefault="004062CB" w:rsidP="00EE5FA2">
      <w:pPr>
        <w:pStyle w:val="Default"/>
        <w:jc w:val="both"/>
      </w:pPr>
      <w:r w:rsidRPr="00986887">
        <w:t xml:space="preserve">–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 </w:t>
      </w:r>
    </w:p>
    <w:p w14:paraId="5FE1DF78" w14:textId="77777777" w:rsidR="004062CB" w:rsidRPr="00986887" w:rsidRDefault="004062CB" w:rsidP="00EE5FA2">
      <w:pPr>
        <w:pStyle w:val="Default"/>
        <w:jc w:val="both"/>
      </w:pPr>
      <w:r w:rsidRPr="00986887">
        <w:t xml:space="preserve">–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 </w:t>
      </w:r>
    </w:p>
    <w:p w14:paraId="7746E46B" w14:textId="77777777" w:rsidR="004062CB" w:rsidRPr="00986887" w:rsidRDefault="004062CB" w:rsidP="00EE5FA2">
      <w:pPr>
        <w:pStyle w:val="Default"/>
        <w:jc w:val="both"/>
      </w:pPr>
      <w:r w:rsidRPr="00986887">
        <w:t xml:space="preserve">–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 </w:t>
      </w:r>
    </w:p>
    <w:p w14:paraId="75B5D74D" w14:textId="77777777" w:rsidR="004062CB" w:rsidRPr="00986887" w:rsidRDefault="004062CB" w:rsidP="00EE5FA2">
      <w:pPr>
        <w:pStyle w:val="Default"/>
        <w:jc w:val="both"/>
      </w:pPr>
      <w:r w:rsidRPr="00986887">
        <w:t xml:space="preserve">– характеризовать собственный социальный статус и социальные роли; объяснять и конкретизировать примерами смысл понятия «гражданство»; </w:t>
      </w:r>
    </w:p>
    <w:p w14:paraId="5C119DAE" w14:textId="77777777" w:rsidR="004062CB" w:rsidRPr="00986887" w:rsidRDefault="004062CB" w:rsidP="00EE5FA2">
      <w:pPr>
        <w:pStyle w:val="Default"/>
        <w:jc w:val="both"/>
      </w:pPr>
      <w:r w:rsidRPr="00986887">
        <w:t>– описывать гендер как социальный по</w:t>
      </w:r>
      <w:r w:rsidR="007101BE" w:rsidRPr="00986887">
        <w:t xml:space="preserve">л; приводить примеры гендерных </w:t>
      </w:r>
      <w:r w:rsidRPr="00986887">
        <w:t xml:space="preserve">ролей, а также различий в поведении мальчиков и девочек; </w:t>
      </w:r>
    </w:p>
    <w:p w14:paraId="2ADB0E07" w14:textId="77777777" w:rsidR="004062CB" w:rsidRPr="00986887" w:rsidRDefault="004062CB" w:rsidP="00EE5FA2">
      <w:pPr>
        <w:pStyle w:val="Default"/>
        <w:jc w:val="both"/>
      </w:pPr>
      <w:r w:rsidRPr="00986887">
        <w:t xml:space="preserve">–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 </w:t>
      </w:r>
    </w:p>
    <w:p w14:paraId="30B5F903" w14:textId="77777777" w:rsidR="004062CB" w:rsidRPr="00986887" w:rsidRDefault="004062CB" w:rsidP="00EE5FA2">
      <w:pPr>
        <w:pStyle w:val="Default"/>
        <w:jc w:val="both"/>
      </w:pPr>
      <w:r w:rsidRPr="00986887">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 </w:t>
      </w:r>
    </w:p>
    <w:p w14:paraId="501EB318" w14:textId="77777777" w:rsidR="004062CB" w:rsidRPr="00986887" w:rsidRDefault="004062CB" w:rsidP="00EE5FA2">
      <w:pPr>
        <w:pStyle w:val="Default"/>
        <w:jc w:val="both"/>
      </w:pPr>
    </w:p>
    <w:p w14:paraId="44C972BD"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7F43A063" w14:textId="77777777" w:rsidR="004062CB" w:rsidRPr="00986887" w:rsidRDefault="004062CB" w:rsidP="00EE5FA2">
      <w:pPr>
        <w:pStyle w:val="Default"/>
        <w:jc w:val="both"/>
      </w:pPr>
      <w:r w:rsidRPr="00986887">
        <w:t xml:space="preserve">–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w:t>
      </w:r>
    </w:p>
    <w:p w14:paraId="606CED19" w14:textId="77777777" w:rsidR="004062CB" w:rsidRPr="00986887" w:rsidRDefault="004062CB" w:rsidP="00EE5FA2">
      <w:pPr>
        <w:pStyle w:val="Default"/>
        <w:jc w:val="both"/>
      </w:pPr>
      <w:r w:rsidRPr="00986887">
        <w:t xml:space="preserve">– использовать элементы причинно-следственного анализа при характеристике социальных параметров личности; </w:t>
      </w:r>
    </w:p>
    <w:p w14:paraId="4DD0D117" w14:textId="77777777" w:rsidR="004062CB" w:rsidRPr="00986887" w:rsidRDefault="004062CB" w:rsidP="00EE5FA2">
      <w:pPr>
        <w:pStyle w:val="Default"/>
        <w:jc w:val="both"/>
      </w:pPr>
      <w:r w:rsidRPr="00986887">
        <w:t xml:space="preserve">– описывать реальные связи и зависимости между воспитанием и социализацией личности. </w:t>
      </w:r>
    </w:p>
    <w:p w14:paraId="5EF2469B" w14:textId="77777777" w:rsidR="004062CB" w:rsidRPr="00986887" w:rsidRDefault="004062CB" w:rsidP="00EE5FA2">
      <w:pPr>
        <w:pStyle w:val="Default"/>
        <w:jc w:val="both"/>
      </w:pPr>
    </w:p>
    <w:p w14:paraId="0F8B8DB1" w14:textId="77777777" w:rsidR="004062CB" w:rsidRPr="00986887" w:rsidRDefault="004062CB" w:rsidP="00EE5FA2">
      <w:pPr>
        <w:pStyle w:val="Default"/>
        <w:jc w:val="both"/>
      </w:pPr>
      <w:r w:rsidRPr="00986887">
        <w:rPr>
          <w:b/>
          <w:bCs/>
        </w:rPr>
        <w:t xml:space="preserve">Ближайшее социальное окружение </w:t>
      </w:r>
    </w:p>
    <w:p w14:paraId="77C7698F" w14:textId="77777777" w:rsidR="004062CB" w:rsidRPr="00986887" w:rsidRDefault="004062CB" w:rsidP="00EE5FA2">
      <w:pPr>
        <w:pStyle w:val="Default"/>
        <w:jc w:val="both"/>
      </w:pPr>
      <w:r w:rsidRPr="00986887">
        <w:rPr>
          <w:b/>
          <w:bCs/>
        </w:rPr>
        <w:t xml:space="preserve">Выпускник научится: </w:t>
      </w:r>
    </w:p>
    <w:p w14:paraId="38297DDF" w14:textId="77777777" w:rsidR="004062CB" w:rsidRPr="00986887" w:rsidRDefault="004062CB" w:rsidP="00EE5FA2">
      <w:pPr>
        <w:pStyle w:val="Default"/>
        <w:jc w:val="both"/>
      </w:pPr>
      <w:r w:rsidRPr="00986887">
        <w:t xml:space="preserve">– характеризовать семью и семейные отношения; оценивать социальное значение семейных традиций и обычаев; </w:t>
      </w:r>
    </w:p>
    <w:p w14:paraId="2ACEB5A5" w14:textId="77777777" w:rsidR="004062CB" w:rsidRPr="00986887" w:rsidRDefault="004062CB" w:rsidP="00EE5FA2">
      <w:pPr>
        <w:pStyle w:val="Default"/>
        <w:jc w:val="both"/>
      </w:pPr>
      <w:r w:rsidRPr="00986887">
        <w:t xml:space="preserve">– характеризовать основные роли членов семьи, включая свою; </w:t>
      </w:r>
    </w:p>
    <w:p w14:paraId="571B486B" w14:textId="77777777" w:rsidR="004062CB" w:rsidRPr="00986887" w:rsidRDefault="004062CB" w:rsidP="00EE5FA2">
      <w:pPr>
        <w:pStyle w:val="Default"/>
        <w:jc w:val="both"/>
      </w:pPr>
      <w:r w:rsidRPr="00986887">
        <w:t xml:space="preserve">–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14:paraId="4CB603AB" w14:textId="77777777" w:rsidR="004062CB" w:rsidRPr="00986887" w:rsidRDefault="004062CB" w:rsidP="00EE5FA2">
      <w:pPr>
        <w:pStyle w:val="Default"/>
        <w:jc w:val="both"/>
      </w:pPr>
      <w:r w:rsidRPr="00986887">
        <w:t xml:space="preserve">–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 </w:t>
      </w:r>
    </w:p>
    <w:p w14:paraId="7DB785F1" w14:textId="77777777" w:rsidR="004062CB" w:rsidRPr="00986887" w:rsidRDefault="004062CB" w:rsidP="00EE5FA2">
      <w:pPr>
        <w:pStyle w:val="Default"/>
        <w:jc w:val="both"/>
      </w:pPr>
    </w:p>
    <w:p w14:paraId="049A720E"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34162E2C" w14:textId="77777777" w:rsidR="004062CB" w:rsidRPr="00986887" w:rsidRDefault="004062CB" w:rsidP="00EE5FA2">
      <w:pPr>
        <w:pStyle w:val="Default"/>
        <w:jc w:val="both"/>
      </w:pPr>
      <w:r w:rsidRPr="00986887">
        <w:t xml:space="preserve">– использовать элементы причинно-следственного анализа при характеристике семейных конфликтов. </w:t>
      </w:r>
    </w:p>
    <w:p w14:paraId="51F61278" w14:textId="77777777" w:rsidR="004062CB" w:rsidRPr="00986887" w:rsidRDefault="004062CB" w:rsidP="00EE5FA2">
      <w:pPr>
        <w:pStyle w:val="Default"/>
        <w:jc w:val="both"/>
      </w:pPr>
    </w:p>
    <w:p w14:paraId="682F602E" w14:textId="77777777" w:rsidR="004062CB" w:rsidRPr="00986887" w:rsidRDefault="004062CB" w:rsidP="00EE5FA2">
      <w:pPr>
        <w:pStyle w:val="Default"/>
        <w:jc w:val="both"/>
      </w:pPr>
      <w:r w:rsidRPr="00986887">
        <w:rPr>
          <w:b/>
          <w:bCs/>
        </w:rPr>
        <w:t xml:space="preserve">Общество — большой «дом» человечества </w:t>
      </w:r>
    </w:p>
    <w:p w14:paraId="7C89B5B3" w14:textId="77777777" w:rsidR="004062CB" w:rsidRPr="00986887" w:rsidRDefault="004062CB" w:rsidP="00EE5FA2">
      <w:pPr>
        <w:pStyle w:val="Default"/>
        <w:jc w:val="both"/>
      </w:pPr>
      <w:r w:rsidRPr="00986887">
        <w:rPr>
          <w:b/>
          <w:bCs/>
        </w:rPr>
        <w:t xml:space="preserve">Выпускник научится: </w:t>
      </w:r>
    </w:p>
    <w:p w14:paraId="4A0C90EF" w14:textId="77777777" w:rsidR="004062CB" w:rsidRPr="00986887" w:rsidRDefault="004062CB" w:rsidP="00EE5FA2">
      <w:pPr>
        <w:pStyle w:val="Default"/>
        <w:jc w:val="both"/>
      </w:pPr>
      <w:r w:rsidRPr="00986887">
        <w:t xml:space="preserve">– распознавать на основе приведённых данных основные типы обществ; </w:t>
      </w:r>
    </w:p>
    <w:p w14:paraId="5F20F2DE" w14:textId="77777777" w:rsidR="004062CB" w:rsidRPr="00986887" w:rsidRDefault="004062CB" w:rsidP="00EE5FA2">
      <w:pPr>
        <w:pStyle w:val="Default"/>
        <w:jc w:val="both"/>
      </w:pPr>
      <w:r w:rsidRPr="00986887">
        <w:lastRenderedPageBreak/>
        <w:t xml:space="preserve">–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 </w:t>
      </w:r>
    </w:p>
    <w:p w14:paraId="0E122AE2" w14:textId="77777777" w:rsidR="004062CB" w:rsidRPr="00986887" w:rsidRDefault="004062CB" w:rsidP="00EE5FA2">
      <w:pPr>
        <w:pStyle w:val="Default"/>
        <w:jc w:val="both"/>
      </w:pPr>
      <w:r w:rsidRPr="00986887">
        <w:t xml:space="preserve">– различать экономические, социальные, политические, культурные явления и процессы общественной жизни; </w:t>
      </w:r>
    </w:p>
    <w:p w14:paraId="6A03D9B8" w14:textId="77777777" w:rsidR="004062CB" w:rsidRPr="00986887" w:rsidRDefault="004062CB" w:rsidP="00EE5FA2">
      <w:pPr>
        <w:pStyle w:val="Default"/>
        <w:jc w:val="both"/>
      </w:pPr>
      <w:r w:rsidRPr="00986887">
        <w:t xml:space="preserve">–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 </w:t>
      </w:r>
    </w:p>
    <w:p w14:paraId="30C45BD6" w14:textId="77777777" w:rsidR="004062CB" w:rsidRPr="00986887" w:rsidRDefault="004062CB" w:rsidP="00EE5FA2">
      <w:pPr>
        <w:pStyle w:val="Default"/>
        <w:jc w:val="both"/>
      </w:pPr>
      <w:r w:rsidRPr="00986887">
        <w:t>– выполнять несложные познавательные и пр</w:t>
      </w:r>
      <w:r w:rsidR="007101BE" w:rsidRPr="00986887">
        <w:t xml:space="preserve">актические задания, основанные </w:t>
      </w:r>
      <w:r w:rsidRPr="00986887">
        <w:t xml:space="preserve">на ситуациях жизнедеятельности человека в разных сферах общества. </w:t>
      </w:r>
    </w:p>
    <w:p w14:paraId="7803DB1C" w14:textId="77777777" w:rsidR="004062CB" w:rsidRPr="00986887" w:rsidRDefault="004062CB" w:rsidP="00EE5FA2">
      <w:pPr>
        <w:pStyle w:val="Default"/>
        <w:jc w:val="both"/>
      </w:pPr>
    </w:p>
    <w:p w14:paraId="46F9AE1E"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739992EE" w14:textId="77777777" w:rsidR="004062CB" w:rsidRPr="00986887" w:rsidRDefault="004062CB" w:rsidP="00EE5FA2">
      <w:pPr>
        <w:pStyle w:val="Default"/>
        <w:jc w:val="both"/>
      </w:pPr>
      <w:r w:rsidRPr="00986887">
        <w:t xml:space="preserve">– наблюдать и характеризовать явления и события, происходящие в различных сферах общественной жизни; • объяснять взаимодействие социальных общностей и групп; </w:t>
      </w:r>
    </w:p>
    <w:p w14:paraId="65A6B316" w14:textId="77777777" w:rsidR="004062CB" w:rsidRPr="00986887" w:rsidRDefault="004062CB" w:rsidP="00EE5FA2">
      <w:pPr>
        <w:pStyle w:val="Default"/>
        <w:jc w:val="both"/>
      </w:pPr>
      <w:r w:rsidRPr="00986887">
        <w:t xml:space="preserve">– выявлять причинно-следственные связи общественных явлений и характеризовать основные направления общественного развития. </w:t>
      </w:r>
    </w:p>
    <w:p w14:paraId="4731524C" w14:textId="77777777" w:rsidR="004062CB" w:rsidRPr="00986887" w:rsidRDefault="004062CB" w:rsidP="00EE5FA2">
      <w:pPr>
        <w:pStyle w:val="Default"/>
        <w:jc w:val="both"/>
      </w:pPr>
    </w:p>
    <w:p w14:paraId="4A2EF863" w14:textId="77777777" w:rsidR="004062CB" w:rsidRPr="00986887" w:rsidRDefault="004062CB" w:rsidP="00EE5FA2">
      <w:pPr>
        <w:pStyle w:val="Default"/>
        <w:jc w:val="both"/>
      </w:pPr>
      <w:r w:rsidRPr="00986887">
        <w:rPr>
          <w:b/>
          <w:bCs/>
        </w:rPr>
        <w:t xml:space="preserve">Общество, в котором мы живём </w:t>
      </w:r>
    </w:p>
    <w:p w14:paraId="06FBD273" w14:textId="77777777" w:rsidR="004062CB" w:rsidRPr="00986887" w:rsidRDefault="004062CB" w:rsidP="00EE5FA2">
      <w:pPr>
        <w:pStyle w:val="Default"/>
        <w:jc w:val="both"/>
      </w:pPr>
      <w:r w:rsidRPr="00986887">
        <w:rPr>
          <w:b/>
          <w:bCs/>
        </w:rPr>
        <w:t xml:space="preserve">Выпускник научится: </w:t>
      </w:r>
    </w:p>
    <w:p w14:paraId="05C52926" w14:textId="77777777" w:rsidR="004062CB" w:rsidRPr="00986887" w:rsidRDefault="004062CB" w:rsidP="00EE5FA2">
      <w:pPr>
        <w:pStyle w:val="Default"/>
        <w:jc w:val="both"/>
      </w:pPr>
      <w:r w:rsidRPr="00986887">
        <w:t xml:space="preserve">– характеризовать глобальные проблемы современности; </w:t>
      </w:r>
    </w:p>
    <w:p w14:paraId="77C84016" w14:textId="77777777" w:rsidR="004062CB" w:rsidRPr="00986887" w:rsidRDefault="004062CB" w:rsidP="00EE5FA2">
      <w:pPr>
        <w:pStyle w:val="Default"/>
        <w:jc w:val="both"/>
      </w:pPr>
      <w:r w:rsidRPr="00986887">
        <w:t xml:space="preserve">– раскрывать духовные ценности и достижения народов нашей страны; </w:t>
      </w:r>
    </w:p>
    <w:p w14:paraId="584F8F6A" w14:textId="77777777" w:rsidR="004062CB" w:rsidRPr="00986887" w:rsidRDefault="004062CB" w:rsidP="00EE5FA2">
      <w:pPr>
        <w:pStyle w:val="Default"/>
        <w:jc w:val="both"/>
      </w:pPr>
      <w:r w:rsidRPr="00986887">
        <w:t xml:space="preserve">–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 </w:t>
      </w:r>
    </w:p>
    <w:p w14:paraId="7F3DC66C" w14:textId="77777777" w:rsidR="004062CB" w:rsidRPr="00986887" w:rsidRDefault="004062CB" w:rsidP="00EE5FA2">
      <w:pPr>
        <w:pStyle w:val="Default"/>
        <w:jc w:val="both"/>
      </w:pPr>
      <w:r w:rsidRPr="00986887">
        <w:t xml:space="preserve">– формулировать собственную точку зрения на социальный портрет достойного гражданина страны; </w:t>
      </w:r>
    </w:p>
    <w:p w14:paraId="7FF2132B" w14:textId="77777777" w:rsidR="004062CB" w:rsidRPr="00986887" w:rsidRDefault="004062CB" w:rsidP="00EE5FA2">
      <w:pPr>
        <w:pStyle w:val="Default"/>
        <w:jc w:val="both"/>
      </w:pPr>
      <w:r w:rsidRPr="00986887">
        <w:t xml:space="preserve">– находить и извлекать информацию о положении России среди других государств мира из адаптированных источников различного типа. </w:t>
      </w:r>
    </w:p>
    <w:p w14:paraId="04D6553B" w14:textId="77777777" w:rsidR="004062CB" w:rsidRPr="00986887" w:rsidRDefault="004062CB" w:rsidP="00EE5FA2">
      <w:pPr>
        <w:pStyle w:val="Default"/>
        <w:jc w:val="both"/>
      </w:pPr>
    </w:p>
    <w:p w14:paraId="2D906E9C"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18F016AA" w14:textId="77777777" w:rsidR="004062CB" w:rsidRPr="00986887" w:rsidRDefault="004062CB" w:rsidP="00EE5FA2">
      <w:pPr>
        <w:pStyle w:val="Default"/>
        <w:jc w:val="both"/>
      </w:pPr>
      <w:r w:rsidRPr="00986887">
        <w:t xml:space="preserve">– характеризовать и конкретизировать фактами социальной жизни изменения, происходящие в современном обществе; </w:t>
      </w:r>
    </w:p>
    <w:p w14:paraId="4DA22FE1" w14:textId="77777777" w:rsidR="004062CB" w:rsidRPr="00986887" w:rsidRDefault="004062CB" w:rsidP="00EE5FA2">
      <w:pPr>
        <w:pStyle w:val="Default"/>
        <w:jc w:val="both"/>
      </w:pPr>
      <w:r w:rsidRPr="00986887">
        <w:t xml:space="preserve">– показывать влияние происходящих в обществе изменений на положение России в мире. </w:t>
      </w:r>
    </w:p>
    <w:p w14:paraId="6213A673" w14:textId="77777777" w:rsidR="004062CB" w:rsidRPr="00986887" w:rsidRDefault="004062CB" w:rsidP="00EE5FA2">
      <w:pPr>
        <w:pStyle w:val="Default"/>
        <w:jc w:val="both"/>
      </w:pPr>
    </w:p>
    <w:p w14:paraId="26E57035" w14:textId="77777777" w:rsidR="004062CB" w:rsidRPr="00986887" w:rsidRDefault="004062CB" w:rsidP="00EE5FA2">
      <w:pPr>
        <w:pStyle w:val="Default"/>
        <w:jc w:val="both"/>
      </w:pPr>
      <w:r w:rsidRPr="00986887">
        <w:rPr>
          <w:b/>
          <w:bCs/>
        </w:rPr>
        <w:t xml:space="preserve">Регулирование поведения людей в обществе </w:t>
      </w:r>
    </w:p>
    <w:p w14:paraId="4B0E6058" w14:textId="77777777" w:rsidR="004062CB" w:rsidRPr="00986887" w:rsidRDefault="004062CB" w:rsidP="00EE5FA2">
      <w:pPr>
        <w:pStyle w:val="Default"/>
        <w:jc w:val="both"/>
      </w:pPr>
      <w:r w:rsidRPr="00986887">
        <w:rPr>
          <w:b/>
          <w:bCs/>
        </w:rPr>
        <w:t xml:space="preserve">Выпускник научится: </w:t>
      </w:r>
    </w:p>
    <w:p w14:paraId="0192E790" w14:textId="77777777" w:rsidR="004062CB" w:rsidRPr="00986887" w:rsidRDefault="004062CB" w:rsidP="00EE5FA2">
      <w:pPr>
        <w:pStyle w:val="Default"/>
        <w:jc w:val="both"/>
      </w:pPr>
      <w:r w:rsidRPr="00986887">
        <w:t xml:space="preserve">–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 </w:t>
      </w:r>
    </w:p>
    <w:p w14:paraId="7BCA3FBF" w14:textId="77777777" w:rsidR="004062CB" w:rsidRPr="00986887" w:rsidRDefault="004062CB" w:rsidP="00EE5FA2">
      <w:pPr>
        <w:pStyle w:val="Default"/>
        <w:jc w:val="both"/>
      </w:pPr>
      <w:r w:rsidRPr="00986887">
        <w:t xml:space="preserve">–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14:paraId="18FC8AAF" w14:textId="77777777" w:rsidR="004062CB" w:rsidRPr="00986887" w:rsidRDefault="004062CB" w:rsidP="00EE5FA2">
      <w:pPr>
        <w:pStyle w:val="Default"/>
        <w:jc w:val="both"/>
      </w:pPr>
      <w:r w:rsidRPr="00986887">
        <w:t xml:space="preserve">–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 </w:t>
      </w:r>
    </w:p>
    <w:p w14:paraId="2B612A2D" w14:textId="77777777" w:rsidR="004062CB" w:rsidRPr="00986887" w:rsidRDefault="004062CB" w:rsidP="00EE5FA2">
      <w:pPr>
        <w:pStyle w:val="Default"/>
        <w:jc w:val="both"/>
      </w:pPr>
      <w:r w:rsidRPr="00986887">
        <w:lastRenderedPageBreak/>
        <w:t xml:space="preserve">–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 </w:t>
      </w:r>
    </w:p>
    <w:p w14:paraId="499BC894"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786AB37F" w14:textId="77777777" w:rsidR="004062CB" w:rsidRPr="00986887" w:rsidRDefault="004062CB" w:rsidP="00EE5FA2">
      <w:pPr>
        <w:pStyle w:val="Default"/>
        <w:jc w:val="both"/>
      </w:pPr>
      <w:r w:rsidRPr="00986887">
        <w:t xml:space="preserve">– использовать элементы причинно-следственного анализа для понимания влияния моральных устоев на развитие общества и человека; </w:t>
      </w:r>
    </w:p>
    <w:p w14:paraId="30751842" w14:textId="77777777" w:rsidR="004062CB" w:rsidRPr="00986887" w:rsidRDefault="004062CB" w:rsidP="00EE5FA2">
      <w:pPr>
        <w:pStyle w:val="Default"/>
        <w:jc w:val="both"/>
      </w:pPr>
      <w:r w:rsidRPr="00986887">
        <w:t xml:space="preserve">–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 </w:t>
      </w:r>
    </w:p>
    <w:p w14:paraId="17305F0A" w14:textId="77777777" w:rsidR="004062CB" w:rsidRPr="00986887" w:rsidRDefault="004062CB" w:rsidP="00EE5FA2">
      <w:pPr>
        <w:pStyle w:val="Default"/>
        <w:jc w:val="both"/>
      </w:pPr>
      <w:r w:rsidRPr="00986887">
        <w:t xml:space="preserve">– оценивать сущность и значение правопорядка и законности, собственный вклад в их становление и развитие. </w:t>
      </w:r>
    </w:p>
    <w:p w14:paraId="35BACBEA" w14:textId="77777777" w:rsidR="004062CB" w:rsidRPr="00986887" w:rsidRDefault="004062CB" w:rsidP="00EE5FA2">
      <w:pPr>
        <w:pStyle w:val="Default"/>
        <w:jc w:val="both"/>
      </w:pPr>
    </w:p>
    <w:p w14:paraId="5A2D9C35" w14:textId="77777777" w:rsidR="004062CB" w:rsidRPr="00986887" w:rsidRDefault="004062CB" w:rsidP="00EE5FA2">
      <w:pPr>
        <w:pStyle w:val="Default"/>
        <w:jc w:val="both"/>
      </w:pPr>
      <w:r w:rsidRPr="00986887">
        <w:rPr>
          <w:b/>
          <w:bCs/>
        </w:rPr>
        <w:t xml:space="preserve">Основы российского законодательства </w:t>
      </w:r>
    </w:p>
    <w:p w14:paraId="22CE930B" w14:textId="77777777" w:rsidR="00A45DDE" w:rsidRDefault="00A45DDE" w:rsidP="00EE5FA2">
      <w:pPr>
        <w:pStyle w:val="Default"/>
        <w:jc w:val="both"/>
        <w:rPr>
          <w:b/>
          <w:bCs/>
        </w:rPr>
      </w:pPr>
    </w:p>
    <w:p w14:paraId="69EBD526" w14:textId="77777777" w:rsidR="004062CB" w:rsidRPr="00986887" w:rsidRDefault="004062CB" w:rsidP="00EE5FA2">
      <w:pPr>
        <w:pStyle w:val="Default"/>
        <w:jc w:val="both"/>
      </w:pPr>
      <w:r w:rsidRPr="00986887">
        <w:rPr>
          <w:b/>
          <w:bCs/>
        </w:rPr>
        <w:t xml:space="preserve">Выпускник научится: </w:t>
      </w:r>
    </w:p>
    <w:p w14:paraId="175D0FF0" w14:textId="77777777" w:rsidR="004062CB" w:rsidRPr="00986887" w:rsidRDefault="004062CB" w:rsidP="00EE5FA2">
      <w:pPr>
        <w:pStyle w:val="Default"/>
        <w:jc w:val="both"/>
      </w:pPr>
      <w:r w:rsidRPr="00986887">
        <w:t xml:space="preserve">–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14:paraId="68392AB3" w14:textId="77777777" w:rsidR="004062CB" w:rsidRPr="00986887" w:rsidRDefault="004062CB" w:rsidP="00EE5FA2">
      <w:pPr>
        <w:pStyle w:val="Default"/>
        <w:jc w:val="both"/>
      </w:pPr>
      <w:r w:rsidRPr="00986887">
        <w:t xml:space="preserve">–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 </w:t>
      </w:r>
    </w:p>
    <w:p w14:paraId="7427FDED" w14:textId="77777777" w:rsidR="004062CB" w:rsidRPr="00986887" w:rsidRDefault="004062CB" w:rsidP="00EE5FA2">
      <w:pPr>
        <w:pStyle w:val="Default"/>
        <w:jc w:val="both"/>
      </w:pPr>
      <w:r w:rsidRPr="00986887">
        <w:t xml:space="preserve">–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
    <w:p w14:paraId="3D455254" w14:textId="77777777" w:rsidR="004062CB" w:rsidRPr="00986887" w:rsidRDefault="004062CB" w:rsidP="00EE5FA2">
      <w:pPr>
        <w:pStyle w:val="Default"/>
        <w:jc w:val="both"/>
      </w:pPr>
      <w:r w:rsidRPr="00986887">
        <w:t xml:space="preserve">– объяснять на конкретных примерах особенности правового положения и юридической ответственности несовершеннолетних; </w:t>
      </w:r>
    </w:p>
    <w:p w14:paraId="27742347" w14:textId="77777777" w:rsidR="004062CB" w:rsidRPr="00986887" w:rsidRDefault="004062CB" w:rsidP="00EE5FA2">
      <w:pPr>
        <w:pStyle w:val="Default"/>
        <w:jc w:val="both"/>
      </w:pPr>
      <w:r w:rsidRPr="00986887">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14:paraId="2D7A2E90" w14:textId="77777777" w:rsidR="004062CB" w:rsidRPr="00986887" w:rsidRDefault="004062CB" w:rsidP="00EE5FA2">
      <w:pPr>
        <w:pStyle w:val="Default"/>
        <w:jc w:val="both"/>
      </w:pPr>
    </w:p>
    <w:p w14:paraId="43592700"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4E39F8ED" w14:textId="77777777" w:rsidR="004062CB" w:rsidRPr="00986887" w:rsidRDefault="004062CB" w:rsidP="00EE5FA2">
      <w:pPr>
        <w:pStyle w:val="Default"/>
        <w:jc w:val="both"/>
      </w:pPr>
      <w:r w:rsidRPr="00986887">
        <w:t xml:space="preserve">– оценивать сущность и значение правопорядка и законности, собственный возможный вклад в их становление и развитие; </w:t>
      </w:r>
    </w:p>
    <w:p w14:paraId="210F7258" w14:textId="77777777" w:rsidR="004062CB" w:rsidRPr="00986887" w:rsidRDefault="004062CB" w:rsidP="00EE5FA2">
      <w:pPr>
        <w:pStyle w:val="Default"/>
        <w:jc w:val="both"/>
      </w:pPr>
      <w:r w:rsidRPr="00986887">
        <w:t xml:space="preserve">– осознанно содействовать защите правопорядка в обществе правовыми способами и средствами; </w:t>
      </w:r>
    </w:p>
    <w:p w14:paraId="68A25011" w14:textId="77777777" w:rsidR="004062CB" w:rsidRPr="00986887" w:rsidRDefault="004062CB" w:rsidP="00EE5FA2">
      <w:pPr>
        <w:pStyle w:val="Default"/>
        <w:jc w:val="both"/>
      </w:pPr>
      <w:r w:rsidRPr="00986887">
        <w:t xml:space="preserve">– использовать знания и умения для формирования способности к личному самоопределению, самореализации, самоконтролю. </w:t>
      </w:r>
    </w:p>
    <w:p w14:paraId="35E67B8F" w14:textId="77777777" w:rsidR="004062CB" w:rsidRPr="00986887" w:rsidRDefault="004062CB" w:rsidP="00EE5FA2">
      <w:pPr>
        <w:pStyle w:val="Default"/>
        <w:jc w:val="both"/>
      </w:pPr>
    </w:p>
    <w:p w14:paraId="661EFF8E" w14:textId="77777777" w:rsidR="004062CB" w:rsidRPr="00986887" w:rsidRDefault="004062CB" w:rsidP="00EE5FA2">
      <w:pPr>
        <w:pStyle w:val="Default"/>
        <w:jc w:val="both"/>
      </w:pPr>
      <w:r w:rsidRPr="00986887">
        <w:rPr>
          <w:b/>
          <w:bCs/>
        </w:rPr>
        <w:t xml:space="preserve">Мир экономики </w:t>
      </w:r>
    </w:p>
    <w:p w14:paraId="4E3EC5EC" w14:textId="77777777" w:rsidR="004062CB" w:rsidRPr="00986887" w:rsidRDefault="004062CB" w:rsidP="00EE5FA2">
      <w:pPr>
        <w:pStyle w:val="Default"/>
        <w:jc w:val="both"/>
      </w:pPr>
      <w:r w:rsidRPr="00986887">
        <w:rPr>
          <w:b/>
          <w:bCs/>
        </w:rPr>
        <w:t xml:space="preserve">Выпускник научится: </w:t>
      </w:r>
    </w:p>
    <w:p w14:paraId="593BD8AF" w14:textId="77777777" w:rsidR="004062CB" w:rsidRPr="00986887" w:rsidRDefault="004062CB" w:rsidP="00EE5FA2">
      <w:pPr>
        <w:pStyle w:val="Default"/>
        <w:jc w:val="both"/>
      </w:pPr>
      <w:r w:rsidRPr="00986887">
        <w:t xml:space="preserve">– понимать и правильно использовать основные экономические термины; </w:t>
      </w:r>
    </w:p>
    <w:p w14:paraId="67F48544" w14:textId="77777777" w:rsidR="004062CB" w:rsidRPr="00986887" w:rsidRDefault="004062CB" w:rsidP="00EE5FA2">
      <w:pPr>
        <w:pStyle w:val="Default"/>
        <w:jc w:val="both"/>
      </w:pPr>
      <w:r w:rsidRPr="00986887">
        <w:t xml:space="preserve">– распознавать на основе приведённых данных основные экономические системы, экономические явления и процессы, сравнивать их; </w:t>
      </w:r>
    </w:p>
    <w:p w14:paraId="2AA97DC9" w14:textId="77777777" w:rsidR="004062CB" w:rsidRPr="00986887" w:rsidRDefault="004062CB" w:rsidP="00EE5FA2">
      <w:pPr>
        <w:pStyle w:val="Default"/>
        <w:jc w:val="both"/>
      </w:pPr>
      <w:r w:rsidRPr="00986887">
        <w:t xml:space="preserve">– объяснять механизм рыночного регулирования экономики и характеризовать роль государства в регулировании экономики; </w:t>
      </w:r>
    </w:p>
    <w:p w14:paraId="434B5A11" w14:textId="77777777" w:rsidR="004062CB" w:rsidRPr="00986887" w:rsidRDefault="004062CB" w:rsidP="00EE5FA2">
      <w:pPr>
        <w:pStyle w:val="Default"/>
        <w:jc w:val="both"/>
      </w:pPr>
      <w:r w:rsidRPr="00986887">
        <w:t xml:space="preserve">– характеризовать функции денег в экономике; </w:t>
      </w:r>
    </w:p>
    <w:p w14:paraId="3CCB140B" w14:textId="77777777" w:rsidR="004062CB" w:rsidRPr="00986887" w:rsidRDefault="004062CB" w:rsidP="00EE5FA2">
      <w:pPr>
        <w:pStyle w:val="Default"/>
        <w:jc w:val="both"/>
      </w:pPr>
      <w:r w:rsidRPr="00986887">
        <w:t xml:space="preserve">– анализировать несложные статистические данные, отражающие экономические явления и процессы; </w:t>
      </w:r>
    </w:p>
    <w:p w14:paraId="55CCC9FA" w14:textId="77777777" w:rsidR="004062CB" w:rsidRPr="00986887" w:rsidRDefault="004062CB" w:rsidP="00EE5FA2">
      <w:pPr>
        <w:pStyle w:val="Default"/>
        <w:jc w:val="both"/>
      </w:pPr>
      <w:r w:rsidRPr="00986887">
        <w:t xml:space="preserve">– получать социальную информацию об экономической жизни общества из адаптированных источников различного типа; </w:t>
      </w:r>
    </w:p>
    <w:p w14:paraId="2C6D6FD0" w14:textId="77777777" w:rsidR="004062CB" w:rsidRPr="00986887" w:rsidRDefault="004062CB" w:rsidP="00EE5FA2">
      <w:pPr>
        <w:pStyle w:val="Default"/>
        <w:jc w:val="both"/>
      </w:pPr>
      <w:r w:rsidRPr="00986887">
        <w:lastRenderedPageBreak/>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 </w:t>
      </w:r>
    </w:p>
    <w:p w14:paraId="7D6738EE" w14:textId="77777777" w:rsidR="004062CB" w:rsidRPr="00986887" w:rsidRDefault="004062CB" w:rsidP="00EE5FA2">
      <w:pPr>
        <w:pStyle w:val="Default"/>
        <w:jc w:val="both"/>
      </w:pPr>
    </w:p>
    <w:p w14:paraId="7BFFEF67"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249046D1" w14:textId="77777777" w:rsidR="004062CB" w:rsidRPr="00986887" w:rsidRDefault="004062CB" w:rsidP="00EE5FA2">
      <w:pPr>
        <w:pStyle w:val="Default"/>
        <w:jc w:val="both"/>
      </w:pPr>
      <w:r w:rsidRPr="00986887">
        <w:t xml:space="preserve">– оценивать тенденции экономических изменений в нашем обществе; </w:t>
      </w:r>
    </w:p>
    <w:p w14:paraId="4DF99844" w14:textId="77777777" w:rsidR="004062CB" w:rsidRPr="00986887" w:rsidRDefault="004062CB" w:rsidP="00EE5FA2">
      <w:pPr>
        <w:pStyle w:val="Default"/>
        <w:jc w:val="both"/>
      </w:pPr>
      <w:r w:rsidRPr="00986887">
        <w:t xml:space="preserve">– анализировать с опорой на полученные знания несложную экономическую информацию, получаемую из неадаптированных источников; </w:t>
      </w:r>
    </w:p>
    <w:p w14:paraId="7B534875" w14:textId="77777777" w:rsidR="004062CB" w:rsidRPr="00986887" w:rsidRDefault="004062CB" w:rsidP="00EE5FA2">
      <w:pPr>
        <w:pStyle w:val="Default"/>
        <w:jc w:val="both"/>
      </w:pPr>
      <w:r w:rsidRPr="00986887">
        <w:t xml:space="preserve">– выполнять несложные практические задания, основанные на ситуациях, связанных с описанием состояния российской экономики. </w:t>
      </w:r>
    </w:p>
    <w:p w14:paraId="450FB5F4" w14:textId="77777777" w:rsidR="004062CB" w:rsidRPr="00986887" w:rsidRDefault="004062CB" w:rsidP="00EE5FA2">
      <w:pPr>
        <w:pStyle w:val="Default"/>
        <w:jc w:val="both"/>
      </w:pPr>
    </w:p>
    <w:p w14:paraId="06C41874" w14:textId="77777777" w:rsidR="004062CB" w:rsidRPr="00986887" w:rsidRDefault="004062CB" w:rsidP="00EE5FA2">
      <w:pPr>
        <w:pStyle w:val="Default"/>
        <w:jc w:val="both"/>
      </w:pPr>
      <w:r w:rsidRPr="00986887">
        <w:rPr>
          <w:b/>
          <w:bCs/>
        </w:rPr>
        <w:t xml:space="preserve">Человек в экономических отношениях </w:t>
      </w:r>
    </w:p>
    <w:p w14:paraId="2BEAC035" w14:textId="77777777" w:rsidR="004062CB" w:rsidRPr="00986887" w:rsidRDefault="004062CB" w:rsidP="00EE5FA2">
      <w:pPr>
        <w:pStyle w:val="Default"/>
        <w:jc w:val="both"/>
      </w:pPr>
      <w:r w:rsidRPr="00986887">
        <w:rPr>
          <w:b/>
          <w:bCs/>
        </w:rPr>
        <w:t xml:space="preserve">Выпускник научится: </w:t>
      </w:r>
    </w:p>
    <w:p w14:paraId="67DC6F38" w14:textId="77777777" w:rsidR="004062CB" w:rsidRPr="00986887" w:rsidRDefault="004062CB" w:rsidP="00EE5FA2">
      <w:pPr>
        <w:pStyle w:val="Default"/>
        <w:jc w:val="both"/>
      </w:pPr>
      <w:r w:rsidRPr="00986887">
        <w:t xml:space="preserve">– распознавать на основе приведённых данных основные экономические системы и экономические явления, сравнивать их; </w:t>
      </w:r>
    </w:p>
    <w:p w14:paraId="0EA39981" w14:textId="77777777" w:rsidR="004062CB" w:rsidRPr="00986887" w:rsidRDefault="004062CB" w:rsidP="00EE5FA2">
      <w:pPr>
        <w:pStyle w:val="Default"/>
        <w:jc w:val="both"/>
      </w:pPr>
      <w:r w:rsidRPr="00986887">
        <w:t xml:space="preserve">– характеризовать поведение производителя и потребителя как основных участников экономической деятельности; </w:t>
      </w:r>
    </w:p>
    <w:p w14:paraId="35449B64" w14:textId="77777777" w:rsidR="004062CB" w:rsidRPr="00986887" w:rsidRDefault="004062CB" w:rsidP="00EE5FA2">
      <w:pPr>
        <w:pStyle w:val="Default"/>
        <w:jc w:val="both"/>
      </w:pPr>
      <w:r w:rsidRPr="00986887">
        <w:t xml:space="preserve">– применять полученные знания для характеристики экономики семьи; </w:t>
      </w:r>
    </w:p>
    <w:p w14:paraId="240A27A4" w14:textId="77777777" w:rsidR="004062CB" w:rsidRPr="00986887" w:rsidRDefault="004062CB" w:rsidP="00EE5FA2">
      <w:pPr>
        <w:pStyle w:val="Default"/>
        <w:jc w:val="both"/>
      </w:pPr>
      <w:r w:rsidRPr="00986887">
        <w:t xml:space="preserve">– использовать статистические данные, отражающие экономические изменения в обществе; </w:t>
      </w:r>
    </w:p>
    <w:p w14:paraId="349F9007" w14:textId="77777777" w:rsidR="004062CB" w:rsidRPr="00986887" w:rsidRDefault="004062CB" w:rsidP="00EE5FA2">
      <w:pPr>
        <w:pStyle w:val="Default"/>
        <w:jc w:val="both"/>
      </w:pPr>
      <w:r w:rsidRPr="00986887">
        <w:t xml:space="preserve">– получать социальную информацию об экономической жизни общества из адаптированных источников различного типа; </w:t>
      </w:r>
    </w:p>
    <w:p w14:paraId="68652106" w14:textId="77777777" w:rsidR="004062CB" w:rsidRPr="00986887" w:rsidRDefault="004062CB" w:rsidP="00EE5FA2">
      <w:pPr>
        <w:pStyle w:val="Default"/>
        <w:jc w:val="both"/>
      </w:pPr>
      <w:r w:rsidRPr="00986887">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 </w:t>
      </w:r>
    </w:p>
    <w:p w14:paraId="0AB0E423" w14:textId="77777777" w:rsidR="004062CB" w:rsidRPr="00986887" w:rsidRDefault="004062CB" w:rsidP="00EE5FA2">
      <w:pPr>
        <w:pStyle w:val="Default"/>
        <w:jc w:val="both"/>
      </w:pPr>
    </w:p>
    <w:p w14:paraId="3F2CB6FB"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317491BA" w14:textId="77777777" w:rsidR="004062CB" w:rsidRPr="00986887" w:rsidRDefault="004062CB" w:rsidP="00EE5FA2">
      <w:pPr>
        <w:pStyle w:val="Default"/>
        <w:jc w:val="both"/>
      </w:pPr>
      <w:r w:rsidRPr="00986887">
        <w:t xml:space="preserve">– наблюдать и интерпретировать явления и события, происходящие в социальной жизни, с опорой на экономические знания; </w:t>
      </w:r>
    </w:p>
    <w:p w14:paraId="60075E8A" w14:textId="77777777" w:rsidR="004062CB" w:rsidRPr="00986887" w:rsidRDefault="004062CB" w:rsidP="00EE5FA2">
      <w:pPr>
        <w:pStyle w:val="Default"/>
        <w:jc w:val="both"/>
      </w:pPr>
      <w:r w:rsidRPr="00986887">
        <w:t xml:space="preserve">– характеризовать тенденции экономических изменений в нашем обществе; </w:t>
      </w:r>
    </w:p>
    <w:p w14:paraId="15C2C966" w14:textId="77777777" w:rsidR="004062CB" w:rsidRPr="00986887" w:rsidRDefault="004062CB" w:rsidP="00EE5FA2">
      <w:pPr>
        <w:pStyle w:val="Default"/>
        <w:jc w:val="both"/>
      </w:pPr>
      <w:r w:rsidRPr="00986887">
        <w:t xml:space="preserve">– анализировать с позиций обществознания сложившиеся практики и модели поведения потребителя; </w:t>
      </w:r>
    </w:p>
    <w:p w14:paraId="6CB50BCB" w14:textId="77777777" w:rsidR="004062CB" w:rsidRPr="00986887" w:rsidRDefault="004062CB" w:rsidP="00EE5FA2">
      <w:pPr>
        <w:pStyle w:val="Default"/>
        <w:jc w:val="both"/>
      </w:pPr>
      <w:r w:rsidRPr="00986887">
        <w:t xml:space="preserve">– решать познавательные задачи в рамках изученного материала, отражающие типичные ситуации в экономической сфере деятельности человека; </w:t>
      </w:r>
    </w:p>
    <w:p w14:paraId="78925E5B" w14:textId="77777777" w:rsidR="004062CB" w:rsidRPr="00986887" w:rsidRDefault="004062CB" w:rsidP="00EE5FA2">
      <w:pPr>
        <w:pStyle w:val="Default"/>
        <w:jc w:val="both"/>
      </w:pPr>
      <w:r w:rsidRPr="00986887">
        <w:t xml:space="preserve">– выполнять несложные практические задания, основанные на ситуациях, связанных с описанием состояния российской экономики. </w:t>
      </w:r>
    </w:p>
    <w:p w14:paraId="223AD3C1" w14:textId="77777777" w:rsidR="004062CB" w:rsidRPr="00986887" w:rsidRDefault="004062CB" w:rsidP="00EE5FA2">
      <w:pPr>
        <w:pStyle w:val="Default"/>
        <w:jc w:val="both"/>
      </w:pPr>
      <w:r w:rsidRPr="00986887">
        <w:rPr>
          <w:b/>
          <w:bCs/>
        </w:rPr>
        <w:t xml:space="preserve">Мир социальных отношений </w:t>
      </w:r>
    </w:p>
    <w:p w14:paraId="45DA4EFB" w14:textId="77777777" w:rsidR="004062CB" w:rsidRPr="00986887" w:rsidRDefault="004062CB" w:rsidP="00EE5FA2">
      <w:pPr>
        <w:pStyle w:val="Default"/>
        <w:jc w:val="both"/>
      </w:pPr>
      <w:r w:rsidRPr="00986887">
        <w:rPr>
          <w:b/>
          <w:bCs/>
        </w:rPr>
        <w:t xml:space="preserve">Выпускник научится: </w:t>
      </w:r>
    </w:p>
    <w:p w14:paraId="6314D20A" w14:textId="77777777" w:rsidR="004062CB" w:rsidRPr="00986887" w:rsidRDefault="004062CB" w:rsidP="00EE5FA2">
      <w:pPr>
        <w:pStyle w:val="Default"/>
        <w:jc w:val="both"/>
      </w:pPr>
      <w:r w:rsidRPr="00986887">
        <w:t xml:space="preserve">–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 </w:t>
      </w:r>
    </w:p>
    <w:p w14:paraId="30CAC830" w14:textId="77777777" w:rsidR="004062CB" w:rsidRPr="00986887" w:rsidRDefault="004062CB" w:rsidP="00EE5FA2">
      <w:pPr>
        <w:pStyle w:val="Default"/>
        <w:jc w:val="both"/>
      </w:pPr>
      <w:r w:rsidRPr="00986887">
        <w:t xml:space="preserve">– характеризовать основные социальные группы российского общества, распознавать их сущностные признаки; </w:t>
      </w:r>
    </w:p>
    <w:p w14:paraId="6E6EAB42" w14:textId="77777777" w:rsidR="004062CB" w:rsidRPr="00986887" w:rsidRDefault="004062CB" w:rsidP="00EE5FA2">
      <w:pPr>
        <w:pStyle w:val="Default"/>
        <w:jc w:val="both"/>
      </w:pPr>
      <w:r w:rsidRPr="00986887">
        <w:t xml:space="preserve">– характеризовать ведущие направления социальной политики российского государства; </w:t>
      </w:r>
    </w:p>
    <w:p w14:paraId="26ACEA4E" w14:textId="77777777" w:rsidR="004062CB" w:rsidRPr="00986887" w:rsidRDefault="004062CB" w:rsidP="00EE5FA2">
      <w:pPr>
        <w:pStyle w:val="Default"/>
        <w:jc w:val="both"/>
      </w:pPr>
      <w:r w:rsidRPr="00986887">
        <w:t xml:space="preserve">– давать оценку с позиций общественного прогресса тенденциям социальных изменений в нашем обществе, аргументировать свою позицию; </w:t>
      </w:r>
    </w:p>
    <w:p w14:paraId="52A57865" w14:textId="77777777" w:rsidR="004062CB" w:rsidRPr="00986887" w:rsidRDefault="004062CB" w:rsidP="00EE5FA2">
      <w:pPr>
        <w:pStyle w:val="Default"/>
        <w:jc w:val="both"/>
      </w:pPr>
      <w:r w:rsidRPr="00986887">
        <w:t xml:space="preserve">– характеризовать собственные основные социальные роли; </w:t>
      </w:r>
    </w:p>
    <w:p w14:paraId="31088E2A" w14:textId="77777777" w:rsidR="004062CB" w:rsidRPr="00986887" w:rsidRDefault="004062CB" w:rsidP="00EE5FA2">
      <w:pPr>
        <w:pStyle w:val="Default"/>
        <w:jc w:val="both"/>
      </w:pPr>
      <w:r w:rsidRPr="00986887">
        <w:t xml:space="preserve">– объяснять на примере своей семьи основные функции этого социального института в обществе; </w:t>
      </w:r>
    </w:p>
    <w:p w14:paraId="3042A212" w14:textId="77777777" w:rsidR="004062CB" w:rsidRPr="00986887" w:rsidRDefault="004062CB" w:rsidP="00EE5FA2">
      <w:pPr>
        <w:pStyle w:val="Default"/>
        <w:jc w:val="both"/>
      </w:pPr>
      <w:r w:rsidRPr="00986887">
        <w:t xml:space="preserve">–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 и использовать для решения задач; </w:t>
      </w:r>
    </w:p>
    <w:p w14:paraId="07506AF4" w14:textId="77777777" w:rsidR="004062CB" w:rsidRPr="00986887" w:rsidRDefault="004062CB" w:rsidP="00EE5FA2">
      <w:pPr>
        <w:pStyle w:val="Default"/>
        <w:jc w:val="both"/>
      </w:pPr>
      <w:r w:rsidRPr="00986887">
        <w:lastRenderedPageBreak/>
        <w:t xml:space="preserve">– использовать социальную информацию, представленную совокупностью статистических данных, отражающих социальный состав и социальную динамику общества; </w:t>
      </w:r>
    </w:p>
    <w:p w14:paraId="3323C106" w14:textId="77777777" w:rsidR="004062CB" w:rsidRPr="00986887" w:rsidRDefault="004062CB" w:rsidP="00EE5FA2">
      <w:pPr>
        <w:pStyle w:val="Default"/>
        <w:jc w:val="both"/>
      </w:pPr>
      <w:r w:rsidRPr="00986887">
        <w:t xml:space="preserve">– проводить несложные социологические исследования. </w:t>
      </w:r>
    </w:p>
    <w:p w14:paraId="7DB0C75C" w14:textId="77777777" w:rsidR="004062CB" w:rsidRPr="00986887" w:rsidRDefault="004062CB" w:rsidP="00EE5FA2">
      <w:pPr>
        <w:pStyle w:val="Default"/>
        <w:jc w:val="both"/>
      </w:pPr>
    </w:p>
    <w:p w14:paraId="01DD1FDE"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1B1C3C7A" w14:textId="77777777" w:rsidR="004062CB" w:rsidRPr="00986887" w:rsidRDefault="004062CB" w:rsidP="00EE5FA2">
      <w:pPr>
        <w:pStyle w:val="Default"/>
        <w:jc w:val="both"/>
      </w:pPr>
      <w:r w:rsidRPr="00986887">
        <w:t xml:space="preserve">– использовать понятия «равенство» и «социальная справедливость» с позиций историзма; </w:t>
      </w:r>
    </w:p>
    <w:p w14:paraId="2548C9F9" w14:textId="77777777" w:rsidR="004062CB" w:rsidRPr="00986887" w:rsidRDefault="004062CB" w:rsidP="00EE5FA2">
      <w:pPr>
        <w:pStyle w:val="Default"/>
        <w:jc w:val="both"/>
      </w:pPr>
      <w:r w:rsidRPr="00986887">
        <w:t xml:space="preserve">– ориентироваться в потоке информации, относящейся к вопросам социальной структуры и социальных отношений в современном обществе; </w:t>
      </w:r>
    </w:p>
    <w:p w14:paraId="74792208" w14:textId="77777777" w:rsidR="004062CB" w:rsidRPr="00986887" w:rsidRDefault="004062CB" w:rsidP="00EE5FA2">
      <w:pPr>
        <w:pStyle w:val="Default"/>
        <w:jc w:val="both"/>
      </w:pPr>
      <w:r w:rsidRPr="00986887">
        <w:t xml:space="preserve">– адекватно понимать информацию, относящуюся к социальной сфере общества, получаемую из различных источников. </w:t>
      </w:r>
    </w:p>
    <w:p w14:paraId="661B7F2B" w14:textId="77777777" w:rsidR="004062CB" w:rsidRPr="00986887" w:rsidRDefault="004062CB" w:rsidP="00EE5FA2">
      <w:pPr>
        <w:pStyle w:val="Default"/>
        <w:jc w:val="both"/>
      </w:pPr>
    </w:p>
    <w:p w14:paraId="47EA94F9" w14:textId="77777777" w:rsidR="004062CB" w:rsidRPr="00986887" w:rsidRDefault="004062CB" w:rsidP="00EE5FA2">
      <w:pPr>
        <w:pStyle w:val="Default"/>
        <w:jc w:val="both"/>
      </w:pPr>
      <w:r w:rsidRPr="00986887">
        <w:rPr>
          <w:b/>
          <w:bCs/>
        </w:rPr>
        <w:t xml:space="preserve">Политическая жизнь общества </w:t>
      </w:r>
    </w:p>
    <w:p w14:paraId="0D61F412" w14:textId="77777777" w:rsidR="004062CB" w:rsidRPr="00986887" w:rsidRDefault="004062CB" w:rsidP="00EE5FA2">
      <w:pPr>
        <w:pStyle w:val="Default"/>
        <w:jc w:val="both"/>
      </w:pPr>
      <w:r w:rsidRPr="00986887">
        <w:rPr>
          <w:b/>
          <w:bCs/>
        </w:rPr>
        <w:t xml:space="preserve">Выпускник научится: </w:t>
      </w:r>
    </w:p>
    <w:p w14:paraId="01DD0154" w14:textId="77777777" w:rsidR="004062CB" w:rsidRPr="00986887" w:rsidRDefault="004062CB" w:rsidP="00EE5FA2">
      <w:pPr>
        <w:pStyle w:val="Default"/>
        <w:jc w:val="both"/>
      </w:pPr>
      <w:r w:rsidRPr="00986887">
        <w:t xml:space="preserve">–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 </w:t>
      </w:r>
    </w:p>
    <w:p w14:paraId="16889C21" w14:textId="77777777" w:rsidR="004062CB" w:rsidRPr="00986887" w:rsidRDefault="004062CB" w:rsidP="00EE5FA2">
      <w:pPr>
        <w:pStyle w:val="Default"/>
        <w:jc w:val="both"/>
      </w:pPr>
      <w:r w:rsidRPr="00986887">
        <w:t xml:space="preserve">– правильно определять инстанцию (государственный орган), в которую следует обратиться для разрешения той или типичной социальной ситуации; </w:t>
      </w:r>
    </w:p>
    <w:p w14:paraId="11DA62B4" w14:textId="77777777" w:rsidR="004062CB" w:rsidRPr="00986887" w:rsidRDefault="004062CB" w:rsidP="00EE5FA2">
      <w:pPr>
        <w:pStyle w:val="Default"/>
        <w:jc w:val="both"/>
      </w:pPr>
      <w:r w:rsidRPr="00986887">
        <w:t xml:space="preserve">– сравнивать различные типы политических режимов, обосновывать преимущества демократического политического устройства; </w:t>
      </w:r>
    </w:p>
    <w:p w14:paraId="02094D2A" w14:textId="77777777" w:rsidR="004062CB" w:rsidRPr="00986887" w:rsidRDefault="004062CB" w:rsidP="00EE5FA2">
      <w:pPr>
        <w:pStyle w:val="Default"/>
        <w:jc w:val="both"/>
      </w:pPr>
      <w:r w:rsidRPr="00986887">
        <w:t xml:space="preserve">– описывать основные признаки любого государства, конкретизировать их на примерах прошлого и современности; </w:t>
      </w:r>
    </w:p>
    <w:p w14:paraId="39E1F975" w14:textId="77777777" w:rsidR="004062CB" w:rsidRPr="00986887" w:rsidRDefault="004062CB" w:rsidP="00EE5FA2">
      <w:pPr>
        <w:pStyle w:val="Default"/>
        <w:jc w:val="both"/>
      </w:pPr>
      <w:r w:rsidRPr="00986887">
        <w:t xml:space="preserve">– характеризовать базовые черты избирательной системы в нашем обществе, основные проявления роли избирателя; </w:t>
      </w:r>
    </w:p>
    <w:p w14:paraId="2D2BD5FF" w14:textId="77777777" w:rsidR="004062CB" w:rsidRPr="00986887" w:rsidRDefault="004062CB" w:rsidP="00EE5FA2">
      <w:pPr>
        <w:pStyle w:val="Default"/>
        <w:jc w:val="both"/>
      </w:pPr>
      <w:r w:rsidRPr="00986887">
        <w:t xml:space="preserve">– различать факты и мнения в потоке информации. </w:t>
      </w:r>
    </w:p>
    <w:p w14:paraId="05BD75FA"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50639F3B" w14:textId="77777777" w:rsidR="004062CB" w:rsidRPr="00986887" w:rsidRDefault="004062CB" w:rsidP="00EE5FA2">
      <w:pPr>
        <w:pStyle w:val="Default"/>
        <w:jc w:val="both"/>
      </w:pPr>
      <w:r w:rsidRPr="00986887">
        <w:t xml:space="preserve">– осознавать значение гражданской активности и патриотической позиции в укреплении нашего государства; </w:t>
      </w:r>
    </w:p>
    <w:p w14:paraId="18E0891B" w14:textId="77777777" w:rsidR="004062CB" w:rsidRPr="00986887" w:rsidRDefault="004062CB" w:rsidP="00EE5FA2">
      <w:pPr>
        <w:pStyle w:val="Default"/>
        <w:jc w:val="both"/>
      </w:pPr>
      <w:r w:rsidRPr="00986887">
        <w:t xml:space="preserve">– соотносить различные оценки политических событий и процессов и делать обоснованные выводы. </w:t>
      </w:r>
    </w:p>
    <w:p w14:paraId="78F88F25" w14:textId="77777777" w:rsidR="004062CB" w:rsidRPr="00986887" w:rsidRDefault="004062CB" w:rsidP="00EE5FA2">
      <w:pPr>
        <w:pStyle w:val="Default"/>
        <w:jc w:val="both"/>
      </w:pPr>
    </w:p>
    <w:p w14:paraId="72988370" w14:textId="77777777" w:rsidR="004062CB" w:rsidRPr="00986887" w:rsidRDefault="004062CB" w:rsidP="00EE5FA2">
      <w:pPr>
        <w:pStyle w:val="Default"/>
        <w:jc w:val="both"/>
      </w:pPr>
      <w:r w:rsidRPr="00986887">
        <w:rPr>
          <w:b/>
          <w:bCs/>
        </w:rPr>
        <w:t xml:space="preserve">Культурно-информационная среда общественной жизни </w:t>
      </w:r>
    </w:p>
    <w:p w14:paraId="5FF74969" w14:textId="77777777" w:rsidR="004062CB" w:rsidRPr="00986887" w:rsidRDefault="004062CB" w:rsidP="00EE5FA2">
      <w:pPr>
        <w:pStyle w:val="Default"/>
        <w:jc w:val="both"/>
      </w:pPr>
    </w:p>
    <w:p w14:paraId="2CC82660" w14:textId="77777777" w:rsidR="004062CB" w:rsidRPr="00986887" w:rsidRDefault="004062CB" w:rsidP="00EE5FA2">
      <w:pPr>
        <w:pStyle w:val="Default"/>
        <w:jc w:val="both"/>
      </w:pPr>
      <w:r w:rsidRPr="00986887">
        <w:rPr>
          <w:b/>
          <w:bCs/>
        </w:rPr>
        <w:t xml:space="preserve">Выпускник научится: </w:t>
      </w:r>
    </w:p>
    <w:p w14:paraId="1574F390" w14:textId="77777777" w:rsidR="004062CB" w:rsidRPr="00986887" w:rsidRDefault="004062CB" w:rsidP="00EE5FA2">
      <w:pPr>
        <w:pStyle w:val="Default"/>
        <w:jc w:val="both"/>
      </w:pPr>
      <w:r w:rsidRPr="00986887">
        <w:t xml:space="preserve">– характеризовать развитие отдельных областей и форм культуры; </w:t>
      </w:r>
    </w:p>
    <w:p w14:paraId="42B0A81D" w14:textId="77777777" w:rsidR="004062CB" w:rsidRPr="00986887" w:rsidRDefault="004062CB" w:rsidP="00EE5FA2">
      <w:pPr>
        <w:pStyle w:val="Default"/>
        <w:jc w:val="both"/>
      </w:pPr>
      <w:r w:rsidRPr="00986887">
        <w:t xml:space="preserve">– распознавать и различать явления духовной культуры; </w:t>
      </w:r>
    </w:p>
    <w:p w14:paraId="0E2E4159" w14:textId="77777777" w:rsidR="004062CB" w:rsidRPr="00986887" w:rsidRDefault="004062CB" w:rsidP="00EE5FA2">
      <w:pPr>
        <w:pStyle w:val="Default"/>
        <w:jc w:val="both"/>
      </w:pPr>
      <w:r w:rsidRPr="00986887">
        <w:t xml:space="preserve">– описывать различные средства массовой информации; </w:t>
      </w:r>
    </w:p>
    <w:p w14:paraId="1F8D9A86" w14:textId="77777777" w:rsidR="004062CB" w:rsidRPr="00986887" w:rsidRDefault="004062CB" w:rsidP="00EE5FA2">
      <w:pPr>
        <w:pStyle w:val="Default"/>
        <w:jc w:val="both"/>
      </w:pPr>
      <w:r w:rsidRPr="00986887">
        <w:t xml:space="preserve">– находить и извлекать социальную информацию о достижениях и проблемах развития культуры из адаптированных источников различного типа; </w:t>
      </w:r>
    </w:p>
    <w:p w14:paraId="166DBA15" w14:textId="77777777" w:rsidR="004062CB" w:rsidRPr="00986887" w:rsidRDefault="004062CB" w:rsidP="00EE5FA2">
      <w:pPr>
        <w:pStyle w:val="Default"/>
        <w:jc w:val="both"/>
      </w:pPr>
      <w:r w:rsidRPr="00986887">
        <w:t xml:space="preserve">– видеть различные точки зрения в вопросах ценностного выбора и приоритетов в духовной сфере, формулировать собственное отношение. </w:t>
      </w:r>
    </w:p>
    <w:p w14:paraId="0A888256" w14:textId="77777777" w:rsidR="004062CB" w:rsidRPr="00986887" w:rsidRDefault="004062CB" w:rsidP="00EE5FA2">
      <w:pPr>
        <w:pStyle w:val="Default"/>
        <w:jc w:val="both"/>
      </w:pPr>
    </w:p>
    <w:p w14:paraId="31FCD464"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4B6CCE2E" w14:textId="77777777" w:rsidR="004062CB" w:rsidRPr="00986887" w:rsidRDefault="004062CB" w:rsidP="00EE5FA2">
      <w:pPr>
        <w:pStyle w:val="Default"/>
        <w:jc w:val="both"/>
      </w:pPr>
      <w:r w:rsidRPr="00986887">
        <w:t xml:space="preserve">– описывать процессы создания, сохранения, трансляции и усвоения достижений культуры; </w:t>
      </w:r>
    </w:p>
    <w:p w14:paraId="282E89FD" w14:textId="77777777" w:rsidR="004062CB" w:rsidRPr="00986887" w:rsidRDefault="004062CB" w:rsidP="00EE5FA2">
      <w:pPr>
        <w:pStyle w:val="Default"/>
        <w:jc w:val="both"/>
      </w:pPr>
      <w:r w:rsidRPr="00986887">
        <w:t xml:space="preserve">– характеризовать основные направления развитиям отечественной культуры в современных условиях; </w:t>
      </w:r>
    </w:p>
    <w:p w14:paraId="1C706922" w14:textId="77777777" w:rsidR="004062CB" w:rsidRPr="00986887" w:rsidRDefault="004062CB" w:rsidP="00EE5FA2">
      <w:pPr>
        <w:pStyle w:val="Default"/>
        <w:jc w:val="both"/>
      </w:pPr>
      <w:r w:rsidRPr="00986887">
        <w:t xml:space="preserve">– осуществлять рефлексию своих ценностей. </w:t>
      </w:r>
    </w:p>
    <w:p w14:paraId="1F7DF600" w14:textId="77777777" w:rsidR="004062CB" w:rsidRPr="00986887" w:rsidRDefault="004062CB" w:rsidP="00EE5FA2">
      <w:pPr>
        <w:pStyle w:val="Default"/>
        <w:jc w:val="both"/>
      </w:pPr>
    </w:p>
    <w:p w14:paraId="3E531DC4" w14:textId="77777777" w:rsidR="004062CB" w:rsidRPr="00986887" w:rsidRDefault="004062CB" w:rsidP="00EE5FA2">
      <w:pPr>
        <w:pStyle w:val="Default"/>
        <w:jc w:val="both"/>
      </w:pPr>
      <w:r w:rsidRPr="00986887">
        <w:rPr>
          <w:b/>
          <w:bCs/>
        </w:rPr>
        <w:t xml:space="preserve">Человек в меняющемся обществе </w:t>
      </w:r>
    </w:p>
    <w:p w14:paraId="15A9B1C9" w14:textId="77777777" w:rsidR="004062CB" w:rsidRPr="00986887" w:rsidRDefault="004062CB" w:rsidP="00EE5FA2">
      <w:pPr>
        <w:pStyle w:val="Default"/>
        <w:jc w:val="both"/>
      </w:pPr>
      <w:r w:rsidRPr="00986887">
        <w:rPr>
          <w:b/>
          <w:bCs/>
        </w:rPr>
        <w:t xml:space="preserve">Выпускник научится: </w:t>
      </w:r>
    </w:p>
    <w:p w14:paraId="2A162DBC" w14:textId="77777777" w:rsidR="004062CB" w:rsidRPr="00986887" w:rsidRDefault="004062CB" w:rsidP="00EE5FA2">
      <w:pPr>
        <w:pStyle w:val="Default"/>
        <w:jc w:val="both"/>
      </w:pPr>
      <w:r w:rsidRPr="00986887">
        <w:t xml:space="preserve">– характеризовать явление ускорения социального развития; </w:t>
      </w:r>
    </w:p>
    <w:p w14:paraId="2FE5443D" w14:textId="77777777" w:rsidR="004062CB" w:rsidRPr="00986887" w:rsidRDefault="004062CB" w:rsidP="00EE5FA2">
      <w:pPr>
        <w:pStyle w:val="Default"/>
        <w:jc w:val="both"/>
      </w:pPr>
      <w:r w:rsidRPr="00986887">
        <w:t xml:space="preserve">– объяснять необходимость непрерывного образования в современных условиях; </w:t>
      </w:r>
    </w:p>
    <w:p w14:paraId="0977A1D1" w14:textId="77777777" w:rsidR="004062CB" w:rsidRPr="00986887" w:rsidRDefault="004062CB" w:rsidP="00EE5FA2">
      <w:pPr>
        <w:pStyle w:val="Default"/>
        <w:jc w:val="both"/>
      </w:pPr>
      <w:r w:rsidRPr="00986887">
        <w:t xml:space="preserve">– описывать многообразие профессий в современном мире; </w:t>
      </w:r>
    </w:p>
    <w:p w14:paraId="4D87979B" w14:textId="77777777" w:rsidR="004062CB" w:rsidRPr="00986887" w:rsidRDefault="004062CB" w:rsidP="00EE5FA2">
      <w:pPr>
        <w:pStyle w:val="Default"/>
        <w:jc w:val="both"/>
      </w:pPr>
      <w:r w:rsidRPr="00986887">
        <w:lastRenderedPageBreak/>
        <w:t xml:space="preserve">– характеризовать роль молодёжи в развитии современного общества; </w:t>
      </w:r>
    </w:p>
    <w:p w14:paraId="65CFF67D" w14:textId="77777777" w:rsidR="004062CB" w:rsidRPr="00986887" w:rsidRDefault="004062CB" w:rsidP="00EE5FA2">
      <w:pPr>
        <w:pStyle w:val="Default"/>
        <w:jc w:val="both"/>
      </w:pPr>
      <w:r w:rsidRPr="00986887">
        <w:t xml:space="preserve">– извлекать социальную информацию из доступных источников; </w:t>
      </w:r>
    </w:p>
    <w:p w14:paraId="763009CD" w14:textId="77777777" w:rsidR="004062CB" w:rsidRPr="00986887" w:rsidRDefault="004062CB" w:rsidP="00EE5FA2">
      <w:pPr>
        <w:pStyle w:val="Default"/>
        <w:jc w:val="both"/>
      </w:pPr>
      <w:r w:rsidRPr="00986887">
        <w:t xml:space="preserve">– применять полученные знания для решения отдельных социальных проблем. </w:t>
      </w:r>
    </w:p>
    <w:p w14:paraId="2BF4E8FF" w14:textId="77777777" w:rsidR="004062CB" w:rsidRPr="00986887" w:rsidRDefault="004062CB" w:rsidP="00EE5FA2">
      <w:pPr>
        <w:pStyle w:val="Default"/>
        <w:jc w:val="both"/>
      </w:pPr>
    </w:p>
    <w:p w14:paraId="6D9B4B49"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79A428C0" w14:textId="77777777" w:rsidR="004062CB" w:rsidRPr="00986887" w:rsidRDefault="004062CB" w:rsidP="00EE5FA2">
      <w:pPr>
        <w:pStyle w:val="Default"/>
        <w:jc w:val="both"/>
      </w:pPr>
      <w:r w:rsidRPr="00986887">
        <w:t xml:space="preserve">– критически воспринимать сообщения и рекламу в СМИ и Интернете о таких направлениях массовой культуры, как шоу-бизнес и мода; </w:t>
      </w:r>
    </w:p>
    <w:p w14:paraId="29BC4A0F" w14:textId="77777777" w:rsidR="004062CB" w:rsidRPr="00986887" w:rsidRDefault="004062CB" w:rsidP="00EE5FA2">
      <w:pPr>
        <w:pStyle w:val="Default"/>
        <w:jc w:val="both"/>
      </w:pPr>
      <w:r w:rsidRPr="00986887">
        <w:t xml:space="preserve">– оценивать роль спорта и спортивных достижений в контексте современной общественной жизни; </w:t>
      </w:r>
    </w:p>
    <w:p w14:paraId="3771E21D" w14:textId="77777777" w:rsidR="004062CB" w:rsidRPr="00986887" w:rsidRDefault="004062CB" w:rsidP="00EE5FA2">
      <w:pPr>
        <w:pStyle w:val="Default"/>
        <w:jc w:val="both"/>
      </w:pPr>
      <w:r w:rsidRPr="00986887">
        <w:t xml:space="preserve">– выражать и обосновывать собственную позицию по актуальным проблемам молодёжи. </w:t>
      </w:r>
    </w:p>
    <w:p w14:paraId="26FC4303" w14:textId="77777777" w:rsidR="003C764B" w:rsidRDefault="003C764B" w:rsidP="003C764B">
      <w:pPr>
        <w:keepNext/>
        <w:suppressAutoHyphens/>
        <w:jc w:val="both"/>
        <w:outlineLvl w:val="2"/>
        <w:rPr>
          <w:rStyle w:val="ac"/>
          <w:rFonts w:eastAsiaTheme="minorHAnsi"/>
          <w:b/>
          <w:i w:val="0"/>
          <w:iCs w:val="0"/>
          <w:sz w:val="28"/>
          <w:szCs w:val="20"/>
          <w:lang w:eastAsia="en-US"/>
        </w:rPr>
      </w:pPr>
    </w:p>
    <w:p w14:paraId="36A380B7" w14:textId="77777777" w:rsidR="004062CB" w:rsidRPr="003C764B" w:rsidRDefault="006D4B5A" w:rsidP="003C764B">
      <w:pPr>
        <w:keepNext/>
        <w:suppressAutoHyphens/>
        <w:jc w:val="both"/>
        <w:outlineLvl w:val="2"/>
        <w:rPr>
          <w:rStyle w:val="ac"/>
          <w:rFonts w:eastAsiaTheme="minorHAnsi"/>
          <w:b/>
          <w:i w:val="0"/>
          <w:iCs w:val="0"/>
          <w:sz w:val="28"/>
          <w:szCs w:val="20"/>
          <w:lang w:eastAsia="en-US"/>
        </w:rPr>
      </w:pPr>
      <w:bookmarkStart w:id="23" w:name="_Toc115252205"/>
      <w:r w:rsidRPr="003C764B">
        <w:rPr>
          <w:rStyle w:val="ac"/>
          <w:rFonts w:eastAsiaTheme="minorHAnsi"/>
          <w:b/>
          <w:i w:val="0"/>
          <w:iCs w:val="0"/>
          <w:sz w:val="28"/>
          <w:szCs w:val="20"/>
          <w:lang w:eastAsia="en-US"/>
        </w:rPr>
        <w:t>1.2.8</w:t>
      </w:r>
      <w:r w:rsidR="004062CB" w:rsidRPr="003C764B">
        <w:rPr>
          <w:rStyle w:val="ac"/>
          <w:rFonts w:eastAsiaTheme="minorHAnsi"/>
          <w:b/>
          <w:i w:val="0"/>
          <w:iCs w:val="0"/>
          <w:sz w:val="28"/>
          <w:szCs w:val="20"/>
          <w:lang w:eastAsia="en-US"/>
        </w:rPr>
        <w:t>.9. ГЕОГРАФИЯ</w:t>
      </w:r>
      <w:bookmarkEnd w:id="23"/>
      <w:r w:rsidR="004062CB" w:rsidRPr="003C764B">
        <w:rPr>
          <w:rStyle w:val="ac"/>
          <w:rFonts w:eastAsiaTheme="minorHAnsi"/>
          <w:b/>
          <w:i w:val="0"/>
          <w:iCs w:val="0"/>
          <w:sz w:val="28"/>
          <w:szCs w:val="20"/>
          <w:lang w:eastAsia="en-US"/>
        </w:rPr>
        <w:t xml:space="preserve"> </w:t>
      </w:r>
    </w:p>
    <w:p w14:paraId="398DAFEB" w14:textId="77777777" w:rsidR="004062CB" w:rsidRPr="00986887" w:rsidRDefault="004062CB" w:rsidP="00EE5FA2">
      <w:pPr>
        <w:pStyle w:val="Default"/>
        <w:jc w:val="both"/>
      </w:pPr>
      <w:r w:rsidRPr="00986887">
        <w:rPr>
          <w:b/>
          <w:bCs/>
        </w:rPr>
        <w:t xml:space="preserve">Источники географической информации </w:t>
      </w:r>
    </w:p>
    <w:p w14:paraId="0BA29022" w14:textId="77777777" w:rsidR="004062CB" w:rsidRPr="00986887" w:rsidRDefault="004062CB" w:rsidP="00EE5FA2">
      <w:pPr>
        <w:pStyle w:val="Default"/>
        <w:jc w:val="both"/>
      </w:pPr>
      <w:r w:rsidRPr="00986887">
        <w:rPr>
          <w:b/>
          <w:bCs/>
        </w:rPr>
        <w:t xml:space="preserve">Выпускник научится: </w:t>
      </w:r>
    </w:p>
    <w:p w14:paraId="76801FF2" w14:textId="77777777" w:rsidR="004062CB" w:rsidRPr="00986887" w:rsidRDefault="004062CB" w:rsidP="00EE5FA2">
      <w:pPr>
        <w:pStyle w:val="Default"/>
        <w:jc w:val="both"/>
      </w:pPr>
      <w:r w:rsidRPr="00986887">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 ориентированных задач; </w:t>
      </w:r>
    </w:p>
    <w:p w14:paraId="2C567E93" w14:textId="77777777" w:rsidR="004062CB" w:rsidRPr="00986887" w:rsidRDefault="004062CB" w:rsidP="00EE5FA2">
      <w:pPr>
        <w:pStyle w:val="Default"/>
        <w:jc w:val="both"/>
      </w:pPr>
      <w:r w:rsidRPr="00986887">
        <w:t xml:space="preserve">– анализировать, обобщать и интерпретировать географическую информацию; </w:t>
      </w:r>
    </w:p>
    <w:p w14:paraId="0D42AA64" w14:textId="77777777" w:rsidR="004062CB" w:rsidRPr="00986887" w:rsidRDefault="004062CB" w:rsidP="00EE5FA2">
      <w:pPr>
        <w:pStyle w:val="Default"/>
        <w:jc w:val="both"/>
      </w:pPr>
      <w:r w:rsidRPr="00986887">
        <w:t xml:space="preserve">– находить и формулировать по результатам наблюдений (в том числе инструментальных) зависимости и закономерности; </w:t>
      </w:r>
    </w:p>
    <w:p w14:paraId="518F81C3" w14:textId="77777777" w:rsidR="004062CB" w:rsidRPr="00986887" w:rsidRDefault="004062CB" w:rsidP="00EE5FA2">
      <w:pPr>
        <w:pStyle w:val="Default"/>
        <w:jc w:val="both"/>
      </w:pPr>
      <w:r w:rsidRPr="00986887">
        <w:t xml:space="preserve">–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w:t>
      </w:r>
    </w:p>
    <w:p w14:paraId="097201F7" w14:textId="77777777" w:rsidR="004062CB" w:rsidRPr="00986887" w:rsidRDefault="004062CB" w:rsidP="00EE5FA2">
      <w:pPr>
        <w:pStyle w:val="Default"/>
        <w:jc w:val="both"/>
      </w:pPr>
      <w:r w:rsidRPr="00986887">
        <w:t xml:space="preserve">– выявлять в процессе работы с одним или несколькими источниками географической информации содержащуюся в них противоречивую информацию; </w:t>
      </w:r>
    </w:p>
    <w:p w14:paraId="75C21853" w14:textId="77777777" w:rsidR="004062CB" w:rsidRPr="00986887" w:rsidRDefault="004062CB" w:rsidP="00EE5FA2">
      <w:pPr>
        <w:pStyle w:val="Default"/>
        <w:jc w:val="both"/>
      </w:pPr>
      <w:r w:rsidRPr="00986887">
        <w:t xml:space="preserve">– составлять описания географических объектов, процессов и явлений с использованием разных источников географической информации; </w:t>
      </w:r>
    </w:p>
    <w:p w14:paraId="322C1FD0" w14:textId="77777777" w:rsidR="004062CB" w:rsidRPr="00986887" w:rsidRDefault="004062CB" w:rsidP="00EE5FA2">
      <w:pPr>
        <w:pStyle w:val="Default"/>
        <w:jc w:val="both"/>
      </w:pPr>
      <w:r w:rsidRPr="00986887">
        <w:t xml:space="preserve">– представлять в различных формах географическую информацию, необходимую для решения учебных и практико-ориентированных задач. </w:t>
      </w:r>
    </w:p>
    <w:p w14:paraId="61CD4B8C" w14:textId="77777777" w:rsidR="004062CB" w:rsidRPr="00986887" w:rsidRDefault="004062CB" w:rsidP="00EE5FA2">
      <w:pPr>
        <w:pStyle w:val="Default"/>
        <w:jc w:val="both"/>
      </w:pPr>
    </w:p>
    <w:p w14:paraId="1BD823A9"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4DDCD027" w14:textId="77777777" w:rsidR="004062CB" w:rsidRPr="00986887" w:rsidRDefault="004062CB" w:rsidP="00EE5FA2">
      <w:pPr>
        <w:pStyle w:val="Default"/>
        <w:jc w:val="both"/>
      </w:pPr>
      <w:r w:rsidRPr="00986887">
        <w:t xml:space="preserve">– ориентироваться на местности при помощи топографических карт и современных навигационных приборов; </w:t>
      </w:r>
    </w:p>
    <w:p w14:paraId="2B2A4621" w14:textId="77777777" w:rsidR="004062CB" w:rsidRPr="00986887" w:rsidRDefault="004062CB" w:rsidP="00EE5FA2">
      <w:pPr>
        <w:pStyle w:val="Default"/>
        <w:jc w:val="both"/>
      </w:pPr>
      <w:r w:rsidRPr="00986887">
        <w:t xml:space="preserve">– читать космические снимки и аэрофотоснимки, планы местности и географические карты; </w:t>
      </w:r>
    </w:p>
    <w:p w14:paraId="0FD1314A" w14:textId="77777777" w:rsidR="004062CB" w:rsidRPr="00986887" w:rsidRDefault="004062CB" w:rsidP="00EE5FA2">
      <w:pPr>
        <w:pStyle w:val="Default"/>
        <w:jc w:val="both"/>
      </w:pPr>
      <w:r w:rsidRPr="00986887">
        <w:t xml:space="preserve">– строить простые планы местности; </w:t>
      </w:r>
    </w:p>
    <w:p w14:paraId="675C9A6E" w14:textId="77777777" w:rsidR="004062CB" w:rsidRPr="00986887" w:rsidRDefault="004062CB" w:rsidP="00EE5FA2">
      <w:pPr>
        <w:pStyle w:val="Default"/>
        <w:jc w:val="both"/>
      </w:pPr>
      <w:r w:rsidRPr="00986887">
        <w:t xml:space="preserve">– создавать простейшие географические карты различного содержания; </w:t>
      </w:r>
    </w:p>
    <w:p w14:paraId="669D50CA" w14:textId="77777777" w:rsidR="004062CB" w:rsidRPr="00986887" w:rsidRDefault="004062CB" w:rsidP="00EE5FA2">
      <w:pPr>
        <w:pStyle w:val="Default"/>
        <w:jc w:val="both"/>
      </w:pPr>
      <w:r w:rsidRPr="00986887">
        <w:t xml:space="preserve">– моделировать географические объекты и явления при помощи компьютерных программ. </w:t>
      </w:r>
    </w:p>
    <w:p w14:paraId="3C3145A0" w14:textId="77777777" w:rsidR="004062CB" w:rsidRPr="00986887" w:rsidRDefault="004062CB" w:rsidP="00EE5FA2">
      <w:pPr>
        <w:pStyle w:val="Default"/>
        <w:jc w:val="both"/>
      </w:pPr>
    </w:p>
    <w:p w14:paraId="4948E8B6" w14:textId="77777777" w:rsidR="004062CB" w:rsidRPr="00986887" w:rsidRDefault="004062CB" w:rsidP="00EE5FA2">
      <w:pPr>
        <w:pStyle w:val="Default"/>
        <w:jc w:val="both"/>
      </w:pPr>
      <w:r w:rsidRPr="00986887">
        <w:rPr>
          <w:b/>
          <w:bCs/>
        </w:rPr>
        <w:t xml:space="preserve">Природа Земли и человек Выпускник научится: </w:t>
      </w:r>
    </w:p>
    <w:p w14:paraId="0D1462F0" w14:textId="77777777" w:rsidR="004062CB" w:rsidRPr="00986887" w:rsidRDefault="004062CB" w:rsidP="00EE5FA2">
      <w:pPr>
        <w:pStyle w:val="Default"/>
        <w:jc w:val="both"/>
      </w:pPr>
      <w:r w:rsidRPr="00986887">
        <w:t xml:space="preserve">–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14:paraId="62245C57" w14:textId="77777777" w:rsidR="004062CB" w:rsidRPr="00986887" w:rsidRDefault="004062CB" w:rsidP="00EE5FA2">
      <w:pPr>
        <w:pStyle w:val="Default"/>
        <w:jc w:val="both"/>
      </w:pPr>
      <w:r w:rsidRPr="00986887">
        <w:t xml:space="preserve">–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 </w:t>
      </w:r>
    </w:p>
    <w:p w14:paraId="27F75691" w14:textId="77777777" w:rsidR="004062CB" w:rsidRPr="00986887" w:rsidRDefault="004062CB" w:rsidP="00EE5FA2">
      <w:pPr>
        <w:pStyle w:val="Default"/>
        <w:jc w:val="both"/>
      </w:pPr>
      <w:r w:rsidRPr="00986887">
        <w:t xml:space="preserve">–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w:t>
      </w:r>
    </w:p>
    <w:p w14:paraId="56C0ADCD" w14:textId="77777777" w:rsidR="004062CB" w:rsidRPr="00986887" w:rsidRDefault="004062CB" w:rsidP="00EE5FA2">
      <w:pPr>
        <w:pStyle w:val="Default"/>
        <w:jc w:val="both"/>
      </w:pPr>
      <w:r w:rsidRPr="00986887">
        <w:t xml:space="preserve">–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 </w:t>
      </w:r>
    </w:p>
    <w:p w14:paraId="38D862FF" w14:textId="77777777" w:rsidR="004062CB" w:rsidRPr="00986887" w:rsidRDefault="004062CB" w:rsidP="00EE5FA2">
      <w:pPr>
        <w:pStyle w:val="Default"/>
        <w:jc w:val="both"/>
      </w:pPr>
    </w:p>
    <w:p w14:paraId="605A9C16" w14:textId="77777777" w:rsidR="004062CB" w:rsidRPr="00986887" w:rsidRDefault="004062CB" w:rsidP="00EE5FA2">
      <w:pPr>
        <w:pStyle w:val="Default"/>
        <w:jc w:val="both"/>
      </w:pPr>
      <w:r w:rsidRPr="00986887">
        <w:rPr>
          <w:b/>
          <w:bCs/>
        </w:rPr>
        <w:lastRenderedPageBreak/>
        <w:t xml:space="preserve">Выпускник получит возможность научиться: </w:t>
      </w:r>
    </w:p>
    <w:p w14:paraId="0F22F4D3" w14:textId="77777777" w:rsidR="004062CB" w:rsidRPr="00986887" w:rsidRDefault="004062CB" w:rsidP="00EE5FA2">
      <w:pPr>
        <w:pStyle w:val="Default"/>
        <w:jc w:val="both"/>
      </w:pPr>
      <w:r w:rsidRPr="00986887">
        <w:t xml:space="preserve">–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14:paraId="4B170DA8" w14:textId="77777777" w:rsidR="004062CB" w:rsidRPr="00986887" w:rsidRDefault="004062CB" w:rsidP="00EE5FA2">
      <w:pPr>
        <w:pStyle w:val="Default"/>
        <w:jc w:val="both"/>
      </w:pPr>
      <w:r w:rsidRPr="00986887">
        <w:t xml:space="preserve">–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w:t>
      </w:r>
    </w:p>
    <w:p w14:paraId="4E73B90D" w14:textId="77777777" w:rsidR="004062CB" w:rsidRPr="00986887" w:rsidRDefault="004062CB" w:rsidP="00EE5FA2">
      <w:pPr>
        <w:pStyle w:val="Default"/>
        <w:jc w:val="both"/>
      </w:pPr>
      <w:r w:rsidRPr="00986887">
        <w:t xml:space="preserve">– воспринимать и критически оценивать информацию географического содержания в научно-популярной литературе и СМИ; </w:t>
      </w:r>
    </w:p>
    <w:p w14:paraId="488F0B74" w14:textId="77777777" w:rsidR="004062CB" w:rsidRPr="00986887" w:rsidRDefault="004062CB" w:rsidP="00EE5FA2">
      <w:pPr>
        <w:pStyle w:val="Default"/>
        <w:jc w:val="both"/>
      </w:pPr>
      <w:r w:rsidRPr="00986887">
        <w:t>– создавать письменные тексты и устные сообщения о географических явлениях на основе нескольких источ</w:t>
      </w:r>
      <w:r w:rsidR="007101BE" w:rsidRPr="00986887">
        <w:t xml:space="preserve">ников информации, сопровождать </w:t>
      </w:r>
      <w:r w:rsidRPr="00986887">
        <w:t xml:space="preserve">выступление презентацией. </w:t>
      </w:r>
    </w:p>
    <w:p w14:paraId="32B731EA" w14:textId="77777777" w:rsidR="004062CB" w:rsidRPr="00986887" w:rsidRDefault="004062CB" w:rsidP="00EE5FA2">
      <w:pPr>
        <w:pStyle w:val="Default"/>
        <w:jc w:val="both"/>
      </w:pPr>
    </w:p>
    <w:p w14:paraId="3902B081" w14:textId="77777777" w:rsidR="004062CB" w:rsidRPr="00986887" w:rsidRDefault="004062CB" w:rsidP="00EE5FA2">
      <w:pPr>
        <w:pStyle w:val="Default"/>
        <w:jc w:val="both"/>
      </w:pPr>
      <w:r w:rsidRPr="00986887">
        <w:rPr>
          <w:b/>
          <w:bCs/>
        </w:rPr>
        <w:t xml:space="preserve">Население Земли </w:t>
      </w:r>
    </w:p>
    <w:p w14:paraId="373A1E2E" w14:textId="77777777" w:rsidR="004062CB" w:rsidRPr="00986887" w:rsidRDefault="004062CB" w:rsidP="00EE5FA2">
      <w:pPr>
        <w:pStyle w:val="Default"/>
        <w:jc w:val="both"/>
      </w:pPr>
      <w:r w:rsidRPr="00986887">
        <w:rPr>
          <w:b/>
          <w:bCs/>
        </w:rPr>
        <w:t xml:space="preserve">Выпускник научится: </w:t>
      </w:r>
    </w:p>
    <w:p w14:paraId="4BA491F8" w14:textId="77777777" w:rsidR="004062CB" w:rsidRPr="00986887" w:rsidRDefault="004062CB" w:rsidP="00EE5FA2">
      <w:pPr>
        <w:pStyle w:val="Default"/>
        <w:jc w:val="both"/>
      </w:pPr>
      <w:r w:rsidRPr="00986887">
        <w:t xml:space="preserve">– различать изученные демографические процессы и явления, характеризующие динамику численности населения Земли, отдельных регионов и стран; </w:t>
      </w:r>
    </w:p>
    <w:p w14:paraId="0380A6F9" w14:textId="77777777" w:rsidR="004062CB" w:rsidRPr="00986887" w:rsidRDefault="004062CB" w:rsidP="00EE5FA2">
      <w:pPr>
        <w:pStyle w:val="Default"/>
        <w:jc w:val="both"/>
      </w:pPr>
      <w:r w:rsidRPr="00986887">
        <w:t xml:space="preserve">– сравнивать особенности населения отдельных регионов и стран; </w:t>
      </w:r>
    </w:p>
    <w:p w14:paraId="799243B1" w14:textId="77777777" w:rsidR="004062CB" w:rsidRPr="00986887" w:rsidRDefault="004062CB" w:rsidP="00EE5FA2">
      <w:pPr>
        <w:pStyle w:val="Default"/>
        <w:jc w:val="both"/>
      </w:pPr>
      <w:r w:rsidRPr="00986887">
        <w:t xml:space="preserve">– использовать знания о взаимосвязях между изученными демографическими процессами и явлениями для объяснения их географических различий; </w:t>
      </w:r>
    </w:p>
    <w:p w14:paraId="7B3BE811" w14:textId="77777777" w:rsidR="004062CB" w:rsidRPr="00986887" w:rsidRDefault="004062CB" w:rsidP="00EE5FA2">
      <w:pPr>
        <w:pStyle w:val="Default"/>
        <w:jc w:val="both"/>
      </w:pPr>
      <w:r w:rsidRPr="00986887">
        <w:t xml:space="preserve">– проводить расчёты демографических показателей; </w:t>
      </w:r>
    </w:p>
    <w:p w14:paraId="4442BD4D" w14:textId="77777777" w:rsidR="004062CB" w:rsidRPr="00986887" w:rsidRDefault="004062CB" w:rsidP="00EE5FA2">
      <w:pPr>
        <w:pStyle w:val="Default"/>
        <w:jc w:val="both"/>
      </w:pPr>
      <w:r w:rsidRPr="00986887">
        <w:t xml:space="preserve">– объяснять особенности адаптации человека к разным природным условиям. </w:t>
      </w:r>
    </w:p>
    <w:p w14:paraId="4F6506D1" w14:textId="77777777" w:rsidR="004062CB" w:rsidRPr="00986887" w:rsidRDefault="004062CB" w:rsidP="00EE5FA2">
      <w:pPr>
        <w:pStyle w:val="Default"/>
        <w:jc w:val="both"/>
      </w:pPr>
    </w:p>
    <w:p w14:paraId="71C36394"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6FD014EE" w14:textId="77777777" w:rsidR="004062CB" w:rsidRPr="00986887" w:rsidRDefault="004062CB" w:rsidP="00EE5FA2">
      <w:pPr>
        <w:pStyle w:val="Default"/>
        <w:jc w:val="both"/>
      </w:pPr>
      <w:r w:rsidRPr="00986887">
        <w:t xml:space="preserve">–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 </w:t>
      </w:r>
    </w:p>
    <w:p w14:paraId="1CBFEB85" w14:textId="77777777" w:rsidR="004062CB" w:rsidRPr="00986887" w:rsidRDefault="004062CB" w:rsidP="00EE5FA2">
      <w:pPr>
        <w:pStyle w:val="Default"/>
        <w:jc w:val="both"/>
      </w:pPr>
      <w:r w:rsidRPr="00986887">
        <w:t xml:space="preserve">– самостоятельно проводить по разным источникам информации исследование, связанное с изучением населения. </w:t>
      </w:r>
    </w:p>
    <w:p w14:paraId="09BB06F1" w14:textId="77777777" w:rsidR="004062CB" w:rsidRPr="00986887" w:rsidRDefault="004062CB" w:rsidP="00EE5FA2">
      <w:pPr>
        <w:pStyle w:val="Default"/>
        <w:jc w:val="both"/>
      </w:pPr>
    </w:p>
    <w:p w14:paraId="6705F2D0" w14:textId="77777777" w:rsidR="004062CB" w:rsidRPr="00986887" w:rsidRDefault="004062CB" w:rsidP="00EE5FA2">
      <w:pPr>
        <w:pStyle w:val="Default"/>
        <w:jc w:val="both"/>
      </w:pPr>
      <w:r w:rsidRPr="00986887">
        <w:rPr>
          <w:b/>
          <w:bCs/>
        </w:rPr>
        <w:t xml:space="preserve">Материки, океаны и страны Выпускник научится: </w:t>
      </w:r>
    </w:p>
    <w:p w14:paraId="6A40F64B" w14:textId="77777777" w:rsidR="004062CB" w:rsidRPr="00986887" w:rsidRDefault="004062CB" w:rsidP="00EE5FA2">
      <w:pPr>
        <w:pStyle w:val="Default"/>
        <w:jc w:val="both"/>
      </w:pPr>
      <w:r w:rsidRPr="00986887">
        <w:t xml:space="preserve">– различать географические процессы и явления, определяющие особенности природы и населения материков и океанов, отдельных регионов и стран; </w:t>
      </w:r>
    </w:p>
    <w:p w14:paraId="59358831" w14:textId="77777777" w:rsidR="004062CB" w:rsidRPr="00986887" w:rsidRDefault="004062CB" w:rsidP="00EE5FA2">
      <w:pPr>
        <w:pStyle w:val="Default"/>
        <w:jc w:val="both"/>
      </w:pPr>
      <w:r w:rsidRPr="00986887">
        <w:t xml:space="preserve">– сравнивать особенности природы и населения, материальной и духовной культуры регионов и отдельных стран; </w:t>
      </w:r>
    </w:p>
    <w:p w14:paraId="75B69DAF" w14:textId="77777777" w:rsidR="004062CB" w:rsidRPr="00986887" w:rsidRDefault="004062CB" w:rsidP="00EE5FA2">
      <w:pPr>
        <w:pStyle w:val="Default"/>
        <w:jc w:val="both"/>
      </w:pPr>
      <w:r w:rsidRPr="00986887">
        <w:t xml:space="preserve">– оценивать особенности взаимодействия природы и общества в пределах отдельных территорий; </w:t>
      </w:r>
    </w:p>
    <w:p w14:paraId="79CC3343" w14:textId="77777777" w:rsidR="004062CB" w:rsidRPr="00986887" w:rsidRDefault="004062CB" w:rsidP="00EE5FA2">
      <w:pPr>
        <w:pStyle w:val="Default"/>
        <w:jc w:val="both"/>
      </w:pPr>
      <w:r w:rsidRPr="00986887">
        <w:t xml:space="preserve">– описывать на карте положение и взаиморасположение географических объектов; </w:t>
      </w:r>
    </w:p>
    <w:p w14:paraId="29D798BD" w14:textId="77777777" w:rsidR="004062CB" w:rsidRPr="00986887" w:rsidRDefault="004062CB" w:rsidP="00EE5FA2">
      <w:pPr>
        <w:pStyle w:val="Default"/>
        <w:jc w:val="both"/>
      </w:pPr>
      <w:r w:rsidRPr="00986887">
        <w:t xml:space="preserve">– объяснять особенности компонентов природы отдельных территорий; </w:t>
      </w:r>
    </w:p>
    <w:p w14:paraId="4F0B46D4" w14:textId="77777777" w:rsidR="004062CB" w:rsidRPr="00986887" w:rsidRDefault="004062CB" w:rsidP="00EE5FA2">
      <w:pPr>
        <w:pStyle w:val="Default"/>
        <w:jc w:val="both"/>
      </w:pPr>
      <w:r w:rsidRPr="00986887">
        <w:t xml:space="preserve">–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 </w:t>
      </w:r>
    </w:p>
    <w:p w14:paraId="7EA90762" w14:textId="77777777" w:rsidR="004062CB" w:rsidRPr="00986887" w:rsidRDefault="004062CB" w:rsidP="00EE5FA2">
      <w:pPr>
        <w:pStyle w:val="Default"/>
        <w:jc w:val="both"/>
      </w:pPr>
    </w:p>
    <w:p w14:paraId="358D28AC"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035E21E2" w14:textId="77777777" w:rsidR="004062CB" w:rsidRPr="00986887" w:rsidRDefault="004062CB" w:rsidP="00EE5FA2">
      <w:pPr>
        <w:pStyle w:val="Default"/>
        <w:jc w:val="both"/>
      </w:pPr>
      <w:r w:rsidRPr="00986887">
        <w:t xml:space="preserve">– выдвигать гипотезы о связях и закономерностях событий, процессов, происходящих в географической оболочке; </w:t>
      </w:r>
    </w:p>
    <w:p w14:paraId="4D4694F2" w14:textId="77777777" w:rsidR="004062CB" w:rsidRPr="00986887" w:rsidRDefault="004062CB" w:rsidP="00EE5FA2">
      <w:pPr>
        <w:pStyle w:val="Default"/>
        <w:jc w:val="both"/>
      </w:pPr>
      <w:r w:rsidRPr="00986887">
        <w:t xml:space="preserve">– сопоставлять существующие в науке точки зрения о причинах происходящих глобальных изменений климата; </w:t>
      </w:r>
    </w:p>
    <w:p w14:paraId="27CCEA72" w14:textId="77777777" w:rsidR="004062CB" w:rsidRPr="00986887" w:rsidRDefault="004062CB" w:rsidP="00EE5FA2">
      <w:pPr>
        <w:pStyle w:val="Default"/>
        <w:jc w:val="both"/>
      </w:pPr>
      <w:r w:rsidRPr="00986887">
        <w:t xml:space="preserve">– оценить положительные и негативные последствия глобальных изменений климата для отдельных регионов и стран; </w:t>
      </w:r>
    </w:p>
    <w:p w14:paraId="7B4AEBC8" w14:textId="77777777" w:rsidR="004062CB" w:rsidRPr="00986887" w:rsidRDefault="004062CB" w:rsidP="00EE5FA2">
      <w:pPr>
        <w:pStyle w:val="Default"/>
        <w:jc w:val="both"/>
      </w:pPr>
      <w:r w:rsidRPr="00986887">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14:paraId="044445BB" w14:textId="77777777" w:rsidR="004062CB" w:rsidRPr="00986887" w:rsidRDefault="004062CB" w:rsidP="00EE5FA2">
      <w:pPr>
        <w:pStyle w:val="Default"/>
        <w:jc w:val="both"/>
      </w:pPr>
    </w:p>
    <w:p w14:paraId="4A33C3F7" w14:textId="77777777" w:rsidR="004062CB" w:rsidRPr="00986887" w:rsidRDefault="004062CB" w:rsidP="00EE5FA2">
      <w:pPr>
        <w:pStyle w:val="Default"/>
        <w:jc w:val="both"/>
      </w:pPr>
      <w:r w:rsidRPr="00986887">
        <w:rPr>
          <w:b/>
          <w:bCs/>
        </w:rPr>
        <w:t xml:space="preserve">Особенности географического положения России </w:t>
      </w:r>
    </w:p>
    <w:p w14:paraId="3EF1BAF0" w14:textId="77777777" w:rsidR="004062CB" w:rsidRPr="00986887" w:rsidRDefault="004062CB" w:rsidP="00EE5FA2">
      <w:pPr>
        <w:pStyle w:val="Default"/>
        <w:jc w:val="both"/>
      </w:pPr>
      <w:r w:rsidRPr="00986887">
        <w:rPr>
          <w:b/>
          <w:bCs/>
        </w:rPr>
        <w:lastRenderedPageBreak/>
        <w:t xml:space="preserve">Выпускник научится: </w:t>
      </w:r>
    </w:p>
    <w:p w14:paraId="5A9D6BB8" w14:textId="77777777" w:rsidR="004062CB" w:rsidRPr="00986887" w:rsidRDefault="004062CB" w:rsidP="00EE5FA2">
      <w:pPr>
        <w:pStyle w:val="Default"/>
        <w:jc w:val="both"/>
      </w:pPr>
      <w:r w:rsidRPr="00986887">
        <w:t>– различать принципы выделения и у</w:t>
      </w:r>
      <w:r w:rsidR="007101BE" w:rsidRPr="00986887">
        <w:t xml:space="preserve">станавливать соотношения между </w:t>
      </w:r>
      <w:r w:rsidRPr="00986887">
        <w:t xml:space="preserve">государственной территорией и исключительной экономической зоной России; </w:t>
      </w:r>
    </w:p>
    <w:p w14:paraId="643A4636" w14:textId="77777777" w:rsidR="004062CB" w:rsidRPr="00986887" w:rsidRDefault="004062CB" w:rsidP="00EE5FA2">
      <w:pPr>
        <w:pStyle w:val="Default"/>
        <w:jc w:val="both"/>
      </w:pPr>
      <w:r w:rsidRPr="00986887">
        <w:t xml:space="preserve">– оценивать воздействие географического положения России и е. отдельных частей на особенности природы, жизнь и хозяйственную деятельность населения; </w:t>
      </w:r>
    </w:p>
    <w:p w14:paraId="2AA473B0" w14:textId="77777777" w:rsidR="004062CB" w:rsidRPr="00986887" w:rsidRDefault="004062CB" w:rsidP="00EE5FA2">
      <w:pPr>
        <w:pStyle w:val="Default"/>
        <w:jc w:val="both"/>
      </w:pPr>
      <w:r w:rsidRPr="00986887">
        <w:t xml:space="preserve">–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 </w:t>
      </w:r>
    </w:p>
    <w:p w14:paraId="01F6FA43" w14:textId="77777777" w:rsidR="004062CB" w:rsidRPr="00986887" w:rsidRDefault="004062CB" w:rsidP="00EE5FA2">
      <w:pPr>
        <w:pStyle w:val="Default"/>
        <w:jc w:val="both"/>
      </w:pPr>
    </w:p>
    <w:p w14:paraId="7AEB8F36"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39E217A3" w14:textId="77777777" w:rsidR="004062CB" w:rsidRPr="00986887" w:rsidRDefault="004062CB" w:rsidP="00EE5FA2">
      <w:pPr>
        <w:pStyle w:val="Default"/>
        <w:jc w:val="both"/>
      </w:pPr>
      <w:r w:rsidRPr="00986887">
        <w:t xml:space="preserve">–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 </w:t>
      </w:r>
    </w:p>
    <w:p w14:paraId="31B18CED" w14:textId="77777777" w:rsidR="004062CB" w:rsidRPr="00986887" w:rsidRDefault="004062CB" w:rsidP="00EE5FA2">
      <w:pPr>
        <w:pStyle w:val="Default"/>
        <w:jc w:val="both"/>
      </w:pPr>
    </w:p>
    <w:p w14:paraId="0378293B" w14:textId="77777777" w:rsidR="004062CB" w:rsidRPr="00986887" w:rsidRDefault="004062CB" w:rsidP="00EE5FA2">
      <w:pPr>
        <w:pStyle w:val="Default"/>
        <w:jc w:val="both"/>
      </w:pPr>
      <w:r w:rsidRPr="00986887">
        <w:rPr>
          <w:b/>
          <w:bCs/>
        </w:rPr>
        <w:t xml:space="preserve">Природа России </w:t>
      </w:r>
    </w:p>
    <w:p w14:paraId="33D27AB3" w14:textId="77777777" w:rsidR="004062CB" w:rsidRPr="00986887" w:rsidRDefault="004062CB" w:rsidP="00EE5FA2">
      <w:pPr>
        <w:pStyle w:val="Default"/>
        <w:jc w:val="both"/>
      </w:pPr>
      <w:r w:rsidRPr="00986887">
        <w:rPr>
          <w:b/>
          <w:bCs/>
        </w:rPr>
        <w:t xml:space="preserve">Выпускник научится: </w:t>
      </w:r>
    </w:p>
    <w:p w14:paraId="2CB9FCB2" w14:textId="77777777" w:rsidR="004062CB" w:rsidRPr="00986887" w:rsidRDefault="004062CB" w:rsidP="00EE5FA2">
      <w:pPr>
        <w:pStyle w:val="Default"/>
        <w:jc w:val="both"/>
      </w:pPr>
      <w:r w:rsidRPr="00986887">
        <w:t xml:space="preserve">– различать географические процессы и явления, определяющие особенности природы страны и отдельных регионов; </w:t>
      </w:r>
    </w:p>
    <w:p w14:paraId="76200011" w14:textId="77777777" w:rsidR="004062CB" w:rsidRPr="00986887" w:rsidRDefault="004062CB" w:rsidP="00EE5FA2">
      <w:pPr>
        <w:pStyle w:val="Default"/>
        <w:jc w:val="both"/>
      </w:pPr>
      <w:r w:rsidRPr="00986887">
        <w:t xml:space="preserve">– сравнивать особенности природы отдельных регионов страны; </w:t>
      </w:r>
    </w:p>
    <w:p w14:paraId="44AF9059" w14:textId="77777777" w:rsidR="004062CB" w:rsidRPr="00986887" w:rsidRDefault="004062CB" w:rsidP="00EE5FA2">
      <w:pPr>
        <w:pStyle w:val="Default"/>
        <w:jc w:val="both"/>
      </w:pPr>
      <w:r w:rsidRPr="00986887">
        <w:t xml:space="preserve">– оценивать особенности взаимодействия природы и общества в пределах отдельных территорий; </w:t>
      </w:r>
    </w:p>
    <w:p w14:paraId="1E41900F" w14:textId="77777777" w:rsidR="004062CB" w:rsidRPr="00986887" w:rsidRDefault="004062CB" w:rsidP="00EE5FA2">
      <w:pPr>
        <w:pStyle w:val="Default"/>
        <w:jc w:val="both"/>
      </w:pPr>
      <w:r w:rsidRPr="00986887">
        <w:t xml:space="preserve">– описывать положение на карте и взаиморасположение географических объектов; </w:t>
      </w:r>
    </w:p>
    <w:p w14:paraId="54404E3D" w14:textId="77777777" w:rsidR="004062CB" w:rsidRPr="00986887" w:rsidRDefault="004062CB" w:rsidP="00EE5FA2">
      <w:pPr>
        <w:pStyle w:val="Default"/>
        <w:jc w:val="both"/>
      </w:pPr>
      <w:r w:rsidRPr="00986887">
        <w:t xml:space="preserve">– объяснять особенности компонентов природы отдельных частей страны; </w:t>
      </w:r>
    </w:p>
    <w:p w14:paraId="42065C3E" w14:textId="77777777" w:rsidR="004062CB" w:rsidRPr="00986887" w:rsidRDefault="004062CB" w:rsidP="00EE5FA2">
      <w:pPr>
        <w:pStyle w:val="Default"/>
        <w:jc w:val="both"/>
      </w:pPr>
      <w:r w:rsidRPr="00986887">
        <w:t xml:space="preserve">– оценивать природные условия и обеспеченность природными ресурсами отдельных территорий России; </w:t>
      </w:r>
    </w:p>
    <w:p w14:paraId="090D8773" w14:textId="77777777" w:rsidR="004062CB" w:rsidRPr="00986887" w:rsidRDefault="004062CB" w:rsidP="00EE5FA2">
      <w:pPr>
        <w:pStyle w:val="Default"/>
        <w:jc w:val="both"/>
      </w:pPr>
      <w:r w:rsidRPr="00986887">
        <w:t xml:space="preserve">–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 </w:t>
      </w:r>
    </w:p>
    <w:p w14:paraId="671200D8" w14:textId="77777777" w:rsidR="004062CB" w:rsidRPr="00986887" w:rsidRDefault="004062CB" w:rsidP="00EE5FA2">
      <w:pPr>
        <w:pStyle w:val="Default"/>
        <w:jc w:val="both"/>
      </w:pPr>
    </w:p>
    <w:p w14:paraId="38B755E8"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6C676D49" w14:textId="77777777" w:rsidR="004062CB" w:rsidRPr="00986887" w:rsidRDefault="004062CB" w:rsidP="00EE5FA2">
      <w:pPr>
        <w:pStyle w:val="Default"/>
        <w:jc w:val="both"/>
      </w:pPr>
      <w:r w:rsidRPr="00986887">
        <w:t xml:space="preserve">– оценивать возможные последствия изменений климата отдельных территорий страны, связанных с глобальными изменениями климата; </w:t>
      </w:r>
    </w:p>
    <w:p w14:paraId="56D878B6" w14:textId="77777777" w:rsidR="004062CB" w:rsidRPr="00986887" w:rsidRDefault="004062CB" w:rsidP="00EE5FA2">
      <w:pPr>
        <w:pStyle w:val="Default"/>
        <w:jc w:val="both"/>
      </w:pPr>
      <w:r w:rsidRPr="00986887">
        <w:t xml:space="preserve">– делать прогнозы трансформации географических систем и комплексов в результате изменения их компонентов. </w:t>
      </w:r>
    </w:p>
    <w:p w14:paraId="499BCD3C" w14:textId="77777777" w:rsidR="004062CB" w:rsidRPr="00986887" w:rsidRDefault="004062CB" w:rsidP="00EE5FA2">
      <w:pPr>
        <w:pStyle w:val="Default"/>
        <w:jc w:val="both"/>
      </w:pPr>
    </w:p>
    <w:p w14:paraId="791D5EF2" w14:textId="77777777" w:rsidR="004062CB" w:rsidRPr="00986887" w:rsidRDefault="004062CB" w:rsidP="00EE5FA2">
      <w:pPr>
        <w:pStyle w:val="Default"/>
        <w:jc w:val="both"/>
      </w:pPr>
      <w:r w:rsidRPr="00986887">
        <w:rPr>
          <w:b/>
          <w:bCs/>
        </w:rPr>
        <w:t xml:space="preserve">Население России </w:t>
      </w:r>
    </w:p>
    <w:p w14:paraId="76D0562F" w14:textId="77777777" w:rsidR="004062CB" w:rsidRPr="00986887" w:rsidRDefault="004062CB" w:rsidP="00EE5FA2">
      <w:pPr>
        <w:pStyle w:val="Default"/>
        <w:jc w:val="both"/>
      </w:pPr>
      <w:r w:rsidRPr="00986887">
        <w:rPr>
          <w:b/>
          <w:bCs/>
        </w:rPr>
        <w:t xml:space="preserve">Выпускник научится: </w:t>
      </w:r>
    </w:p>
    <w:p w14:paraId="3187350C" w14:textId="77777777" w:rsidR="004062CB" w:rsidRPr="00986887" w:rsidRDefault="004062CB" w:rsidP="00EE5FA2">
      <w:pPr>
        <w:pStyle w:val="Default"/>
        <w:jc w:val="both"/>
      </w:pPr>
      <w:r w:rsidRPr="00986887">
        <w:t xml:space="preserve">– различать демографические процессы и явления, характеризующие динамику численности населения России, отдельных регионов и стран; </w:t>
      </w:r>
    </w:p>
    <w:p w14:paraId="2B0ADD76" w14:textId="77777777" w:rsidR="004062CB" w:rsidRPr="00986887" w:rsidRDefault="004062CB" w:rsidP="00EE5FA2">
      <w:pPr>
        <w:pStyle w:val="Default"/>
        <w:jc w:val="both"/>
      </w:pPr>
      <w:r w:rsidRPr="00986887">
        <w:t xml:space="preserve">–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 </w:t>
      </w:r>
    </w:p>
    <w:p w14:paraId="5ADEB203" w14:textId="77777777" w:rsidR="004062CB" w:rsidRPr="00986887" w:rsidRDefault="004062CB" w:rsidP="00EE5FA2">
      <w:pPr>
        <w:pStyle w:val="Default"/>
        <w:jc w:val="both"/>
      </w:pPr>
      <w:r w:rsidRPr="00986887">
        <w:t xml:space="preserve">– сравнивать особенности населения отдельных регионов страны по этническому, языковому и религиозному составу; </w:t>
      </w:r>
    </w:p>
    <w:p w14:paraId="2C5FF522" w14:textId="77777777" w:rsidR="004062CB" w:rsidRPr="00986887" w:rsidRDefault="004062CB" w:rsidP="00EE5FA2">
      <w:pPr>
        <w:pStyle w:val="Default"/>
        <w:jc w:val="both"/>
      </w:pPr>
      <w:r w:rsidRPr="00986887">
        <w:t xml:space="preserve">– объяснять особенности динамики численности, половозрастной структуры и размещения населения России и е. отдельных регионов; </w:t>
      </w:r>
    </w:p>
    <w:p w14:paraId="784BDD3C" w14:textId="77777777" w:rsidR="004062CB" w:rsidRPr="00986887" w:rsidRDefault="004062CB" w:rsidP="00EE5FA2">
      <w:pPr>
        <w:pStyle w:val="Default"/>
        <w:jc w:val="both"/>
      </w:pPr>
      <w:r w:rsidRPr="00986887">
        <w:t xml:space="preserve">–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14:paraId="1173365E" w14:textId="77777777" w:rsidR="004062CB" w:rsidRPr="00986887" w:rsidRDefault="004062CB" w:rsidP="00EE5FA2">
      <w:pPr>
        <w:pStyle w:val="Default"/>
        <w:jc w:val="both"/>
      </w:pPr>
      <w:r w:rsidRPr="00986887">
        <w:t xml:space="preserve">– использовать знания о естественном и механическом движении населения, половозрастной структуре, трудовых ресурсах, городском и сельском населении, </w:t>
      </w:r>
      <w:r w:rsidRPr="00986887">
        <w:lastRenderedPageBreak/>
        <w:t xml:space="preserve">этническом и религиозном составе для решения практико-ориентированных задач в контексте реальной жизни. </w:t>
      </w:r>
    </w:p>
    <w:p w14:paraId="0BF97976" w14:textId="77777777" w:rsidR="004062CB" w:rsidRPr="00986887" w:rsidRDefault="004062CB" w:rsidP="00EE5FA2">
      <w:pPr>
        <w:pStyle w:val="Default"/>
        <w:jc w:val="both"/>
      </w:pPr>
    </w:p>
    <w:p w14:paraId="7CB55804"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53FE7B7A" w14:textId="77777777" w:rsidR="004062CB" w:rsidRPr="00986887" w:rsidRDefault="004062CB" w:rsidP="00EE5FA2">
      <w:pPr>
        <w:pStyle w:val="Default"/>
        <w:jc w:val="both"/>
      </w:pPr>
      <w:r w:rsidRPr="00986887">
        <w:t xml:space="preserve">–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 </w:t>
      </w:r>
    </w:p>
    <w:p w14:paraId="64D3D20E" w14:textId="77777777" w:rsidR="004062CB" w:rsidRPr="00986887" w:rsidRDefault="004062CB" w:rsidP="00EE5FA2">
      <w:pPr>
        <w:pStyle w:val="Default"/>
        <w:jc w:val="both"/>
      </w:pPr>
      <w:r w:rsidRPr="00986887">
        <w:t xml:space="preserve">– оценивать ситуацию на рынке труда и е. динамику. </w:t>
      </w:r>
    </w:p>
    <w:p w14:paraId="2D2E6204" w14:textId="77777777" w:rsidR="004062CB" w:rsidRPr="00986887" w:rsidRDefault="004062CB" w:rsidP="00EE5FA2">
      <w:pPr>
        <w:pStyle w:val="Default"/>
        <w:jc w:val="both"/>
      </w:pPr>
    </w:p>
    <w:p w14:paraId="677301C0" w14:textId="77777777" w:rsidR="004062CB" w:rsidRPr="00986887" w:rsidRDefault="004062CB" w:rsidP="00EE5FA2">
      <w:pPr>
        <w:pStyle w:val="Default"/>
        <w:jc w:val="both"/>
      </w:pPr>
      <w:r w:rsidRPr="00986887">
        <w:rPr>
          <w:b/>
          <w:bCs/>
        </w:rPr>
        <w:t xml:space="preserve">Хозяйство России </w:t>
      </w:r>
    </w:p>
    <w:p w14:paraId="42171BD6" w14:textId="77777777" w:rsidR="004062CB" w:rsidRPr="00986887" w:rsidRDefault="004062CB" w:rsidP="00EE5FA2">
      <w:pPr>
        <w:pStyle w:val="Default"/>
        <w:jc w:val="both"/>
      </w:pPr>
      <w:r w:rsidRPr="00986887">
        <w:rPr>
          <w:b/>
          <w:bCs/>
        </w:rPr>
        <w:t xml:space="preserve">Выпускник научится: </w:t>
      </w:r>
    </w:p>
    <w:p w14:paraId="0B93A89A" w14:textId="77777777" w:rsidR="004062CB" w:rsidRPr="00986887" w:rsidRDefault="004062CB" w:rsidP="00EE5FA2">
      <w:pPr>
        <w:pStyle w:val="Default"/>
        <w:jc w:val="both"/>
      </w:pPr>
      <w:r w:rsidRPr="00986887">
        <w:t xml:space="preserve">– различать показатели, характеризующие отраслевую и территориальную структуру хозяйства; </w:t>
      </w:r>
    </w:p>
    <w:p w14:paraId="3AB7D6D7" w14:textId="77777777" w:rsidR="004062CB" w:rsidRPr="00986887" w:rsidRDefault="004062CB" w:rsidP="00EE5FA2">
      <w:pPr>
        <w:pStyle w:val="Default"/>
        <w:jc w:val="both"/>
      </w:pPr>
      <w:r w:rsidRPr="00986887">
        <w:t xml:space="preserve">– анализировать факторы, влияющие на размещение отраслей и отдельных предприятий по территории страны; </w:t>
      </w:r>
    </w:p>
    <w:p w14:paraId="39B9C71B" w14:textId="77777777" w:rsidR="004062CB" w:rsidRPr="00986887" w:rsidRDefault="004062CB" w:rsidP="00EE5FA2">
      <w:pPr>
        <w:pStyle w:val="Default"/>
        <w:jc w:val="both"/>
      </w:pPr>
      <w:r w:rsidRPr="00986887">
        <w:t xml:space="preserve">– объяснять особенности отраслевой и территориальной структуры хозяйства России; </w:t>
      </w:r>
    </w:p>
    <w:p w14:paraId="271817D9" w14:textId="77777777" w:rsidR="004062CB" w:rsidRPr="00986887" w:rsidRDefault="004062CB" w:rsidP="00EE5FA2">
      <w:pPr>
        <w:pStyle w:val="Default"/>
        <w:jc w:val="both"/>
      </w:pPr>
      <w:r w:rsidRPr="00986887">
        <w:t xml:space="preserve">–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 </w:t>
      </w:r>
    </w:p>
    <w:p w14:paraId="6257ACC8" w14:textId="77777777" w:rsidR="004062CB" w:rsidRPr="00986887" w:rsidRDefault="004062CB" w:rsidP="00EE5FA2">
      <w:pPr>
        <w:pStyle w:val="Default"/>
        <w:jc w:val="both"/>
      </w:pPr>
    </w:p>
    <w:p w14:paraId="588C6366"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1CCE2BBB" w14:textId="77777777" w:rsidR="004062CB" w:rsidRPr="00986887" w:rsidRDefault="004062CB" w:rsidP="00EE5FA2">
      <w:pPr>
        <w:pStyle w:val="Default"/>
        <w:jc w:val="both"/>
      </w:pPr>
      <w:r w:rsidRPr="00986887">
        <w:t xml:space="preserve">–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14:paraId="2C705916" w14:textId="77777777" w:rsidR="004062CB" w:rsidRPr="00986887" w:rsidRDefault="004062CB" w:rsidP="00EE5FA2">
      <w:pPr>
        <w:pStyle w:val="Default"/>
        <w:jc w:val="both"/>
      </w:pPr>
      <w:r w:rsidRPr="00986887">
        <w:t xml:space="preserve">– -обосновывать возможные пути решения проблем развития хозяйства России. </w:t>
      </w:r>
    </w:p>
    <w:p w14:paraId="6D1664A6" w14:textId="77777777" w:rsidR="004062CB" w:rsidRPr="00986887" w:rsidRDefault="004062CB" w:rsidP="00EE5FA2">
      <w:pPr>
        <w:pStyle w:val="Default"/>
        <w:jc w:val="both"/>
      </w:pPr>
    </w:p>
    <w:p w14:paraId="0F203556" w14:textId="77777777" w:rsidR="004062CB" w:rsidRPr="00986887" w:rsidRDefault="004062CB" w:rsidP="00EE5FA2">
      <w:pPr>
        <w:pStyle w:val="Default"/>
        <w:jc w:val="both"/>
      </w:pPr>
      <w:r w:rsidRPr="00986887">
        <w:rPr>
          <w:b/>
          <w:bCs/>
        </w:rPr>
        <w:t xml:space="preserve">Районы России </w:t>
      </w:r>
    </w:p>
    <w:p w14:paraId="61AACFA0" w14:textId="77777777" w:rsidR="004062CB" w:rsidRPr="00986887" w:rsidRDefault="004062CB" w:rsidP="00EE5FA2">
      <w:pPr>
        <w:pStyle w:val="Default"/>
        <w:jc w:val="both"/>
      </w:pPr>
      <w:r w:rsidRPr="00986887">
        <w:rPr>
          <w:b/>
          <w:bCs/>
        </w:rPr>
        <w:t xml:space="preserve">Выпускник научится: </w:t>
      </w:r>
    </w:p>
    <w:p w14:paraId="70EC0D7B" w14:textId="77777777" w:rsidR="004062CB" w:rsidRPr="00986887" w:rsidRDefault="004062CB" w:rsidP="00EE5FA2">
      <w:pPr>
        <w:pStyle w:val="Default"/>
        <w:jc w:val="both"/>
      </w:pPr>
      <w:r w:rsidRPr="00986887">
        <w:t xml:space="preserve">– объяснять особенности природы, населения и хозяйства географических районов страны; </w:t>
      </w:r>
    </w:p>
    <w:p w14:paraId="2ACE1827" w14:textId="77777777" w:rsidR="004062CB" w:rsidRPr="00986887" w:rsidRDefault="004062CB" w:rsidP="00EE5FA2">
      <w:pPr>
        <w:pStyle w:val="Default"/>
        <w:jc w:val="both"/>
      </w:pPr>
      <w:r w:rsidRPr="00986887">
        <w:t xml:space="preserve">– сравнивать особенности природы, населения и хозяйства отдельных регионов страны; </w:t>
      </w:r>
    </w:p>
    <w:p w14:paraId="3F815C5F" w14:textId="77777777" w:rsidR="004062CB" w:rsidRPr="00986887" w:rsidRDefault="004062CB" w:rsidP="00EE5FA2">
      <w:pPr>
        <w:pStyle w:val="Default"/>
        <w:jc w:val="both"/>
      </w:pPr>
      <w:r w:rsidRPr="00986887">
        <w:t xml:space="preserve">– оценивать районы России с точки зрения особенностей природных, социально- экономических, техногенных и экологических факторов и процессов. </w:t>
      </w:r>
    </w:p>
    <w:p w14:paraId="60C177EF" w14:textId="77777777" w:rsidR="004062CB" w:rsidRPr="00986887" w:rsidRDefault="004062CB" w:rsidP="00EE5FA2">
      <w:pPr>
        <w:pStyle w:val="Default"/>
        <w:jc w:val="both"/>
      </w:pPr>
    </w:p>
    <w:p w14:paraId="7922FA57"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4DEAD8BC" w14:textId="77777777" w:rsidR="004062CB" w:rsidRPr="00986887" w:rsidRDefault="004062CB" w:rsidP="00EE5FA2">
      <w:pPr>
        <w:pStyle w:val="Default"/>
        <w:jc w:val="both"/>
      </w:pPr>
      <w:r w:rsidRPr="00986887">
        <w:t xml:space="preserve">– составлять комплексные географические характеристики районов разного ранга; </w:t>
      </w:r>
    </w:p>
    <w:p w14:paraId="45898B53" w14:textId="77777777" w:rsidR="004062CB" w:rsidRPr="00986887" w:rsidRDefault="004062CB" w:rsidP="00EE5FA2">
      <w:pPr>
        <w:pStyle w:val="Default"/>
        <w:jc w:val="both"/>
      </w:pPr>
      <w:r w:rsidRPr="00986887">
        <w:t xml:space="preserve">–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 </w:t>
      </w:r>
    </w:p>
    <w:p w14:paraId="48B2BFA0" w14:textId="77777777" w:rsidR="004062CB" w:rsidRPr="00986887" w:rsidRDefault="004062CB" w:rsidP="00EE5FA2">
      <w:pPr>
        <w:pStyle w:val="Default"/>
        <w:jc w:val="both"/>
      </w:pPr>
      <w:r w:rsidRPr="00986887">
        <w:t xml:space="preserve">–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 </w:t>
      </w:r>
    </w:p>
    <w:p w14:paraId="0C6E3A1D" w14:textId="77777777" w:rsidR="004062CB" w:rsidRPr="00986887" w:rsidRDefault="004062CB" w:rsidP="00EE5FA2">
      <w:pPr>
        <w:pStyle w:val="Default"/>
        <w:jc w:val="both"/>
      </w:pPr>
      <w:r w:rsidRPr="00986887">
        <w:t xml:space="preserve">– оценивать социально-экономическое положение и перспективы развития регионов; </w:t>
      </w:r>
    </w:p>
    <w:p w14:paraId="7BB82DF8" w14:textId="77777777" w:rsidR="004062CB" w:rsidRPr="00986887" w:rsidRDefault="004062CB" w:rsidP="00EE5FA2">
      <w:pPr>
        <w:pStyle w:val="Default"/>
        <w:jc w:val="both"/>
      </w:pPr>
      <w:r w:rsidRPr="00986887">
        <w:t xml:space="preserve">–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 </w:t>
      </w:r>
    </w:p>
    <w:p w14:paraId="63C86F37" w14:textId="77777777" w:rsidR="004062CB" w:rsidRPr="00986887" w:rsidRDefault="004062CB" w:rsidP="00EE5FA2">
      <w:pPr>
        <w:pStyle w:val="Default"/>
        <w:jc w:val="both"/>
      </w:pPr>
    </w:p>
    <w:p w14:paraId="1B5F6F05" w14:textId="77777777" w:rsidR="004062CB" w:rsidRPr="00986887" w:rsidRDefault="004062CB" w:rsidP="00EE5FA2">
      <w:pPr>
        <w:pStyle w:val="Default"/>
        <w:jc w:val="both"/>
      </w:pPr>
      <w:r w:rsidRPr="00986887">
        <w:rPr>
          <w:b/>
          <w:bCs/>
        </w:rPr>
        <w:t xml:space="preserve">Россия в современном мире </w:t>
      </w:r>
    </w:p>
    <w:p w14:paraId="3732C4B8" w14:textId="77777777" w:rsidR="004062CB" w:rsidRPr="00986887" w:rsidRDefault="004062CB" w:rsidP="00EE5FA2">
      <w:pPr>
        <w:pStyle w:val="Default"/>
        <w:jc w:val="both"/>
      </w:pPr>
      <w:r w:rsidRPr="00986887">
        <w:rPr>
          <w:b/>
          <w:bCs/>
        </w:rPr>
        <w:t xml:space="preserve">Выпускник научится: </w:t>
      </w:r>
    </w:p>
    <w:p w14:paraId="31B19FA3" w14:textId="77777777" w:rsidR="004062CB" w:rsidRPr="00986887" w:rsidRDefault="004062CB" w:rsidP="00EE5FA2">
      <w:pPr>
        <w:pStyle w:val="Default"/>
        <w:jc w:val="both"/>
      </w:pPr>
      <w:r w:rsidRPr="00986887">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14:paraId="0645ED0F" w14:textId="77777777" w:rsidR="004062CB" w:rsidRPr="00986887" w:rsidRDefault="004062CB" w:rsidP="00EE5FA2">
      <w:pPr>
        <w:pStyle w:val="Default"/>
        <w:jc w:val="both"/>
      </w:pPr>
      <w:r w:rsidRPr="00986887">
        <w:t xml:space="preserve">– оценивать место и роль России в мировом хозяйстве. </w:t>
      </w:r>
    </w:p>
    <w:p w14:paraId="43A41ECF" w14:textId="77777777" w:rsidR="004062CB" w:rsidRPr="00986887" w:rsidRDefault="004062CB" w:rsidP="00EE5FA2">
      <w:pPr>
        <w:pStyle w:val="Default"/>
        <w:jc w:val="both"/>
      </w:pPr>
    </w:p>
    <w:p w14:paraId="0A3EB42F"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22931F68" w14:textId="77777777" w:rsidR="004062CB" w:rsidRPr="00986887" w:rsidRDefault="004062CB" w:rsidP="00EE5FA2">
      <w:pPr>
        <w:pStyle w:val="Default"/>
        <w:jc w:val="both"/>
      </w:pPr>
      <w:r w:rsidRPr="00986887">
        <w:t xml:space="preserve">– выбирать критерии для определения места страны в мировой экономике; </w:t>
      </w:r>
    </w:p>
    <w:p w14:paraId="01289255" w14:textId="77777777" w:rsidR="004062CB" w:rsidRPr="00986887" w:rsidRDefault="004062CB" w:rsidP="00EE5FA2">
      <w:pPr>
        <w:pStyle w:val="Default"/>
        <w:jc w:val="both"/>
      </w:pPr>
      <w:r w:rsidRPr="00986887">
        <w:lastRenderedPageBreak/>
        <w:t xml:space="preserve">– объяснять возможности России в решении современных глобальных проблем человечества; </w:t>
      </w:r>
    </w:p>
    <w:p w14:paraId="0C82672D" w14:textId="77777777" w:rsidR="004062CB" w:rsidRPr="00986887" w:rsidRDefault="004062CB" w:rsidP="00EE5FA2">
      <w:pPr>
        <w:pStyle w:val="Default"/>
        <w:jc w:val="both"/>
      </w:pPr>
      <w:r w:rsidRPr="00986887">
        <w:t xml:space="preserve">– оценивать социально-экономическое положение и перспективы развития России. </w:t>
      </w:r>
    </w:p>
    <w:p w14:paraId="01BCE7D8" w14:textId="77777777" w:rsidR="003C764B" w:rsidRDefault="003C764B" w:rsidP="003C764B">
      <w:pPr>
        <w:keepNext/>
        <w:suppressAutoHyphens/>
        <w:jc w:val="both"/>
        <w:outlineLvl w:val="2"/>
        <w:rPr>
          <w:rStyle w:val="ac"/>
          <w:rFonts w:eastAsiaTheme="minorHAnsi"/>
          <w:b/>
          <w:i w:val="0"/>
          <w:iCs w:val="0"/>
          <w:sz w:val="28"/>
          <w:szCs w:val="20"/>
          <w:lang w:eastAsia="en-US"/>
        </w:rPr>
      </w:pPr>
    </w:p>
    <w:p w14:paraId="4716F4D1" w14:textId="77777777" w:rsidR="004062CB" w:rsidRPr="003C764B" w:rsidRDefault="006D4B5A" w:rsidP="003C764B">
      <w:pPr>
        <w:keepNext/>
        <w:suppressAutoHyphens/>
        <w:jc w:val="both"/>
        <w:outlineLvl w:val="2"/>
        <w:rPr>
          <w:rStyle w:val="ac"/>
          <w:rFonts w:eastAsiaTheme="minorHAnsi"/>
          <w:b/>
          <w:i w:val="0"/>
          <w:iCs w:val="0"/>
          <w:sz w:val="28"/>
          <w:szCs w:val="20"/>
          <w:lang w:eastAsia="en-US"/>
        </w:rPr>
      </w:pPr>
      <w:bookmarkStart w:id="24" w:name="_Toc115252206"/>
      <w:r w:rsidRPr="003C764B">
        <w:rPr>
          <w:rStyle w:val="ac"/>
          <w:rFonts w:eastAsiaTheme="minorHAnsi"/>
          <w:b/>
          <w:i w:val="0"/>
          <w:iCs w:val="0"/>
          <w:sz w:val="28"/>
          <w:szCs w:val="20"/>
          <w:lang w:eastAsia="en-US"/>
        </w:rPr>
        <w:t>1.2.8</w:t>
      </w:r>
      <w:r w:rsidR="004062CB" w:rsidRPr="003C764B">
        <w:rPr>
          <w:rStyle w:val="ac"/>
          <w:rFonts w:eastAsiaTheme="minorHAnsi"/>
          <w:b/>
          <w:i w:val="0"/>
          <w:iCs w:val="0"/>
          <w:sz w:val="28"/>
          <w:szCs w:val="20"/>
          <w:lang w:eastAsia="en-US"/>
        </w:rPr>
        <w:t>.10. МАТЕМАТИКА.</w:t>
      </w:r>
      <w:bookmarkEnd w:id="24"/>
      <w:r w:rsidR="004062CB" w:rsidRPr="003C764B">
        <w:rPr>
          <w:rStyle w:val="ac"/>
          <w:rFonts w:eastAsiaTheme="minorHAnsi"/>
          <w:b/>
          <w:i w:val="0"/>
          <w:iCs w:val="0"/>
          <w:sz w:val="28"/>
          <w:szCs w:val="20"/>
          <w:lang w:eastAsia="en-US"/>
        </w:rPr>
        <w:t xml:space="preserve"> </w:t>
      </w:r>
    </w:p>
    <w:p w14:paraId="56BABF9E" w14:textId="77777777" w:rsidR="004062CB" w:rsidRPr="00986887" w:rsidRDefault="004062CB" w:rsidP="00EE5FA2">
      <w:pPr>
        <w:pStyle w:val="Default"/>
        <w:ind w:firstLine="709"/>
        <w:jc w:val="both"/>
      </w:pPr>
      <w:r w:rsidRPr="00986887">
        <w:t xml:space="preserve">Изучение предметной области "Математика и информатика" </w:t>
      </w:r>
      <w:r w:rsidR="000B13EE">
        <w:t>обеспечит</w:t>
      </w:r>
      <w:r w:rsidRPr="00986887">
        <w:t xml:space="preserve">: осознание значения математики и информатики в повседневной жизни человека; </w:t>
      </w:r>
    </w:p>
    <w:p w14:paraId="555606B6" w14:textId="77777777" w:rsidR="004062CB" w:rsidRPr="00986887" w:rsidRDefault="004062CB" w:rsidP="00EE5FA2">
      <w:pPr>
        <w:pStyle w:val="Default"/>
        <w:jc w:val="both"/>
      </w:pPr>
      <w:r w:rsidRPr="00986887">
        <w:t xml:space="preserve">формирование представлений о социальных, культурных и исторических факторах становления математической науки; </w:t>
      </w:r>
    </w:p>
    <w:p w14:paraId="604C46B0" w14:textId="77777777" w:rsidR="004062CB" w:rsidRPr="00986887" w:rsidRDefault="004062CB" w:rsidP="00EE5FA2">
      <w:pPr>
        <w:pStyle w:val="Default"/>
        <w:jc w:val="both"/>
      </w:pPr>
      <w:r w:rsidRPr="00986887">
        <w:t xml:space="preserve">понимание роли информационных процессов в современном мире; </w:t>
      </w:r>
    </w:p>
    <w:p w14:paraId="6940AE38" w14:textId="77777777" w:rsidR="004062CB" w:rsidRPr="00986887" w:rsidRDefault="004062CB" w:rsidP="00EE5FA2">
      <w:pPr>
        <w:pStyle w:val="Default"/>
        <w:jc w:val="both"/>
      </w:pPr>
      <w:r w:rsidRPr="00986887">
        <w:t xml:space="preserve">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14:paraId="716883D7" w14:textId="77777777" w:rsidR="004062CB" w:rsidRPr="00986887" w:rsidRDefault="004062CB" w:rsidP="00EE5FA2">
      <w:pPr>
        <w:pStyle w:val="Default"/>
        <w:ind w:firstLine="709"/>
        <w:jc w:val="both"/>
      </w:pPr>
      <w:r w:rsidRPr="00986887">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w:t>
      </w:r>
    </w:p>
    <w:p w14:paraId="5196C5B7" w14:textId="77777777" w:rsidR="004062CB" w:rsidRPr="00986887" w:rsidRDefault="004062CB" w:rsidP="00EE5FA2">
      <w:pPr>
        <w:pStyle w:val="Default"/>
        <w:ind w:firstLine="709"/>
        <w:jc w:val="both"/>
      </w:pPr>
      <w:r w:rsidRPr="00986887">
        <w:t xml:space="preserve">Предметные результаты изучения предметной области "Математика и информатика" </w:t>
      </w:r>
      <w:r w:rsidR="000B13EE">
        <w:t>отражают</w:t>
      </w:r>
      <w:r w:rsidRPr="00986887">
        <w:t xml:space="preserve">: </w:t>
      </w:r>
    </w:p>
    <w:p w14:paraId="202BEC01" w14:textId="77777777" w:rsidR="004062CB" w:rsidRPr="00986887" w:rsidRDefault="004062CB" w:rsidP="00EE5FA2">
      <w:pPr>
        <w:pStyle w:val="Default"/>
        <w:jc w:val="both"/>
      </w:pPr>
      <w:r w:rsidRPr="00986887">
        <w:t xml:space="preserve">Математика. Алгебра. Геометрия. Информатика: </w:t>
      </w:r>
    </w:p>
    <w:p w14:paraId="500992C4" w14:textId="77777777" w:rsidR="004062CB" w:rsidRPr="00986887" w:rsidRDefault="004062CB" w:rsidP="009B2A5A">
      <w:pPr>
        <w:pStyle w:val="Default"/>
        <w:numPr>
          <w:ilvl w:val="0"/>
          <w:numId w:val="99"/>
        </w:numPr>
        <w:jc w:val="both"/>
      </w:pPr>
      <w:r w:rsidRPr="00986887">
        <w:t>формирование представлений о математике как о методе познания действительности, позволяющем описывать и изучать реальные процессы и</w:t>
      </w:r>
      <w:r w:rsidR="007101BE" w:rsidRPr="00986887">
        <w:t xml:space="preserve"> </w:t>
      </w:r>
      <w:r w:rsidRPr="00986887">
        <w:t xml:space="preserve">явления: </w:t>
      </w:r>
    </w:p>
    <w:p w14:paraId="1A505015" w14:textId="77777777" w:rsidR="004062CB" w:rsidRPr="00986887" w:rsidRDefault="004062CB" w:rsidP="00EE5FA2">
      <w:pPr>
        <w:pStyle w:val="Default"/>
        <w:jc w:val="both"/>
      </w:pPr>
      <w:r w:rsidRPr="00986887">
        <w:t xml:space="preserve">– осознание роли математики в развитии России и мира; </w:t>
      </w:r>
    </w:p>
    <w:p w14:paraId="161CF82B" w14:textId="77777777" w:rsidR="004062CB" w:rsidRPr="00986887" w:rsidRDefault="004062CB" w:rsidP="00EE5FA2">
      <w:pPr>
        <w:pStyle w:val="Default"/>
        <w:jc w:val="both"/>
      </w:pPr>
      <w:r w:rsidRPr="00986887">
        <w:t xml:space="preserve">– возможность привести примеры из отечественной и всемирной истории математических открытий и их авторов; </w:t>
      </w:r>
    </w:p>
    <w:p w14:paraId="7069487C" w14:textId="77777777" w:rsidR="004062CB" w:rsidRPr="00986887" w:rsidRDefault="004062CB" w:rsidP="009B2A5A">
      <w:pPr>
        <w:pStyle w:val="Default"/>
        <w:numPr>
          <w:ilvl w:val="0"/>
          <w:numId w:val="99"/>
        </w:numPr>
        <w:jc w:val="both"/>
      </w:pPr>
      <w:r w:rsidRPr="00986887">
        <w:t xml:space="preserve">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w:t>
      </w:r>
    </w:p>
    <w:p w14:paraId="120EA619" w14:textId="77777777" w:rsidR="004062CB" w:rsidRPr="00986887" w:rsidRDefault="004062CB" w:rsidP="00EE5FA2">
      <w:pPr>
        <w:pStyle w:val="Default"/>
        <w:jc w:val="both"/>
      </w:pPr>
      <w:r w:rsidRPr="00986887">
        <w:t xml:space="preserve">– 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 </w:t>
      </w:r>
    </w:p>
    <w:p w14:paraId="5706DA08" w14:textId="77777777" w:rsidR="004062CB" w:rsidRPr="00986887" w:rsidRDefault="004062CB" w:rsidP="00EE5FA2">
      <w:pPr>
        <w:pStyle w:val="Default"/>
        <w:jc w:val="both"/>
      </w:pPr>
      <w:r w:rsidRPr="00986887">
        <w:t xml:space="preserve">– решение сюжетных задач разных типов на все арифметические действия; </w:t>
      </w:r>
    </w:p>
    <w:p w14:paraId="3CE753A7" w14:textId="77777777" w:rsidR="004062CB" w:rsidRPr="00986887" w:rsidRDefault="004062CB" w:rsidP="00EE5FA2">
      <w:pPr>
        <w:pStyle w:val="Default"/>
        <w:jc w:val="both"/>
      </w:pPr>
      <w:r w:rsidRPr="00986887">
        <w:t xml:space="preserve">– применение способа поиска решения задачи, в котором рассуждение строится от условия к требованию или от требования к условию; </w:t>
      </w:r>
    </w:p>
    <w:p w14:paraId="1180F2FB" w14:textId="77777777" w:rsidR="004062CB" w:rsidRPr="00986887" w:rsidRDefault="004062CB" w:rsidP="00EE5FA2">
      <w:pPr>
        <w:pStyle w:val="Default"/>
        <w:jc w:val="both"/>
      </w:pPr>
      <w:r w:rsidRPr="00986887">
        <w:t xml:space="preserve">– 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 </w:t>
      </w:r>
    </w:p>
    <w:p w14:paraId="1AF63B56" w14:textId="77777777" w:rsidR="004062CB" w:rsidRPr="00986887" w:rsidRDefault="004062CB" w:rsidP="00EE5FA2">
      <w:pPr>
        <w:pStyle w:val="Default"/>
        <w:jc w:val="both"/>
      </w:pPr>
      <w:r w:rsidRPr="00986887">
        <w:t xml:space="preserve">– 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 </w:t>
      </w:r>
    </w:p>
    <w:p w14:paraId="734F15E6" w14:textId="77777777" w:rsidR="004062CB" w:rsidRPr="00986887" w:rsidRDefault="004062CB" w:rsidP="00EE5FA2">
      <w:pPr>
        <w:pStyle w:val="Default"/>
        <w:jc w:val="both"/>
      </w:pPr>
      <w:r w:rsidRPr="00986887">
        <w:t xml:space="preserve">– решение логических задач; </w:t>
      </w:r>
    </w:p>
    <w:p w14:paraId="3C081995" w14:textId="77777777" w:rsidR="004062CB" w:rsidRPr="00986887" w:rsidRDefault="004062CB" w:rsidP="009B2A5A">
      <w:pPr>
        <w:pStyle w:val="Default"/>
        <w:numPr>
          <w:ilvl w:val="0"/>
          <w:numId w:val="99"/>
        </w:numPr>
        <w:jc w:val="both"/>
      </w:pPr>
      <w:r w:rsidRPr="00986887">
        <w:t xml:space="preserve">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w:t>
      </w:r>
    </w:p>
    <w:p w14:paraId="1DCA3AE1" w14:textId="77777777" w:rsidR="004062CB" w:rsidRPr="00986887" w:rsidRDefault="004062CB" w:rsidP="00EE5FA2">
      <w:pPr>
        <w:pStyle w:val="Default"/>
        <w:jc w:val="both"/>
      </w:pPr>
      <w:r w:rsidRPr="00986887">
        <w:t xml:space="preserve">– оперирование понятиями: натуральное число, целое число, обыкновенная дробь, десятичная дробь, смешанное число, рациональное число, иррациональное число; </w:t>
      </w:r>
    </w:p>
    <w:p w14:paraId="724183BB" w14:textId="77777777" w:rsidR="004062CB" w:rsidRPr="00986887" w:rsidRDefault="004062CB" w:rsidP="00EE5FA2">
      <w:pPr>
        <w:pStyle w:val="Default"/>
        <w:jc w:val="both"/>
      </w:pPr>
      <w:r w:rsidRPr="00986887">
        <w:t xml:space="preserve">– использование свойства чисел и законов арифметических операций с числами при выполнении вычислений; </w:t>
      </w:r>
    </w:p>
    <w:p w14:paraId="56678D66" w14:textId="77777777" w:rsidR="004062CB" w:rsidRPr="00986887" w:rsidRDefault="004062CB" w:rsidP="00EE5FA2">
      <w:pPr>
        <w:pStyle w:val="Default"/>
        <w:jc w:val="both"/>
      </w:pPr>
      <w:r w:rsidRPr="00986887">
        <w:lastRenderedPageBreak/>
        <w:t xml:space="preserve">– использование признаков делимости на 2, 5, 3, 9, 10 при выполнении вычислений и решении задач; </w:t>
      </w:r>
    </w:p>
    <w:p w14:paraId="5DA8749E" w14:textId="77777777" w:rsidR="004062CB" w:rsidRPr="00986887" w:rsidRDefault="004062CB" w:rsidP="00EE5FA2">
      <w:pPr>
        <w:pStyle w:val="Default"/>
        <w:jc w:val="both"/>
      </w:pPr>
      <w:r w:rsidRPr="00986887">
        <w:t xml:space="preserve">– выполнение округления чисел в соответствии с правилами; сравнение чисел; </w:t>
      </w:r>
    </w:p>
    <w:p w14:paraId="228EC730" w14:textId="77777777" w:rsidR="004062CB" w:rsidRPr="00986887" w:rsidRDefault="004062CB" w:rsidP="00EE5FA2">
      <w:pPr>
        <w:pStyle w:val="Default"/>
        <w:jc w:val="both"/>
      </w:pPr>
      <w:r w:rsidRPr="00986887">
        <w:t xml:space="preserve">– оценивание значения квадратного корня из положительного целого числа; </w:t>
      </w:r>
    </w:p>
    <w:p w14:paraId="5A7C4498" w14:textId="77777777" w:rsidR="004062CB" w:rsidRPr="00986887" w:rsidRDefault="004062CB" w:rsidP="009B2A5A">
      <w:pPr>
        <w:pStyle w:val="Default"/>
        <w:numPr>
          <w:ilvl w:val="0"/>
          <w:numId w:val="99"/>
        </w:numPr>
        <w:jc w:val="both"/>
      </w:pPr>
      <w:r w:rsidRPr="00986887">
        <w:t xml:space="preserve">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 </w:t>
      </w:r>
    </w:p>
    <w:p w14:paraId="6C6051FC" w14:textId="77777777" w:rsidR="004062CB" w:rsidRPr="00986887" w:rsidRDefault="004062CB" w:rsidP="00EE5FA2">
      <w:pPr>
        <w:pStyle w:val="Default"/>
        <w:jc w:val="both"/>
      </w:pPr>
      <w:r w:rsidRPr="00986887">
        <w:t xml:space="preserve">– 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 </w:t>
      </w:r>
    </w:p>
    <w:p w14:paraId="4636176C" w14:textId="77777777" w:rsidR="004062CB" w:rsidRPr="00986887" w:rsidRDefault="004062CB" w:rsidP="00EE5FA2">
      <w:pPr>
        <w:pStyle w:val="Default"/>
        <w:jc w:val="both"/>
      </w:pPr>
      <w:r w:rsidRPr="00986887">
        <w:t>– выполнение несложных преобразова</w:t>
      </w:r>
      <w:r w:rsidR="007101BE" w:rsidRPr="00986887">
        <w:t xml:space="preserve">ний целых, дробно рациональных </w:t>
      </w:r>
      <w:r w:rsidRPr="00986887">
        <w:t xml:space="preserve">выражений и выражений с квадратными корнями; раскрывать скобки, приводить подобные слагаемые, использовать формулы сокращенного умножения; </w:t>
      </w:r>
    </w:p>
    <w:p w14:paraId="242D7336" w14:textId="77777777" w:rsidR="004062CB" w:rsidRPr="00986887" w:rsidRDefault="004062CB" w:rsidP="00EE5FA2">
      <w:pPr>
        <w:pStyle w:val="Default"/>
        <w:jc w:val="both"/>
      </w:pPr>
      <w:r w:rsidRPr="00986887">
        <w:t xml:space="preserve">– 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 </w:t>
      </w:r>
    </w:p>
    <w:p w14:paraId="7EA9A472" w14:textId="77777777" w:rsidR="004062CB" w:rsidRPr="00986887" w:rsidRDefault="004062CB" w:rsidP="009B2A5A">
      <w:pPr>
        <w:pStyle w:val="Default"/>
        <w:numPr>
          <w:ilvl w:val="0"/>
          <w:numId w:val="99"/>
        </w:numPr>
        <w:jc w:val="both"/>
      </w:pPr>
      <w:r w:rsidRPr="00986887">
        <w:t xml:space="preserve">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w:t>
      </w:r>
    </w:p>
    <w:p w14:paraId="4D16B4B5" w14:textId="77777777" w:rsidR="004062CB" w:rsidRPr="00986887" w:rsidRDefault="004062CB" w:rsidP="00EE5FA2">
      <w:pPr>
        <w:pStyle w:val="Default"/>
        <w:jc w:val="both"/>
      </w:pPr>
      <w:r w:rsidRPr="00986887">
        <w:t xml:space="preserve">– определение положения точки по ее координатам, координаты точки по ее положению на плоскости; </w:t>
      </w:r>
    </w:p>
    <w:p w14:paraId="7B1F5100" w14:textId="77777777" w:rsidR="004062CB" w:rsidRPr="00986887" w:rsidRDefault="004062CB" w:rsidP="00EE5FA2">
      <w:pPr>
        <w:pStyle w:val="Default"/>
        <w:jc w:val="both"/>
      </w:pPr>
      <w:r w:rsidRPr="00986887">
        <w:t xml:space="preserve">– 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 </w:t>
      </w:r>
    </w:p>
    <w:p w14:paraId="7B73779D" w14:textId="77777777" w:rsidR="004062CB" w:rsidRPr="00986887" w:rsidRDefault="004062CB" w:rsidP="00EE5FA2">
      <w:pPr>
        <w:pStyle w:val="Default"/>
        <w:jc w:val="both"/>
      </w:pPr>
      <w:r w:rsidRPr="00986887">
        <w:t xml:space="preserve">– построение графика линейной и квадратичной функций; </w:t>
      </w:r>
    </w:p>
    <w:p w14:paraId="17C0C3BD" w14:textId="77777777" w:rsidR="004062CB" w:rsidRPr="00986887" w:rsidRDefault="004062CB" w:rsidP="00EE5FA2">
      <w:pPr>
        <w:pStyle w:val="Default"/>
        <w:jc w:val="both"/>
      </w:pPr>
      <w:r w:rsidRPr="00986887">
        <w:t xml:space="preserve">– оперирование на базовом уровне понятиями: последовательность, арифметическая прогрессия, геометрическая прогрессия; </w:t>
      </w:r>
    </w:p>
    <w:p w14:paraId="5921ED52" w14:textId="77777777" w:rsidR="004062CB" w:rsidRPr="00986887" w:rsidRDefault="004062CB" w:rsidP="00EE5FA2">
      <w:pPr>
        <w:pStyle w:val="Default"/>
        <w:jc w:val="both"/>
      </w:pPr>
      <w:r w:rsidRPr="00986887">
        <w:t xml:space="preserve">– использование свойств линейной и квадратичной функций и их графиков при решении задач из других учебных предметов; </w:t>
      </w:r>
    </w:p>
    <w:p w14:paraId="059A3D75" w14:textId="77777777" w:rsidR="004062CB" w:rsidRPr="00986887" w:rsidRDefault="004062CB" w:rsidP="009B2A5A">
      <w:pPr>
        <w:pStyle w:val="Default"/>
        <w:numPr>
          <w:ilvl w:val="0"/>
          <w:numId w:val="99"/>
        </w:numPr>
        <w:jc w:val="both"/>
      </w:pPr>
      <w:r w:rsidRPr="00986887">
        <w:t xml:space="preserve">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w:t>
      </w:r>
    </w:p>
    <w:p w14:paraId="09345CBE" w14:textId="77777777" w:rsidR="004062CB" w:rsidRPr="00986887" w:rsidRDefault="004062CB" w:rsidP="00EE5FA2">
      <w:pPr>
        <w:pStyle w:val="Default"/>
        <w:jc w:val="both"/>
      </w:pPr>
      <w:r w:rsidRPr="00986887">
        <w:t xml:space="preserve">– 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 </w:t>
      </w:r>
    </w:p>
    <w:p w14:paraId="38D69115" w14:textId="77777777" w:rsidR="004062CB" w:rsidRPr="00986887" w:rsidRDefault="004062CB" w:rsidP="00EE5FA2">
      <w:pPr>
        <w:pStyle w:val="Default"/>
        <w:jc w:val="both"/>
      </w:pPr>
      <w:r w:rsidRPr="00986887">
        <w:t xml:space="preserve">– выполнение измерения длин, расстояний, величин углов с помощью инструментов для измерений длин и углов; </w:t>
      </w:r>
    </w:p>
    <w:p w14:paraId="1A88A4FA" w14:textId="77777777" w:rsidR="004062CB" w:rsidRPr="00986887" w:rsidRDefault="004062CB" w:rsidP="009B2A5A">
      <w:pPr>
        <w:pStyle w:val="Default"/>
        <w:numPr>
          <w:ilvl w:val="0"/>
          <w:numId w:val="99"/>
        </w:numPr>
        <w:jc w:val="both"/>
      </w:pPr>
      <w:r w:rsidRPr="00986887">
        <w:t xml:space="preserve">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w:t>
      </w:r>
    </w:p>
    <w:p w14:paraId="072DD634" w14:textId="77777777" w:rsidR="004062CB" w:rsidRPr="00986887" w:rsidRDefault="004062CB" w:rsidP="00EE5FA2">
      <w:pPr>
        <w:pStyle w:val="Default"/>
        <w:jc w:val="both"/>
      </w:pPr>
      <w:r w:rsidRPr="00986887">
        <w:t xml:space="preserve">– оперирование на базовом уровне понятиями: равенство фигур, параллельность и </w:t>
      </w:r>
    </w:p>
    <w:p w14:paraId="047F3208" w14:textId="77777777" w:rsidR="004062CB" w:rsidRPr="00986887" w:rsidRDefault="004062CB" w:rsidP="00EE5FA2">
      <w:pPr>
        <w:pStyle w:val="Default"/>
        <w:jc w:val="both"/>
      </w:pPr>
      <w:r w:rsidRPr="00986887">
        <w:t xml:space="preserve">– перпендикулярность прямых, углы между прямыми, перпендикуляр, наклонная, проекция; проведение доказательств в геометрии; </w:t>
      </w:r>
    </w:p>
    <w:p w14:paraId="1EAF05AB" w14:textId="77777777" w:rsidR="004062CB" w:rsidRPr="00986887" w:rsidRDefault="004062CB" w:rsidP="00EE5FA2">
      <w:pPr>
        <w:pStyle w:val="Default"/>
        <w:jc w:val="both"/>
      </w:pPr>
      <w:r w:rsidRPr="00986887">
        <w:t xml:space="preserve">– оперирование на базовом уровне понятиями: вектор, сумма векторов, произведение вектора на число, координаты на плоскости; </w:t>
      </w:r>
    </w:p>
    <w:p w14:paraId="3B7943C5" w14:textId="77777777" w:rsidR="004062CB" w:rsidRPr="00986887" w:rsidRDefault="004062CB" w:rsidP="00EE5FA2">
      <w:pPr>
        <w:pStyle w:val="Default"/>
        <w:jc w:val="both"/>
      </w:pPr>
      <w:r w:rsidRPr="00986887">
        <w:t xml:space="preserve">– решение задач на нахождение геометрических величин (длина и расстояние, величина угла, площадь) по образцам или алгоритмам; </w:t>
      </w:r>
    </w:p>
    <w:p w14:paraId="36299D75" w14:textId="77777777" w:rsidR="004062CB" w:rsidRPr="00986887" w:rsidRDefault="004062CB" w:rsidP="009B2A5A">
      <w:pPr>
        <w:pStyle w:val="Default"/>
        <w:numPr>
          <w:ilvl w:val="0"/>
          <w:numId w:val="99"/>
        </w:numPr>
        <w:jc w:val="both"/>
      </w:pPr>
      <w:r w:rsidRPr="00986887">
        <w:lastRenderedPageBreak/>
        <w:t xml:space="preserve">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w:t>
      </w:r>
    </w:p>
    <w:p w14:paraId="758A5084" w14:textId="77777777" w:rsidR="004062CB" w:rsidRPr="00986887" w:rsidRDefault="004062CB" w:rsidP="00EE5FA2">
      <w:pPr>
        <w:pStyle w:val="Default"/>
        <w:jc w:val="both"/>
      </w:pPr>
      <w:r w:rsidRPr="00986887">
        <w:t>– различных способах их изучения, о про</w:t>
      </w:r>
      <w:r w:rsidR="007101BE" w:rsidRPr="00986887">
        <w:t xml:space="preserve">стейших вероятностных моделях; </w:t>
      </w:r>
      <w:r w:rsidRPr="00986887">
        <w:t xml:space="preserve">развитие умений </w:t>
      </w:r>
    </w:p>
    <w:p w14:paraId="563FCEF0" w14:textId="77777777" w:rsidR="004062CB" w:rsidRPr="00986887" w:rsidRDefault="004062CB" w:rsidP="00EE5FA2">
      <w:pPr>
        <w:pStyle w:val="Default"/>
        <w:jc w:val="both"/>
      </w:pPr>
      <w:r w:rsidRPr="00986887">
        <w:t xml:space="preserve">–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w:t>
      </w:r>
    </w:p>
    <w:p w14:paraId="68F2B81C" w14:textId="77777777" w:rsidR="004062CB" w:rsidRPr="00986887" w:rsidRDefault="004062CB" w:rsidP="00EE5FA2">
      <w:pPr>
        <w:pStyle w:val="Default"/>
        <w:jc w:val="both"/>
      </w:pPr>
      <w:r w:rsidRPr="00986887">
        <w:t xml:space="preserve">– формирование представления о статистических характеристиках, вероятности случайного события; </w:t>
      </w:r>
    </w:p>
    <w:p w14:paraId="428DEBBB" w14:textId="77777777" w:rsidR="004062CB" w:rsidRPr="00986887" w:rsidRDefault="004062CB" w:rsidP="00EE5FA2">
      <w:pPr>
        <w:pStyle w:val="Default"/>
        <w:jc w:val="both"/>
      </w:pPr>
      <w:r w:rsidRPr="00986887">
        <w:t xml:space="preserve">– решение простейших комбинаторных задач; </w:t>
      </w:r>
    </w:p>
    <w:p w14:paraId="59992B71" w14:textId="77777777" w:rsidR="004062CB" w:rsidRPr="00986887" w:rsidRDefault="004062CB" w:rsidP="00EE5FA2">
      <w:pPr>
        <w:pStyle w:val="Default"/>
        <w:jc w:val="both"/>
      </w:pPr>
      <w:r w:rsidRPr="00986887">
        <w:t xml:space="preserve">– определение основных статистических характеристик числовых наборов; оценивание и вычисление вероятности события в простейших случаях; </w:t>
      </w:r>
    </w:p>
    <w:p w14:paraId="642464F7" w14:textId="77777777" w:rsidR="004062CB" w:rsidRPr="00986887" w:rsidRDefault="004062CB" w:rsidP="00EE5FA2">
      <w:pPr>
        <w:pStyle w:val="Default"/>
        <w:jc w:val="both"/>
      </w:pPr>
      <w:r w:rsidRPr="00986887">
        <w:t xml:space="preserve">– наличие представления о роли практически достоверных и маловероятных событий, о роли закона больших чисел в массовых явлениях; </w:t>
      </w:r>
    </w:p>
    <w:p w14:paraId="63424C8B" w14:textId="77777777" w:rsidR="004062CB" w:rsidRPr="00986887" w:rsidRDefault="004062CB" w:rsidP="00EE5FA2">
      <w:pPr>
        <w:pStyle w:val="Default"/>
        <w:jc w:val="both"/>
      </w:pPr>
      <w:r w:rsidRPr="00986887">
        <w:t xml:space="preserve">– умение сравнивать основные статистические характеристики, полученные в процессе решения прикладной задачи, изучения реального явления; </w:t>
      </w:r>
    </w:p>
    <w:p w14:paraId="017F5128" w14:textId="77777777" w:rsidR="004062CB" w:rsidRPr="00986887" w:rsidRDefault="004062CB" w:rsidP="009B2A5A">
      <w:pPr>
        <w:pStyle w:val="Default"/>
        <w:numPr>
          <w:ilvl w:val="0"/>
          <w:numId w:val="99"/>
        </w:numPr>
        <w:jc w:val="both"/>
      </w:pPr>
      <w:r w:rsidRPr="00986887">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 </w:t>
      </w:r>
    </w:p>
    <w:p w14:paraId="0C592B26" w14:textId="77777777" w:rsidR="004062CB" w:rsidRPr="00986887" w:rsidRDefault="004062CB" w:rsidP="00EE5FA2">
      <w:pPr>
        <w:pStyle w:val="Default"/>
        <w:jc w:val="both"/>
      </w:pPr>
      <w:r w:rsidRPr="00986887">
        <w:t xml:space="preserve">– распознавание верных и неверных высказываний; </w:t>
      </w:r>
    </w:p>
    <w:p w14:paraId="53D90C73" w14:textId="77777777" w:rsidR="004062CB" w:rsidRPr="00986887" w:rsidRDefault="004062CB" w:rsidP="00EE5FA2">
      <w:pPr>
        <w:pStyle w:val="Default"/>
        <w:jc w:val="both"/>
      </w:pPr>
      <w:r w:rsidRPr="00986887">
        <w:t xml:space="preserve">– оценивание результатов вычислений при решении практических задач; выполнение сравнения чисел в реальных ситуациях; </w:t>
      </w:r>
    </w:p>
    <w:p w14:paraId="48BF6D3C" w14:textId="77777777" w:rsidR="004062CB" w:rsidRPr="00986887" w:rsidRDefault="004062CB" w:rsidP="00EE5FA2">
      <w:pPr>
        <w:pStyle w:val="Default"/>
        <w:jc w:val="both"/>
      </w:pPr>
      <w:r w:rsidRPr="00986887">
        <w:t xml:space="preserve">– использование числовых выражений при решении практических задач и задач из других учебных предметов; </w:t>
      </w:r>
    </w:p>
    <w:p w14:paraId="72CE63AC" w14:textId="77777777" w:rsidR="004062CB" w:rsidRPr="00986887" w:rsidRDefault="004062CB" w:rsidP="00EE5FA2">
      <w:pPr>
        <w:pStyle w:val="Default"/>
        <w:jc w:val="both"/>
      </w:pPr>
      <w:r w:rsidRPr="00986887">
        <w:t xml:space="preserve">– решение практических задач с применением простейших свойств фигур; </w:t>
      </w:r>
    </w:p>
    <w:p w14:paraId="72D2A542" w14:textId="77777777" w:rsidR="004062CB" w:rsidRPr="00986887" w:rsidRDefault="004062CB" w:rsidP="00EE5FA2">
      <w:pPr>
        <w:pStyle w:val="Default"/>
        <w:jc w:val="both"/>
      </w:pPr>
      <w:r w:rsidRPr="00986887">
        <w:t xml:space="preserve">– выполнение простейших построений и измерений на местности, необходимых в реальной жизни; </w:t>
      </w:r>
    </w:p>
    <w:p w14:paraId="161AC4D9" w14:textId="77777777" w:rsidR="004062CB" w:rsidRPr="00986887" w:rsidRDefault="004062CB" w:rsidP="009B2A5A">
      <w:pPr>
        <w:pStyle w:val="Default"/>
        <w:numPr>
          <w:ilvl w:val="0"/>
          <w:numId w:val="99"/>
        </w:numPr>
        <w:jc w:val="both"/>
      </w:pPr>
      <w:r w:rsidRPr="00986887">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14:paraId="1BFE73A7" w14:textId="77777777" w:rsidR="004062CB" w:rsidRPr="00986887" w:rsidRDefault="004062CB" w:rsidP="009B2A5A">
      <w:pPr>
        <w:pStyle w:val="Default"/>
        <w:numPr>
          <w:ilvl w:val="0"/>
          <w:numId w:val="99"/>
        </w:numPr>
        <w:jc w:val="both"/>
      </w:pPr>
      <w:r w:rsidRPr="00986887">
        <w:t xml:space="preserve">формирование представления об основных изучаемых понятиях: информация, алгоритм, модель - и их свойствах; </w:t>
      </w:r>
    </w:p>
    <w:p w14:paraId="0BA797B3" w14:textId="77777777" w:rsidR="004062CB" w:rsidRPr="00986887" w:rsidRDefault="004062CB" w:rsidP="009B2A5A">
      <w:pPr>
        <w:pStyle w:val="Default"/>
        <w:numPr>
          <w:ilvl w:val="0"/>
          <w:numId w:val="99"/>
        </w:numPr>
        <w:jc w:val="both"/>
      </w:pPr>
      <w:r w:rsidRPr="00986887">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 </w:t>
      </w:r>
    </w:p>
    <w:p w14:paraId="37737330" w14:textId="77777777" w:rsidR="004062CB" w:rsidRPr="00986887" w:rsidRDefault="004062CB" w:rsidP="009B2A5A">
      <w:pPr>
        <w:pStyle w:val="Default"/>
        <w:numPr>
          <w:ilvl w:val="0"/>
          <w:numId w:val="99"/>
        </w:numPr>
        <w:jc w:val="both"/>
      </w:pPr>
      <w:r w:rsidRPr="00986887">
        <w:t xml:space="preserve">формирование умений формализации и структурирования информации, умения </w:t>
      </w:r>
    </w:p>
    <w:p w14:paraId="6316C503" w14:textId="77777777" w:rsidR="004062CB" w:rsidRPr="00986887" w:rsidRDefault="004062CB" w:rsidP="009B2A5A">
      <w:pPr>
        <w:pStyle w:val="Default"/>
        <w:numPr>
          <w:ilvl w:val="0"/>
          <w:numId w:val="99"/>
        </w:numPr>
        <w:jc w:val="both"/>
      </w:pPr>
      <w:r w:rsidRPr="00986887">
        <w:t xml:space="preserve">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14:paraId="7B90F65A" w14:textId="77777777" w:rsidR="004062CB" w:rsidRPr="00986887" w:rsidRDefault="004062CB" w:rsidP="009B2A5A">
      <w:pPr>
        <w:pStyle w:val="Default"/>
        <w:numPr>
          <w:ilvl w:val="0"/>
          <w:numId w:val="99"/>
        </w:numPr>
        <w:jc w:val="both"/>
      </w:pPr>
      <w:r w:rsidRPr="00986887">
        <w:t>формирование навыков и умений безопасного и целесообразного поведения при работе с компьютерными про</w:t>
      </w:r>
      <w:r w:rsidR="007101BE" w:rsidRPr="00986887">
        <w:t xml:space="preserve">граммами и в Интернете, умения </w:t>
      </w:r>
      <w:r w:rsidRPr="00986887">
        <w:t xml:space="preserve">соблюдать нормы информационной этики и права; </w:t>
      </w:r>
    </w:p>
    <w:p w14:paraId="0347DAFA" w14:textId="77777777" w:rsidR="004062CB" w:rsidRPr="00986887" w:rsidRDefault="004062CB" w:rsidP="009B2A5A">
      <w:pPr>
        <w:pStyle w:val="Default"/>
        <w:numPr>
          <w:ilvl w:val="0"/>
          <w:numId w:val="99"/>
        </w:numPr>
        <w:jc w:val="both"/>
      </w:pPr>
      <w:r w:rsidRPr="00986887">
        <w:t xml:space="preserve">для слепых и слабовидящих обучающихся: </w:t>
      </w:r>
    </w:p>
    <w:p w14:paraId="76A85B18" w14:textId="77777777" w:rsidR="004062CB" w:rsidRPr="00986887" w:rsidRDefault="004062CB" w:rsidP="00EE5FA2">
      <w:pPr>
        <w:pStyle w:val="Default"/>
        <w:jc w:val="both"/>
      </w:pPr>
      <w:r w:rsidRPr="00986887">
        <w:t xml:space="preserve">– владение правилами записи математических формул и специальных знаков рельефно- точечной системы обозначений Л. Брайля; </w:t>
      </w:r>
    </w:p>
    <w:p w14:paraId="33BBA35B" w14:textId="77777777" w:rsidR="004062CB" w:rsidRPr="00986887" w:rsidRDefault="004062CB" w:rsidP="00EE5FA2">
      <w:pPr>
        <w:pStyle w:val="Default"/>
        <w:jc w:val="both"/>
      </w:pPr>
      <w:r w:rsidRPr="00986887">
        <w:lastRenderedPageBreak/>
        <w:t xml:space="preserve">– владение тактильно-осязательным способом обследования и восприятия рельефных изображений предметов, контурных изображений геометрических фигур и т.п.; </w:t>
      </w:r>
    </w:p>
    <w:p w14:paraId="40769960" w14:textId="77777777" w:rsidR="004062CB" w:rsidRPr="00986887" w:rsidRDefault="004062CB" w:rsidP="00EE5FA2">
      <w:pPr>
        <w:pStyle w:val="Default"/>
        <w:jc w:val="both"/>
      </w:pPr>
      <w:r w:rsidRPr="00986887">
        <w:t xml:space="preserve">– умение читать рельефные графики элементарных функций на координатной плоскости, применять специальные приспособления для рельефного черчения; </w:t>
      </w:r>
    </w:p>
    <w:p w14:paraId="20E6BE03" w14:textId="77777777" w:rsidR="004062CB" w:rsidRPr="00986887" w:rsidRDefault="004062CB" w:rsidP="00EE5FA2">
      <w:pPr>
        <w:pStyle w:val="Default"/>
        <w:jc w:val="both"/>
      </w:pPr>
      <w:r w:rsidRPr="00986887">
        <w:t xml:space="preserve">– 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 коммуникационного доступа слепыми обучающимися; </w:t>
      </w:r>
    </w:p>
    <w:p w14:paraId="4F142D2A" w14:textId="77777777" w:rsidR="004062CB" w:rsidRPr="00986887" w:rsidRDefault="004062CB" w:rsidP="009B2A5A">
      <w:pPr>
        <w:pStyle w:val="Default"/>
        <w:numPr>
          <w:ilvl w:val="0"/>
          <w:numId w:val="99"/>
        </w:numPr>
        <w:jc w:val="both"/>
      </w:pPr>
      <w:r w:rsidRPr="00986887">
        <w:t xml:space="preserve">для обучающихся с нарушениями опорно-двигательного аппарата: </w:t>
      </w:r>
    </w:p>
    <w:p w14:paraId="54158750" w14:textId="77777777" w:rsidR="004062CB" w:rsidRPr="00986887" w:rsidRDefault="004062CB" w:rsidP="00EE5FA2">
      <w:pPr>
        <w:pStyle w:val="Default"/>
        <w:jc w:val="both"/>
      </w:pPr>
      <w:r w:rsidRPr="00986887">
        <w:t xml:space="preserve">– 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
    <w:p w14:paraId="58F4E6D8" w14:textId="77777777" w:rsidR="004062CB" w:rsidRPr="00986887" w:rsidRDefault="004062CB" w:rsidP="00EE5FA2">
      <w:pPr>
        <w:pStyle w:val="Default"/>
        <w:jc w:val="both"/>
      </w:pPr>
      <w:r w:rsidRPr="00986887">
        <w:t xml:space="preserve">– речедвигательных и сенсорных нарушений; </w:t>
      </w:r>
    </w:p>
    <w:p w14:paraId="4648E40E" w14:textId="77777777" w:rsidR="004062CB" w:rsidRPr="00986887" w:rsidRDefault="004062CB" w:rsidP="00EE5FA2">
      <w:pPr>
        <w:pStyle w:val="Default"/>
        <w:jc w:val="both"/>
      </w:pPr>
      <w:r w:rsidRPr="00986887">
        <w:t xml:space="preserve">– умение использовать персональные средства доступа. </w:t>
      </w:r>
    </w:p>
    <w:p w14:paraId="7561C307" w14:textId="77777777" w:rsidR="004062CB" w:rsidRPr="00986887" w:rsidRDefault="004062CB" w:rsidP="00EE5FA2">
      <w:pPr>
        <w:pStyle w:val="Default"/>
        <w:jc w:val="both"/>
      </w:pPr>
    </w:p>
    <w:p w14:paraId="4283CA7F" w14:textId="77777777" w:rsidR="004062CB" w:rsidRPr="00986887" w:rsidRDefault="004062CB" w:rsidP="00EE5FA2">
      <w:pPr>
        <w:pStyle w:val="Default"/>
        <w:jc w:val="both"/>
      </w:pPr>
      <w:r w:rsidRPr="00986887">
        <w:rPr>
          <w:b/>
          <w:bCs/>
        </w:rPr>
        <w:t xml:space="preserve">Натуральные числа. Дроби. Рациональные числа </w:t>
      </w:r>
    </w:p>
    <w:p w14:paraId="54FC33CA" w14:textId="77777777" w:rsidR="004062CB" w:rsidRPr="00986887" w:rsidRDefault="004062CB" w:rsidP="00EE5FA2">
      <w:pPr>
        <w:pStyle w:val="Default"/>
        <w:jc w:val="both"/>
      </w:pPr>
      <w:r w:rsidRPr="00986887">
        <w:rPr>
          <w:b/>
          <w:bCs/>
        </w:rPr>
        <w:t xml:space="preserve">Выпускник научится: </w:t>
      </w:r>
    </w:p>
    <w:p w14:paraId="6A5BBB6D" w14:textId="77777777" w:rsidR="004062CB" w:rsidRPr="00986887" w:rsidRDefault="004062CB" w:rsidP="00EE5FA2">
      <w:pPr>
        <w:pStyle w:val="Default"/>
        <w:jc w:val="both"/>
      </w:pPr>
      <w:r w:rsidRPr="00986887">
        <w:t xml:space="preserve">– понимать особенности десятичной системы счисления; </w:t>
      </w:r>
    </w:p>
    <w:p w14:paraId="5C3225C7" w14:textId="77777777" w:rsidR="004062CB" w:rsidRPr="00986887" w:rsidRDefault="004062CB" w:rsidP="00EE5FA2">
      <w:pPr>
        <w:pStyle w:val="Default"/>
        <w:jc w:val="both"/>
      </w:pPr>
      <w:r w:rsidRPr="00986887">
        <w:t xml:space="preserve">– оперировать понятиями, связанными с делимостью натуральных чисел; </w:t>
      </w:r>
    </w:p>
    <w:p w14:paraId="0AE033B0" w14:textId="77777777" w:rsidR="004062CB" w:rsidRPr="00986887" w:rsidRDefault="004062CB" w:rsidP="00EE5FA2">
      <w:pPr>
        <w:pStyle w:val="Default"/>
        <w:jc w:val="both"/>
      </w:pPr>
      <w:r w:rsidRPr="00986887">
        <w:t xml:space="preserve">– выражать числа в эквивалентных формах, выбирая наиболее подходящую в зависимости от конкретной ситуации; </w:t>
      </w:r>
    </w:p>
    <w:p w14:paraId="562BAC18" w14:textId="77777777" w:rsidR="004062CB" w:rsidRPr="00986887" w:rsidRDefault="004062CB" w:rsidP="00EE5FA2">
      <w:pPr>
        <w:pStyle w:val="Default"/>
        <w:jc w:val="both"/>
      </w:pPr>
      <w:r w:rsidRPr="00986887">
        <w:t xml:space="preserve">– сравнивать и упорядочивать рациональные числа; </w:t>
      </w:r>
    </w:p>
    <w:p w14:paraId="647607A8" w14:textId="77777777" w:rsidR="004062CB" w:rsidRPr="00986887" w:rsidRDefault="004062CB" w:rsidP="00EE5FA2">
      <w:pPr>
        <w:pStyle w:val="Default"/>
        <w:jc w:val="both"/>
      </w:pPr>
      <w:r w:rsidRPr="00986887">
        <w:t xml:space="preserve">– выполнять вычисления с рациональными числами, сочетая устные и письменные приёмы вычислений, применение калькулятора; </w:t>
      </w:r>
    </w:p>
    <w:p w14:paraId="1F10AA4D" w14:textId="77777777" w:rsidR="004062CB" w:rsidRPr="00986887" w:rsidRDefault="004062CB" w:rsidP="00EE5FA2">
      <w:pPr>
        <w:pStyle w:val="Default"/>
        <w:jc w:val="both"/>
      </w:pPr>
      <w:r w:rsidRPr="00986887">
        <w:t xml:space="preserve">–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расчётыпривычку контролировать вычисления, выбирая подходящий для ситуации способ. </w:t>
      </w:r>
    </w:p>
    <w:p w14:paraId="5D61FF86" w14:textId="77777777" w:rsidR="004062CB" w:rsidRPr="00986887" w:rsidRDefault="004062CB" w:rsidP="00EE5FA2">
      <w:pPr>
        <w:pStyle w:val="Default"/>
        <w:jc w:val="both"/>
      </w:pPr>
    </w:p>
    <w:p w14:paraId="13949053" w14:textId="77777777" w:rsidR="004062CB" w:rsidRPr="00986887" w:rsidRDefault="004062CB" w:rsidP="00EE5FA2">
      <w:pPr>
        <w:pStyle w:val="Default"/>
        <w:jc w:val="both"/>
      </w:pPr>
      <w:r w:rsidRPr="00986887">
        <w:rPr>
          <w:b/>
          <w:bCs/>
        </w:rPr>
        <w:t xml:space="preserve">Действительные числа </w:t>
      </w:r>
    </w:p>
    <w:p w14:paraId="45716F0F" w14:textId="77777777" w:rsidR="004062CB" w:rsidRPr="00986887" w:rsidRDefault="004062CB" w:rsidP="00EE5FA2">
      <w:pPr>
        <w:pStyle w:val="Default"/>
        <w:jc w:val="both"/>
      </w:pPr>
      <w:r w:rsidRPr="00986887">
        <w:rPr>
          <w:b/>
          <w:bCs/>
        </w:rPr>
        <w:t xml:space="preserve">Выпускник научится: </w:t>
      </w:r>
    </w:p>
    <w:p w14:paraId="2BBE610D" w14:textId="77777777" w:rsidR="004062CB" w:rsidRPr="00986887" w:rsidRDefault="004062CB" w:rsidP="00EE5FA2">
      <w:pPr>
        <w:pStyle w:val="Default"/>
        <w:jc w:val="both"/>
      </w:pPr>
      <w:r w:rsidRPr="00986887">
        <w:t xml:space="preserve">– использовать начальные представления о множестве действительных чисел; </w:t>
      </w:r>
    </w:p>
    <w:p w14:paraId="419DF7F4" w14:textId="77777777" w:rsidR="004062CB" w:rsidRPr="00986887" w:rsidRDefault="004062CB" w:rsidP="00EE5FA2">
      <w:pPr>
        <w:pStyle w:val="Default"/>
        <w:jc w:val="both"/>
      </w:pPr>
      <w:r w:rsidRPr="00986887">
        <w:t xml:space="preserve">– оперировать понятием квадратного корня, применять его в вычислениях. </w:t>
      </w:r>
    </w:p>
    <w:p w14:paraId="643E2960" w14:textId="77777777" w:rsidR="004062CB" w:rsidRPr="00986887" w:rsidRDefault="004062CB" w:rsidP="00EE5FA2">
      <w:pPr>
        <w:pStyle w:val="Default"/>
        <w:jc w:val="both"/>
      </w:pPr>
      <w:r w:rsidRPr="00986887">
        <w:t xml:space="preserve">– Выпускник получит возможность: </w:t>
      </w:r>
    </w:p>
    <w:p w14:paraId="3FC62AA1" w14:textId="77777777" w:rsidR="004062CB" w:rsidRPr="00986887" w:rsidRDefault="004062CB" w:rsidP="00EE5FA2">
      <w:pPr>
        <w:pStyle w:val="Default"/>
        <w:jc w:val="both"/>
      </w:pPr>
      <w:r w:rsidRPr="00986887">
        <w:t xml:space="preserve">– развить представление о числе и числовых системах от натуральных до действительных чисел; о роли вычислений в практике; </w:t>
      </w:r>
    </w:p>
    <w:p w14:paraId="305E4BC4" w14:textId="77777777" w:rsidR="004062CB" w:rsidRPr="00986887" w:rsidRDefault="004062CB" w:rsidP="00EE5FA2">
      <w:pPr>
        <w:pStyle w:val="Default"/>
        <w:jc w:val="both"/>
      </w:pPr>
      <w:r w:rsidRPr="00986887">
        <w:t xml:space="preserve">– развить и углубить знания о десятичной записи действительных чисел (периодические и непериодические дроби). </w:t>
      </w:r>
    </w:p>
    <w:p w14:paraId="2C8D598C" w14:textId="77777777" w:rsidR="004062CB" w:rsidRPr="00986887" w:rsidRDefault="004062CB" w:rsidP="00EE5FA2">
      <w:pPr>
        <w:pStyle w:val="Default"/>
        <w:jc w:val="both"/>
      </w:pPr>
      <w:r w:rsidRPr="00986887">
        <w:t xml:space="preserve">– Измерения, приближения, оценки Выпускник научится: </w:t>
      </w:r>
    </w:p>
    <w:p w14:paraId="45B1244E" w14:textId="77777777" w:rsidR="004062CB" w:rsidRPr="00986887" w:rsidRDefault="004062CB" w:rsidP="00EE5FA2">
      <w:pPr>
        <w:pStyle w:val="Default"/>
        <w:jc w:val="both"/>
      </w:pPr>
      <w:r w:rsidRPr="00986887">
        <w:t xml:space="preserve">– использовать в ходе решения задач элементарные представления, связанные с приближёнными значениями величин. </w:t>
      </w:r>
    </w:p>
    <w:p w14:paraId="37CA9303" w14:textId="77777777" w:rsidR="004062CB" w:rsidRPr="00986887" w:rsidRDefault="004062CB" w:rsidP="00EE5FA2">
      <w:pPr>
        <w:pStyle w:val="Default"/>
        <w:jc w:val="both"/>
      </w:pPr>
    </w:p>
    <w:p w14:paraId="7176A949" w14:textId="77777777" w:rsidR="004062CB" w:rsidRPr="00986887" w:rsidRDefault="004062CB" w:rsidP="00EE5FA2">
      <w:pPr>
        <w:pStyle w:val="Default"/>
        <w:jc w:val="both"/>
      </w:pPr>
      <w:r w:rsidRPr="00986887">
        <w:rPr>
          <w:b/>
          <w:bCs/>
        </w:rPr>
        <w:t xml:space="preserve">Выпускник получит возможность: </w:t>
      </w:r>
    </w:p>
    <w:p w14:paraId="7049557F" w14:textId="77777777" w:rsidR="004062CB" w:rsidRPr="00986887" w:rsidRDefault="004062CB" w:rsidP="00EE5FA2">
      <w:pPr>
        <w:pStyle w:val="Default"/>
        <w:jc w:val="both"/>
      </w:pPr>
      <w:r w:rsidRPr="00986887">
        <w:t xml:space="preserve">–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 </w:t>
      </w:r>
    </w:p>
    <w:p w14:paraId="4861CC44" w14:textId="77777777" w:rsidR="004062CB" w:rsidRPr="00986887" w:rsidRDefault="004062CB" w:rsidP="00EE5FA2">
      <w:pPr>
        <w:pStyle w:val="Default"/>
        <w:jc w:val="both"/>
      </w:pPr>
      <w:r w:rsidRPr="00986887">
        <w:t xml:space="preserve">– понять, что погрешность результата вычислений должна быть соизмерима с погрешностью исходных данных. </w:t>
      </w:r>
    </w:p>
    <w:p w14:paraId="6AE63287" w14:textId="77777777" w:rsidR="004062CB" w:rsidRPr="00986887" w:rsidRDefault="004062CB" w:rsidP="00EE5FA2">
      <w:pPr>
        <w:pStyle w:val="Default"/>
        <w:jc w:val="both"/>
      </w:pPr>
    </w:p>
    <w:p w14:paraId="1C2D5F7A" w14:textId="77777777" w:rsidR="004062CB" w:rsidRPr="00986887" w:rsidRDefault="004062CB" w:rsidP="00EE5FA2">
      <w:pPr>
        <w:pStyle w:val="Default"/>
        <w:jc w:val="both"/>
      </w:pPr>
      <w:r w:rsidRPr="00986887">
        <w:rPr>
          <w:b/>
          <w:bCs/>
        </w:rPr>
        <w:t xml:space="preserve">Алгебраические выражения </w:t>
      </w:r>
    </w:p>
    <w:p w14:paraId="13B49DAB" w14:textId="77777777" w:rsidR="004062CB" w:rsidRPr="00986887" w:rsidRDefault="004062CB" w:rsidP="00EE5FA2">
      <w:pPr>
        <w:pStyle w:val="Default"/>
        <w:jc w:val="both"/>
      </w:pPr>
      <w:r w:rsidRPr="00986887">
        <w:rPr>
          <w:b/>
          <w:bCs/>
        </w:rPr>
        <w:t xml:space="preserve">Выпускник научится: </w:t>
      </w:r>
    </w:p>
    <w:p w14:paraId="13117481" w14:textId="77777777" w:rsidR="004062CB" w:rsidRPr="00986887" w:rsidRDefault="004062CB" w:rsidP="00EE5FA2">
      <w:pPr>
        <w:pStyle w:val="Default"/>
        <w:jc w:val="both"/>
      </w:pPr>
      <w:r w:rsidRPr="00986887">
        <w:t xml:space="preserve">– оперировать понятиями «тождество», «тождественное преобразование», решать задачи, содержащие буквенные данные, работать с формулами; </w:t>
      </w:r>
    </w:p>
    <w:p w14:paraId="1FAF2200" w14:textId="77777777" w:rsidR="004062CB" w:rsidRPr="00986887" w:rsidRDefault="004062CB" w:rsidP="00EE5FA2">
      <w:pPr>
        <w:pStyle w:val="Default"/>
        <w:jc w:val="both"/>
      </w:pPr>
      <w:r w:rsidRPr="00986887">
        <w:lastRenderedPageBreak/>
        <w:t xml:space="preserve">– выполнять преобразования выражений, содержащих степени с целыми показателями и квадратные корни; </w:t>
      </w:r>
    </w:p>
    <w:p w14:paraId="1CB82920" w14:textId="77777777" w:rsidR="004062CB" w:rsidRPr="00986887" w:rsidRDefault="004062CB" w:rsidP="00EE5FA2">
      <w:pPr>
        <w:pStyle w:val="Default"/>
        <w:jc w:val="both"/>
      </w:pPr>
      <w:r w:rsidRPr="00986887">
        <w:t xml:space="preserve">– выполнять тождественные преобразования рациональных выражений на основе правил действий над многочленами и алгебраическими дробями; </w:t>
      </w:r>
    </w:p>
    <w:p w14:paraId="600E8345" w14:textId="77777777" w:rsidR="004062CB" w:rsidRPr="00986887" w:rsidRDefault="004062CB" w:rsidP="00EE5FA2">
      <w:pPr>
        <w:pStyle w:val="Default"/>
        <w:jc w:val="both"/>
      </w:pPr>
      <w:r w:rsidRPr="00986887">
        <w:t xml:space="preserve">– выполнять разложение многочленов на множители. </w:t>
      </w:r>
    </w:p>
    <w:p w14:paraId="27CED552" w14:textId="77777777" w:rsidR="004062CB" w:rsidRPr="00986887" w:rsidRDefault="004062CB" w:rsidP="00EE5FA2">
      <w:pPr>
        <w:pStyle w:val="Default"/>
        <w:jc w:val="both"/>
      </w:pPr>
    </w:p>
    <w:p w14:paraId="44DA69CE"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0A19D476" w14:textId="77777777" w:rsidR="004062CB" w:rsidRPr="00986887" w:rsidRDefault="004062CB" w:rsidP="00EE5FA2">
      <w:pPr>
        <w:pStyle w:val="Default"/>
        <w:jc w:val="both"/>
      </w:pPr>
      <w:r w:rsidRPr="00986887">
        <w:t xml:space="preserve">– выполнять многошаговые преобразования рациональных выражений, применяя широкий набор способов и приёмов;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 </w:t>
      </w:r>
    </w:p>
    <w:p w14:paraId="1BF8776E" w14:textId="77777777" w:rsidR="004062CB" w:rsidRPr="00986887" w:rsidRDefault="004062CB" w:rsidP="00EE5FA2">
      <w:pPr>
        <w:pStyle w:val="Default"/>
        <w:jc w:val="both"/>
      </w:pPr>
    </w:p>
    <w:p w14:paraId="260A7228" w14:textId="77777777" w:rsidR="004062CB" w:rsidRPr="00986887" w:rsidRDefault="004062CB" w:rsidP="00EE5FA2">
      <w:pPr>
        <w:pStyle w:val="Default"/>
        <w:jc w:val="both"/>
      </w:pPr>
      <w:r w:rsidRPr="00986887">
        <w:rPr>
          <w:b/>
          <w:bCs/>
        </w:rPr>
        <w:t xml:space="preserve">Уравнения </w:t>
      </w:r>
    </w:p>
    <w:p w14:paraId="79CA2F09" w14:textId="77777777" w:rsidR="004062CB" w:rsidRPr="00986887" w:rsidRDefault="004062CB" w:rsidP="00EE5FA2">
      <w:pPr>
        <w:pStyle w:val="Default"/>
        <w:jc w:val="both"/>
      </w:pPr>
      <w:r w:rsidRPr="00986887">
        <w:rPr>
          <w:b/>
          <w:bCs/>
        </w:rPr>
        <w:t xml:space="preserve">Выпускник научится: </w:t>
      </w:r>
    </w:p>
    <w:p w14:paraId="5C7B698C" w14:textId="77777777" w:rsidR="004062CB" w:rsidRPr="00986887" w:rsidRDefault="004062CB" w:rsidP="00EE5FA2">
      <w:pPr>
        <w:pStyle w:val="Default"/>
        <w:jc w:val="both"/>
      </w:pPr>
      <w:r w:rsidRPr="00986887">
        <w:t xml:space="preserve">– решать основные виды рациональных уравнений с одной переменной, системы двух уравнений с двумя переменными; </w:t>
      </w:r>
    </w:p>
    <w:p w14:paraId="058D14AD" w14:textId="77777777" w:rsidR="004062CB" w:rsidRPr="00986887" w:rsidRDefault="004062CB" w:rsidP="00EE5FA2">
      <w:pPr>
        <w:pStyle w:val="Default"/>
        <w:jc w:val="both"/>
      </w:pPr>
      <w:r w:rsidRPr="00986887">
        <w:t xml:space="preserve">–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14:paraId="105EEB25" w14:textId="77777777" w:rsidR="004062CB" w:rsidRPr="00986887" w:rsidRDefault="004062CB" w:rsidP="00EE5FA2">
      <w:pPr>
        <w:pStyle w:val="Default"/>
        <w:jc w:val="both"/>
      </w:pPr>
      <w:r w:rsidRPr="00986887">
        <w:t xml:space="preserve">– применять графические представления для исследования уравнений, исследования и решения систем уравнений с двумя переменными. </w:t>
      </w:r>
    </w:p>
    <w:p w14:paraId="246FAA0F" w14:textId="77777777" w:rsidR="004062CB" w:rsidRPr="00986887" w:rsidRDefault="004062CB" w:rsidP="00EE5FA2">
      <w:pPr>
        <w:pStyle w:val="Default"/>
        <w:jc w:val="both"/>
      </w:pPr>
    </w:p>
    <w:p w14:paraId="6ADBBD17" w14:textId="77777777" w:rsidR="004062CB" w:rsidRPr="00986887" w:rsidRDefault="004062CB" w:rsidP="00EE5FA2">
      <w:pPr>
        <w:pStyle w:val="Default"/>
        <w:jc w:val="both"/>
      </w:pPr>
      <w:r w:rsidRPr="00986887">
        <w:rPr>
          <w:b/>
          <w:bCs/>
        </w:rPr>
        <w:t xml:space="preserve">Выпускник получит возможность: </w:t>
      </w:r>
    </w:p>
    <w:p w14:paraId="0AF20BAD" w14:textId="77777777" w:rsidR="004062CB" w:rsidRPr="00986887" w:rsidRDefault="004062CB" w:rsidP="00EE5FA2">
      <w:pPr>
        <w:pStyle w:val="Default"/>
        <w:jc w:val="both"/>
      </w:pPr>
      <w:r w:rsidRPr="00986887">
        <w:t xml:space="preserve">–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14:paraId="02B6AA1E" w14:textId="77777777" w:rsidR="004062CB" w:rsidRPr="00986887" w:rsidRDefault="004062CB" w:rsidP="00EE5FA2">
      <w:pPr>
        <w:pStyle w:val="Default"/>
        <w:jc w:val="both"/>
      </w:pPr>
      <w:r w:rsidRPr="00986887">
        <w:t xml:space="preserve">– применять графические представления для исследования уравнений, систем уравнений, содержащих буквенные коэффициенты. </w:t>
      </w:r>
    </w:p>
    <w:p w14:paraId="34A8F234" w14:textId="77777777" w:rsidR="004062CB" w:rsidRPr="00986887" w:rsidRDefault="004062CB" w:rsidP="00EE5FA2">
      <w:pPr>
        <w:pStyle w:val="Default"/>
        <w:jc w:val="both"/>
      </w:pPr>
    </w:p>
    <w:p w14:paraId="50607C4D" w14:textId="77777777" w:rsidR="004062CB" w:rsidRPr="00986887" w:rsidRDefault="004062CB" w:rsidP="00EE5FA2">
      <w:pPr>
        <w:pStyle w:val="Default"/>
        <w:jc w:val="both"/>
      </w:pPr>
      <w:r w:rsidRPr="00986887">
        <w:rPr>
          <w:b/>
          <w:bCs/>
        </w:rPr>
        <w:t xml:space="preserve">Неравенства </w:t>
      </w:r>
    </w:p>
    <w:p w14:paraId="208D646D" w14:textId="77777777" w:rsidR="004062CB" w:rsidRPr="00986887" w:rsidRDefault="004062CB" w:rsidP="00EE5FA2">
      <w:pPr>
        <w:pStyle w:val="Default"/>
        <w:jc w:val="both"/>
      </w:pPr>
      <w:r w:rsidRPr="00986887">
        <w:rPr>
          <w:b/>
          <w:bCs/>
        </w:rPr>
        <w:t xml:space="preserve">Выпускник научится: </w:t>
      </w:r>
    </w:p>
    <w:p w14:paraId="6B5263E4" w14:textId="77777777" w:rsidR="004062CB" w:rsidRPr="00986887" w:rsidRDefault="004062CB" w:rsidP="00EE5FA2">
      <w:pPr>
        <w:pStyle w:val="Default"/>
        <w:jc w:val="both"/>
      </w:pPr>
      <w:r w:rsidRPr="00986887">
        <w:t xml:space="preserve">– понимать и применять терминологию и символику, связанные с отношением неравенства, свойства числовых неравенств; </w:t>
      </w:r>
    </w:p>
    <w:p w14:paraId="52CF07CE" w14:textId="77777777" w:rsidR="004062CB" w:rsidRPr="00986887" w:rsidRDefault="004062CB" w:rsidP="00EE5FA2">
      <w:pPr>
        <w:pStyle w:val="Default"/>
        <w:jc w:val="both"/>
      </w:pPr>
      <w:r w:rsidRPr="00986887">
        <w:t xml:space="preserve">– решать линейные неравенства с одной переменной и их системы; решать квадратные неравенства с опорой на графические представления; </w:t>
      </w:r>
    </w:p>
    <w:p w14:paraId="6B6B4BEA" w14:textId="77777777" w:rsidR="004062CB" w:rsidRPr="00986887" w:rsidRDefault="004062CB" w:rsidP="00EE5FA2">
      <w:pPr>
        <w:pStyle w:val="Default"/>
        <w:jc w:val="both"/>
      </w:pPr>
      <w:r w:rsidRPr="00986887">
        <w:t xml:space="preserve">– применять аппарат неравенств для решения задач из различных разделов курса. </w:t>
      </w:r>
    </w:p>
    <w:p w14:paraId="0E4C474C" w14:textId="77777777" w:rsidR="004062CB" w:rsidRPr="00986887" w:rsidRDefault="004062CB" w:rsidP="00EE5FA2">
      <w:pPr>
        <w:pStyle w:val="Default"/>
        <w:jc w:val="both"/>
      </w:pPr>
    </w:p>
    <w:p w14:paraId="1F57E8AE"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0A862C49" w14:textId="77777777" w:rsidR="004062CB" w:rsidRPr="00986887" w:rsidRDefault="004062CB" w:rsidP="00EE5FA2">
      <w:pPr>
        <w:pStyle w:val="Default"/>
        <w:jc w:val="both"/>
      </w:pPr>
      <w:r w:rsidRPr="00986887">
        <w:t xml:space="preserve">–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 </w:t>
      </w:r>
    </w:p>
    <w:p w14:paraId="585DB486" w14:textId="77777777" w:rsidR="004062CB" w:rsidRPr="00986887" w:rsidRDefault="004062CB" w:rsidP="00EE5FA2">
      <w:pPr>
        <w:pStyle w:val="Default"/>
        <w:jc w:val="both"/>
      </w:pPr>
      <w:r w:rsidRPr="00986887">
        <w:t xml:space="preserve">– применять графические представления для исследования неравенств, систем неравенств, содержащих буквенные коэффициенты. </w:t>
      </w:r>
    </w:p>
    <w:p w14:paraId="1DE367E0" w14:textId="77777777" w:rsidR="004062CB" w:rsidRPr="00986887" w:rsidRDefault="004062CB" w:rsidP="00EE5FA2">
      <w:pPr>
        <w:pStyle w:val="Default"/>
        <w:jc w:val="both"/>
      </w:pPr>
    </w:p>
    <w:p w14:paraId="3814C522" w14:textId="77777777" w:rsidR="004062CB" w:rsidRPr="00986887" w:rsidRDefault="004062CB" w:rsidP="00EE5FA2">
      <w:pPr>
        <w:pStyle w:val="Default"/>
        <w:jc w:val="both"/>
      </w:pPr>
      <w:r w:rsidRPr="00986887">
        <w:rPr>
          <w:b/>
          <w:bCs/>
        </w:rPr>
        <w:t xml:space="preserve">Основные понятия. Числовые функции </w:t>
      </w:r>
    </w:p>
    <w:p w14:paraId="0FDB6B24" w14:textId="77777777" w:rsidR="004062CB" w:rsidRPr="00986887" w:rsidRDefault="004062CB" w:rsidP="00EE5FA2">
      <w:pPr>
        <w:pStyle w:val="Default"/>
        <w:jc w:val="both"/>
      </w:pPr>
      <w:r w:rsidRPr="00986887">
        <w:rPr>
          <w:b/>
          <w:bCs/>
        </w:rPr>
        <w:t xml:space="preserve">Выпускник научится: </w:t>
      </w:r>
    </w:p>
    <w:p w14:paraId="6FAA09FC" w14:textId="77777777" w:rsidR="004062CB" w:rsidRPr="00986887" w:rsidRDefault="004062CB" w:rsidP="00EE5FA2">
      <w:pPr>
        <w:pStyle w:val="Default"/>
        <w:jc w:val="both"/>
      </w:pPr>
      <w:r w:rsidRPr="00986887">
        <w:t xml:space="preserve">– понимать и использовать функциональные понятия и язык (термины, символические обозначения); </w:t>
      </w:r>
    </w:p>
    <w:p w14:paraId="694DF471" w14:textId="77777777" w:rsidR="004062CB" w:rsidRPr="00986887" w:rsidRDefault="004062CB" w:rsidP="00EE5FA2">
      <w:pPr>
        <w:pStyle w:val="Default"/>
        <w:jc w:val="both"/>
      </w:pPr>
      <w:r w:rsidRPr="00986887">
        <w:t xml:space="preserve">– строить графики элементарных функций; исследовать свойства числовых функций на основе изучения поведения их графиков; </w:t>
      </w:r>
    </w:p>
    <w:p w14:paraId="6EA78277" w14:textId="77777777" w:rsidR="004062CB" w:rsidRPr="00986887" w:rsidRDefault="004062CB" w:rsidP="00EE5FA2">
      <w:pPr>
        <w:pStyle w:val="Default"/>
        <w:jc w:val="both"/>
      </w:pPr>
      <w:r w:rsidRPr="00986887">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14:paraId="2B451341" w14:textId="77777777" w:rsidR="004062CB" w:rsidRPr="00986887" w:rsidRDefault="004062CB" w:rsidP="00EE5FA2">
      <w:pPr>
        <w:pStyle w:val="Default"/>
        <w:jc w:val="both"/>
      </w:pPr>
    </w:p>
    <w:p w14:paraId="1400808E"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72507630" w14:textId="77777777" w:rsidR="004062CB" w:rsidRPr="00986887" w:rsidRDefault="004062CB" w:rsidP="00EE5FA2">
      <w:pPr>
        <w:pStyle w:val="Default"/>
        <w:jc w:val="both"/>
      </w:pPr>
      <w:r w:rsidRPr="00986887">
        <w:t xml:space="preserve">–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 </w:t>
      </w:r>
    </w:p>
    <w:p w14:paraId="13D30EE5" w14:textId="77777777" w:rsidR="004062CB" w:rsidRPr="00986887" w:rsidRDefault="004062CB" w:rsidP="00EE5FA2">
      <w:pPr>
        <w:pStyle w:val="Default"/>
        <w:jc w:val="both"/>
      </w:pPr>
      <w:r w:rsidRPr="00986887">
        <w:t xml:space="preserve">– использовать функциональные представления и свойства функций для решения математических задач из различных разделов курса. </w:t>
      </w:r>
    </w:p>
    <w:p w14:paraId="22EF199F" w14:textId="77777777" w:rsidR="004062CB" w:rsidRPr="00986887" w:rsidRDefault="004062CB" w:rsidP="00EE5FA2">
      <w:pPr>
        <w:pStyle w:val="Default"/>
        <w:jc w:val="both"/>
      </w:pPr>
    </w:p>
    <w:p w14:paraId="49B6A59A" w14:textId="77777777" w:rsidR="004062CB" w:rsidRPr="00986887" w:rsidRDefault="004062CB" w:rsidP="00EE5FA2">
      <w:pPr>
        <w:pStyle w:val="Default"/>
        <w:jc w:val="both"/>
      </w:pPr>
      <w:r w:rsidRPr="00986887">
        <w:rPr>
          <w:b/>
          <w:bCs/>
        </w:rPr>
        <w:t xml:space="preserve">Числовые последовательности </w:t>
      </w:r>
    </w:p>
    <w:p w14:paraId="7EFBF1AA" w14:textId="77777777" w:rsidR="004062CB" w:rsidRPr="00986887" w:rsidRDefault="004062CB" w:rsidP="00EE5FA2">
      <w:pPr>
        <w:pStyle w:val="Default"/>
        <w:jc w:val="both"/>
      </w:pPr>
      <w:r w:rsidRPr="00986887">
        <w:rPr>
          <w:b/>
          <w:bCs/>
        </w:rPr>
        <w:t xml:space="preserve">Выпускник научится: </w:t>
      </w:r>
    </w:p>
    <w:p w14:paraId="2272F61A" w14:textId="77777777" w:rsidR="004062CB" w:rsidRPr="00986887" w:rsidRDefault="004062CB" w:rsidP="00EE5FA2">
      <w:pPr>
        <w:pStyle w:val="Default"/>
        <w:jc w:val="both"/>
      </w:pPr>
      <w:r w:rsidRPr="00986887">
        <w:t xml:space="preserve">– понимать и использовать язык последовательностей (термины, символические обозначения); </w:t>
      </w:r>
    </w:p>
    <w:p w14:paraId="2F581A4A" w14:textId="77777777" w:rsidR="004062CB" w:rsidRPr="00986887" w:rsidRDefault="004062CB" w:rsidP="00EE5FA2">
      <w:pPr>
        <w:pStyle w:val="Default"/>
        <w:jc w:val="both"/>
      </w:pPr>
      <w:r w:rsidRPr="00986887">
        <w:t xml:space="preserve">–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 </w:t>
      </w:r>
    </w:p>
    <w:p w14:paraId="61F5505D" w14:textId="77777777" w:rsidR="004062CB" w:rsidRPr="00986887" w:rsidRDefault="004062CB" w:rsidP="00EE5FA2">
      <w:pPr>
        <w:pStyle w:val="Default"/>
        <w:jc w:val="both"/>
      </w:pPr>
    </w:p>
    <w:p w14:paraId="1B18E491"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25054DEB" w14:textId="77777777" w:rsidR="004062CB" w:rsidRPr="00986887" w:rsidRDefault="004062CB" w:rsidP="00EE5FA2">
      <w:pPr>
        <w:pStyle w:val="Default"/>
        <w:jc w:val="both"/>
      </w:pPr>
      <w:r w:rsidRPr="00986887">
        <w:t xml:space="preserve">–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 </w:t>
      </w:r>
    </w:p>
    <w:p w14:paraId="578AEF89" w14:textId="77777777" w:rsidR="004062CB" w:rsidRPr="00986887" w:rsidRDefault="004062CB" w:rsidP="00EE5FA2">
      <w:pPr>
        <w:pStyle w:val="Default"/>
        <w:jc w:val="both"/>
      </w:pPr>
      <w:r w:rsidRPr="00986887">
        <w:t xml:space="preserve">–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14:paraId="08143955" w14:textId="77777777" w:rsidR="004062CB" w:rsidRPr="00986887" w:rsidRDefault="004062CB" w:rsidP="00EE5FA2">
      <w:pPr>
        <w:pStyle w:val="Default"/>
        <w:jc w:val="both"/>
      </w:pPr>
    </w:p>
    <w:p w14:paraId="0AE82E33" w14:textId="77777777" w:rsidR="004062CB" w:rsidRPr="00986887" w:rsidRDefault="004062CB" w:rsidP="00EE5FA2">
      <w:pPr>
        <w:pStyle w:val="Default"/>
        <w:jc w:val="both"/>
      </w:pPr>
      <w:r w:rsidRPr="00986887">
        <w:rPr>
          <w:b/>
          <w:bCs/>
        </w:rPr>
        <w:t xml:space="preserve">Описательная статистика </w:t>
      </w:r>
    </w:p>
    <w:p w14:paraId="08411679" w14:textId="77777777" w:rsidR="004062CB" w:rsidRPr="00986887" w:rsidRDefault="004062CB" w:rsidP="00EE5FA2">
      <w:pPr>
        <w:pStyle w:val="Default"/>
        <w:jc w:val="both"/>
      </w:pPr>
      <w:r w:rsidRPr="00986887">
        <w:rPr>
          <w:b/>
          <w:bCs/>
        </w:rPr>
        <w:t xml:space="preserve">Выпускник научится </w:t>
      </w:r>
      <w:r w:rsidRPr="00986887">
        <w:t xml:space="preserve">использовать простейшие способы представления и анализа статистических данных. </w:t>
      </w:r>
    </w:p>
    <w:p w14:paraId="4407DF6C" w14:textId="77777777" w:rsidR="004062CB" w:rsidRPr="00986887" w:rsidRDefault="004062CB" w:rsidP="00EE5FA2">
      <w:pPr>
        <w:pStyle w:val="Default"/>
        <w:jc w:val="both"/>
      </w:pPr>
      <w:r w:rsidRPr="00986887">
        <w:rPr>
          <w:b/>
          <w:bCs/>
        </w:rPr>
        <w:t xml:space="preserve">Выпускник получит возможность </w:t>
      </w:r>
      <w:r w:rsidRPr="00986887">
        <w:t xml:space="preserve">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14:paraId="7D13064D" w14:textId="77777777" w:rsidR="004062CB" w:rsidRPr="00986887" w:rsidRDefault="004062CB" w:rsidP="00EE5FA2">
      <w:pPr>
        <w:pStyle w:val="Default"/>
        <w:jc w:val="both"/>
      </w:pPr>
      <w:r w:rsidRPr="00986887">
        <w:rPr>
          <w:b/>
          <w:bCs/>
        </w:rPr>
        <w:t xml:space="preserve">Случайные события и вероятность </w:t>
      </w:r>
    </w:p>
    <w:p w14:paraId="5DE5B088" w14:textId="77777777" w:rsidR="004062CB" w:rsidRPr="00986887" w:rsidRDefault="004062CB" w:rsidP="00EE5FA2">
      <w:pPr>
        <w:pStyle w:val="Default"/>
        <w:jc w:val="both"/>
      </w:pPr>
      <w:r w:rsidRPr="00986887">
        <w:rPr>
          <w:b/>
          <w:bCs/>
        </w:rPr>
        <w:t xml:space="preserve">Выпускник научится </w:t>
      </w:r>
      <w:r w:rsidRPr="00986887">
        <w:t xml:space="preserve">находить относительную частоту и вероятность случайного события. </w:t>
      </w:r>
    </w:p>
    <w:p w14:paraId="4FB23549" w14:textId="77777777" w:rsidR="004062CB" w:rsidRPr="00986887" w:rsidRDefault="004062CB" w:rsidP="00EE5FA2">
      <w:pPr>
        <w:pStyle w:val="Default"/>
        <w:jc w:val="both"/>
      </w:pPr>
      <w:r w:rsidRPr="00986887">
        <w:rPr>
          <w:b/>
          <w:bCs/>
        </w:rPr>
        <w:t xml:space="preserve">Выпускник получит возможность </w:t>
      </w:r>
      <w:r w:rsidRPr="00986887">
        <w:t xml:space="preserve">приобрести опыт проведения случайных экспериментов, в том числе с помощью компьютерного моделирования, интерпретации их результатов. </w:t>
      </w:r>
    </w:p>
    <w:p w14:paraId="02B3103C" w14:textId="77777777" w:rsidR="004062CB" w:rsidRPr="00986887" w:rsidRDefault="004062CB" w:rsidP="00EE5FA2">
      <w:pPr>
        <w:pStyle w:val="Default"/>
        <w:jc w:val="both"/>
      </w:pPr>
      <w:r w:rsidRPr="00986887">
        <w:rPr>
          <w:b/>
          <w:bCs/>
        </w:rPr>
        <w:t xml:space="preserve">Комбинаторика </w:t>
      </w:r>
    </w:p>
    <w:p w14:paraId="2A8271B0" w14:textId="77777777" w:rsidR="004062CB" w:rsidRPr="00986887" w:rsidRDefault="004062CB" w:rsidP="00EE5FA2">
      <w:pPr>
        <w:pStyle w:val="Default"/>
        <w:jc w:val="both"/>
      </w:pPr>
      <w:r w:rsidRPr="00986887">
        <w:rPr>
          <w:b/>
          <w:bCs/>
        </w:rPr>
        <w:t xml:space="preserve">Выпускник научится </w:t>
      </w:r>
      <w:r w:rsidRPr="00986887">
        <w:t xml:space="preserve">решать комбинаторные задачи на нахождение числа объектов или комбинаций. </w:t>
      </w:r>
    </w:p>
    <w:p w14:paraId="69504700" w14:textId="77777777" w:rsidR="004062CB" w:rsidRPr="00986887" w:rsidRDefault="004062CB" w:rsidP="00EE5FA2">
      <w:pPr>
        <w:pStyle w:val="Default"/>
        <w:jc w:val="both"/>
      </w:pPr>
      <w:r w:rsidRPr="00986887">
        <w:rPr>
          <w:b/>
          <w:bCs/>
        </w:rPr>
        <w:t xml:space="preserve">Выпускник получит возможность научиться </w:t>
      </w:r>
      <w:r w:rsidRPr="00986887">
        <w:t xml:space="preserve">некоторым специальным приёмам решения комбинаторных задач. </w:t>
      </w:r>
    </w:p>
    <w:p w14:paraId="47C0C894" w14:textId="77777777" w:rsidR="004062CB" w:rsidRPr="00986887" w:rsidRDefault="004062CB" w:rsidP="00EE5FA2">
      <w:pPr>
        <w:pStyle w:val="Default"/>
        <w:jc w:val="both"/>
      </w:pPr>
      <w:r w:rsidRPr="00986887">
        <w:rPr>
          <w:b/>
          <w:bCs/>
        </w:rPr>
        <w:t xml:space="preserve">Наглядная геометрия </w:t>
      </w:r>
    </w:p>
    <w:p w14:paraId="49DBC017" w14:textId="77777777" w:rsidR="004062CB" w:rsidRPr="00986887" w:rsidRDefault="004062CB" w:rsidP="00EE5FA2">
      <w:pPr>
        <w:pStyle w:val="Default"/>
        <w:jc w:val="both"/>
      </w:pPr>
      <w:r w:rsidRPr="00986887">
        <w:rPr>
          <w:b/>
          <w:bCs/>
        </w:rPr>
        <w:t xml:space="preserve">Выпускник научится: </w:t>
      </w:r>
    </w:p>
    <w:p w14:paraId="0E650288" w14:textId="77777777" w:rsidR="004062CB" w:rsidRPr="00986887" w:rsidRDefault="004062CB" w:rsidP="00EE5FA2">
      <w:pPr>
        <w:pStyle w:val="Default"/>
        <w:jc w:val="both"/>
      </w:pPr>
      <w:r w:rsidRPr="00986887">
        <w:t xml:space="preserve">– распознавать на чертежах, рисунках, моделях и в окружающем мире плоские и пространственные геометрические фигуры; </w:t>
      </w:r>
    </w:p>
    <w:p w14:paraId="541EDC85" w14:textId="77777777" w:rsidR="004062CB" w:rsidRPr="00986887" w:rsidRDefault="004062CB" w:rsidP="00EE5FA2">
      <w:pPr>
        <w:pStyle w:val="Default"/>
        <w:jc w:val="both"/>
      </w:pPr>
      <w:r w:rsidRPr="00986887">
        <w:t xml:space="preserve">– распознавать развёртки куба, прямоугольного параллелепипеда, правильной пирамиды, цилиндра и конуса; </w:t>
      </w:r>
    </w:p>
    <w:p w14:paraId="3EFEAE3D" w14:textId="77777777" w:rsidR="004062CB" w:rsidRPr="00986887" w:rsidRDefault="004062CB" w:rsidP="00EE5FA2">
      <w:pPr>
        <w:pStyle w:val="Default"/>
        <w:jc w:val="both"/>
      </w:pPr>
      <w:r w:rsidRPr="00986887">
        <w:t xml:space="preserve">– строить развёртки куба и прямоугольного параллелепипеда; </w:t>
      </w:r>
    </w:p>
    <w:p w14:paraId="4B6F1E6B" w14:textId="77777777" w:rsidR="004062CB" w:rsidRPr="00986887" w:rsidRDefault="004062CB" w:rsidP="00EE5FA2">
      <w:pPr>
        <w:pStyle w:val="Default"/>
        <w:jc w:val="both"/>
      </w:pPr>
      <w:r w:rsidRPr="00986887">
        <w:t xml:space="preserve">– определять по линейным размерам развёртки фигуры линейные размеры самой фигуры, и наоборот; </w:t>
      </w:r>
    </w:p>
    <w:p w14:paraId="00EEDAEC" w14:textId="77777777" w:rsidR="004062CB" w:rsidRPr="00986887" w:rsidRDefault="004062CB" w:rsidP="00EE5FA2">
      <w:pPr>
        <w:pStyle w:val="Default"/>
        <w:jc w:val="both"/>
      </w:pPr>
      <w:r w:rsidRPr="00986887">
        <w:t xml:space="preserve">– вычислять объём прямоугольного параллелепипеда. </w:t>
      </w:r>
    </w:p>
    <w:p w14:paraId="6651405C" w14:textId="77777777" w:rsidR="004062CB" w:rsidRPr="00986887" w:rsidRDefault="004062CB" w:rsidP="00EE5FA2">
      <w:pPr>
        <w:pStyle w:val="Default"/>
        <w:jc w:val="both"/>
      </w:pPr>
    </w:p>
    <w:p w14:paraId="561F0534" w14:textId="77777777" w:rsidR="004062CB" w:rsidRPr="00986887" w:rsidRDefault="004062CB" w:rsidP="00EE5FA2">
      <w:pPr>
        <w:pStyle w:val="Default"/>
        <w:jc w:val="both"/>
      </w:pPr>
      <w:r w:rsidRPr="00986887">
        <w:rPr>
          <w:b/>
          <w:bCs/>
        </w:rPr>
        <w:lastRenderedPageBreak/>
        <w:t xml:space="preserve">Выпускник получит возможность: </w:t>
      </w:r>
    </w:p>
    <w:p w14:paraId="7F1783E3" w14:textId="77777777" w:rsidR="004062CB" w:rsidRPr="00986887" w:rsidRDefault="004062CB" w:rsidP="00EE5FA2">
      <w:pPr>
        <w:pStyle w:val="Default"/>
        <w:jc w:val="both"/>
      </w:pPr>
      <w:r w:rsidRPr="00986887">
        <w:t xml:space="preserve">– научиться вычислять объёмы пространственных геометрических фигур, составленных из прямоугольных параллелепипедов; </w:t>
      </w:r>
    </w:p>
    <w:p w14:paraId="442BA02A" w14:textId="77777777" w:rsidR="004062CB" w:rsidRPr="00986887" w:rsidRDefault="004062CB" w:rsidP="00EE5FA2">
      <w:pPr>
        <w:pStyle w:val="Default"/>
        <w:jc w:val="both"/>
      </w:pPr>
      <w:r w:rsidRPr="00986887">
        <w:t xml:space="preserve">– углубить и развить представления о пространственных геометрических фигурах; </w:t>
      </w:r>
    </w:p>
    <w:p w14:paraId="58AC391B" w14:textId="77777777" w:rsidR="004062CB" w:rsidRPr="00986887" w:rsidRDefault="004062CB" w:rsidP="00EE5FA2">
      <w:pPr>
        <w:pStyle w:val="Default"/>
        <w:jc w:val="both"/>
      </w:pPr>
      <w:r w:rsidRPr="00986887">
        <w:t xml:space="preserve">– научиться применять понятие развёртки для выполнения практических расчётов. </w:t>
      </w:r>
    </w:p>
    <w:p w14:paraId="6217B672" w14:textId="77777777" w:rsidR="004062CB" w:rsidRPr="00986887" w:rsidRDefault="004062CB" w:rsidP="00EE5FA2">
      <w:pPr>
        <w:pStyle w:val="Default"/>
        <w:jc w:val="both"/>
      </w:pPr>
    </w:p>
    <w:p w14:paraId="42BF13FF" w14:textId="77777777" w:rsidR="004062CB" w:rsidRPr="00986887" w:rsidRDefault="004062CB" w:rsidP="00EE5FA2">
      <w:pPr>
        <w:pStyle w:val="Default"/>
        <w:jc w:val="both"/>
      </w:pPr>
      <w:r w:rsidRPr="00986887">
        <w:rPr>
          <w:b/>
          <w:bCs/>
        </w:rPr>
        <w:t xml:space="preserve">Геометрические фигуры </w:t>
      </w:r>
    </w:p>
    <w:p w14:paraId="376EFCA6" w14:textId="77777777" w:rsidR="004062CB" w:rsidRPr="00986887" w:rsidRDefault="004062CB" w:rsidP="00EE5FA2">
      <w:pPr>
        <w:pStyle w:val="Default"/>
        <w:jc w:val="both"/>
      </w:pPr>
      <w:r w:rsidRPr="00986887">
        <w:rPr>
          <w:b/>
          <w:bCs/>
        </w:rPr>
        <w:t xml:space="preserve">Выпускник научится: </w:t>
      </w:r>
    </w:p>
    <w:p w14:paraId="37DF2C12" w14:textId="77777777" w:rsidR="004062CB" w:rsidRPr="00986887" w:rsidRDefault="004062CB" w:rsidP="00EE5FA2">
      <w:pPr>
        <w:pStyle w:val="Default"/>
        <w:jc w:val="both"/>
      </w:pPr>
      <w:r w:rsidRPr="00986887">
        <w:t xml:space="preserve">– пользоваться языком геометрии для описания предметов окружающего мира и их взаимного расположения; </w:t>
      </w:r>
    </w:p>
    <w:p w14:paraId="07AA781F" w14:textId="77777777" w:rsidR="004062CB" w:rsidRPr="00986887" w:rsidRDefault="004062CB" w:rsidP="00EE5FA2">
      <w:pPr>
        <w:pStyle w:val="Default"/>
        <w:jc w:val="both"/>
      </w:pPr>
      <w:r w:rsidRPr="00986887">
        <w:t xml:space="preserve">– распознавать и изображать на чертежах и рисунках геометрические фигуры и их конфигурации; </w:t>
      </w:r>
    </w:p>
    <w:p w14:paraId="31CEFEFA" w14:textId="77777777" w:rsidR="004062CB" w:rsidRPr="00986887" w:rsidRDefault="004062CB" w:rsidP="00EE5FA2">
      <w:pPr>
        <w:pStyle w:val="Default"/>
        <w:jc w:val="both"/>
      </w:pPr>
      <w:r w:rsidRPr="00986887">
        <w:t>– находить значения длин линейных элементов фигур и их отношения, градусную меру углов от 0 до 180°, применяя оп</w:t>
      </w:r>
      <w:r w:rsidR="007101BE" w:rsidRPr="00986887">
        <w:t xml:space="preserve">ределения, свойства и признаки </w:t>
      </w:r>
      <w:r w:rsidRPr="00986887">
        <w:t xml:space="preserve">фигур и их элементов, отношения фигур (равенство, подобие, симметрии, поворот, параллельный перенос); </w:t>
      </w:r>
    </w:p>
    <w:p w14:paraId="6D187BC2" w14:textId="77777777" w:rsidR="004062CB" w:rsidRPr="00986887" w:rsidRDefault="004062CB" w:rsidP="00EE5FA2">
      <w:pPr>
        <w:pStyle w:val="Default"/>
        <w:jc w:val="both"/>
      </w:pPr>
      <w:r w:rsidRPr="00986887">
        <w:t xml:space="preserve">– оперировать с начальными понятиями тригонометрии и выполнять элементарные операции над функциями углов; </w:t>
      </w:r>
    </w:p>
    <w:p w14:paraId="5F50B17E" w14:textId="77777777" w:rsidR="004062CB" w:rsidRPr="00986887" w:rsidRDefault="004062CB" w:rsidP="00EE5FA2">
      <w:pPr>
        <w:pStyle w:val="Default"/>
        <w:jc w:val="both"/>
      </w:pPr>
      <w:r w:rsidRPr="00986887">
        <w:t xml:space="preserve">– решать задачи на доказательство, опираясь на изученные свойства фигур и отношений между ними и применяя изученные методы доказательств; </w:t>
      </w:r>
    </w:p>
    <w:p w14:paraId="35B61DE5" w14:textId="77777777" w:rsidR="004062CB" w:rsidRPr="00986887" w:rsidRDefault="004062CB" w:rsidP="00EE5FA2">
      <w:pPr>
        <w:pStyle w:val="Default"/>
        <w:jc w:val="both"/>
      </w:pPr>
      <w:r w:rsidRPr="00986887">
        <w:t xml:space="preserve">– решать несложные задачи на построение, применяя основные алгоритмы построения с помощью циркуля и линейки; </w:t>
      </w:r>
    </w:p>
    <w:p w14:paraId="26A59BFB" w14:textId="77777777" w:rsidR="004062CB" w:rsidRPr="00986887" w:rsidRDefault="004062CB" w:rsidP="00EE5FA2">
      <w:pPr>
        <w:pStyle w:val="Default"/>
        <w:jc w:val="both"/>
      </w:pPr>
      <w:r w:rsidRPr="00986887">
        <w:t xml:space="preserve">– решать простейшие планиметрические задачи в пространстве. </w:t>
      </w:r>
    </w:p>
    <w:p w14:paraId="3A5DB218" w14:textId="77777777" w:rsidR="004062CB" w:rsidRPr="00986887" w:rsidRDefault="004062CB" w:rsidP="00EE5FA2">
      <w:pPr>
        <w:pStyle w:val="Default"/>
        <w:jc w:val="both"/>
      </w:pPr>
    </w:p>
    <w:p w14:paraId="37860841" w14:textId="77777777" w:rsidR="004062CB" w:rsidRPr="00986887" w:rsidRDefault="004062CB" w:rsidP="00EE5FA2">
      <w:pPr>
        <w:pStyle w:val="Default"/>
        <w:jc w:val="both"/>
      </w:pPr>
      <w:r w:rsidRPr="00986887">
        <w:rPr>
          <w:b/>
          <w:bCs/>
        </w:rPr>
        <w:t xml:space="preserve">Выпускник получит возможность: </w:t>
      </w:r>
    </w:p>
    <w:p w14:paraId="2BF76EAB" w14:textId="77777777" w:rsidR="004062CB" w:rsidRPr="00986887" w:rsidRDefault="004062CB" w:rsidP="00EE5FA2">
      <w:pPr>
        <w:pStyle w:val="Default"/>
        <w:jc w:val="both"/>
      </w:pPr>
      <w:r w:rsidRPr="00986887">
        <w:t xml:space="preserve">–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14:paraId="4E5D73C8" w14:textId="77777777" w:rsidR="004062CB" w:rsidRPr="00986887" w:rsidRDefault="004062CB" w:rsidP="00EE5FA2">
      <w:pPr>
        <w:pStyle w:val="Default"/>
        <w:jc w:val="both"/>
      </w:pPr>
      <w:r w:rsidRPr="00986887">
        <w:t xml:space="preserve">– приобрести опыт применения алгебраического и тригонометрического аппарата и идей движения при решении геометрических задач; </w:t>
      </w:r>
    </w:p>
    <w:p w14:paraId="722F9B71" w14:textId="77777777" w:rsidR="004062CB" w:rsidRPr="00986887" w:rsidRDefault="004062CB" w:rsidP="00EE5FA2">
      <w:pPr>
        <w:pStyle w:val="Default"/>
        <w:jc w:val="both"/>
      </w:pPr>
      <w:r w:rsidRPr="00986887">
        <w:t xml:space="preserve">– овладеть традиционной схемой решения задач на построение с помощью циркуля и линейки: анализ, построение, доказательство и исследование; </w:t>
      </w:r>
    </w:p>
    <w:p w14:paraId="276B2B73" w14:textId="77777777" w:rsidR="004062CB" w:rsidRPr="00986887" w:rsidRDefault="004062CB" w:rsidP="00EE5FA2">
      <w:pPr>
        <w:pStyle w:val="Default"/>
        <w:jc w:val="both"/>
      </w:pPr>
      <w:r w:rsidRPr="00986887">
        <w:t xml:space="preserve">– научиться решать задачи на построение методом геометрического места точек и методом подобия; </w:t>
      </w:r>
    </w:p>
    <w:p w14:paraId="556E95BF" w14:textId="77777777" w:rsidR="004062CB" w:rsidRPr="00986887" w:rsidRDefault="004062CB" w:rsidP="00EE5FA2">
      <w:pPr>
        <w:pStyle w:val="Default"/>
        <w:jc w:val="both"/>
      </w:pPr>
      <w:r w:rsidRPr="00986887">
        <w:t xml:space="preserve">– приобрести опыт исследования свойств планиметрических фигур с помощью компьютерных программ; </w:t>
      </w:r>
    </w:p>
    <w:p w14:paraId="0E73985B" w14:textId="77777777" w:rsidR="004062CB" w:rsidRPr="00986887" w:rsidRDefault="004062CB" w:rsidP="00EE5FA2">
      <w:pPr>
        <w:pStyle w:val="Default"/>
        <w:jc w:val="both"/>
      </w:pPr>
      <w:r w:rsidRPr="00986887">
        <w:t xml:space="preserve">– приобрести опыт выполнения проектов по темам: «Геометрические преобразования на плоскости», «Построение отрезков по формуле». </w:t>
      </w:r>
    </w:p>
    <w:p w14:paraId="03A897FB" w14:textId="77777777" w:rsidR="004062CB" w:rsidRPr="00986887" w:rsidRDefault="004062CB" w:rsidP="00EE5FA2">
      <w:pPr>
        <w:pStyle w:val="Default"/>
        <w:jc w:val="both"/>
      </w:pPr>
    </w:p>
    <w:p w14:paraId="75DB1F25" w14:textId="77777777" w:rsidR="004062CB" w:rsidRPr="00986887" w:rsidRDefault="004062CB" w:rsidP="00EE5FA2">
      <w:pPr>
        <w:pStyle w:val="Default"/>
        <w:jc w:val="both"/>
      </w:pPr>
      <w:r w:rsidRPr="00986887">
        <w:rPr>
          <w:b/>
          <w:bCs/>
        </w:rPr>
        <w:t xml:space="preserve">Измерение геометрических величин </w:t>
      </w:r>
    </w:p>
    <w:p w14:paraId="7246B9A9" w14:textId="77777777" w:rsidR="004062CB" w:rsidRPr="00986887" w:rsidRDefault="004062CB" w:rsidP="00EE5FA2">
      <w:pPr>
        <w:pStyle w:val="Default"/>
        <w:jc w:val="both"/>
      </w:pPr>
      <w:r w:rsidRPr="00986887">
        <w:rPr>
          <w:b/>
          <w:bCs/>
        </w:rPr>
        <w:t xml:space="preserve">Выпускник научится: </w:t>
      </w:r>
    </w:p>
    <w:p w14:paraId="1E4D85E7" w14:textId="77777777" w:rsidR="004062CB" w:rsidRPr="00986887" w:rsidRDefault="004062CB" w:rsidP="00EE5FA2">
      <w:pPr>
        <w:pStyle w:val="Default"/>
        <w:jc w:val="both"/>
      </w:pPr>
      <w:r w:rsidRPr="00986887">
        <w:t xml:space="preserve">–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 </w:t>
      </w:r>
    </w:p>
    <w:p w14:paraId="1F16ABFD" w14:textId="77777777" w:rsidR="004062CB" w:rsidRPr="00986887" w:rsidRDefault="004062CB" w:rsidP="00EE5FA2">
      <w:pPr>
        <w:pStyle w:val="Default"/>
        <w:jc w:val="both"/>
      </w:pPr>
      <w:r w:rsidRPr="00986887">
        <w:t xml:space="preserve">– вычислять площади треугольников, прямоугольников, параллелограммов, трапеций, кругов и секторов; </w:t>
      </w:r>
    </w:p>
    <w:p w14:paraId="43D0BDCF" w14:textId="77777777" w:rsidR="004062CB" w:rsidRPr="00986887" w:rsidRDefault="004062CB" w:rsidP="00EE5FA2">
      <w:pPr>
        <w:pStyle w:val="Default"/>
        <w:jc w:val="both"/>
      </w:pPr>
      <w:r w:rsidRPr="00986887">
        <w:t xml:space="preserve">– вычислять длину окружности, длину дуги окружности; </w:t>
      </w:r>
    </w:p>
    <w:p w14:paraId="3A0E912E" w14:textId="77777777" w:rsidR="004062CB" w:rsidRPr="00986887" w:rsidRDefault="004062CB" w:rsidP="00EE5FA2">
      <w:pPr>
        <w:pStyle w:val="Default"/>
        <w:jc w:val="both"/>
      </w:pPr>
      <w:r w:rsidRPr="00986887">
        <w:t xml:space="preserve">– вычислять длины линейных элементов фигур и их углы, используя формулы длины окружности и длины дуги окружности, формулы площадей фигур; </w:t>
      </w:r>
    </w:p>
    <w:p w14:paraId="5BE46987" w14:textId="77777777" w:rsidR="004062CB" w:rsidRPr="00986887" w:rsidRDefault="004062CB" w:rsidP="00EE5FA2">
      <w:pPr>
        <w:pStyle w:val="Default"/>
        <w:jc w:val="both"/>
      </w:pPr>
      <w:r w:rsidRPr="00986887">
        <w:t xml:space="preserve">– решать задачи на доказательство с использованием формул длины окружности и длины дуги окружности, формул площадей фигур; </w:t>
      </w:r>
    </w:p>
    <w:p w14:paraId="64B13562" w14:textId="77777777" w:rsidR="004062CB" w:rsidRPr="00986887" w:rsidRDefault="004062CB" w:rsidP="00EE5FA2">
      <w:pPr>
        <w:pStyle w:val="Default"/>
        <w:jc w:val="both"/>
      </w:pPr>
      <w:r w:rsidRPr="00986887">
        <w:t xml:space="preserve">– решать практические задачи, связанные с нахождением геометрических величин (используя при необходимости справочники и технические средства). </w:t>
      </w:r>
    </w:p>
    <w:p w14:paraId="7D59EC88" w14:textId="77777777" w:rsidR="004062CB" w:rsidRPr="00986887" w:rsidRDefault="004062CB" w:rsidP="00EE5FA2">
      <w:pPr>
        <w:pStyle w:val="Default"/>
        <w:jc w:val="both"/>
      </w:pPr>
    </w:p>
    <w:p w14:paraId="7DD407E0"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4A3F20EC" w14:textId="77777777" w:rsidR="004062CB" w:rsidRPr="00986887" w:rsidRDefault="004062CB" w:rsidP="00EE5FA2">
      <w:pPr>
        <w:pStyle w:val="Default"/>
        <w:jc w:val="both"/>
      </w:pPr>
      <w:r w:rsidRPr="00986887">
        <w:t xml:space="preserve">– вычислять площади фигур, составленных из двух или более прямоугольников, параллелограммов, треугольников, круга и сектора; </w:t>
      </w:r>
    </w:p>
    <w:p w14:paraId="72DEE402" w14:textId="77777777" w:rsidR="004062CB" w:rsidRPr="00986887" w:rsidRDefault="004062CB" w:rsidP="00EE5FA2">
      <w:pPr>
        <w:pStyle w:val="Default"/>
        <w:jc w:val="both"/>
      </w:pPr>
      <w:r w:rsidRPr="00986887">
        <w:t xml:space="preserve">– вычислять площади многоугольников, используя отношения равновеликости и равносоставленности; </w:t>
      </w:r>
    </w:p>
    <w:p w14:paraId="6BDE1E9B" w14:textId="77777777" w:rsidR="004062CB" w:rsidRPr="00986887" w:rsidRDefault="004062CB" w:rsidP="00EE5FA2">
      <w:pPr>
        <w:pStyle w:val="Default"/>
        <w:jc w:val="both"/>
      </w:pPr>
      <w:r w:rsidRPr="00986887">
        <w:t xml:space="preserve">– применять алгебраический и тригонометрический аппарат и идеи движения при решении задач на вычисление площадей многоугольников. </w:t>
      </w:r>
    </w:p>
    <w:p w14:paraId="43490024" w14:textId="77777777" w:rsidR="004062CB" w:rsidRPr="00986887" w:rsidRDefault="004062CB" w:rsidP="00EE5FA2">
      <w:pPr>
        <w:pStyle w:val="Default"/>
        <w:jc w:val="both"/>
      </w:pPr>
    </w:p>
    <w:p w14:paraId="62974B34" w14:textId="77777777" w:rsidR="004062CB" w:rsidRPr="00986887" w:rsidRDefault="004062CB" w:rsidP="00EE5FA2">
      <w:pPr>
        <w:pStyle w:val="Default"/>
        <w:jc w:val="both"/>
      </w:pPr>
      <w:r w:rsidRPr="00986887">
        <w:rPr>
          <w:b/>
          <w:bCs/>
        </w:rPr>
        <w:t xml:space="preserve">Координаты </w:t>
      </w:r>
    </w:p>
    <w:p w14:paraId="612CF9D5" w14:textId="77777777" w:rsidR="004062CB" w:rsidRPr="00986887" w:rsidRDefault="004062CB" w:rsidP="00EE5FA2">
      <w:pPr>
        <w:pStyle w:val="Default"/>
        <w:jc w:val="both"/>
      </w:pPr>
      <w:r w:rsidRPr="00986887">
        <w:rPr>
          <w:b/>
          <w:bCs/>
        </w:rPr>
        <w:t xml:space="preserve">Выпускник научится: </w:t>
      </w:r>
    </w:p>
    <w:p w14:paraId="15794875" w14:textId="77777777" w:rsidR="004062CB" w:rsidRPr="00986887" w:rsidRDefault="004062CB" w:rsidP="00EE5FA2">
      <w:pPr>
        <w:pStyle w:val="Default"/>
        <w:jc w:val="both"/>
      </w:pPr>
      <w:r w:rsidRPr="00986887">
        <w:t xml:space="preserve">– вычислять длину отрезка по координатам его концов; вычислять координаты середины отрезка; </w:t>
      </w:r>
    </w:p>
    <w:p w14:paraId="68DD6F71" w14:textId="77777777" w:rsidR="004062CB" w:rsidRPr="00986887" w:rsidRDefault="004062CB" w:rsidP="00EE5FA2">
      <w:pPr>
        <w:pStyle w:val="Default"/>
        <w:jc w:val="both"/>
      </w:pPr>
      <w:r w:rsidRPr="00986887">
        <w:t xml:space="preserve">– использовать координатный метод для изучения свойств прямых и окружностей. </w:t>
      </w:r>
    </w:p>
    <w:p w14:paraId="12093212" w14:textId="77777777" w:rsidR="004062CB" w:rsidRPr="00986887" w:rsidRDefault="004062CB" w:rsidP="00EE5FA2">
      <w:pPr>
        <w:pStyle w:val="Default"/>
        <w:jc w:val="both"/>
      </w:pPr>
    </w:p>
    <w:p w14:paraId="05D2A539" w14:textId="77777777" w:rsidR="004062CB" w:rsidRPr="00986887" w:rsidRDefault="004062CB" w:rsidP="00EE5FA2">
      <w:pPr>
        <w:pStyle w:val="Default"/>
        <w:jc w:val="both"/>
      </w:pPr>
      <w:r w:rsidRPr="00986887">
        <w:rPr>
          <w:b/>
          <w:bCs/>
        </w:rPr>
        <w:t xml:space="preserve">Выпускник получит возможность: </w:t>
      </w:r>
    </w:p>
    <w:p w14:paraId="7D193686" w14:textId="77777777" w:rsidR="004062CB" w:rsidRPr="00986887" w:rsidRDefault="004062CB" w:rsidP="00EE5FA2">
      <w:pPr>
        <w:pStyle w:val="Default"/>
        <w:jc w:val="both"/>
      </w:pPr>
      <w:r w:rsidRPr="00986887">
        <w:t xml:space="preserve">– овладеть координатным методом решения задач на вычисления и доказательства; </w:t>
      </w:r>
    </w:p>
    <w:p w14:paraId="4B4DA312" w14:textId="77777777" w:rsidR="004062CB" w:rsidRPr="00986887" w:rsidRDefault="004062CB" w:rsidP="00EE5FA2">
      <w:pPr>
        <w:pStyle w:val="Default"/>
        <w:jc w:val="both"/>
      </w:pPr>
      <w:r w:rsidRPr="00986887">
        <w:t xml:space="preserve">– приобрести опыт использования компьютерных программ для анализа частных случаев взаимного расположения окружностей и прямых; </w:t>
      </w:r>
    </w:p>
    <w:p w14:paraId="7C75D50F" w14:textId="77777777" w:rsidR="004062CB" w:rsidRPr="00986887" w:rsidRDefault="004062CB" w:rsidP="00EE5FA2">
      <w:pPr>
        <w:pStyle w:val="Default"/>
        <w:jc w:val="both"/>
      </w:pPr>
      <w:r w:rsidRPr="00986887">
        <w:t xml:space="preserve">– приобрести опыт выполнения проектов на тему «Применение координатного метода при решении задач на вычисления и доказательства». </w:t>
      </w:r>
    </w:p>
    <w:p w14:paraId="4F7B9363" w14:textId="77777777" w:rsidR="004062CB" w:rsidRPr="00986887" w:rsidRDefault="004062CB" w:rsidP="00EE5FA2">
      <w:pPr>
        <w:pStyle w:val="Default"/>
        <w:jc w:val="both"/>
      </w:pPr>
    </w:p>
    <w:p w14:paraId="52D22F61" w14:textId="77777777" w:rsidR="004062CB" w:rsidRPr="00986887" w:rsidRDefault="004062CB" w:rsidP="00EE5FA2">
      <w:pPr>
        <w:pStyle w:val="Default"/>
        <w:jc w:val="both"/>
      </w:pPr>
      <w:r w:rsidRPr="00986887">
        <w:rPr>
          <w:b/>
          <w:bCs/>
        </w:rPr>
        <w:t xml:space="preserve">Векторы </w:t>
      </w:r>
    </w:p>
    <w:p w14:paraId="64708416" w14:textId="77777777" w:rsidR="004062CB" w:rsidRPr="00986887" w:rsidRDefault="004062CB" w:rsidP="00EE5FA2">
      <w:pPr>
        <w:pStyle w:val="Default"/>
        <w:jc w:val="both"/>
      </w:pPr>
      <w:r w:rsidRPr="00986887">
        <w:rPr>
          <w:b/>
          <w:bCs/>
        </w:rPr>
        <w:t xml:space="preserve">Выпускник научится: </w:t>
      </w:r>
    </w:p>
    <w:p w14:paraId="4B8836C1" w14:textId="77777777" w:rsidR="004062CB" w:rsidRPr="00986887" w:rsidRDefault="004062CB" w:rsidP="00EE5FA2">
      <w:pPr>
        <w:pStyle w:val="Default"/>
        <w:jc w:val="both"/>
      </w:pPr>
      <w:r w:rsidRPr="00986887">
        <w:t xml:space="preserve">–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w:t>
      </w:r>
    </w:p>
    <w:p w14:paraId="43A96022" w14:textId="77777777" w:rsidR="004062CB" w:rsidRPr="00986887" w:rsidRDefault="004062CB" w:rsidP="00EE5FA2">
      <w:pPr>
        <w:pStyle w:val="Default"/>
        <w:jc w:val="both"/>
      </w:pPr>
      <w:r w:rsidRPr="00986887">
        <w:t xml:space="preserve">–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w:t>
      </w:r>
    </w:p>
    <w:p w14:paraId="53D9BFE8" w14:textId="77777777" w:rsidR="004062CB" w:rsidRPr="00986887" w:rsidRDefault="004062CB" w:rsidP="00EE5FA2">
      <w:pPr>
        <w:pStyle w:val="Default"/>
        <w:jc w:val="both"/>
      </w:pPr>
      <w:r w:rsidRPr="00986887">
        <w:t xml:space="preserve">– вычислять скалярное произведение векторов, находить угол между векторами, устанавливать перпендикулярность прямых. </w:t>
      </w:r>
    </w:p>
    <w:p w14:paraId="63A41307" w14:textId="77777777" w:rsidR="004062CB" w:rsidRPr="00986887" w:rsidRDefault="004062CB" w:rsidP="00EE5FA2">
      <w:pPr>
        <w:pStyle w:val="Default"/>
        <w:jc w:val="both"/>
      </w:pPr>
    </w:p>
    <w:p w14:paraId="287AD507" w14:textId="77777777" w:rsidR="004062CB" w:rsidRPr="00986887" w:rsidRDefault="004062CB" w:rsidP="00EE5FA2">
      <w:pPr>
        <w:pStyle w:val="Default"/>
        <w:jc w:val="both"/>
      </w:pPr>
      <w:r w:rsidRPr="00986887">
        <w:rPr>
          <w:b/>
          <w:bCs/>
        </w:rPr>
        <w:t xml:space="preserve">Выпускник получит возможность: </w:t>
      </w:r>
    </w:p>
    <w:p w14:paraId="0B4B2D16" w14:textId="77777777" w:rsidR="004062CB" w:rsidRPr="00986887" w:rsidRDefault="004062CB" w:rsidP="00EE5FA2">
      <w:pPr>
        <w:pStyle w:val="Default"/>
        <w:jc w:val="both"/>
      </w:pPr>
      <w:r w:rsidRPr="00986887">
        <w:t>– овладеть векторным методом для решения задач н</w:t>
      </w:r>
      <w:r w:rsidR="007101BE" w:rsidRPr="00986887">
        <w:t xml:space="preserve">а вычисления и доказательства; </w:t>
      </w:r>
    </w:p>
    <w:p w14:paraId="5E0D59AA" w14:textId="77777777" w:rsidR="004062CB" w:rsidRPr="00986887" w:rsidRDefault="004062CB" w:rsidP="00EE5FA2">
      <w:pPr>
        <w:pStyle w:val="Default"/>
        <w:jc w:val="both"/>
      </w:pPr>
      <w:r w:rsidRPr="00986887">
        <w:t xml:space="preserve">– приобрести опыт выполнения проектов на тему «применение векторного метода при решении задач на вычисления и доказательства». </w:t>
      </w:r>
    </w:p>
    <w:p w14:paraId="4135C332" w14:textId="77777777" w:rsidR="003C764B" w:rsidRDefault="003C764B" w:rsidP="003C764B">
      <w:pPr>
        <w:keepNext/>
        <w:suppressAutoHyphens/>
        <w:jc w:val="both"/>
        <w:outlineLvl w:val="2"/>
        <w:rPr>
          <w:rStyle w:val="ac"/>
          <w:rFonts w:eastAsiaTheme="minorHAnsi"/>
          <w:b/>
          <w:i w:val="0"/>
          <w:iCs w:val="0"/>
          <w:sz w:val="28"/>
          <w:szCs w:val="20"/>
          <w:lang w:eastAsia="en-US"/>
        </w:rPr>
      </w:pPr>
    </w:p>
    <w:p w14:paraId="468E3958" w14:textId="77777777" w:rsidR="004062CB" w:rsidRPr="003C764B" w:rsidRDefault="006D4B5A" w:rsidP="003C764B">
      <w:pPr>
        <w:keepNext/>
        <w:suppressAutoHyphens/>
        <w:jc w:val="both"/>
        <w:outlineLvl w:val="2"/>
        <w:rPr>
          <w:rStyle w:val="ac"/>
          <w:rFonts w:eastAsiaTheme="minorHAnsi"/>
          <w:b/>
          <w:i w:val="0"/>
          <w:iCs w:val="0"/>
          <w:sz w:val="28"/>
          <w:szCs w:val="20"/>
          <w:lang w:eastAsia="en-US"/>
        </w:rPr>
      </w:pPr>
      <w:bookmarkStart w:id="25" w:name="_Toc115252207"/>
      <w:r w:rsidRPr="003C764B">
        <w:rPr>
          <w:rStyle w:val="ac"/>
          <w:rFonts w:eastAsiaTheme="minorHAnsi"/>
          <w:b/>
          <w:i w:val="0"/>
          <w:iCs w:val="0"/>
          <w:sz w:val="28"/>
          <w:szCs w:val="20"/>
          <w:lang w:eastAsia="en-US"/>
        </w:rPr>
        <w:t>1.2.8</w:t>
      </w:r>
      <w:r w:rsidR="004062CB" w:rsidRPr="003C764B">
        <w:rPr>
          <w:rStyle w:val="ac"/>
          <w:rFonts w:eastAsiaTheme="minorHAnsi"/>
          <w:b/>
          <w:i w:val="0"/>
          <w:iCs w:val="0"/>
          <w:sz w:val="28"/>
          <w:szCs w:val="20"/>
          <w:lang w:eastAsia="en-US"/>
        </w:rPr>
        <w:t>.11. ИНФОРМАТИКА</w:t>
      </w:r>
      <w:r w:rsidR="003C764B">
        <w:rPr>
          <w:rStyle w:val="ac"/>
          <w:rFonts w:eastAsiaTheme="minorHAnsi"/>
          <w:b/>
          <w:i w:val="0"/>
          <w:iCs w:val="0"/>
          <w:sz w:val="28"/>
          <w:szCs w:val="20"/>
          <w:lang w:eastAsia="en-US"/>
        </w:rPr>
        <w:t>.</w:t>
      </w:r>
      <w:bookmarkEnd w:id="25"/>
      <w:r w:rsidR="004062CB" w:rsidRPr="003C764B">
        <w:rPr>
          <w:rStyle w:val="ac"/>
          <w:rFonts w:eastAsiaTheme="minorHAnsi"/>
          <w:b/>
          <w:i w:val="0"/>
          <w:iCs w:val="0"/>
          <w:sz w:val="28"/>
          <w:szCs w:val="20"/>
          <w:lang w:eastAsia="en-US"/>
        </w:rPr>
        <w:t xml:space="preserve"> </w:t>
      </w:r>
    </w:p>
    <w:p w14:paraId="593AB930" w14:textId="77777777" w:rsidR="004062CB" w:rsidRPr="00986887" w:rsidRDefault="004062CB" w:rsidP="00EE5FA2">
      <w:pPr>
        <w:pStyle w:val="Default"/>
        <w:jc w:val="both"/>
      </w:pPr>
      <w:r w:rsidRPr="00986887">
        <w:rPr>
          <w:b/>
          <w:bCs/>
        </w:rPr>
        <w:t xml:space="preserve">Информация и способы её представления </w:t>
      </w:r>
    </w:p>
    <w:p w14:paraId="3CDF4692" w14:textId="77777777" w:rsidR="004062CB" w:rsidRPr="00986887" w:rsidRDefault="004062CB" w:rsidP="00EE5FA2">
      <w:pPr>
        <w:pStyle w:val="Default"/>
        <w:jc w:val="both"/>
      </w:pPr>
      <w:r w:rsidRPr="00986887">
        <w:rPr>
          <w:b/>
          <w:bCs/>
        </w:rPr>
        <w:t xml:space="preserve">Выпускник научится: </w:t>
      </w:r>
    </w:p>
    <w:p w14:paraId="5CA32A9A" w14:textId="77777777" w:rsidR="004062CB" w:rsidRPr="00986887" w:rsidRDefault="004062CB" w:rsidP="00EE5FA2">
      <w:pPr>
        <w:pStyle w:val="Default"/>
        <w:jc w:val="both"/>
      </w:pPr>
      <w:r w:rsidRPr="00986887">
        <w:t xml:space="preserve">–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 </w:t>
      </w:r>
    </w:p>
    <w:p w14:paraId="7AA62E6F" w14:textId="77777777" w:rsidR="004062CB" w:rsidRPr="00986887" w:rsidRDefault="004062CB" w:rsidP="00EE5FA2">
      <w:pPr>
        <w:pStyle w:val="Default"/>
        <w:jc w:val="both"/>
      </w:pPr>
      <w:r w:rsidRPr="00986887">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14:paraId="54504605" w14:textId="77777777" w:rsidR="004062CB" w:rsidRPr="00986887" w:rsidRDefault="004062CB" w:rsidP="00EE5FA2">
      <w:pPr>
        <w:pStyle w:val="Default"/>
        <w:jc w:val="both"/>
      </w:pPr>
      <w:r w:rsidRPr="00986887">
        <w:t xml:space="preserve">– записывать в двоичной системе целые числа от 0 до 256; </w:t>
      </w:r>
    </w:p>
    <w:p w14:paraId="269B04A9" w14:textId="77777777" w:rsidR="004062CB" w:rsidRPr="00986887" w:rsidRDefault="004062CB" w:rsidP="00EE5FA2">
      <w:pPr>
        <w:pStyle w:val="Default"/>
        <w:jc w:val="both"/>
      </w:pPr>
      <w:r w:rsidRPr="00986887">
        <w:t xml:space="preserve">– кодировать и декодировать тексты при известной кодовой таблице; </w:t>
      </w:r>
    </w:p>
    <w:p w14:paraId="240E8EE1" w14:textId="77777777" w:rsidR="004062CB" w:rsidRPr="00986887" w:rsidRDefault="004062CB" w:rsidP="00EE5FA2">
      <w:pPr>
        <w:pStyle w:val="Default"/>
        <w:jc w:val="both"/>
      </w:pPr>
      <w:r w:rsidRPr="00986887">
        <w:t xml:space="preserve">– использовать основные способы графического представления числовой информации. </w:t>
      </w:r>
    </w:p>
    <w:p w14:paraId="5D8C0C27" w14:textId="77777777" w:rsidR="004062CB" w:rsidRPr="00986887" w:rsidRDefault="004062CB" w:rsidP="00EE5FA2">
      <w:pPr>
        <w:pStyle w:val="Default"/>
        <w:jc w:val="both"/>
      </w:pPr>
    </w:p>
    <w:p w14:paraId="60BB19C5" w14:textId="77777777" w:rsidR="004062CB" w:rsidRPr="00986887" w:rsidRDefault="004062CB" w:rsidP="00EE5FA2">
      <w:pPr>
        <w:pStyle w:val="Default"/>
        <w:jc w:val="both"/>
      </w:pPr>
      <w:r w:rsidRPr="00986887">
        <w:rPr>
          <w:b/>
          <w:bCs/>
        </w:rPr>
        <w:t xml:space="preserve">Выпускник получит возможность: </w:t>
      </w:r>
    </w:p>
    <w:p w14:paraId="04D88019" w14:textId="77777777" w:rsidR="004062CB" w:rsidRPr="00986887" w:rsidRDefault="004062CB" w:rsidP="00EE5FA2">
      <w:pPr>
        <w:pStyle w:val="Default"/>
        <w:jc w:val="both"/>
      </w:pPr>
      <w:r w:rsidRPr="00986887">
        <w:t xml:space="preserve">– познакомиться с примерами использования формальных (математических) моделей, понять разницу между математической (формальной) моделью объекта и </w:t>
      </w:r>
    </w:p>
    <w:p w14:paraId="00B6F748" w14:textId="77777777" w:rsidR="004062CB" w:rsidRPr="00986887" w:rsidRDefault="004062CB" w:rsidP="00EE5FA2">
      <w:pPr>
        <w:pStyle w:val="Default"/>
        <w:jc w:val="both"/>
      </w:pPr>
      <w:r w:rsidRPr="00986887">
        <w:lastRenderedPageBreak/>
        <w:t xml:space="preserve">– его натурной («вещественной») моделью, между математической (формальной) моделью объекта/явления и его словесным (литературным) описанием; </w:t>
      </w:r>
    </w:p>
    <w:p w14:paraId="0639417A" w14:textId="77777777" w:rsidR="004062CB" w:rsidRPr="00986887" w:rsidRDefault="004062CB" w:rsidP="00EE5FA2">
      <w:pPr>
        <w:pStyle w:val="Default"/>
        <w:jc w:val="both"/>
      </w:pPr>
      <w:r w:rsidRPr="00986887">
        <w:t xml:space="preserve">– узнать о том, что любые данные можно описать, используя алфавит, содержащий только два символа, например 0 и 1; </w:t>
      </w:r>
    </w:p>
    <w:p w14:paraId="5D91A143" w14:textId="77777777" w:rsidR="004062CB" w:rsidRPr="00986887" w:rsidRDefault="004062CB" w:rsidP="00EE5FA2">
      <w:pPr>
        <w:pStyle w:val="Default"/>
        <w:jc w:val="both"/>
      </w:pPr>
      <w:r w:rsidRPr="00986887">
        <w:t xml:space="preserve">– познакомиться с тем, как информация (данные) представляется в современных компьютерах; </w:t>
      </w:r>
    </w:p>
    <w:p w14:paraId="36E478AA" w14:textId="77777777" w:rsidR="004062CB" w:rsidRPr="00986887" w:rsidRDefault="004062CB" w:rsidP="00EE5FA2">
      <w:pPr>
        <w:pStyle w:val="Default"/>
        <w:jc w:val="both"/>
      </w:pPr>
      <w:r w:rsidRPr="00986887">
        <w:t xml:space="preserve">– познакомиться с двоичной системой счисления; </w:t>
      </w:r>
    </w:p>
    <w:p w14:paraId="75F5ECDE" w14:textId="77777777" w:rsidR="004062CB" w:rsidRPr="00986887" w:rsidRDefault="004062CB" w:rsidP="00EE5FA2">
      <w:pPr>
        <w:pStyle w:val="Default"/>
        <w:jc w:val="both"/>
      </w:pPr>
      <w:r w:rsidRPr="00986887">
        <w:t xml:space="preserve">– познакомиться с двоичным кодированием текстов и наиболее употребительными современными кодами. </w:t>
      </w:r>
    </w:p>
    <w:p w14:paraId="768CFC0D" w14:textId="77777777" w:rsidR="004062CB" w:rsidRPr="00986887" w:rsidRDefault="004062CB" w:rsidP="00EE5FA2">
      <w:pPr>
        <w:pStyle w:val="Default"/>
        <w:jc w:val="both"/>
      </w:pPr>
    </w:p>
    <w:p w14:paraId="19AE8539" w14:textId="77777777" w:rsidR="004062CB" w:rsidRPr="00986887" w:rsidRDefault="004062CB" w:rsidP="00EE5FA2">
      <w:pPr>
        <w:pStyle w:val="Default"/>
        <w:jc w:val="both"/>
      </w:pPr>
      <w:r w:rsidRPr="00986887">
        <w:rPr>
          <w:b/>
          <w:bCs/>
        </w:rPr>
        <w:t xml:space="preserve">Основы алгоритмической культуры </w:t>
      </w:r>
    </w:p>
    <w:p w14:paraId="573990FB" w14:textId="77777777" w:rsidR="004062CB" w:rsidRPr="00986887" w:rsidRDefault="004062CB" w:rsidP="00EE5FA2">
      <w:pPr>
        <w:pStyle w:val="Default"/>
        <w:jc w:val="both"/>
      </w:pPr>
      <w:r w:rsidRPr="00986887">
        <w:rPr>
          <w:b/>
          <w:bCs/>
        </w:rPr>
        <w:t xml:space="preserve">Выпускник научится: </w:t>
      </w:r>
    </w:p>
    <w:p w14:paraId="567BCCA4" w14:textId="77777777" w:rsidR="004062CB" w:rsidRPr="00986887" w:rsidRDefault="004062CB" w:rsidP="00EE5FA2">
      <w:pPr>
        <w:pStyle w:val="Default"/>
        <w:jc w:val="both"/>
      </w:pPr>
      <w:r w:rsidRPr="00986887">
        <w:t xml:space="preserve">– понимать термины «исполнитель», «состояние исполнителя», «система команд»; понимать различие между непосредственным и программным управлением исполнителем; </w:t>
      </w:r>
    </w:p>
    <w:p w14:paraId="66669926" w14:textId="77777777" w:rsidR="004062CB" w:rsidRPr="00986887" w:rsidRDefault="004062CB" w:rsidP="00EE5FA2">
      <w:pPr>
        <w:pStyle w:val="Default"/>
        <w:jc w:val="both"/>
      </w:pPr>
      <w:r w:rsidRPr="00986887">
        <w:t xml:space="preserve">– строить модели различных устройств и объектов в виде исполнителей, описывать возможные состояния и системы команд этих исполнителей; </w:t>
      </w:r>
    </w:p>
    <w:p w14:paraId="090E4463" w14:textId="77777777" w:rsidR="004062CB" w:rsidRPr="00986887" w:rsidRDefault="004062CB" w:rsidP="00EE5FA2">
      <w:pPr>
        <w:pStyle w:val="Default"/>
        <w:jc w:val="both"/>
      </w:pPr>
      <w:r w:rsidRPr="00986887">
        <w:t xml:space="preserve">–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 </w:t>
      </w:r>
    </w:p>
    <w:p w14:paraId="03624DEE" w14:textId="77777777" w:rsidR="004062CB" w:rsidRPr="00986887" w:rsidRDefault="004062CB" w:rsidP="00EE5FA2">
      <w:pPr>
        <w:pStyle w:val="Default"/>
        <w:jc w:val="both"/>
      </w:pPr>
      <w:r w:rsidRPr="00986887">
        <w:t xml:space="preserve">– составлять неветвящиеся (линейные) алгоритмы управления исполнителями и записывать их на выбранном алгоритмическом языке (языке программирования); </w:t>
      </w:r>
    </w:p>
    <w:p w14:paraId="6D544D45" w14:textId="77777777" w:rsidR="004062CB" w:rsidRPr="00986887" w:rsidRDefault="004062CB" w:rsidP="00EE5FA2">
      <w:pPr>
        <w:pStyle w:val="Default"/>
        <w:jc w:val="both"/>
      </w:pPr>
      <w:r w:rsidRPr="00986887">
        <w:t xml:space="preserve">– использовать логические значения, операции и выражения с ними; </w:t>
      </w:r>
    </w:p>
    <w:p w14:paraId="5625378B" w14:textId="77777777" w:rsidR="004062CB" w:rsidRPr="00986887" w:rsidRDefault="004062CB" w:rsidP="00EE5FA2">
      <w:pPr>
        <w:pStyle w:val="Default"/>
        <w:jc w:val="both"/>
      </w:pPr>
      <w:r w:rsidRPr="00986887">
        <w:t xml:space="preserve">–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 </w:t>
      </w:r>
    </w:p>
    <w:p w14:paraId="6CD0A37D" w14:textId="77777777" w:rsidR="004062CB" w:rsidRPr="00986887" w:rsidRDefault="004062CB" w:rsidP="00EE5FA2">
      <w:pPr>
        <w:pStyle w:val="Default"/>
        <w:jc w:val="both"/>
      </w:pPr>
      <w:r w:rsidRPr="00986887">
        <w:t xml:space="preserve">–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 </w:t>
      </w:r>
    </w:p>
    <w:p w14:paraId="1B1CE401" w14:textId="77777777" w:rsidR="004062CB" w:rsidRPr="00986887" w:rsidRDefault="004062CB" w:rsidP="00EE5FA2">
      <w:pPr>
        <w:pStyle w:val="Default"/>
        <w:jc w:val="both"/>
      </w:pPr>
      <w:r w:rsidRPr="00986887">
        <w:t xml:space="preserve">– создавать и выполнять программы для решения несложных алгоритмических задач в выбранной среде программирования. </w:t>
      </w:r>
    </w:p>
    <w:p w14:paraId="3E63BBED" w14:textId="77777777" w:rsidR="004062CB" w:rsidRPr="00986887" w:rsidRDefault="004062CB" w:rsidP="00EE5FA2">
      <w:pPr>
        <w:pStyle w:val="Default"/>
        <w:jc w:val="both"/>
      </w:pPr>
    </w:p>
    <w:p w14:paraId="132D4A78" w14:textId="77777777" w:rsidR="004062CB" w:rsidRPr="00986887" w:rsidRDefault="004062CB" w:rsidP="00EE5FA2">
      <w:pPr>
        <w:pStyle w:val="Default"/>
        <w:jc w:val="both"/>
      </w:pPr>
      <w:r w:rsidRPr="00986887">
        <w:rPr>
          <w:b/>
          <w:bCs/>
        </w:rPr>
        <w:t xml:space="preserve">Выпускник получит возможность: </w:t>
      </w:r>
    </w:p>
    <w:p w14:paraId="4B8E8920" w14:textId="77777777" w:rsidR="004062CB" w:rsidRPr="00986887" w:rsidRDefault="004062CB" w:rsidP="00EE5FA2">
      <w:pPr>
        <w:pStyle w:val="Default"/>
        <w:jc w:val="both"/>
      </w:pPr>
      <w:r w:rsidRPr="00986887">
        <w:t xml:space="preserve">– познакомиться с использованием строк, деревьев, графов и с простейшими операциями с этими структурами; • создавать программы для решения несложных задач, возникающих в процессе учёбы и вне её. </w:t>
      </w:r>
    </w:p>
    <w:p w14:paraId="362F7EEC" w14:textId="77777777" w:rsidR="004062CB" w:rsidRPr="00986887" w:rsidRDefault="004062CB" w:rsidP="00EE5FA2">
      <w:pPr>
        <w:pStyle w:val="Default"/>
        <w:jc w:val="both"/>
      </w:pPr>
    </w:p>
    <w:p w14:paraId="5724E598" w14:textId="77777777" w:rsidR="004062CB" w:rsidRPr="00986887" w:rsidRDefault="004062CB" w:rsidP="00EE5FA2">
      <w:pPr>
        <w:pStyle w:val="Default"/>
        <w:jc w:val="both"/>
      </w:pPr>
      <w:r w:rsidRPr="00986887">
        <w:rPr>
          <w:b/>
          <w:bCs/>
        </w:rPr>
        <w:t xml:space="preserve">Использование программных систем и сервисов </w:t>
      </w:r>
    </w:p>
    <w:p w14:paraId="3D88EB75" w14:textId="77777777" w:rsidR="004062CB" w:rsidRPr="00986887" w:rsidRDefault="004062CB" w:rsidP="00EE5FA2">
      <w:pPr>
        <w:pStyle w:val="Default"/>
        <w:jc w:val="both"/>
      </w:pPr>
      <w:r w:rsidRPr="00986887">
        <w:rPr>
          <w:b/>
          <w:bCs/>
        </w:rPr>
        <w:t xml:space="preserve">Выпускник научится: </w:t>
      </w:r>
    </w:p>
    <w:p w14:paraId="48BDCF48" w14:textId="77777777" w:rsidR="004062CB" w:rsidRPr="00986887" w:rsidRDefault="004062CB" w:rsidP="00EE5FA2">
      <w:pPr>
        <w:pStyle w:val="Default"/>
        <w:jc w:val="both"/>
      </w:pPr>
      <w:r w:rsidRPr="00986887">
        <w:t xml:space="preserve">– базовым навыкам работы с компьютером; </w:t>
      </w:r>
    </w:p>
    <w:p w14:paraId="34C5C696" w14:textId="77777777" w:rsidR="004062CB" w:rsidRPr="00986887" w:rsidRDefault="004062CB" w:rsidP="00EE5FA2">
      <w:pPr>
        <w:pStyle w:val="Default"/>
        <w:jc w:val="both"/>
      </w:pPr>
      <w:r w:rsidRPr="00986887">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14:paraId="226042A2" w14:textId="77777777" w:rsidR="004062CB" w:rsidRPr="00986887" w:rsidRDefault="004062CB" w:rsidP="00EE5FA2">
      <w:pPr>
        <w:pStyle w:val="Default"/>
        <w:jc w:val="both"/>
      </w:pPr>
      <w:r w:rsidRPr="00986887">
        <w:t xml:space="preserve">–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 </w:t>
      </w:r>
    </w:p>
    <w:p w14:paraId="61E90808" w14:textId="77777777" w:rsidR="004062CB" w:rsidRPr="00986887" w:rsidRDefault="004062CB" w:rsidP="00EE5FA2">
      <w:pPr>
        <w:pStyle w:val="Default"/>
        <w:jc w:val="both"/>
      </w:pPr>
    </w:p>
    <w:p w14:paraId="43E60A2D" w14:textId="77777777" w:rsidR="004062CB" w:rsidRPr="00986887" w:rsidRDefault="004062CB" w:rsidP="00EE5FA2">
      <w:pPr>
        <w:pStyle w:val="Default"/>
        <w:jc w:val="both"/>
      </w:pPr>
      <w:r w:rsidRPr="00986887">
        <w:rPr>
          <w:b/>
          <w:bCs/>
        </w:rPr>
        <w:t xml:space="preserve">Выпускник получит возможность: </w:t>
      </w:r>
    </w:p>
    <w:p w14:paraId="6B213012" w14:textId="77777777" w:rsidR="004062CB" w:rsidRPr="00986887" w:rsidRDefault="004062CB" w:rsidP="00EE5FA2">
      <w:pPr>
        <w:pStyle w:val="Default"/>
        <w:jc w:val="both"/>
      </w:pPr>
      <w:r w:rsidRPr="00986887">
        <w:t xml:space="preserve">– познакомиться с программными средствами для работы с аудиовизуальными данными и соответствующим понятийным аппаратом; </w:t>
      </w:r>
    </w:p>
    <w:p w14:paraId="733E0691" w14:textId="77777777" w:rsidR="004062CB" w:rsidRPr="00986887" w:rsidRDefault="004062CB" w:rsidP="00EE5FA2">
      <w:pPr>
        <w:pStyle w:val="Default"/>
        <w:jc w:val="both"/>
      </w:pPr>
      <w:r w:rsidRPr="00986887">
        <w:t xml:space="preserve">– научиться создавать текстовые документы, включающие рисунки и другие иллюстративные материалы, презентации и т. п.; </w:t>
      </w:r>
    </w:p>
    <w:p w14:paraId="2D8ED566" w14:textId="77777777" w:rsidR="004062CB" w:rsidRPr="00986887" w:rsidRDefault="004062CB" w:rsidP="00EE5FA2">
      <w:pPr>
        <w:pStyle w:val="Default"/>
        <w:jc w:val="both"/>
      </w:pPr>
      <w:r w:rsidRPr="00986887">
        <w:lastRenderedPageBreak/>
        <w:t xml:space="preserve">–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 </w:t>
      </w:r>
    </w:p>
    <w:p w14:paraId="5B9D731C" w14:textId="77777777" w:rsidR="004062CB" w:rsidRPr="00986887" w:rsidRDefault="004062CB" w:rsidP="00EE5FA2">
      <w:pPr>
        <w:pStyle w:val="Default"/>
        <w:jc w:val="both"/>
      </w:pPr>
    </w:p>
    <w:p w14:paraId="4255D6D5" w14:textId="77777777" w:rsidR="004062CB" w:rsidRPr="00986887" w:rsidRDefault="004062CB" w:rsidP="00EE5FA2">
      <w:pPr>
        <w:pStyle w:val="Default"/>
        <w:jc w:val="both"/>
      </w:pPr>
      <w:r w:rsidRPr="00986887">
        <w:rPr>
          <w:b/>
          <w:bCs/>
        </w:rPr>
        <w:t xml:space="preserve">Работа в информационном пространстве </w:t>
      </w:r>
    </w:p>
    <w:p w14:paraId="721F852A" w14:textId="77777777" w:rsidR="004062CB" w:rsidRPr="00986887" w:rsidRDefault="004062CB" w:rsidP="00EE5FA2">
      <w:pPr>
        <w:pStyle w:val="Default"/>
        <w:jc w:val="both"/>
      </w:pPr>
      <w:r w:rsidRPr="00986887">
        <w:rPr>
          <w:b/>
          <w:bCs/>
        </w:rPr>
        <w:t xml:space="preserve">Выпускник научится: </w:t>
      </w:r>
    </w:p>
    <w:p w14:paraId="3E4489A7" w14:textId="77777777" w:rsidR="004062CB" w:rsidRPr="00986887" w:rsidRDefault="004062CB" w:rsidP="00EE5FA2">
      <w:pPr>
        <w:pStyle w:val="Default"/>
        <w:jc w:val="both"/>
      </w:pPr>
      <w:r w:rsidRPr="00986887">
        <w:t xml:space="preserve">– базовым навыкам и знаниям, необходимым для использования интернетсервисов при решении учебных и внеучебных задач; </w:t>
      </w:r>
    </w:p>
    <w:p w14:paraId="6661ACFF" w14:textId="77777777" w:rsidR="004062CB" w:rsidRPr="00986887" w:rsidRDefault="004062CB" w:rsidP="00EE5FA2">
      <w:pPr>
        <w:pStyle w:val="Default"/>
        <w:jc w:val="both"/>
      </w:pPr>
      <w:r w:rsidRPr="00986887">
        <w:t xml:space="preserve">– организации своего личного пространства данных с использованием индивидуальных накопителей данных, интернетсервисов и т. п.; </w:t>
      </w:r>
    </w:p>
    <w:p w14:paraId="4C36B0F7" w14:textId="77777777" w:rsidR="004062CB" w:rsidRPr="00986887" w:rsidRDefault="004062CB" w:rsidP="00EE5FA2">
      <w:pPr>
        <w:pStyle w:val="Default"/>
        <w:jc w:val="both"/>
      </w:pPr>
      <w:r w:rsidRPr="00986887">
        <w:t xml:space="preserve">– основам соблюдения норм информационной этики и права. </w:t>
      </w:r>
    </w:p>
    <w:p w14:paraId="692FD702" w14:textId="77777777" w:rsidR="004062CB" w:rsidRPr="00986887" w:rsidRDefault="004062CB" w:rsidP="00EE5FA2">
      <w:pPr>
        <w:pStyle w:val="Default"/>
        <w:jc w:val="both"/>
      </w:pPr>
    </w:p>
    <w:p w14:paraId="6B585B6A" w14:textId="77777777" w:rsidR="004062CB" w:rsidRPr="00986887" w:rsidRDefault="004062CB" w:rsidP="00EE5FA2">
      <w:pPr>
        <w:pStyle w:val="Default"/>
        <w:jc w:val="both"/>
      </w:pPr>
      <w:r w:rsidRPr="00986887">
        <w:rPr>
          <w:b/>
          <w:bCs/>
        </w:rPr>
        <w:t xml:space="preserve">Выпускник получит возможность: </w:t>
      </w:r>
    </w:p>
    <w:p w14:paraId="37B7DCBB" w14:textId="77777777" w:rsidR="004062CB" w:rsidRPr="00986887" w:rsidRDefault="004062CB" w:rsidP="00EE5FA2">
      <w:pPr>
        <w:pStyle w:val="Default"/>
        <w:jc w:val="both"/>
      </w:pPr>
      <w:r w:rsidRPr="00986887">
        <w:t xml:space="preserve">– познакомиться с принципами устройства Интернета и сетевого взаимодействия между компьютерами, методами поиска в Интернете; </w:t>
      </w:r>
    </w:p>
    <w:p w14:paraId="239BC914" w14:textId="77777777" w:rsidR="004062CB" w:rsidRPr="00986887" w:rsidRDefault="004062CB" w:rsidP="00EE5FA2">
      <w:pPr>
        <w:pStyle w:val="Default"/>
        <w:jc w:val="both"/>
      </w:pPr>
      <w:r w:rsidRPr="00986887">
        <w:t xml:space="preserve">–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14:paraId="2A7DC142" w14:textId="77777777" w:rsidR="004062CB" w:rsidRPr="00986887" w:rsidRDefault="004062CB" w:rsidP="00EE5FA2">
      <w:pPr>
        <w:pStyle w:val="Default"/>
        <w:jc w:val="both"/>
      </w:pPr>
      <w:r w:rsidRPr="00986887">
        <w:t xml:space="preserve">– узнать о том, что в сфере информатики и информационно-коммуникационных технологий (ИКТ) существуют международные и национальные стандарты; </w:t>
      </w:r>
    </w:p>
    <w:p w14:paraId="356BD546" w14:textId="77777777" w:rsidR="004062CB" w:rsidRPr="00986887" w:rsidRDefault="004062CB" w:rsidP="00EE5FA2">
      <w:pPr>
        <w:pStyle w:val="Default"/>
        <w:jc w:val="both"/>
      </w:pPr>
      <w:r w:rsidRPr="00986887">
        <w:t xml:space="preserve">– получить представление о тенденциях развития ИКТ. </w:t>
      </w:r>
    </w:p>
    <w:p w14:paraId="04E19F2C" w14:textId="77777777" w:rsidR="004062CB" w:rsidRPr="00986887" w:rsidRDefault="004062CB" w:rsidP="00EE5FA2">
      <w:pPr>
        <w:pStyle w:val="Default"/>
        <w:jc w:val="both"/>
      </w:pPr>
    </w:p>
    <w:p w14:paraId="5EA40C10" w14:textId="77777777" w:rsidR="004062CB" w:rsidRPr="003C764B" w:rsidRDefault="006D4B5A" w:rsidP="003C764B">
      <w:pPr>
        <w:keepNext/>
        <w:suppressAutoHyphens/>
        <w:jc w:val="both"/>
        <w:outlineLvl w:val="2"/>
        <w:rPr>
          <w:rStyle w:val="ac"/>
          <w:rFonts w:eastAsiaTheme="minorHAnsi"/>
          <w:b/>
          <w:i w:val="0"/>
          <w:iCs w:val="0"/>
          <w:sz w:val="28"/>
          <w:szCs w:val="20"/>
          <w:lang w:eastAsia="en-US"/>
        </w:rPr>
      </w:pPr>
      <w:bookmarkStart w:id="26" w:name="_Toc115252208"/>
      <w:r w:rsidRPr="003C764B">
        <w:rPr>
          <w:rStyle w:val="ac"/>
          <w:rFonts w:eastAsiaTheme="minorHAnsi"/>
          <w:b/>
          <w:i w:val="0"/>
          <w:iCs w:val="0"/>
          <w:sz w:val="28"/>
          <w:szCs w:val="20"/>
          <w:lang w:eastAsia="en-US"/>
        </w:rPr>
        <w:t>1.2.8</w:t>
      </w:r>
      <w:r w:rsidR="004062CB" w:rsidRPr="003C764B">
        <w:rPr>
          <w:rStyle w:val="ac"/>
          <w:rFonts w:eastAsiaTheme="minorHAnsi"/>
          <w:b/>
          <w:i w:val="0"/>
          <w:iCs w:val="0"/>
          <w:sz w:val="28"/>
          <w:szCs w:val="20"/>
          <w:lang w:eastAsia="en-US"/>
        </w:rPr>
        <w:t>.12. ФИЗИКА</w:t>
      </w:r>
      <w:r w:rsidR="003C764B">
        <w:rPr>
          <w:rStyle w:val="ac"/>
          <w:rFonts w:eastAsiaTheme="minorHAnsi"/>
          <w:b/>
          <w:i w:val="0"/>
          <w:iCs w:val="0"/>
          <w:sz w:val="28"/>
          <w:szCs w:val="20"/>
          <w:lang w:eastAsia="en-US"/>
        </w:rPr>
        <w:t>.</w:t>
      </w:r>
      <w:bookmarkEnd w:id="26"/>
      <w:r w:rsidR="004062CB" w:rsidRPr="003C764B">
        <w:rPr>
          <w:rStyle w:val="ac"/>
          <w:rFonts w:eastAsiaTheme="minorHAnsi"/>
          <w:b/>
          <w:i w:val="0"/>
          <w:iCs w:val="0"/>
          <w:sz w:val="28"/>
          <w:szCs w:val="20"/>
          <w:lang w:eastAsia="en-US"/>
        </w:rPr>
        <w:t xml:space="preserve"> </w:t>
      </w:r>
    </w:p>
    <w:p w14:paraId="566F9AAD" w14:textId="77777777" w:rsidR="004062CB" w:rsidRPr="00986887" w:rsidRDefault="004062CB" w:rsidP="00EE5FA2">
      <w:pPr>
        <w:pStyle w:val="Default"/>
        <w:jc w:val="both"/>
      </w:pPr>
      <w:r w:rsidRPr="00986887">
        <w:rPr>
          <w:b/>
          <w:bCs/>
        </w:rPr>
        <w:t xml:space="preserve">Механические явления </w:t>
      </w:r>
    </w:p>
    <w:p w14:paraId="128DC906" w14:textId="77777777" w:rsidR="004062CB" w:rsidRPr="00986887" w:rsidRDefault="004062CB" w:rsidP="00EE5FA2">
      <w:pPr>
        <w:pStyle w:val="Default"/>
        <w:jc w:val="both"/>
      </w:pPr>
      <w:r w:rsidRPr="00986887">
        <w:rPr>
          <w:b/>
          <w:bCs/>
        </w:rPr>
        <w:t xml:space="preserve">Выпускник научится: </w:t>
      </w:r>
    </w:p>
    <w:p w14:paraId="6465AD6A" w14:textId="77777777" w:rsidR="004062CB" w:rsidRPr="00986887" w:rsidRDefault="004062CB" w:rsidP="00EE5FA2">
      <w:pPr>
        <w:pStyle w:val="Default"/>
        <w:jc w:val="both"/>
      </w:pPr>
      <w:r w:rsidRPr="00986887">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w:t>
      </w:r>
      <w:r w:rsidR="007101BE" w:rsidRPr="00986887">
        <w:t xml:space="preserve">дное падение тел, невесомость, </w:t>
      </w:r>
      <w:r w:rsidRPr="00986887">
        <w:t xml:space="preserve">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
    <w:p w14:paraId="2BBAAB3A" w14:textId="77777777" w:rsidR="004062CB" w:rsidRPr="00986887" w:rsidRDefault="004062CB" w:rsidP="00EE5FA2">
      <w:pPr>
        <w:pStyle w:val="Default"/>
        <w:jc w:val="both"/>
      </w:pPr>
      <w:r w:rsidRPr="00986887">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14:paraId="3347A33E" w14:textId="77777777" w:rsidR="004062CB" w:rsidRPr="00986887" w:rsidRDefault="004062CB" w:rsidP="00EE5FA2">
      <w:pPr>
        <w:pStyle w:val="Default"/>
        <w:jc w:val="both"/>
      </w:pPr>
      <w:r w:rsidRPr="00986887">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w:t>
      </w:r>
    </w:p>
    <w:p w14:paraId="5E4E4CD3" w14:textId="77777777" w:rsidR="004062CB" w:rsidRPr="00986887" w:rsidRDefault="004062CB" w:rsidP="00EE5FA2">
      <w:pPr>
        <w:pStyle w:val="Default"/>
        <w:jc w:val="both"/>
      </w:pPr>
      <w:r w:rsidRPr="00986887">
        <w:t xml:space="preserve">– закон Паскаля, закон Архимеда; при этом различать словесную формулировку закона и его математическое выражение; </w:t>
      </w:r>
    </w:p>
    <w:p w14:paraId="7CE6298B" w14:textId="77777777" w:rsidR="004062CB" w:rsidRPr="00986887" w:rsidRDefault="004062CB" w:rsidP="00EE5FA2">
      <w:pPr>
        <w:pStyle w:val="Default"/>
        <w:jc w:val="both"/>
      </w:pPr>
      <w:r w:rsidRPr="00986887">
        <w:t xml:space="preserve">– различать основные признаки изученных физических моделей: материальная точка, инерциальная система отсчёта; </w:t>
      </w:r>
    </w:p>
    <w:p w14:paraId="24D4B31B" w14:textId="77777777" w:rsidR="004062CB" w:rsidRPr="00986887" w:rsidRDefault="004062CB" w:rsidP="00EE5FA2">
      <w:pPr>
        <w:pStyle w:val="Default"/>
        <w:jc w:val="both"/>
      </w:pPr>
      <w:r w:rsidRPr="00986887">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w:t>
      </w:r>
      <w:r w:rsidRPr="00986887">
        <w:lastRenderedPageBreak/>
        <w:t xml:space="preserve">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14:paraId="0EE7E528" w14:textId="77777777" w:rsidR="004062CB" w:rsidRPr="00986887" w:rsidRDefault="004062CB" w:rsidP="00EE5FA2">
      <w:pPr>
        <w:pStyle w:val="Default"/>
        <w:jc w:val="both"/>
      </w:pPr>
    </w:p>
    <w:p w14:paraId="714EFAE8"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7DFC8C24" w14:textId="77777777" w:rsidR="004062CB" w:rsidRPr="00986887" w:rsidRDefault="004062CB" w:rsidP="00EE5FA2">
      <w:pPr>
        <w:pStyle w:val="Default"/>
        <w:jc w:val="both"/>
      </w:pPr>
      <w:r w:rsidRPr="00986887">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14:paraId="5C9936A4" w14:textId="77777777" w:rsidR="004062CB" w:rsidRPr="00986887" w:rsidRDefault="004062CB" w:rsidP="00EE5FA2">
      <w:pPr>
        <w:pStyle w:val="Default"/>
        <w:jc w:val="both"/>
      </w:pPr>
      <w:r w:rsidRPr="00986887">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14:paraId="7CD20B44" w14:textId="77777777" w:rsidR="004062CB" w:rsidRPr="00986887" w:rsidRDefault="004062CB" w:rsidP="00EE5FA2">
      <w:pPr>
        <w:pStyle w:val="Default"/>
        <w:jc w:val="both"/>
      </w:pPr>
      <w:r w:rsidRPr="00986887">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14:paraId="210719CE" w14:textId="77777777" w:rsidR="004062CB" w:rsidRPr="00986887" w:rsidRDefault="004062CB" w:rsidP="00EE5FA2">
      <w:pPr>
        <w:pStyle w:val="Default"/>
        <w:jc w:val="both"/>
      </w:pPr>
      <w:r w:rsidRPr="00986887">
        <w:t xml:space="preserve">– приёмам поиска и формулировки доказательств выдвинутых гипотез и теоретических выводов на основе эмпирически установленных фактов; </w:t>
      </w:r>
    </w:p>
    <w:p w14:paraId="2875AF1B" w14:textId="77777777" w:rsidR="004062CB" w:rsidRPr="00986887" w:rsidRDefault="004062CB" w:rsidP="00EE5FA2">
      <w:pPr>
        <w:pStyle w:val="Default"/>
        <w:jc w:val="both"/>
      </w:pPr>
      <w:r w:rsidRPr="00986887">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14:paraId="45CB6C49" w14:textId="77777777" w:rsidR="004062CB" w:rsidRPr="00986887" w:rsidRDefault="004062CB" w:rsidP="00EE5FA2">
      <w:pPr>
        <w:pStyle w:val="Default"/>
        <w:jc w:val="both"/>
      </w:pPr>
    </w:p>
    <w:p w14:paraId="2805FF51" w14:textId="77777777" w:rsidR="004062CB" w:rsidRPr="00986887" w:rsidRDefault="004062CB" w:rsidP="00EE5FA2">
      <w:pPr>
        <w:pStyle w:val="Default"/>
        <w:jc w:val="both"/>
      </w:pPr>
      <w:r w:rsidRPr="00986887">
        <w:rPr>
          <w:b/>
          <w:bCs/>
        </w:rPr>
        <w:t xml:space="preserve">Тепловые явления </w:t>
      </w:r>
    </w:p>
    <w:p w14:paraId="09209541" w14:textId="77777777" w:rsidR="004062CB" w:rsidRPr="00986887" w:rsidRDefault="004062CB" w:rsidP="00EE5FA2">
      <w:pPr>
        <w:pStyle w:val="Default"/>
        <w:jc w:val="both"/>
      </w:pPr>
      <w:r w:rsidRPr="00986887">
        <w:rPr>
          <w:b/>
          <w:bCs/>
        </w:rPr>
        <w:t xml:space="preserve">Выпускник научится: </w:t>
      </w:r>
    </w:p>
    <w:p w14:paraId="420A9563" w14:textId="77777777" w:rsidR="004062CB" w:rsidRPr="00986887" w:rsidRDefault="004062CB" w:rsidP="00EE5FA2">
      <w:pPr>
        <w:pStyle w:val="Default"/>
        <w:jc w:val="both"/>
      </w:pPr>
      <w:r w:rsidRPr="00986887">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14:paraId="2B11C857" w14:textId="77777777" w:rsidR="004062CB" w:rsidRPr="00986887" w:rsidRDefault="004062CB" w:rsidP="00EE5FA2">
      <w:pPr>
        <w:pStyle w:val="Default"/>
        <w:jc w:val="both"/>
      </w:pPr>
      <w:r w:rsidRPr="00986887">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14:paraId="643F6F1F" w14:textId="77777777" w:rsidR="004062CB" w:rsidRPr="00986887" w:rsidRDefault="004062CB" w:rsidP="00EE5FA2">
      <w:pPr>
        <w:pStyle w:val="Default"/>
        <w:jc w:val="both"/>
      </w:pPr>
      <w:r w:rsidRPr="00986887">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14:paraId="7096D6F8" w14:textId="77777777" w:rsidR="004062CB" w:rsidRPr="00986887" w:rsidRDefault="004062CB" w:rsidP="00EE5FA2">
      <w:pPr>
        <w:pStyle w:val="Default"/>
        <w:jc w:val="both"/>
      </w:pPr>
      <w:r w:rsidRPr="00986887">
        <w:t xml:space="preserve">– различать основные признаки моделей строения газов, жидкостей и твёрдых тел; </w:t>
      </w:r>
    </w:p>
    <w:p w14:paraId="65C1D8B6" w14:textId="77777777" w:rsidR="004062CB" w:rsidRPr="00986887" w:rsidRDefault="004062CB" w:rsidP="00EE5FA2">
      <w:pPr>
        <w:pStyle w:val="Default"/>
        <w:jc w:val="both"/>
      </w:pPr>
      <w:r w:rsidRPr="00986887">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w:t>
      </w:r>
      <w:r w:rsidR="000B13EE">
        <w:t xml:space="preserve">ствия теплового двигателя): на </w:t>
      </w:r>
      <w:r w:rsidRPr="00986887">
        <w:t xml:space="preserve">основе анализа условия задачи выделять физические величины и формулы, необходимые для её решения, и проводить расчёты. </w:t>
      </w:r>
    </w:p>
    <w:p w14:paraId="58A39841"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1714E329" w14:textId="77777777" w:rsidR="004062CB" w:rsidRPr="00986887" w:rsidRDefault="004062CB" w:rsidP="00EE5FA2">
      <w:pPr>
        <w:pStyle w:val="Default"/>
        <w:jc w:val="both"/>
      </w:pPr>
      <w:r w:rsidRPr="00986887">
        <w:t xml:space="preserve">–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14:paraId="175B64CD" w14:textId="77777777" w:rsidR="004062CB" w:rsidRPr="00986887" w:rsidRDefault="004062CB" w:rsidP="00EE5FA2">
      <w:pPr>
        <w:pStyle w:val="Default"/>
        <w:jc w:val="both"/>
      </w:pPr>
      <w:r w:rsidRPr="00986887">
        <w:t xml:space="preserve">– приводить примеры практического использования физических знаний о тепловых явлениях; </w:t>
      </w:r>
    </w:p>
    <w:p w14:paraId="2836DC33" w14:textId="77777777" w:rsidR="004062CB" w:rsidRPr="00986887" w:rsidRDefault="004062CB" w:rsidP="00EE5FA2">
      <w:pPr>
        <w:pStyle w:val="Default"/>
        <w:jc w:val="both"/>
      </w:pPr>
      <w:r w:rsidRPr="00986887">
        <w:lastRenderedPageBreak/>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14:paraId="5BAA4E31" w14:textId="77777777" w:rsidR="004062CB" w:rsidRPr="00986887" w:rsidRDefault="004062CB" w:rsidP="00EE5FA2">
      <w:pPr>
        <w:pStyle w:val="Default"/>
        <w:jc w:val="both"/>
      </w:pPr>
      <w:r w:rsidRPr="00986887">
        <w:t xml:space="preserve">– приёмам поиска и формулировки доказательств выдвинутых гипотез и теоретических выводов на основе эмпирически установленных фактов; </w:t>
      </w:r>
    </w:p>
    <w:p w14:paraId="2F869A73" w14:textId="77777777" w:rsidR="004062CB" w:rsidRPr="00986887" w:rsidRDefault="004062CB" w:rsidP="00EE5FA2">
      <w:pPr>
        <w:pStyle w:val="Default"/>
        <w:jc w:val="both"/>
      </w:pPr>
      <w:r w:rsidRPr="00986887">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14:paraId="59DFEFCA" w14:textId="77777777" w:rsidR="004062CB" w:rsidRPr="00986887" w:rsidRDefault="004062CB" w:rsidP="00EE5FA2">
      <w:pPr>
        <w:pStyle w:val="Default"/>
        <w:jc w:val="both"/>
      </w:pPr>
    </w:p>
    <w:p w14:paraId="7EFEF331" w14:textId="77777777" w:rsidR="004062CB" w:rsidRPr="00986887" w:rsidRDefault="004062CB" w:rsidP="00EE5FA2">
      <w:pPr>
        <w:pStyle w:val="Default"/>
        <w:jc w:val="both"/>
      </w:pPr>
      <w:r w:rsidRPr="00986887">
        <w:rPr>
          <w:b/>
          <w:bCs/>
        </w:rPr>
        <w:t xml:space="preserve">Электрические и магнитные явления </w:t>
      </w:r>
    </w:p>
    <w:p w14:paraId="15C4A4B3" w14:textId="77777777" w:rsidR="004062CB" w:rsidRPr="00986887" w:rsidRDefault="004062CB" w:rsidP="00EE5FA2">
      <w:pPr>
        <w:pStyle w:val="Default"/>
        <w:jc w:val="both"/>
      </w:pPr>
      <w:r w:rsidRPr="00986887">
        <w:rPr>
          <w:b/>
          <w:bCs/>
        </w:rPr>
        <w:t xml:space="preserve">Выпускник научится: </w:t>
      </w:r>
    </w:p>
    <w:p w14:paraId="33EF3148" w14:textId="77777777" w:rsidR="004062CB" w:rsidRPr="00986887" w:rsidRDefault="004062CB" w:rsidP="00EE5FA2">
      <w:pPr>
        <w:pStyle w:val="Default"/>
        <w:jc w:val="both"/>
      </w:pPr>
      <w:r w:rsidRPr="00986887">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14:paraId="7A427138" w14:textId="77777777" w:rsidR="004062CB" w:rsidRPr="00986887" w:rsidRDefault="004062CB" w:rsidP="00EE5FA2">
      <w:pPr>
        <w:pStyle w:val="Default"/>
        <w:jc w:val="both"/>
      </w:pPr>
      <w:r w:rsidRPr="00986887">
        <w:t xml:space="preserve">–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w:t>
      </w:r>
    </w:p>
    <w:p w14:paraId="61FE57EB" w14:textId="77777777" w:rsidR="004062CB" w:rsidRPr="00986887" w:rsidRDefault="004062CB" w:rsidP="00EE5FA2">
      <w:pPr>
        <w:pStyle w:val="Default"/>
        <w:jc w:val="both"/>
      </w:pPr>
      <w:r w:rsidRPr="00986887">
        <w:t xml:space="preserve">–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14:paraId="757FC5D5" w14:textId="77777777" w:rsidR="004062CB" w:rsidRPr="00986887" w:rsidRDefault="004062CB" w:rsidP="00EE5FA2">
      <w:pPr>
        <w:pStyle w:val="Default"/>
        <w:jc w:val="both"/>
      </w:pPr>
      <w:r w:rsidRPr="00986887">
        <w:t xml:space="preserve">–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 </w:t>
      </w:r>
    </w:p>
    <w:p w14:paraId="41D5790F" w14:textId="77777777" w:rsidR="004062CB" w:rsidRPr="00986887" w:rsidRDefault="004062CB" w:rsidP="00EE5FA2">
      <w:pPr>
        <w:pStyle w:val="Default"/>
        <w:jc w:val="both"/>
      </w:pPr>
    </w:p>
    <w:p w14:paraId="359217E1"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40AAEE00" w14:textId="77777777" w:rsidR="004062CB" w:rsidRPr="00986887" w:rsidRDefault="004062CB" w:rsidP="00EE5FA2">
      <w:pPr>
        <w:pStyle w:val="Default"/>
        <w:jc w:val="both"/>
      </w:pPr>
      <w:r w:rsidRPr="00986887">
        <w:t xml:space="preserve">–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14:paraId="787958FA" w14:textId="77777777" w:rsidR="004062CB" w:rsidRPr="00986887" w:rsidRDefault="004062CB" w:rsidP="00EE5FA2">
      <w:pPr>
        <w:pStyle w:val="Default"/>
        <w:jc w:val="both"/>
      </w:pPr>
      <w:r w:rsidRPr="00986887">
        <w:t xml:space="preserve">– приводить примеры практического использования физических знаний о электромагнитных явлениях; </w:t>
      </w:r>
    </w:p>
    <w:p w14:paraId="62576CFF" w14:textId="77777777" w:rsidR="004062CB" w:rsidRPr="00986887" w:rsidRDefault="004062CB" w:rsidP="00EE5FA2">
      <w:pPr>
        <w:pStyle w:val="Default"/>
        <w:jc w:val="both"/>
      </w:pPr>
      <w:r w:rsidRPr="00986887">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 </w:t>
      </w:r>
    </w:p>
    <w:p w14:paraId="4EFD6E58" w14:textId="77777777" w:rsidR="004062CB" w:rsidRPr="00986887" w:rsidRDefault="004062CB" w:rsidP="00EE5FA2">
      <w:pPr>
        <w:pStyle w:val="Default"/>
        <w:jc w:val="both"/>
      </w:pPr>
      <w:r w:rsidRPr="00986887">
        <w:t xml:space="preserve">–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14:paraId="6B7EFB89" w14:textId="77777777" w:rsidR="00844F4F" w:rsidRPr="00986887" w:rsidRDefault="004062CB" w:rsidP="00EE5FA2">
      <w:pPr>
        <w:pStyle w:val="Default"/>
        <w:jc w:val="both"/>
      </w:pPr>
      <w:r w:rsidRPr="00986887">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14:paraId="0184A13F" w14:textId="77777777" w:rsidR="004062CB" w:rsidRPr="00986887" w:rsidRDefault="004062CB" w:rsidP="00EE5FA2">
      <w:pPr>
        <w:pStyle w:val="Default"/>
        <w:jc w:val="both"/>
      </w:pPr>
      <w:r w:rsidRPr="00986887">
        <w:rPr>
          <w:b/>
          <w:bCs/>
        </w:rPr>
        <w:lastRenderedPageBreak/>
        <w:t xml:space="preserve">Квантовые явления </w:t>
      </w:r>
    </w:p>
    <w:p w14:paraId="582AA5B5" w14:textId="77777777" w:rsidR="004062CB" w:rsidRPr="00986887" w:rsidRDefault="004062CB" w:rsidP="00EE5FA2">
      <w:pPr>
        <w:pStyle w:val="Default"/>
        <w:jc w:val="both"/>
      </w:pPr>
      <w:r w:rsidRPr="00986887">
        <w:rPr>
          <w:b/>
          <w:bCs/>
        </w:rPr>
        <w:t xml:space="preserve">Выпускник научится: </w:t>
      </w:r>
    </w:p>
    <w:p w14:paraId="7723F6F4" w14:textId="77777777" w:rsidR="004062CB" w:rsidRPr="00986887" w:rsidRDefault="004062CB" w:rsidP="00EE5FA2">
      <w:pPr>
        <w:pStyle w:val="Default"/>
        <w:jc w:val="both"/>
      </w:pPr>
      <w:r w:rsidRPr="00986887">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14:paraId="39C5F104" w14:textId="77777777" w:rsidR="004062CB" w:rsidRPr="00986887" w:rsidRDefault="004062CB" w:rsidP="00EE5FA2">
      <w:pPr>
        <w:pStyle w:val="Default"/>
        <w:jc w:val="both"/>
      </w:pPr>
      <w:r w:rsidRPr="00986887">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14:paraId="79BC0263" w14:textId="77777777" w:rsidR="004062CB" w:rsidRPr="00986887" w:rsidRDefault="004062CB" w:rsidP="00EE5FA2">
      <w:pPr>
        <w:pStyle w:val="Default"/>
        <w:jc w:val="both"/>
      </w:pPr>
      <w:r w:rsidRPr="00986887">
        <w:t xml:space="preserve">–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w:t>
      </w:r>
    </w:p>
    <w:p w14:paraId="3CB48B4C" w14:textId="77777777" w:rsidR="004062CB" w:rsidRPr="00986887" w:rsidRDefault="004062CB" w:rsidP="00EE5FA2">
      <w:pPr>
        <w:pStyle w:val="Default"/>
        <w:jc w:val="both"/>
      </w:pPr>
      <w:r w:rsidRPr="00986887">
        <w:t xml:space="preserve">– различать основные признаки планетарной модели атома, нуклонной модели атомного ядра; </w:t>
      </w:r>
    </w:p>
    <w:p w14:paraId="7550BBD9" w14:textId="77777777" w:rsidR="004062CB" w:rsidRPr="00986887" w:rsidRDefault="004062CB" w:rsidP="00EE5FA2">
      <w:pPr>
        <w:pStyle w:val="Default"/>
        <w:jc w:val="both"/>
      </w:pPr>
      <w:r w:rsidRPr="00986887">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14:paraId="35435A7C" w14:textId="77777777" w:rsidR="004062CB" w:rsidRPr="00986887" w:rsidRDefault="004062CB" w:rsidP="00EE5FA2">
      <w:pPr>
        <w:pStyle w:val="Default"/>
        <w:jc w:val="both"/>
      </w:pPr>
    </w:p>
    <w:p w14:paraId="73F31B30"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5066FFF7" w14:textId="77777777" w:rsidR="004062CB" w:rsidRPr="00986887" w:rsidRDefault="004062CB" w:rsidP="00EE5FA2">
      <w:pPr>
        <w:pStyle w:val="Default"/>
        <w:jc w:val="both"/>
      </w:pPr>
      <w:r w:rsidRPr="00986887">
        <w:t xml:space="preserve">–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 </w:t>
      </w:r>
    </w:p>
    <w:p w14:paraId="1A768691" w14:textId="77777777" w:rsidR="004062CB" w:rsidRPr="00986887" w:rsidRDefault="004062CB" w:rsidP="00EE5FA2">
      <w:pPr>
        <w:pStyle w:val="Default"/>
        <w:jc w:val="both"/>
      </w:pPr>
      <w:r w:rsidRPr="00986887">
        <w:t xml:space="preserve">– соотносить энергию связи атомных ядер с дефектом массы; </w:t>
      </w:r>
    </w:p>
    <w:p w14:paraId="5015285D" w14:textId="77777777" w:rsidR="004062CB" w:rsidRPr="00986887" w:rsidRDefault="004062CB" w:rsidP="00EE5FA2">
      <w:pPr>
        <w:pStyle w:val="Default"/>
        <w:jc w:val="both"/>
      </w:pPr>
      <w:r w:rsidRPr="00986887">
        <w:t xml:space="preserve">– приводить примеры влияния радиоактивных излучений на живые организмы; понимать принцип действия дозиметра; </w:t>
      </w:r>
    </w:p>
    <w:p w14:paraId="56BA60C2" w14:textId="77777777" w:rsidR="004062CB" w:rsidRPr="00986887" w:rsidRDefault="004062CB" w:rsidP="00EE5FA2">
      <w:pPr>
        <w:pStyle w:val="Default"/>
        <w:jc w:val="both"/>
      </w:pPr>
      <w:r w:rsidRPr="00986887">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14:paraId="471EDEAC" w14:textId="77777777" w:rsidR="004062CB" w:rsidRPr="00986887" w:rsidRDefault="004062CB" w:rsidP="00EE5FA2">
      <w:pPr>
        <w:pStyle w:val="Default"/>
        <w:jc w:val="both"/>
      </w:pPr>
    </w:p>
    <w:p w14:paraId="0651516B" w14:textId="77777777" w:rsidR="004062CB" w:rsidRPr="00986887" w:rsidRDefault="004062CB" w:rsidP="00EE5FA2">
      <w:pPr>
        <w:pStyle w:val="Default"/>
        <w:jc w:val="both"/>
      </w:pPr>
      <w:r w:rsidRPr="00986887">
        <w:rPr>
          <w:b/>
          <w:bCs/>
        </w:rPr>
        <w:t xml:space="preserve">Элементы астрономии </w:t>
      </w:r>
    </w:p>
    <w:p w14:paraId="78AD1CAE" w14:textId="77777777" w:rsidR="004062CB" w:rsidRPr="00986887" w:rsidRDefault="004062CB" w:rsidP="00EE5FA2">
      <w:pPr>
        <w:pStyle w:val="Default"/>
        <w:jc w:val="both"/>
      </w:pPr>
      <w:r w:rsidRPr="00986887">
        <w:rPr>
          <w:b/>
          <w:bCs/>
        </w:rPr>
        <w:t xml:space="preserve">Выпускник научится: </w:t>
      </w:r>
    </w:p>
    <w:p w14:paraId="243242DD" w14:textId="77777777" w:rsidR="004062CB" w:rsidRPr="00986887" w:rsidRDefault="004062CB" w:rsidP="00EE5FA2">
      <w:pPr>
        <w:pStyle w:val="Default"/>
        <w:jc w:val="both"/>
      </w:pPr>
      <w:r w:rsidRPr="00986887">
        <w:t xml:space="preserve">– различать основные признаки суточного вращения звёздного неба, движения Луны, Солнца и планет относительно звёзд; </w:t>
      </w:r>
    </w:p>
    <w:p w14:paraId="373BD14E" w14:textId="77777777" w:rsidR="004062CB" w:rsidRPr="00986887" w:rsidRDefault="004062CB" w:rsidP="00EE5FA2">
      <w:pPr>
        <w:pStyle w:val="Default"/>
        <w:jc w:val="both"/>
      </w:pPr>
      <w:r w:rsidRPr="00986887">
        <w:t xml:space="preserve">– понимать различия между гелиоцентрической и геоцентрической системами мира. </w:t>
      </w:r>
    </w:p>
    <w:p w14:paraId="0CD97FF2" w14:textId="77777777" w:rsidR="004062CB" w:rsidRPr="00986887" w:rsidRDefault="004062CB" w:rsidP="00EE5FA2">
      <w:pPr>
        <w:pStyle w:val="Default"/>
        <w:jc w:val="both"/>
      </w:pPr>
    </w:p>
    <w:p w14:paraId="0F0E1BE4"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2B50BD6A" w14:textId="77777777" w:rsidR="004062CB" w:rsidRPr="00986887" w:rsidRDefault="004062CB" w:rsidP="00EE5FA2">
      <w:pPr>
        <w:pStyle w:val="Default"/>
        <w:jc w:val="both"/>
      </w:pPr>
      <w:r w:rsidRPr="00986887">
        <w:t xml:space="preserve">–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w:t>
      </w:r>
    </w:p>
    <w:p w14:paraId="537F5F34" w14:textId="77777777" w:rsidR="004062CB" w:rsidRPr="00986887" w:rsidRDefault="004062CB" w:rsidP="00EE5FA2">
      <w:pPr>
        <w:pStyle w:val="Default"/>
        <w:jc w:val="both"/>
      </w:pPr>
      <w:r w:rsidRPr="00986887">
        <w:t xml:space="preserve">– различать основные характеристики звёзд (размер, цвет, температура), соотносить цвет звезды с её температурой; </w:t>
      </w:r>
    </w:p>
    <w:p w14:paraId="5874239C" w14:textId="77777777" w:rsidR="004062CB" w:rsidRPr="00986887" w:rsidRDefault="004062CB" w:rsidP="00EE5FA2">
      <w:pPr>
        <w:pStyle w:val="Default"/>
        <w:jc w:val="both"/>
      </w:pPr>
      <w:r w:rsidRPr="00986887">
        <w:t xml:space="preserve">– различать гипотезы о происхождении Солнечной системы. </w:t>
      </w:r>
    </w:p>
    <w:p w14:paraId="7A86E9B7" w14:textId="77777777" w:rsidR="004062CB" w:rsidRPr="00986887" w:rsidRDefault="004062CB" w:rsidP="00EE5FA2">
      <w:pPr>
        <w:pStyle w:val="Default"/>
        <w:jc w:val="both"/>
      </w:pPr>
    </w:p>
    <w:p w14:paraId="24C10DB7" w14:textId="77777777" w:rsidR="004062CB" w:rsidRPr="00986887" w:rsidRDefault="004062CB" w:rsidP="00EE5FA2">
      <w:pPr>
        <w:pStyle w:val="Default"/>
        <w:jc w:val="both"/>
      </w:pPr>
      <w:r w:rsidRPr="00986887">
        <w:rPr>
          <w:b/>
          <w:bCs/>
        </w:rPr>
        <w:t xml:space="preserve">Для обучающихся с ограниченными возможностями здоровья: </w:t>
      </w:r>
      <w:r w:rsidRPr="00986887">
        <w:t xml:space="preserve">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 </w:t>
      </w:r>
    </w:p>
    <w:p w14:paraId="1D37DF41" w14:textId="77777777" w:rsidR="004062CB" w:rsidRPr="00986887" w:rsidRDefault="004062CB" w:rsidP="00EE5FA2">
      <w:pPr>
        <w:pStyle w:val="Default"/>
        <w:jc w:val="both"/>
      </w:pPr>
      <w:r w:rsidRPr="00986887">
        <w:rPr>
          <w:b/>
          <w:bCs/>
        </w:rPr>
        <w:t xml:space="preserve">Для обучающихся с ограниченными возможностями здоровья: </w:t>
      </w:r>
      <w:r w:rsidRPr="00986887">
        <w:t xml:space="preserve">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 </w:t>
      </w:r>
    </w:p>
    <w:p w14:paraId="037C75D1" w14:textId="77777777" w:rsidR="003C764B" w:rsidRDefault="003C764B" w:rsidP="003C764B">
      <w:pPr>
        <w:keepNext/>
        <w:suppressAutoHyphens/>
        <w:jc w:val="both"/>
        <w:outlineLvl w:val="2"/>
        <w:rPr>
          <w:rStyle w:val="ac"/>
          <w:rFonts w:eastAsiaTheme="minorHAnsi"/>
          <w:b/>
          <w:i w:val="0"/>
          <w:iCs w:val="0"/>
          <w:sz w:val="28"/>
          <w:szCs w:val="20"/>
          <w:lang w:eastAsia="en-US"/>
        </w:rPr>
      </w:pPr>
    </w:p>
    <w:p w14:paraId="58C0850D" w14:textId="77777777" w:rsidR="004062CB" w:rsidRPr="003C764B" w:rsidRDefault="006D4B5A" w:rsidP="003C764B">
      <w:pPr>
        <w:keepNext/>
        <w:suppressAutoHyphens/>
        <w:jc w:val="both"/>
        <w:outlineLvl w:val="2"/>
        <w:rPr>
          <w:rStyle w:val="ac"/>
          <w:rFonts w:eastAsiaTheme="minorHAnsi"/>
          <w:b/>
          <w:i w:val="0"/>
          <w:iCs w:val="0"/>
          <w:sz w:val="28"/>
          <w:szCs w:val="20"/>
          <w:lang w:eastAsia="en-US"/>
        </w:rPr>
      </w:pPr>
      <w:bookmarkStart w:id="27" w:name="_Toc115252209"/>
      <w:r w:rsidRPr="003C764B">
        <w:rPr>
          <w:rStyle w:val="ac"/>
          <w:rFonts w:eastAsiaTheme="minorHAnsi"/>
          <w:b/>
          <w:i w:val="0"/>
          <w:iCs w:val="0"/>
          <w:sz w:val="28"/>
          <w:szCs w:val="20"/>
          <w:lang w:eastAsia="en-US"/>
        </w:rPr>
        <w:t>1.2.8</w:t>
      </w:r>
      <w:r w:rsidR="004062CB" w:rsidRPr="003C764B">
        <w:rPr>
          <w:rStyle w:val="ac"/>
          <w:rFonts w:eastAsiaTheme="minorHAnsi"/>
          <w:b/>
          <w:i w:val="0"/>
          <w:iCs w:val="0"/>
          <w:sz w:val="28"/>
          <w:szCs w:val="20"/>
          <w:lang w:eastAsia="en-US"/>
        </w:rPr>
        <w:t>.13. БИОЛОГИЯ</w:t>
      </w:r>
      <w:r w:rsidR="003C764B">
        <w:rPr>
          <w:rStyle w:val="ac"/>
          <w:rFonts w:eastAsiaTheme="minorHAnsi"/>
          <w:b/>
          <w:i w:val="0"/>
          <w:iCs w:val="0"/>
          <w:sz w:val="28"/>
          <w:szCs w:val="20"/>
          <w:lang w:eastAsia="en-US"/>
        </w:rPr>
        <w:t>.</w:t>
      </w:r>
      <w:bookmarkEnd w:id="27"/>
      <w:r w:rsidR="004062CB" w:rsidRPr="003C764B">
        <w:rPr>
          <w:rStyle w:val="ac"/>
          <w:rFonts w:eastAsiaTheme="minorHAnsi"/>
          <w:b/>
          <w:i w:val="0"/>
          <w:iCs w:val="0"/>
          <w:sz w:val="28"/>
          <w:szCs w:val="20"/>
          <w:lang w:eastAsia="en-US"/>
        </w:rPr>
        <w:t xml:space="preserve"> </w:t>
      </w:r>
    </w:p>
    <w:p w14:paraId="6CBD316A" w14:textId="77777777" w:rsidR="004062CB" w:rsidRPr="00986887" w:rsidRDefault="004062CB" w:rsidP="00EE5FA2">
      <w:pPr>
        <w:pStyle w:val="Default"/>
        <w:jc w:val="both"/>
      </w:pPr>
      <w:r w:rsidRPr="00986887">
        <w:rPr>
          <w:b/>
          <w:bCs/>
        </w:rPr>
        <w:t xml:space="preserve">Живые организмы </w:t>
      </w:r>
    </w:p>
    <w:p w14:paraId="311DACB7" w14:textId="77777777" w:rsidR="004062CB" w:rsidRPr="00986887" w:rsidRDefault="004062CB" w:rsidP="00EE5FA2">
      <w:pPr>
        <w:pStyle w:val="Default"/>
        <w:jc w:val="both"/>
      </w:pPr>
      <w:r w:rsidRPr="00986887">
        <w:rPr>
          <w:b/>
          <w:bCs/>
        </w:rPr>
        <w:t xml:space="preserve">Выпускник научится: </w:t>
      </w:r>
    </w:p>
    <w:p w14:paraId="5A77B009" w14:textId="77777777" w:rsidR="004062CB" w:rsidRPr="00986887" w:rsidRDefault="004062CB" w:rsidP="00EE5FA2">
      <w:pPr>
        <w:pStyle w:val="Default"/>
        <w:jc w:val="both"/>
      </w:pPr>
      <w:r w:rsidRPr="00986887">
        <w:t xml:space="preserve">– характеризовать особенности строения и процессов жизнедеятельности биологических объектов (клеток, организмов), их практическую значимость; </w:t>
      </w:r>
    </w:p>
    <w:p w14:paraId="3CA93504" w14:textId="77777777" w:rsidR="004062CB" w:rsidRPr="00986887" w:rsidRDefault="004062CB" w:rsidP="00EE5FA2">
      <w:pPr>
        <w:pStyle w:val="Default"/>
        <w:jc w:val="both"/>
      </w:pPr>
      <w:r w:rsidRPr="00986887">
        <w:t xml:space="preserve">–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w:t>
      </w:r>
    </w:p>
    <w:p w14:paraId="4263BBEF" w14:textId="77777777" w:rsidR="004062CB" w:rsidRPr="00986887" w:rsidRDefault="004062CB" w:rsidP="00EE5FA2">
      <w:pPr>
        <w:pStyle w:val="Default"/>
        <w:jc w:val="both"/>
      </w:pPr>
      <w:r w:rsidRPr="00986887">
        <w:t xml:space="preserve">–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 </w:t>
      </w:r>
    </w:p>
    <w:p w14:paraId="072DA5BB" w14:textId="77777777" w:rsidR="004062CB" w:rsidRPr="00986887" w:rsidRDefault="004062CB" w:rsidP="00EE5FA2">
      <w:pPr>
        <w:pStyle w:val="Default"/>
        <w:jc w:val="both"/>
      </w:pPr>
      <w:r w:rsidRPr="00986887">
        <w:t xml:space="preserve">–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 </w:t>
      </w:r>
    </w:p>
    <w:p w14:paraId="7D3BAB9B" w14:textId="77777777" w:rsidR="004062CB" w:rsidRPr="00986887" w:rsidRDefault="004062CB" w:rsidP="00EE5FA2">
      <w:pPr>
        <w:pStyle w:val="Default"/>
        <w:jc w:val="both"/>
      </w:pPr>
    </w:p>
    <w:p w14:paraId="75334DBF"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4C3A7CB7" w14:textId="77777777" w:rsidR="004062CB" w:rsidRPr="00986887" w:rsidRDefault="004062CB" w:rsidP="00EE5FA2">
      <w:pPr>
        <w:pStyle w:val="Default"/>
        <w:jc w:val="both"/>
      </w:pPr>
      <w:r w:rsidRPr="00986887">
        <w:t xml:space="preserve">– соблюдать правила работы в кабинете биологии, с биологическими приборами и инструментами; </w:t>
      </w:r>
    </w:p>
    <w:p w14:paraId="7ACF5AB5" w14:textId="77777777" w:rsidR="004062CB" w:rsidRPr="00986887" w:rsidRDefault="004062CB" w:rsidP="00EE5FA2">
      <w:pPr>
        <w:pStyle w:val="Default"/>
        <w:jc w:val="both"/>
      </w:pPr>
      <w:r w:rsidRPr="00986887">
        <w:t xml:space="preserve">–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 </w:t>
      </w:r>
    </w:p>
    <w:p w14:paraId="7FD7D6F9" w14:textId="77777777" w:rsidR="004062CB" w:rsidRPr="00986887" w:rsidRDefault="004062CB" w:rsidP="00EE5FA2">
      <w:pPr>
        <w:pStyle w:val="Default"/>
        <w:jc w:val="both"/>
      </w:pPr>
      <w:r w:rsidRPr="00986887">
        <w:t xml:space="preserve">– выделять эстетические достоинства объектов живой природы; </w:t>
      </w:r>
    </w:p>
    <w:p w14:paraId="165F0D2A" w14:textId="77777777" w:rsidR="004062CB" w:rsidRPr="00986887" w:rsidRDefault="004062CB" w:rsidP="00EE5FA2">
      <w:pPr>
        <w:pStyle w:val="Default"/>
        <w:jc w:val="both"/>
      </w:pPr>
      <w:r w:rsidRPr="00986887">
        <w:t xml:space="preserve">– осознанно соблюдать основные принципы и правила отношения к живой природе; </w:t>
      </w:r>
    </w:p>
    <w:p w14:paraId="5788BDBA" w14:textId="77777777" w:rsidR="004062CB" w:rsidRPr="00986887" w:rsidRDefault="004062CB" w:rsidP="00EE5FA2">
      <w:pPr>
        <w:pStyle w:val="Default"/>
        <w:jc w:val="both"/>
      </w:pPr>
      <w:r w:rsidRPr="00986887">
        <w:t xml:space="preserve">– ориентироваться в системе моральных норм и ценностей по отношению к объектам живой природы (признание высокой ценности жизни во всех е. </w:t>
      </w:r>
    </w:p>
    <w:p w14:paraId="33E36EA0" w14:textId="77777777" w:rsidR="004062CB" w:rsidRPr="00986887" w:rsidRDefault="004062CB" w:rsidP="00EE5FA2">
      <w:pPr>
        <w:pStyle w:val="Default"/>
        <w:jc w:val="both"/>
      </w:pPr>
      <w:r w:rsidRPr="00986887">
        <w:t xml:space="preserve">проявлениях, экологическое сознание, эмоционально-ценностное отношение к объектам живой природы); </w:t>
      </w:r>
    </w:p>
    <w:p w14:paraId="3717B2BD" w14:textId="77777777" w:rsidR="004062CB" w:rsidRPr="00986887" w:rsidRDefault="004062CB" w:rsidP="00EE5FA2">
      <w:pPr>
        <w:pStyle w:val="Default"/>
        <w:jc w:val="both"/>
      </w:pPr>
      <w:r w:rsidRPr="00986887">
        <w:t xml:space="preserve">–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 </w:t>
      </w:r>
    </w:p>
    <w:p w14:paraId="2330C27F" w14:textId="77777777" w:rsidR="004062CB" w:rsidRPr="00986887" w:rsidRDefault="004062CB" w:rsidP="00EE5FA2">
      <w:pPr>
        <w:pStyle w:val="Default"/>
        <w:jc w:val="both"/>
      </w:pPr>
      <w:r w:rsidRPr="00986887">
        <w:t xml:space="preserve">– выбирать целевые и смысловые установки в своих действиях и поступках по отношению к живой природе. </w:t>
      </w:r>
    </w:p>
    <w:p w14:paraId="20A240B4" w14:textId="77777777" w:rsidR="004062CB" w:rsidRPr="00986887" w:rsidRDefault="004062CB" w:rsidP="00EE5FA2">
      <w:pPr>
        <w:pStyle w:val="Default"/>
        <w:jc w:val="both"/>
      </w:pPr>
    </w:p>
    <w:p w14:paraId="0B990692" w14:textId="77777777" w:rsidR="004062CB" w:rsidRPr="00986887" w:rsidRDefault="004062CB" w:rsidP="00EE5FA2">
      <w:pPr>
        <w:pStyle w:val="Default"/>
        <w:jc w:val="both"/>
      </w:pPr>
      <w:r w:rsidRPr="00986887">
        <w:rPr>
          <w:b/>
          <w:bCs/>
        </w:rPr>
        <w:t xml:space="preserve">Человек и его здоровье </w:t>
      </w:r>
    </w:p>
    <w:p w14:paraId="089DC5F7" w14:textId="77777777" w:rsidR="004062CB" w:rsidRPr="00986887" w:rsidRDefault="004062CB" w:rsidP="00EE5FA2">
      <w:pPr>
        <w:pStyle w:val="Default"/>
        <w:jc w:val="both"/>
      </w:pPr>
      <w:r w:rsidRPr="00986887">
        <w:rPr>
          <w:b/>
          <w:bCs/>
        </w:rPr>
        <w:t xml:space="preserve">Выпускник научится: </w:t>
      </w:r>
    </w:p>
    <w:p w14:paraId="27C04DAE" w14:textId="77777777" w:rsidR="004062CB" w:rsidRPr="00986887" w:rsidRDefault="004062CB" w:rsidP="00EE5FA2">
      <w:pPr>
        <w:pStyle w:val="Default"/>
        <w:jc w:val="both"/>
      </w:pPr>
      <w:r w:rsidRPr="00986887">
        <w:t xml:space="preserve">– характеризовать особенности строения и процессов жизнедеятельности организма человека, их практическую значимость; </w:t>
      </w:r>
    </w:p>
    <w:p w14:paraId="1770C17D" w14:textId="77777777" w:rsidR="004062CB" w:rsidRPr="00986887" w:rsidRDefault="004062CB" w:rsidP="00EE5FA2">
      <w:pPr>
        <w:pStyle w:val="Default"/>
        <w:jc w:val="both"/>
      </w:pPr>
      <w:r w:rsidRPr="00986887">
        <w:t xml:space="preserve">–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 </w:t>
      </w:r>
    </w:p>
    <w:p w14:paraId="5BBB9181" w14:textId="77777777" w:rsidR="004062CB" w:rsidRPr="00986887" w:rsidRDefault="004062CB" w:rsidP="00EE5FA2">
      <w:pPr>
        <w:pStyle w:val="Default"/>
        <w:jc w:val="both"/>
      </w:pPr>
      <w:r w:rsidRPr="00986887">
        <w:t xml:space="preserve">–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 </w:t>
      </w:r>
    </w:p>
    <w:p w14:paraId="45C9EB70" w14:textId="77777777" w:rsidR="004062CB" w:rsidRPr="00986887" w:rsidRDefault="004062CB" w:rsidP="00EE5FA2">
      <w:pPr>
        <w:pStyle w:val="Default"/>
        <w:jc w:val="both"/>
      </w:pPr>
      <w:r w:rsidRPr="00986887">
        <w:t xml:space="preserve">–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 </w:t>
      </w:r>
    </w:p>
    <w:p w14:paraId="6E59FEE7" w14:textId="77777777" w:rsidR="004062CB" w:rsidRPr="00986887" w:rsidRDefault="004062CB" w:rsidP="00EE5FA2">
      <w:pPr>
        <w:pStyle w:val="Default"/>
        <w:jc w:val="both"/>
      </w:pPr>
    </w:p>
    <w:p w14:paraId="0D94CE3F"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20B8F0C6" w14:textId="77777777" w:rsidR="004062CB" w:rsidRPr="00986887" w:rsidRDefault="004062CB" w:rsidP="00EE5FA2">
      <w:pPr>
        <w:pStyle w:val="Default"/>
        <w:jc w:val="both"/>
      </w:pPr>
      <w:r w:rsidRPr="00986887">
        <w:lastRenderedPageBreak/>
        <w:t xml:space="preserve">–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w:t>
      </w:r>
    </w:p>
    <w:p w14:paraId="71F9A402" w14:textId="77777777" w:rsidR="004062CB" w:rsidRPr="00986887" w:rsidRDefault="004062CB" w:rsidP="00EE5FA2">
      <w:pPr>
        <w:pStyle w:val="Default"/>
        <w:jc w:val="both"/>
      </w:pPr>
      <w:r w:rsidRPr="00986887">
        <w:t xml:space="preserve">– выделять эстетические достоинства человеческого тела; </w:t>
      </w:r>
    </w:p>
    <w:p w14:paraId="1115D6E4" w14:textId="77777777" w:rsidR="004062CB" w:rsidRPr="00986887" w:rsidRDefault="004062CB" w:rsidP="00EE5FA2">
      <w:pPr>
        <w:pStyle w:val="Default"/>
        <w:jc w:val="both"/>
      </w:pPr>
      <w:r w:rsidRPr="00986887">
        <w:t xml:space="preserve">– реализовывать установки здорового образа жизни; </w:t>
      </w:r>
    </w:p>
    <w:p w14:paraId="0DE1AD8A" w14:textId="77777777" w:rsidR="004062CB" w:rsidRPr="00986887" w:rsidRDefault="004062CB" w:rsidP="00EE5FA2">
      <w:pPr>
        <w:pStyle w:val="Default"/>
        <w:jc w:val="both"/>
      </w:pPr>
      <w:r w:rsidRPr="00986887">
        <w:t xml:space="preserve">– ориентироваться в системе моральных норм и ценностей по отношению к собственному здоровью и здоровью других людей; </w:t>
      </w:r>
    </w:p>
    <w:p w14:paraId="25CB5044" w14:textId="77777777" w:rsidR="004062CB" w:rsidRPr="00986887" w:rsidRDefault="004062CB" w:rsidP="00EE5FA2">
      <w:pPr>
        <w:pStyle w:val="Default"/>
        <w:jc w:val="both"/>
      </w:pPr>
      <w:r w:rsidRPr="00986887">
        <w:t xml:space="preserve">–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 </w:t>
      </w:r>
    </w:p>
    <w:p w14:paraId="03D2FEF9" w14:textId="77777777" w:rsidR="004062CB" w:rsidRPr="00986887" w:rsidRDefault="004062CB" w:rsidP="00EE5FA2">
      <w:pPr>
        <w:pStyle w:val="Default"/>
        <w:jc w:val="both"/>
      </w:pPr>
      <w:r w:rsidRPr="00986887">
        <w:t xml:space="preserve">–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14:paraId="508C47C2" w14:textId="77777777" w:rsidR="004062CB" w:rsidRPr="00986887" w:rsidRDefault="004062CB" w:rsidP="00EE5FA2">
      <w:pPr>
        <w:pStyle w:val="Default"/>
        <w:jc w:val="both"/>
      </w:pPr>
    </w:p>
    <w:p w14:paraId="30A9CB3F" w14:textId="77777777" w:rsidR="004062CB" w:rsidRPr="00986887" w:rsidRDefault="004062CB" w:rsidP="00EE5FA2">
      <w:pPr>
        <w:pStyle w:val="Default"/>
        <w:jc w:val="both"/>
      </w:pPr>
      <w:r w:rsidRPr="00986887">
        <w:rPr>
          <w:b/>
          <w:bCs/>
        </w:rPr>
        <w:t xml:space="preserve">Общие биологические закономерности </w:t>
      </w:r>
    </w:p>
    <w:p w14:paraId="7CE70DB2" w14:textId="77777777" w:rsidR="004062CB" w:rsidRPr="00986887" w:rsidRDefault="004062CB" w:rsidP="00EE5FA2">
      <w:pPr>
        <w:pStyle w:val="Default"/>
        <w:jc w:val="both"/>
      </w:pPr>
      <w:r w:rsidRPr="00986887">
        <w:rPr>
          <w:b/>
          <w:bCs/>
        </w:rPr>
        <w:t xml:space="preserve">Выпускник научится: </w:t>
      </w:r>
    </w:p>
    <w:p w14:paraId="47054F63" w14:textId="77777777" w:rsidR="004062CB" w:rsidRPr="00986887" w:rsidRDefault="004062CB" w:rsidP="00EE5FA2">
      <w:pPr>
        <w:pStyle w:val="Default"/>
        <w:jc w:val="both"/>
      </w:pPr>
      <w:r w:rsidRPr="00986887">
        <w:t xml:space="preserve">– характеризовать общие биологические закономерности, их практическую значимость; </w:t>
      </w:r>
    </w:p>
    <w:p w14:paraId="31C36E32" w14:textId="77777777" w:rsidR="004062CB" w:rsidRPr="00986887" w:rsidRDefault="004062CB" w:rsidP="00EE5FA2">
      <w:pPr>
        <w:pStyle w:val="Default"/>
        <w:jc w:val="both"/>
      </w:pPr>
      <w:r w:rsidRPr="00986887">
        <w:t>– применять методы биологической науки для изучения общих биологических закономерностей: наблюдать</w:t>
      </w:r>
      <w:r w:rsidR="007101BE" w:rsidRPr="00986887">
        <w:t xml:space="preserve"> и описывать клетки на готовых </w:t>
      </w:r>
      <w:r w:rsidRPr="00986887">
        <w:t xml:space="preserve">микропрепаратах, экосистемы своей местности; </w:t>
      </w:r>
    </w:p>
    <w:p w14:paraId="316736DA" w14:textId="77777777" w:rsidR="004062CB" w:rsidRPr="00986887" w:rsidRDefault="004062CB" w:rsidP="00EE5FA2">
      <w:pPr>
        <w:pStyle w:val="Default"/>
        <w:jc w:val="both"/>
      </w:pPr>
      <w:r w:rsidRPr="00986887">
        <w:t xml:space="preserve">–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 </w:t>
      </w:r>
    </w:p>
    <w:p w14:paraId="5FB015FF" w14:textId="77777777" w:rsidR="004062CB" w:rsidRPr="00986887" w:rsidRDefault="004062CB" w:rsidP="00EE5FA2">
      <w:pPr>
        <w:pStyle w:val="Default"/>
        <w:jc w:val="both"/>
      </w:pPr>
      <w:r w:rsidRPr="00986887">
        <w:t xml:space="preserve">– ориентироваться в системе познавательных ценностей: оценивать информацию о деятельности человека в природе, получаемую из разных источников; </w:t>
      </w:r>
    </w:p>
    <w:p w14:paraId="0148B873" w14:textId="77777777" w:rsidR="004062CB" w:rsidRPr="00986887" w:rsidRDefault="004062CB" w:rsidP="00EE5FA2">
      <w:pPr>
        <w:pStyle w:val="Default"/>
        <w:jc w:val="both"/>
      </w:pPr>
      <w:r w:rsidRPr="00986887">
        <w:t xml:space="preserve">– анализировать и оценивать последствия деятельности человека в природе. </w:t>
      </w:r>
    </w:p>
    <w:p w14:paraId="5DD8BAF7" w14:textId="77777777" w:rsidR="004062CB" w:rsidRPr="00986887" w:rsidRDefault="004062CB" w:rsidP="00EE5FA2">
      <w:pPr>
        <w:pStyle w:val="Default"/>
        <w:jc w:val="both"/>
      </w:pPr>
    </w:p>
    <w:p w14:paraId="5E896F7F"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5987314E" w14:textId="77777777" w:rsidR="004062CB" w:rsidRPr="00986887" w:rsidRDefault="004062CB" w:rsidP="00EE5FA2">
      <w:pPr>
        <w:pStyle w:val="Default"/>
        <w:jc w:val="both"/>
      </w:pPr>
      <w:r w:rsidRPr="00986887">
        <w:t xml:space="preserve">– выдвигать гипотезы о возможных последствиях деятельности человека в экосистемах и биосфере; </w:t>
      </w:r>
    </w:p>
    <w:p w14:paraId="327B52D5" w14:textId="77777777" w:rsidR="003C764B" w:rsidRDefault="004062CB" w:rsidP="00EE5FA2">
      <w:pPr>
        <w:pStyle w:val="Default"/>
        <w:jc w:val="both"/>
      </w:pPr>
      <w:r w:rsidRPr="00986887">
        <w:t>– аргументировать свою точку зрения в ходе дискуссии по обсуждению глобальных экологических проблем.</w:t>
      </w:r>
    </w:p>
    <w:p w14:paraId="40257285" w14:textId="77777777" w:rsidR="004062CB" w:rsidRPr="00986887" w:rsidRDefault="004062CB" w:rsidP="00EE5FA2">
      <w:pPr>
        <w:pStyle w:val="Default"/>
        <w:jc w:val="both"/>
      </w:pPr>
      <w:r w:rsidRPr="00986887">
        <w:t xml:space="preserve"> </w:t>
      </w:r>
    </w:p>
    <w:p w14:paraId="77A73A8B" w14:textId="77777777" w:rsidR="004062CB" w:rsidRPr="003C764B" w:rsidRDefault="006D4B5A" w:rsidP="003C764B">
      <w:pPr>
        <w:keepNext/>
        <w:suppressAutoHyphens/>
        <w:jc w:val="both"/>
        <w:outlineLvl w:val="2"/>
        <w:rPr>
          <w:rStyle w:val="ac"/>
          <w:rFonts w:eastAsiaTheme="minorHAnsi"/>
          <w:b/>
          <w:i w:val="0"/>
          <w:iCs w:val="0"/>
          <w:sz w:val="28"/>
          <w:szCs w:val="20"/>
          <w:lang w:eastAsia="en-US"/>
        </w:rPr>
      </w:pPr>
      <w:bookmarkStart w:id="28" w:name="_Toc115252210"/>
      <w:r w:rsidRPr="003C764B">
        <w:rPr>
          <w:rStyle w:val="ac"/>
          <w:rFonts w:eastAsiaTheme="minorHAnsi"/>
          <w:b/>
          <w:i w:val="0"/>
          <w:iCs w:val="0"/>
          <w:sz w:val="28"/>
          <w:szCs w:val="20"/>
          <w:lang w:eastAsia="en-US"/>
        </w:rPr>
        <w:t>1.2.8</w:t>
      </w:r>
      <w:r w:rsidR="004062CB" w:rsidRPr="003C764B">
        <w:rPr>
          <w:rStyle w:val="ac"/>
          <w:rFonts w:eastAsiaTheme="minorHAnsi"/>
          <w:b/>
          <w:i w:val="0"/>
          <w:iCs w:val="0"/>
          <w:sz w:val="28"/>
          <w:szCs w:val="20"/>
          <w:lang w:eastAsia="en-US"/>
        </w:rPr>
        <w:t>.14. ХИМИЯ</w:t>
      </w:r>
      <w:r w:rsidR="003C764B">
        <w:rPr>
          <w:rStyle w:val="ac"/>
          <w:rFonts w:eastAsiaTheme="minorHAnsi"/>
          <w:b/>
          <w:i w:val="0"/>
          <w:iCs w:val="0"/>
          <w:sz w:val="28"/>
          <w:szCs w:val="20"/>
          <w:lang w:eastAsia="en-US"/>
        </w:rPr>
        <w:t>.</w:t>
      </w:r>
      <w:bookmarkEnd w:id="28"/>
      <w:r w:rsidR="004062CB" w:rsidRPr="003C764B">
        <w:rPr>
          <w:rStyle w:val="ac"/>
          <w:rFonts w:eastAsiaTheme="minorHAnsi"/>
          <w:b/>
          <w:i w:val="0"/>
          <w:iCs w:val="0"/>
          <w:sz w:val="28"/>
          <w:szCs w:val="20"/>
          <w:lang w:eastAsia="en-US"/>
        </w:rPr>
        <w:t xml:space="preserve"> </w:t>
      </w:r>
    </w:p>
    <w:p w14:paraId="657DEBB7" w14:textId="77777777" w:rsidR="004062CB" w:rsidRPr="00986887" w:rsidRDefault="004062CB" w:rsidP="00EE5FA2">
      <w:pPr>
        <w:pStyle w:val="Default"/>
        <w:jc w:val="both"/>
      </w:pPr>
      <w:r w:rsidRPr="00986887">
        <w:rPr>
          <w:b/>
          <w:bCs/>
        </w:rPr>
        <w:t xml:space="preserve">Основные понятия химии (уровень атомно-молекулярных представлений) </w:t>
      </w:r>
    </w:p>
    <w:p w14:paraId="2AC8CA30" w14:textId="77777777" w:rsidR="004062CB" w:rsidRPr="00986887" w:rsidRDefault="004062CB" w:rsidP="00EE5FA2">
      <w:pPr>
        <w:pStyle w:val="Default"/>
        <w:jc w:val="both"/>
      </w:pPr>
      <w:r w:rsidRPr="00986887">
        <w:rPr>
          <w:b/>
          <w:bCs/>
        </w:rPr>
        <w:t xml:space="preserve">Выпускник научится: </w:t>
      </w:r>
    </w:p>
    <w:p w14:paraId="74014CD4" w14:textId="77777777" w:rsidR="004062CB" w:rsidRPr="00986887" w:rsidRDefault="004062CB" w:rsidP="00EE5FA2">
      <w:pPr>
        <w:pStyle w:val="Default"/>
        <w:jc w:val="both"/>
      </w:pPr>
      <w:r w:rsidRPr="00986887">
        <w:t xml:space="preserve">– описывать свойства твёрдых, жидких, газообразных веществ, выделяя их существенные признаки; </w:t>
      </w:r>
    </w:p>
    <w:p w14:paraId="70ED6676" w14:textId="77777777" w:rsidR="004062CB" w:rsidRPr="00986887" w:rsidRDefault="004062CB" w:rsidP="00EE5FA2">
      <w:pPr>
        <w:pStyle w:val="Default"/>
        <w:jc w:val="both"/>
      </w:pPr>
      <w:r w:rsidRPr="00986887">
        <w:t xml:space="preserve">– характеризовать вещества по составу, строению и свойствам, устанавливать причинно- следственные связи между данными характеристиками вещества; </w:t>
      </w:r>
    </w:p>
    <w:p w14:paraId="5E80AA09" w14:textId="77777777" w:rsidR="004062CB" w:rsidRPr="00986887" w:rsidRDefault="004062CB" w:rsidP="00EE5FA2">
      <w:pPr>
        <w:pStyle w:val="Default"/>
        <w:jc w:val="both"/>
      </w:pPr>
      <w:r w:rsidRPr="00986887">
        <w:t xml:space="preserve">–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p>
    <w:p w14:paraId="09080E23" w14:textId="77777777" w:rsidR="004062CB" w:rsidRPr="00986887" w:rsidRDefault="004062CB" w:rsidP="00EE5FA2">
      <w:pPr>
        <w:pStyle w:val="Default"/>
        <w:jc w:val="both"/>
      </w:pPr>
      <w:r w:rsidRPr="00986887">
        <w:t xml:space="preserve">– изображать состав простейших веществ с помощью химических формул и сущность химических реакций с помощью химических уравнений; </w:t>
      </w:r>
    </w:p>
    <w:p w14:paraId="151319A7" w14:textId="77777777" w:rsidR="004062CB" w:rsidRPr="00986887" w:rsidRDefault="004062CB" w:rsidP="00EE5FA2">
      <w:pPr>
        <w:pStyle w:val="Default"/>
        <w:jc w:val="both"/>
      </w:pPr>
      <w:r w:rsidRPr="00986887">
        <w:t xml:space="preserve">–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 </w:t>
      </w:r>
    </w:p>
    <w:p w14:paraId="18CBD358" w14:textId="77777777" w:rsidR="004062CB" w:rsidRPr="00986887" w:rsidRDefault="004062CB" w:rsidP="00EE5FA2">
      <w:pPr>
        <w:pStyle w:val="Default"/>
        <w:jc w:val="both"/>
      </w:pPr>
      <w:r w:rsidRPr="00986887">
        <w:t xml:space="preserve">– сравнивать по составу оксиды, основания, кислоты, соли; </w:t>
      </w:r>
    </w:p>
    <w:p w14:paraId="5E7788DF" w14:textId="77777777" w:rsidR="004062CB" w:rsidRPr="00986887" w:rsidRDefault="004062CB" w:rsidP="00EE5FA2">
      <w:pPr>
        <w:pStyle w:val="Default"/>
        <w:jc w:val="both"/>
      </w:pPr>
      <w:r w:rsidRPr="00986887">
        <w:t xml:space="preserve">– классифицировать оксиды и основания по свойствам, кислоты и соли по составу; </w:t>
      </w:r>
    </w:p>
    <w:p w14:paraId="2ACAABCE" w14:textId="77777777" w:rsidR="004062CB" w:rsidRPr="00986887" w:rsidRDefault="004062CB" w:rsidP="00EE5FA2">
      <w:pPr>
        <w:pStyle w:val="Default"/>
        <w:jc w:val="both"/>
      </w:pPr>
      <w:r w:rsidRPr="00986887">
        <w:lastRenderedPageBreak/>
        <w:t xml:space="preserve">– описывать состав, свойства и значение (в природе и практической деятельности человека) простых веществ — кислорода и водорода; </w:t>
      </w:r>
    </w:p>
    <w:p w14:paraId="3C2DBAAE" w14:textId="77777777" w:rsidR="004062CB" w:rsidRPr="00986887" w:rsidRDefault="004062CB" w:rsidP="00EE5FA2">
      <w:pPr>
        <w:pStyle w:val="Default"/>
        <w:jc w:val="both"/>
      </w:pPr>
      <w:r w:rsidRPr="00986887">
        <w:t xml:space="preserve">– давать сравнительную характеристику химических элементов и важнейших соединений естественных семейств щелочных металлов и галогенов; </w:t>
      </w:r>
    </w:p>
    <w:p w14:paraId="415F6B92" w14:textId="77777777" w:rsidR="004062CB" w:rsidRPr="00986887" w:rsidRDefault="004062CB" w:rsidP="00EE5FA2">
      <w:pPr>
        <w:pStyle w:val="Default"/>
        <w:jc w:val="both"/>
      </w:pPr>
      <w:r w:rsidRPr="00986887">
        <w:t xml:space="preserve">– пользоваться лабораторным оборудованием и химической посудой; </w:t>
      </w:r>
    </w:p>
    <w:p w14:paraId="04AE8906" w14:textId="77777777" w:rsidR="004062CB" w:rsidRPr="00986887" w:rsidRDefault="004062CB" w:rsidP="00EE5FA2">
      <w:pPr>
        <w:pStyle w:val="Default"/>
        <w:jc w:val="both"/>
      </w:pPr>
      <w:r w:rsidRPr="00986887">
        <w:t xml:space="preserve">–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 </w:t>
      </w:r>
    </w:p>
    <w:p w14:paraId="36CB5B82" w14:textId="77777777" w:rsidR="004062CB" w:rsidRPr="00986887" w:rsidRDefault="004062CB" w:rsidP="00EE5FA2">
      <w:pPr>
        <w:pStyle w:val="Default"/>
        <w:jc w:val="both"/>
      </w:pPr>
      <w:r w:rsidRPr="00986887">
        <w:t>– различать экспериментально кислоты и щ</w:t>
      </w:r>
      <w:r w:rsidR="007101BE" w:rsidRPr="00986887">
        <w:t xml:space="preserve">ёлочи, пользуясь индикаторами; </w:t>
      </w:r>
      <w:r w:rsidRPr="00986887">
        <w:t xml:space="preserve">осознавать необходимость соблюдения мер безопасности при обращении с кислотами и щелочами. </w:t>
      </w:r>
    </w:p>
    <w:p w14:paraId="32826A23" w14:textId="77777777" w:rsidR="004062CB" w:rsidRPr="00986887" w:rsidRDefault="004062CB" w:rsidP="00EE5FA2">
      <w:pPr>
        <w:pStyle w:val="Default"/>
        <w:jc w:val="both"/>
      </w:pPr>
    </w:p>
    <w:p w14:paraId="502E875F"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240C2C5E" w14:textId="77777777" w:rsidR="004062CB" w:rsidRPr="00986887" w:rsidRDefault="004062CB" w:rsidP="00EE5FA2">
      <w:pPr>
        <w:pStyle w:val="Default"/>
        <w:jc w:val="both"/>
      </w:pPr>
      <w:r w:rsidRPr="00986887">
        <w:t xml:space="preserve">– грамотно обращаться с веществами в повседневной жизни; </w:t>
      </w:r>
    </w:p>
    <w:p w14:paraId="020ED85C" w14:textId="77777777" w:rsidR="004062CB" w:rsidRPr="00986887" w:rsidRDefault="004062CB" w:rsidP="00EE5FA2">
      <w:pPr>
        <w:pStyle w:val="Default"/>
        <w:jc w:val="both"/>
      </w:pPr>
      <w:r w:rsidRPr="00986887">
        <w:t xml:space="preserve">– осознавать необходимость соблюдения правил экологически безопасного поведения в окружающей природной среде; </w:t>
      </w:r>
    </w:p>
    <w:p w14:paraId="0E8EFC78" w14:textId="77777777" w:rsidR="004062CB" w:rsidRPr="00986887" w:rsidRDefault="004062CB" w:rsidP="00EE5FA2">
      <w:pPr>
        <w:pStyle w:val="Default"/>
        <w:jc w:val="both"/>
      </w:pPr>
      <w:r w:rsidRPr="00986887">
        <w:t xml:space="preserve">– понимать смысл и необходимость соблюдения предписаний, предлагаемых в инструкциях по использованию лекарств, средств бытовой химии и др.; </w:t>
      </w:r>
    </w:p>
    <w:p w14:paraId="1E78402B" w14:textId="77777777" w:rsidR="004062CB" w:rsidRPr="00986887" w:rsidRDefault="004062CB" w:rsidP="00EE5FA2">
      <w:pPr>
        <w:pStyle w:val="Default"/>
        <w:jc w:val="both"/>
      </w:pPr>
      <w:r w:rsidRPr="00986887">
        <w:t xml:space="preserve">–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14:paraId="0642816C" w14:textId="77777777" w:rsidR="004062CB" w:rsidRPr="00986887" w:rsidRDefault="004062CB" w:rsidP="00EE5FA2">
      <w:pPr>
        <w:pStyle w:val="Default"/>
        <w:jc w:val="both"/>
      </w:pPr>
      <w:r w:rsidRPr="00986887">
        <w:t xml:space="preserve">–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 </w:t>
      </w:r>
    </w:p>
    <w:p w14:paraId="406BD0DE" w14:textId="77777777" w:rsidR="004062CB" w:rsidRPr="00986887" w:rsidRDefault="004062CB" w:rsidP="00EE5FA2">
      <w:pPr>
        <w:pStyle w:val="Default"/>
        <w:jc w:val="both"/>
      </w:pPr>
      <w:r w:rsidRPr="00986887">
        <w:t xml:space="preserve">–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Периодический закон и периодическая система химических элементов Д. И. Менделеева. </w:t>
      </w:r>
    </w:p>
    <w:p w14:paraId="0338BD2D" w14:textId="77777777" w:rsidR="004062CB" w:rsidRPr="00986887" w:rsidRDefault="004062CB" w:rsidP="00EE5FA2">
      <w:pPr>
        <w:pStyle w:val="Default"/>
        <w:jc w:val="both"/>
      </w:pPr>
    </w:p>
    <w:p w14:paraId="32BE29BC" w14:textId="77777777" w:rsidR="004062CB" w:rsidRPr="00986887" w:rsidRDefault="004062CB" w:rsidP="00EE5FA2">
      <w:pPr>
        <w:pStyle w:val="Default"/>
        <w:jc w:val="both"/>
      </w:pPr>
      <w:r w:rsidRPr="00986887">
        <w:rPr>
          <w:b/>
          <w:bCs/>
        </w:rPr>
        <w:t xml:space="preserve">Строение вещества </w:t>
      </w:r>
    </w:p>
    <w:p w14:paraId="4453E897" w14:textId="77777777" w:rsidR="004062CB" w:rsidRPr="00986887" w:rsidRDefault="004062CB" w:rsidP="00EE5FA2">
      <w:pPr>
        <w:pStyle w:val="Default"/>
        <w:jc w:val="both"/>
      </w:pPr>
      <w:r w:rsidRPr="00986887">
        <w:rPr>
          <w:b/>
          <w:bCs/>
        </w:rPr>
        <w:t xml:space="preserve">Выпускник научится: </w:t>
      </w:r>
    </w:p>
    <w:p w14:paraId="620ECAC9" w14:textId="77777777" w:rsidR="004062CB" w:rsidRPr="00986887" w:rsidRDefault="004062CB" w:rsidP="00EE5FA2">
      <w:pPr>
        <w:pStyle w:val="Default"/>
        <w:jc w:val="both"/>
      </w:pPr>
      <w:r w:rsidRPr="00986887">
        <w:t xml:space="preserve">–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 </w:t>
      </w:r>
    </w:p>
    <w:p w14:paraId="6C866A5E" w14:textId="77777777" w:rsidR="004062CB" w:rsidRPr="00986887" w:rsidRDefault="004062CB" w:rsidP="00EE5FA2">
      <w:pPr>
        <w:pStyle w:val="Default"/>
        <w:jc w:val="both"/>
      </w:pPr>
      <w:r w:rsidRPr="00986887">
        <w:t xml:space="preserve">– раскрывать смысл периодического закона Д. И. Менделеева; </w:t>
      </w:r>
    </w:p>
    <w:p w14:paraId="7BAB80D2" w14:textId="77777777" w:rsidR="004062CB" w:rsidRPr="00986887" w:rsidRDefault="004062CB" w:rsidP="00EE5FA2">
      <w:pPr>
        <w:pStyle w:val="Default"/>
        <w:jc w:val="both"/>
      </w:pPr>
      <w:r w:rsidRPr="00986887">
        <w:t xml:space="preserve">– описывать и характеризовать табличную форму периодической системы химических элементов; </w:t>
      </w:r>
    </w:p>
    <w:p w14:paraId="7D79EF0C" w14:textId="77777777" w:rsidR="004062CB" w:rsidRPr="00986887" w:rsidRDefault="004062CB" w:rsidP="00EE5FA2">
      <w:pPr>
        <w:pStyle w:val="Default"/>
        <w:jc w:val="both"/>
      </w:pPr>
      <w:r w:rsidRPr="00986887">
        <w:t xml:space="preserve">–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 </w:t>
      </w:r>
    </w:p>
    <w:p w14:paraId="49D49BD1" w14:textId="77777777" w:rsidR="004062CB" w:rsidRPr="00986887" w:rsidRDefault="004062CB" w:rsidP="00EE5FA2">
      <w:pPr>
        <w:pStyle w:val="Default"/>
        <w:jc w:val="both"/>
      </w:pPr>
      <w:r w:rsidRPr="00986887">
        <w:t xml:space="preserve">– различать виды химической связи: ионную, ковалентную полярную, ковалентную неполярную и металлическую; </w:t>
      </w:r>
    </w:p>
    <w:p w14:paraId="7C6A6F86" w14:textId="77777777" w:rsidR="004062CB" w:rsidRPr="00986887" w:rsidRDefault="004062CB" w:rsidP="00EE5FA2">
      <w:pPr>
        <w:pStyle w:val="Default"/>
        <w:jc w:val="both"/>
      </w:pPr>
      <w:r w:rsidRPr="00986887">
        <w:t xml:space="preserve">– изображать электронно-ионные формулы веществ, образованных химическими связями разного вида; </w:t>
      </w:r>
    </w:p>
    <w:p w14:paraId="1A455647" w14:textId="77777777" w:rsidR="004062CB" w:rsidRPr="00986887" w:rsidRDefault="004062CB" w:rsidP="00EE5FA2">
      <w:pPr>
        <w:pStyle w:val="Default"/>
        <w:jc w:val="both"/>
      </w:pPr>
      <w:r w:rsidRPr="00986887">
        <w:t xml:space="preserve">– выявлять зависимость свойств веществ от строения их кристаллических решёток: ионных, атомных, молекулярных, металлических; </w:t>
      </w:r>
    </w:p>
    <w:p w14:paraId="710B992A" w14:textId="77777777" w:rsidR="004062CB" w:rsidRPr="00986887" w:rsidRDefault="004062CB" w:rsidP="00EE5FA2">
      <w:pPr>
        <w:pStyle w:val="Default"/>
        <w:jc w:val="both"/>
      </w:pPr>
      <w:r w:rsidRPr="00986887">
        <w:t xml:space="preserve">– характеризовать химические элементы и их соединения на основе положения элементов в периодической системе и особенностей строения их атомов; </w:t>
      </w:r>
    </w:p>
    <w:p w14:paraId="64FFC303" w14:textId="77777777" w:rsidR="004062CB" w:rsidRPr="00986887" w:rsidRDefault="004062CB" w:rsidP="00EE5FA2">
      <w:pPr>
        <w:pStyle w:val="Default"/>
        <w:jc w:val="both"/>
      </w:pPr>
      <w:r w:rsidRPr="00986887">
        <w:t xml:space="preserve">–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 </w:t>
      </w:r>
    </w:p>
    <w:p w14:paraId="42E93384" w14:textId="77777777" w:rsidR="004062CB" w:rsidRPr="00986887" w:rsidRDefault="004062CB" w:rsidP="00EE5FA2">
      <w:pPr>
        <w:pStyle w:val="Default"/>
        <w:jc w:val="both"/>
      </w:pPr>
      <w:r w:rsidRPr="00986887">
        <w:lastRenderedPageBreak/>
        <w:t xml:space="preserve">– характеризовать научное и мировоззренческое значение периодического закона и периодической системы химических элементов Д. И. Менделеева; </w:t>
      </w:r>
    </w:p>
    <w:p w14:paraId="076A183D" w14:textId="77777777" w:rsidR="004062CB" w:rsidRPr="00986887" w:rsidRDefault="004062CB" w:rsidP="00EE5FA2">
      <w:pPr>
        <w:pStyle w:val="Default"/>
        <w:jc w:val="both"/>
      </w:pPr>
      <w:r w:rsidRPr="00986887">
        <w:t xml:space="preserve">– осознавать научные открытия как результат длительных наблюдений, опытов, научной полемики, преодоления трудностей и сомнений. </w:t>
      </w:r>
    </w:p>
    <w:p w14:paraId="0C308201" w14:textId="77777777" w:rsidR="004062CB" w:rsidRPr="00986887" w:rsidRDefault="004062CB" w:rsidP="00EE5FA2">
      <w:pPr>
        <w:pStyle w:val="Default"/>
        <w:jc w:val="both"/>
      </w:pPr>
    </w:p>
    <w:p w14:paraId="3BF8096D"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358E62C1" w14:textId="77777777" w:rsidR="004062CB" w:rsidRPr="00986887" w:rsidRDefault="004062CB" w:rsidP="00EE5FA2">
      <w:pPr>
        <w:pStyle w:val="Default"/>
        <w:jc w:val="both"/>
      </w:pPr>
      <w:r w:rsidRPr="00986887">
        <w:t xml:space="preserve">– осознавать значение теоретических знаний для практической деятельности человека; </w:t>
      </w:r>
    </w:p>
    <w:p w14:paraId="326F5CE2" w14:textId="77777777" w:rsidR="004062CB" w:rsidRPr="00986887" w:rsidRDefault="004062CB" w:rsidP="00EE5FA2">
      <w:pPr>
        <w:pStyle w:val="Default"/>
        <w:jc w:val="both"/>
      </w:pPr>
      <w:r w:rsidRPr="00986887">
        <w:t xml:space="preserve">– описывать изученные объекты как системы, применяя логику системного анализа; </w:t>
      </w:r>
    </w:p>
    <w:p w14:paraId="754B0A9D" w14:textId="77777777" w:rsidR="004062CB" w:rsidRPr="00986887" w:rsidRDefault="004062CB" w:rsidP="00EE5FA2">
      <w:pPr>
        <w:pStyle w:val="Default"/>
        <w:jc w:val="both"/>
      </w:pPr>
      <w:r w:rsidRPr="00986887">
        <w:t xml:space="preserve">– применять знания о закономерностях периодической системы химических элементов для объяснения и предвидения свойств конкретных веществ; </w:t>
      </w:r>
    </w:p>
    <w:p w14:paraId="5AE311EF" w14:textId="77777777" w:rsidR="004062CB" w:rsidRPr="00986887" w:rsidRDefault="004062CB" w:rsidP="00EE5FA2">
      <w:pPr>
        <w:pStyle w:val="Default"/>
        <w:jc w:val="both"/>
      </w:pPr>
      <w:r w:rsidRPr="00986887">
        <w:t xml:space="preserve">– развивать информационную компетентность посредством углубления знаний об истории становления химической науки, е. основных понятий, периодического закона как одного из важнейших законов природы, а также о современных достижениях науки и техники. </w:t>
      </w:r>
    </w:p>
    <w:p w14:paraId="5433E30D" w14:textId="77777777" w:rsidR="004062CB" w:rsidRPr="00986887" w:rsidRDefault="004062CB" w:rsidP="00EE5FA2">
      <w:pPr>
        <w:pStyle w:val="Default"/>
        <w:jc w:val="both"/>
      </w:pPr>
    </w:p>
    <w:p w14:paraId="659A52C5" w14:textId="77777777" w:rsidR="004062CB" w:rsidRPr="00986887" w:rsidRDefault="004062CB" w:rsidP="00EE5FA2">
      <w:pPr>
        <w:pStyle w:val="Default"/>
        <w:jc w:val="both"/>
      </w:pPr>
      <w:r w:rsidRPr="00986887">
        <w:rPr>
          <w:b/>
          <w:bCs/>
        </w:rPr>
        <w:t xml:space="preserve">Многообразие химических реакций </w:t>
      </w:r>
    </w:p>
    <w:p w14:paraId="6C6642BB" w14:textId="77777777" w:rsidR="004062CB" w:rsidRPr="00986887" w:rsidRDefault="004062CB" w:rsidP="00EE5FA2">
      <w:pPr>
        <w:pStyle w:val="Default"/>
        <w:jc w:val="both"/>
      </w:pPr>
      <w:r w:rsidRPr="00986887">
        <w:rPr>
          <w:b/>
          <w:bCs/>
        </w:rPr>
        <w:t xml:space="preserve">Выпускник научится: </w:t>
      </w:r>
    </w:p>
    <w:p w14:paraId="2A1AE0BE" w14:textId="77777777" w:rsidR="004062CB" w:rsidRPr="00986887" w:rsidRDefault="004062CB" w:rsidP="00EE5FA2">
      <w:pPr>
        <w:pStyle w:val="Default"/>
        <w:jc w:val="both"/>
      </w:pPr>
      <w:r w:rsidRPr="00986887">
        <w:t xml:space="preserve">– объяснять суть химических процессов и их принципиальное отличие от физических; </w:t>
      </w:r>
    </w:p>
    <w:p w14:paraId="642CA693" w14:textId="77777777" w:rsidR="004062CB" w:rsidRPr="00986887" w:rsidRDefault="004062CB" w:rsidP="00EE5FA2">
      <w:pPr>
        <w:pStyle w:val="Default"/>
        <w:jc w:val="both"/>
      </w:pPr>
      <w:r w:rsidRPr="00986887">
        <w:t xml:space="preserve">– называть признаки и условия протекания химических реакций; </w:t>
      </w:r>
    </w:p>
    <w:p w14:paraId="1FFF2F2B" w14:textId="77777777" w:rsidR="004062CB" w:rsidRPr="00986887" w:rsidRDefault="004062CB" w:rsidP="00EE5FA2">
      <w:pPr>
        <w:pStyle w:val="Default"/>
        <w:jc w:val="both"/>
      </w:pPr>
      <w:r w:rsidRPr="00986887">
        <w:t xml:space="preserve">– устанавливать принадлежность химической реакции к определённому типу по одному из классификационных признаков: </w:t>
      </w:r>
    </w:p>
    <w:p w14:paraId="1BC14F54" w14:textId="77777777" w:rsidR="004062CB" w:rsidRPr="00986887" w:rsidRDefault="004062CB" w:rsidP="00EE5FA2">
      <w:pPr>
        <w:pStyle w:val="Default"/>
        <w:jc w:val="both"/>
      </w:pPr>
      <w:r w:rsidRPr="00986887">
        <w:t xml:space="preserve">1. по числу и составу исходных веществ и продуктов реакции (реакции соединения, разложения, замещения и обмена); </w:t>
      </w:r>
    </w:p>
    <w:p w14:paraId="620D00A9" w14:textId="77777777" w:rsidR="004062CB" w:rsidRPr="00986887" w:rsidRDefault="004062CB" w:rsidP="00EE5FA2">
      <w:pPr>
        <w:pStyle w:val="Default"/>
        <w:jc w:val="both"/>
      </w:pPr>
      <w:r w:rsidRPr="00986887">
        <w:t xml:space="preserve">2. по выделению или поглощению теплоты (реакции экзотермические и эндотермические); </w:t>
      </w:r>
    </w:p>
    <w:p w14:paraId="27DF479C" w14:textId="77777777" w:rsidR="004062CB" w:rsidRPr="00986887" w:rsidRDefault="004062CB" w:rsidP="00EE5FA2">
      <w:pPr>
        <w:pStyle w:val="Default"/>
        <w:jc w:val="both"/>
      </w:pPr>
      <w:r w:rsidRPr="00986887">
        <w:t xml:space="preserve">3. по изменению степеней окисления химических элементов (реакции окислительно-восстановительные); </w:t>
      </w:r>
    </w:p>
    <w:p w14:paraId="3BCAFAF2" w14:textId="77777777" w:rsidR="004062CB" w:rsidRPr="00986887" w:rsidRDefault="004062CB" w:rsidP="00EE5FA2">
      <w:pPr>
        <w:pStyle w:val="Default"/>
        <w:jc w:val="both"/>
      </w:pPr>
      <w:r w:rsidRPr="00986887">
        <w:t xml:space="preserve">4. по обратимости процесса (реакции обратимые и необратимые); </w:t>
      </w:r>
    </w:p>
    <w:p w14:paraId="7509F67E" w14:textId="77777777" w:rsidR="004062CB" w:rsidRPr="00986887" w:rsidRDefault="004062CB" w:rsidP="00EE5FA2">
      <w:pPr>
        <w:pStyle w:val="Default"/>
        <w:jc w:val="both"/>
      </w:pPr>
      <w:r w:rsidRPr="00986887">
        <w:t xml:space="preserve">– называть факторы, влияющие на скорость химических реакций; </w:t>
      </w:r>
    </w:p>
    <w:p w14:paraId="1A424526" w14:textId="77777777" w:rsidR="004062CB" w:rsidRPr="00986887" w:rsidRDefault="004062CB" w:rsidP="00EE5FA2">
      <w:pPr>
        <w:pStyle w:val="Default"/>
        <w:jc w:val="both"/>
      </w:pPr>
      <w:r w:rsidRPr="00986887">
        <w:t xml:space="preserve">– называть факторы, влияющие на смещение химического равновесия; </w:t>
      </w:r>
    </w:p>
    <w:p w14:paraId="7B638291" w14:textId="77777777" w:rsidR="004062CB" w:rsidRPr="00986887" w:rsidRDefault="004062CB" w:rsidP="00EE5FA2">
      <w:pPr>
        <w:pStyle w:val="Default"/>
        <w:jc w:val="both"/>
      </w:pPr>
      <w:r w:rsidRPr="00986887">
        <w:t xml:space="preserve">–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 восстановительных реакций; </w:t>
      </w:r>
    </w:p>
    <w:p w14:paraId="3394E49F" w14:textId="77777777" w:rsidR="004062CB" w:rsidRPr="00986887" w:rsidRDefault="004062CB" w:rsidP="00EE5FA2">
      <w:pPr>
        <w:pStyle w:val="Default"/>
        <w:jc w:val="both"/>
      </w:pPr>
      <w:r w:rsidRPr="00986887">
        <w:t xml:space="preserve">–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 </w:t>
      </w:r>
    </w:p>
    <w:p w14:paraId="7213699F" w14:textId="77777777" w:rsidR="004062CB" w:rsidRPr="00986887" w:rsidRDefault="004062CB" w:rsidP="00EE5FA2">
      <w:pPr>
        <w:pStyle w:val="Default"/>
        <w:jc w:val="both"/>
      </w:pPr>
      <w:r w:rsidRPr="00986887">
        <w:t xml:space="preserve">– составлять уравнения реакций, соответствующих последовательности («цепочке») превращений неорганических веществ различных классов; </w:t>
      </w:r>
    </w:p>
    <w:p w14:paraId="6DC7EC00" w14:textId="77777777" w:rsidR="004062CB" w:rsidRPr="00986887" w:rsidRDefault="004062CB" w:rsidP="00EE5FA2">
      <w:pPr>
        <w:pStyle w:val="Default"/>
        <w:jc w:val="both"/>
      </w:pPr>
      <w:r w:rsidRPr="00986887">
        <w:t xml:space="preserve">– выявлять в процессе эксперимента признаки, свидетельствующие о протекании химической реакции; </w:t>
      </w:r>
    </w:p>
    <w:p w14:paraId="29B5A3ED" w14:textId="77777777" w:rsidR="004062CB" w:rsidRPr="00986887" w:rsidRDefault="004062CB" w:rsidP="00EE5FA2">
      <w:pPr>
        <w:pStyle w:val="Default"/>
        <w:jc w:val="both"/>
      </w:pPr>
      <w:r w:rsidRPr="00986887">
        <w:t xml:space="preserve">– приготовлять растворы с определённой массовой долей растворённого вещества; </w:t>
      </w:r>
    </w:p>
    <w:p w14:paraId="385E928A" w14:textId="77777777" w:rsidR="004062CB" w:rsidRPr="00986887" w:rsidRDefault="004062CB" w:rsidP="00EE5FA2">
      <w:pPr>
        <w:pStyle w:val="Default"/>
        <w:jc w:val="both"/>
      </w:pPr>
      <w:r w:rsidRPr="00986887">
        <w:t xml:space="preserve">– определять характер среды водных растворов кислот и щелочей по изменению окраски индикаторов; </w:t>
      </w:r>
    </w:p>
    <w:p w14:paraId="1F289100" w14:textId="77777777" w:rsidR="004062CB" w:rsidRPr="00986887" w:rsidRDefault="004062CB" w:rsidP="00EE5FA2">
      <w:pPr>
        <w:pStyle w:val="Default"/>
        <w:jc w:val="both"/>
      </w:pPr>
      <w:r w:rsidRPr="00986887">
        <w:t>– проводить качественные реакции, п</w:t>
      </w:r>
      <w:r w:rsidR="007101BE" w:rsidRPr="00986887">
        <w:t xml:space="preserve">одтверждающие наличие в водных </w:t>
      </w:r>
      <w:r w:rsidRPr="00986887">
        <w:t xml:space="preserve">растворах веществ отдельных катионов и анионов. </w:t>
      </w:r>
    </w:p>
    <w:p w14:paraId="724F70CF" w14:textId="77777777" w:rsidR="004062CB" w:rsidRPr="00986887" w:rsidRDefault="004062CB" w:rsidP="00EE5FA2">
      <w:pPr>
        <w:pStyle w:val="Default"/>
        <w:jc w:val="both"/>
      </w:pPr>
    </w:p>
    <w:p w14:paraId="6CA79DCC"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755D8AD3" w14:textId="77777777" w:rsidR="004062CB" w:rsidRPr="00986887" w:rsidRDefault="004062CB" w:rsidP="00EE5FA2">
      <w:pPr>
        <w:pStyle w:val="Default"/>
        <w:jc w:val="both"/>
      </w:pPr>
      <w:r w:rsidRPr="00986887">
        <w:t xml:space="preserve">– составлять молекулярные и полные ионные уравнения по сокращённым ионным уравнениям; </w:t>
      </w:r>
    </w:p>
    <w:p w14:paraId="20A3BA43" w14:textId="77777777" w:rsidR="004062CB" w:rsidRPr="00986887" w:rsidRDefault="004062CB" w:rsidP="00EE5FA2">
      <w:pPr>
        <w:pStyle w:val="Default"/>
        <w:jc w:val="both"/>
      </w:pPr>
      <w:r w:rsidRPr="00986887">
        <w:t xml:space="preserve">– приводить примеры реакций, подтверждающих существование взаимосвязи между основными классами неорганических веществ; </w:t>
      </w:r>
    </w:p>
    <w:p w14:paraId="442D6EB0" w14:textId="77777777" w:rsidR="004062CB" w:rsidRPr="00986887" w:rsidRDefault="004062CB" w:rsidP="00EE5FA2">
      <w:pPr>
        <w:pStyle w:val="Default"/>
        <w:jc w:val="both"/>
      </w:pPr>
      <w:r w:rsidRPr="00986887">
        <w:t xml:space="preserve">– прогнозировать результаты воздействия различных факторов на изменение скорости химической реакции; </w:t>
      </w:r>
    </w:p>
    <w:p w14:paraId="1DFC2151" w14:textId="77777777" w:rsidR="004062CB" w:rsidRPr="00986887" w:rsidRDefault="004062CB" w:rsidP="00EE5FA2">
      <w:pPr>
        <w:pStyle w:val="Default"/>
        <w:jc w:val="both"/>
      </w:pPr>
      <w:r w:rsidRPr="00986887">
        <w:t xml:space="preserve">– прогнозировать результаты воздействия различных факторов на смещение химического равновесия. </w:t>
      </w:r>
    </w:p>
    <w:p w14:paraId="6C96EFEC" w14:textId="77777777" w:rsidR="004062CB" w:rsidRPr="00986887" w:rsidRDefault="004062CB" w:rsidP="00EE5FA2">
      <w:pPr>
        <w:pStyle w:val="Default"/>
        <w:jc w:val="both"/>
      </w:pPr>
    </w:p>
    <w:p w14:paraId="757F2638" w14:textId="77777777" w:rsidR="004062CB" w:rsidRPr="00986887" w:rsidRDefault="004062CB" w:rsidP="00EE5FA2">
      <w:pPr>
        <w:pStyle w:val="Default"/>
        <w:jc w:val="both"/>
      </w:pPr>
      <w:r w:rsidRPr="00986887">
        <w:rPr>
          <w:b/>
          <w:bCs/>
        </w:rPr>
        <w:t xml:space="preserve">Многообразие веществ </w:t>
      </w:r>
    </w:p>
    <w:p w14:paraId="29EA2B5B" w14:textId="77777777" w:rsidR="004062CB" w:rsidRPr="00986887" w:rsidRDefault="004062CB" w:rsidP="00EE5FA2">
      <w:pPr>
        <w:pStyle w:val="Default"/>
        <w:jc w:val="both"/>
      </w:pPr>
      <w:r w:rsidRPr="00986887">
        <w:rPr>
          <w:b/>
          <w:bCs/>
        </w:rPr>
        <w:t xml:space="preserve">Выпускник научится: </w:t>
      </w:r>
    </w:p>
    <w:p w14:paraId="178E0306" w14:textId="77777777" w:rsidR="004062CB" w:rsidRPr="00986887" w:rsidRDefault="004062CB" w:rsidP="00EE5FA2">
      <w:pPr>
        <w:pStyle w:val="Default"/>
        <w:jc w:val="both"/>
      </w:pPr>
      <w:r w:rsidRPr="00986887">
        <w:t xml:space="preserve">– определять принадлежность неорганических веществ к одному из изученных классов/групп: металлы и неметаллы, оксиды, основания, кислоты, соли; </w:t>
      </w:r>
    </w:p>
    <w:p w14:paraId="3E16C32A" w14:textId="77777777" w:rsidR="004062CB" w:rsidRPr="00986887" w:rsidRDefault="004062CB" w:rsidP="00EE5FA2">
      <w:pPr>
        <w:pStyle w:val="Default"/>
        <w:jc w:val="both"/>
      </w:pPr>
      <w:r w:rsidRPr="00986887">
        <w:t xml:space="preserve">– составлять формулы веществ по их названиям; </w:t>
      </w:r>
    </w:p>
    <w:p w14:paraId="0A49EEC3" w14:textId="77777777" w:rsidR="004062CB" w:rsidRPr="00986887" w:rsidRDefault="004062CB" w:rsidP="00EE5FA2">
      <w:pPr>
        <w:pStyle w:val="Default"/>
        <w:jc w:val="both"/>
      </w:pPr>
      <w:r w:rsidRPr="00986887">
        <w:t xml:space="preserve">– определять валентность и степень окисления элементов в веществах; </w:t>
      </w:r>
    </w:p>
    <w:p w14:paraId="515973C6" w14:textId="77777777" w:rsidR="004062CB" w:rsidRPr="00986887" w:rsidRDefault="004062CB" w:rsidP="00EE5FA2">
      <w:pPr>
        <w:pStyle w:val="Default"/>
        <w:jc w:val="both"/>
      </w:pPr>
      <w:r w:rsidRPr="00986887">
        <w:t xml:space="preserve">–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 </w:t>
      </w:r>
    </w:p>
    <w:p w14:paraId="6FBB50F6" w14:textId="77777777" w:rsidR="004062CB" w:rsidRPr="00986887" w:rsidRDefault="004062CB" w:rsidP="00EE5FA2">
      <w:pPr>
        <w:pStyle w:val="Default"/>
        <w:jc w:val="both"/>
      </w:pPr>
      <w:r w:rsidRPr="00986887">
        <w:t xml:space="preserve">–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 </w:t>
      </w:r>
    </w:p>
    <w:p w14:paraId="001DEC00" w14:textId="77777777" w:rsidR="004062CB" w:rsidRPr="00986887" w:rsidRDefault="004062CB" w:rsidP="00EE5FA2">
      <w:pPr>
        <w:pStyle w:val="Default"/>
        <w:jc w:val="both"/>
      </w:pPr>
      <w:r w:rsidRPr="00986887">
        <w:t xml:space="preserve">– называть общие химические свойства, характерные для групп оксидов: кислотных, основных, амфотерных; </w:t>
      </w:r>
    </w:p>
    <w:p w14:paraId="16F36E94" w14:textId="77777777" w:rsidR="004062CB" w:rsidRPr="00986887" w:rsidRDefault="004062CB" w:rsidP="00EE5FA2">
      <w:pPr>
        <w:pStyle w:val="Default"/>
        <w:jc w:val="both"/>
      </w:pPr>
      <w:r w:rsidRPr="00986887">
        <w:t xml:space="preserve">– называть общие химические свойства, характерные для каждого из классов неорганических веществ: кислот оснований солей; </w:t>
      </w:r>
    </w:p>
    <w:p w14:paraId="13E5EE8C" w14:textId="77777777" w:rsidR="004062CB" w:rsidRPr="00986887" w:rsidRDefault="004062CB" w:rsidP="00EE5FA2">
      <w:pPr>
        <w:pStyle w:val="Default"/>
        <w:jc w:val="both"/>
      </w:pPr>
      <w:r w:rsidRPr="00986887">
        <w:t xml:space="preserve">– приводить примеры реакций, подтверждающих химические свойства неорганических веществ: оксидов, кислот, оснований и солей; </w:t>
      </w:r>
    </w:p>
    <w:p w14:paraId="76FD3D57" w14:textId="77777777" w:rsidR="004062CB" w:rsidRPr="00986887" w:rsidRDefault="004062CB" w:rsidP="00EE5FA2">
      <w:pPr>
        <w:pStyle w:val="Default"/>
        <w:jc w:val="both"/>
      </w:pPr>
      <w:r w:rsidRPr="00986887">
        <w:t xml:space="preserve">– определять вещество-окислитель и вещество-восстановитель в окислительно- восстановительных реакциях; </w:t>
      </w:r>
    </w:p>
    <w:p w14:paraId="6C2725C0" w14:textId="77777777" w:rsidR="004062CB" w:rsidRPr="00986887" w:rsidRDefault="004062CB" w:rsidP="00EE5FA2">
      <w:pPr>
        <w:pStyle w:val="Default"/>
        <w:jc w:val="both"/>
      </w:pPr>
      <w:r w:rsidRPr="00986887">
        <w:t xml:space="preserve">– составлять окислительно-восстановительный баланс (для изученных реакций) по предложенным схемам реакций; </w:t>
      </w:r>
    </w:p>
    <w:p w14:paraId="34E01F6D" w14:textId="77777777" w:rsidR="004062CB" w:rsidRPr="00986887" w:rsidRDefault="004062CB" w:rsidP="00EE5FA2">
      <w:pPr>
        <w:pStyle w:val="Default"/>
        <w:jc w:val="both"/>
      </w:pPr>
      <w:r w:rsidRPr="00986887">
        <w:t xml:space="preserve">– проводить лабораторные опыты, подтверждающие химические свойства основных классов неорганических веществ; </w:t>
      </w:r>
    </w:p>
    <w:p w14:paraId="15226900" w14:textId="77777777" w:rsidR="004062CB" w:rsidRPr="00986887" w:rsidRDefault="004062CB" w:rsidP="00EE5FA2">
      <w:pPr>
        <w:pStyle w:val="Default"/>
        <w:jc w:val="both"/>
      </w:pPr>
      <w:r w:rsidRPr="00986887">
        <w:t xml:space="preserve">–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 </w:t>
      </w:r>
    </w:p>
    <w:p w14:paraId="6422D4A7" w14:textId="77777777" w:rsidR="004062CB" w:rsidRPr="00986887" w:rsidRDefault="004062CB" w:rsidP="00EE5FA2">
      <w:pPr>
        <w:pStyle w:val="Default"/>
        <w:jc w:val="both"/>
      </w:pPr>
    </w:p>
    <w:p w14:paraId="2744F897"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1C017E3E" w14:textId="77777777" w:rsidR="004062CB" w:rsidRPr="00986887" w:rsidRDefault="004062CB" w:rsidP="00EE5FA2">
      <w:pPr>
        <w:pStyle w:val="Default"/>
        <w:jc w:val="both"/>
      </w:pPr>
      <w:r w:rsidRPr="00986887">
        <w:t xml:space="preserve">– прогнозировать химические свойства веществ на основе их состава и строения; </w:t>
      </w:r>
    </w:p>
    <w:p w14:paraId="0054CBA5" w14:textId="77777777" w:rsidR="004062CB" w:rsidRPr="00986887" w:rsidRDefault="004062CB" w:rsidP="00EE5FA2">
      <w:pPr>
        <w:pStyle w:val="Default"/>
        <w:jc w:val="both"/>
      </w:pPr>
      <w:r w:rsidRPr="00986887">
        <w:t xml:space="preserve">–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14:paraId="5015387B" w14:textId="77777777" w:rsidR="004062CB" w:rsidRPr="00986887" w:rsidRDefault="004062CB" w:rsidP="00EE5FA2">
      <w:pPr>
        <w:pStyle w:val="Default"/>
        <w:jc w:val="both"/>
      </w:pPr>
      <w:r w:rsidRPr="00986887">
        <w:t xml:space="preserve">– выявлять существование генетической взаимосвязи между веществами в ряду: простое вещество — оксид — гидроксид — соль; </w:t>
      </w:r>
    </w:p>
    <w:p w14:paraId="5924A1B9" w14:textId="77777777" w:rsidR="004062CB" w:rsidRPr="00986887" w:rsidRDefault="004062CB" w:rsidP="00EE5FA2">
      <w:pPr>
        <w:pStyle w:val="Default"/>
        <w:jc w:val="both"/>
      </w:pPr>
      <w:r w:rsidRPr="00986887">
        <w:t xml:space="preserve">– характеризовать особые свойства концентрированных серной и азотной кислот; </w:t>
      </w:r>
    </w:p>
    <w:p w14:paraId="6D5D12AB" w14:textId="77777777" w:rsidR="004062CB" w:rsidRPr="00986887" w:rsidRDefault="004062CB" w:rsidP="00EE5FA2">
      <w:pPr>
        <w:pStyle w:val="Default"/>
        <w:jc w:val="both"/>
      </w:pPr>
      <w:r w:rsidRPr="00986887">
        <w:t xml:space="preserve">– приводить примеры уравнений реакций, лежащих в основе промышленных способов получения аммиака, серной кислоты, чугуна и стали; </w:t>
      </w:r>
    </w:p>
    <w:p w14:paraId="26A20982" w14:textId="77777777" w:rsidR="004062CB" w:rsidRPr="00986887" w:rsidRDefault="004062CB" w:rsidP="00EE5FA2">
      <w:pPr>
        <w:pStyle w:val="Default"/>
        <w:jc w:val="both"/>
      </w:pPr>
      <w:r w:rsidRPr="00986887">
        <w:t xml:space="preserve">– описывать физические и химические процессы, являющиеся частью круговорота веществ в природе; </w:t>
      </w:r>
    </w:p>
    <w:p w14:paraId="31537C8C" w14:textId="77777777" w:rsidR="004062CB" w:rsidRPr="00986887" w:rsidRDefault="004062CB" w:rsidP="00EE5FA2">
      <w:pPr>
        <w:pStyle w:val="Default"/>
        <w:jc w:val="both"/>
      </w:pPr>
      <w:r w:rsidRPr="00986887">
        <w:t xml:space="preserve">– организовывать, проводить ученические проекты по исследованию свойств веществ, имеющих важное практическое значение. </w:t>
      </w:r>
    </w:p>
    <w:p w14:paraId="6ADDC2CD" w14:textId="77777777" w:rsidR="004062CB" w:rsidRPr="00986887" w:rsidRDefault="004062CB" w:rsidP="00EE5FA2">
      <w:pPr>
        <w:pStyle w:val="Default"/>
        <w:jc w:val="both"/>
      </w:pPr>
    </w:p>
    <w:p w14:paraId="5887184D" w14:textId="77777777" w:rsidR="004062CB" w:rsidRPr="00986887" w:rsidRDefault="004062CB" w:rsidP="00EE5FA2">
      <w:pPr>
        <w:pStyle w:val="Default"/>
        <w:jc w:val="both"/>
      </w:pPr>
      <w:r w:rsidRPr="00986887">
        <w:rPr>
          <w:b/>
          <w:bCs/>
        </w:rPr>
        <w:t>Для обучающихся с ограниченными возможностями здоровья</w:t>
      </w:r>
      <w:r w:rsidRPr="00986887">
        <w:t xml:space="preserve">: владение основными доступными методами научного познания, используемыми в химии. </w:t>
      </w:r>
    </w:p>
    <w:p w14:paraId="51BC161E" w14:textId="77777777" w:rsidR="003C764B" w:rsidRDefault="003C764B" w:rsidP="003C764B">
      <w:pPr>
        <w:keepNext/>
        <w:suppressAutoHyphens/>
        <w:jc w:val="both"/>
        <w:outlineLvl w:val="2"/>
        <w:rPr>
          <w:rStyle w:val="ac"/>
          <w:rFonts w:eastAsiaTheme="minorHAnsi"/>
          <w:b/>
          <w:i w:val="0"/>
          <w:iCs w:val="0"/>
          <w:sz w:val="28"/>
          <w:szCs w:val="20"/>
          <w:lang w:eastAsia="en-US"/>
        </w:rPr>
      </w:pPr>
    </w:p>
    <w:p w14:paraId="37A95610" w14:textId="77777777" w:rsidR="004062CB" w:rsidRPr="003C764B" w:rsidRDefault="006D4B5A" w:rsidP="003C764B">
      <w:pPr>
        <w:keepNext/>
        <w:suppressAutoHyphens/>
        <w:jc w:val="both"/>
        <w:outlineLvl w:val="2"/>
        <w:rPr>
          <w:rStyle w:val="ac"/>
          <w:rFonts w:eastAsiaTheme="minorHAnsi"/>
          <w:b/>
          <w:i w:val="0"/>
          <w:iCs w:val="0"/>
          <w:sz w:val="28"/>
          <w:szCs w:val="20"/>
          <w:lang w:eastAsia="en-US"/>
        </w:rPr>
      </w:pPr>
      <w:bookmarkStart w:id="29" w:name="_Toc115252211"/>
      <w:r w:rsidRPr="003C764B">
        <w:rPr>
          <w:rStyle w:val="ac"/>
          <w:rFonts w:eastAsiaTheme="minorHAnsi"/>
          <w:b/>
          <w:i w:val="0"/>
          <w:iCs w:val="0"/>
          <w:sz w:val="28"/>
          <w:szCs w:val="20"/>
          <w:lang w:eastAsia="en-US"/>
        </w:rPr>
        <w:t>1.2.8</w:t>
      </w:r>
      <w:r w:rsidR="004062CB" w:rsidRPr="003C764B">
        <w:rPr>
          <w:rStyle w:val="ac"/>
          <w:rFonts w:eastAsiaTheme="minorHAnsi"/>
          <w:b/>
          <w:i w:val="0"/>
          <w:iCs w:val="0"/>
          <w:sz w:val="28"/>
          <w:szCs w:val="20"/>
          <w:lang w:eastAsia="en-US"/>
        </w:rPr>
        <w:t>.15. ИЗОБРАЗИТЕЛЬНОЕ ИСКУССТВО</w:t>
      </w:r>
      <w:r w:rsidR="003C764B">
        <w:rPr>
          <w:rStyle w:val="ac"/>
          <w:rFonts w:eastAsiaTheme="minorHAnsi"/>
          <w:b/>
          <w:i w:val="0"/>
          <w:iCs w:val="0"/>
          <w:sz w:val="28"/>
          <w:szCs w:val="20"/>
          <w:lang w:eastAsia="en-US"/>
        </w:rPr>
        <w:t>.</w:t>
      </w:r>
      <w:bookmarkEnd w:id="29"/>
      <w:r w:rsidR="004062CB" w:rsidRPr="003C764B">
        <w:rPr>
          <w:rStyle w:val="ac"/>
          <w:rFonts w:eastAsiaTheme="minorHAnsi"/>
          <w:b/>
          <w:i w:val="0"/>
          <w:iCs w:val="0"/>
          <w:sz w:val="28"/>
          <w:szCs w:val="20"/>
          <w:lang w:eastAsia="en-US"/>
        </w:rPr>
        <w:t xml:space="preserve"> </w:t>
      </w:r>
    </w:p>
    <w:p w14:paraId="7657837E" w14:textId="77777777" w:rsidR="004062CB" w:rsidRPr="00986887" w:rsidRDefault="004062CB" w:rsidP="00EE5FA2">
      <w:pPr>
        <w:pStyle w:val="Default"/>
        <w:jc w:val="both"/>
      </w:pPr>
      <w:r w:rsidRPr="00986887">
        <w:rPr>
          <w:b/>
          <w:bCs/>
        </w:rPr>
        <w:t xml:space="preserve">Роль искусства и художественной деятельности в жизни человека и общества </w:t>
      </w:r>
    </w:p>
    <w:p w14:paraId="165C7741" w14:textId="77777777" w:rsidR="004062CB" w:rsidRPr="00986887" w:rsidRDefault="004062CB" w:rsidP="00EE5FA2">
      <w:pPr>
        <w:pStyle w:val="Default"/>
        <w:jc w:val="both"/>
      </w:pPr>
      <w:r w:rsidRPr="00986887">
        <w:rPr>
          <w:b/>
          <w:bCs/>
        </w:rPr>
        <w:t xml:space="preserve">Выпускник научится: </w:t>
      </w:r>
    </w:p>
    <w:p w14:paraId="7457C377" w14:textId="77777777" w:rsidR="004062CB" w:rsidRPr="00986887" w:rsidRDefault="004062CB" w:rsidP="00EE5FA2">
      <w:pPr>
        <w:pStyle w:val="Default"/>
        <w:jc w:val="both"/>
      </w:pPr>
      <w:r w:rsidRPr="00986887">
        <w:t xml:space="preserve">– понимать роль и место искусства в развитии культуры, ориентироваться в связях искусства с наукой и религией; </w:t>
      </w:r>
    </w:p>
    <w:p w14:paraId="65F297AD" w14:textId="77777777" w:rsidR="004062CB" w:rsidRPr="00986887" w:rsidRDefault="004062CB" w:rsidP="00EE5FA2">
      <w:pPr>
        <w:pStyle w:val="Default"/>
        <w:jc w:val="both"/>
      </w:pPr>
      <w:r w:rsidRPr="00986887">
        <w:lastRenderedPageBreak/>
        <w:t xml:space="preserve">– осознавать потенциал искусства в познании мира, в формировании отношения к человеку, природным и социальным явлениям; </w:t>
      </w:r>
    </w:p>
    <w:p w14:paraId="26B1B3F9" w14:textId="77777777" w:rsidR="004062CB" w:rsidRPr="00986887" w:rsidRDefault="004062CB" w:rsidP="00EE5FA2">
      <w:pPr>
        <w:pStyle w:val="Default"/>
        <w:jc w:val="both"/>
      </w:pPr>
      <w:r w:rsidRPr="00986887">
        <w:t xml:space="preserve">– понимать роль искусства в создании материальной среды обитания человека; </w:t>
      </w:r>
    </w:p>
    <w:p w14:paraId="0A520F0F" w14:textId="77777777" w:rsidR="004062CB" w:rsidRPr="00986887" w:rsidRDefault="004062CB" w:rsidP="00EE5FA2">
      <w:pPr>
        <w:pStyle w:val="Default"/>
        <w:jc w:val="both"/>
      </w:pPr>
      <w:r w:rsidRPr="00986887">
        <w:t xml:space="preserve">– осознавать главные темы искусства и, обращаясь к ним в собственной художественно-творческой деятельности, создавать выразительные образы. </w:t>
      </w:r>
    </w:p>
    <w:p w14:paraId="09185D63" w14:textId="77777777" w:rsidR="004062CB" w:rsidRPr="00986887" w:rsidRDefault="004062CB" w:rsidP="00EE5FA2">
      <w:pPr>
        <w:pStyle w:val="Default"/>
        <w:jc w:val="both"/>
      </w:pPr>
    </w:p>
    <w:p w14:paraId="06C35584"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0EB4656C" w14:textId="77777777" w:rsidR="004062CB" w:rsidRPr="00986887" w:rsidRDefault="004062CB" w:rsidP="00EE5FA2">
      <w:pPr>
        <w:pStyle w:val="Default"/>
        <w:jc w:val="both"/>
      </w:pPr>
      <w:r w:rsidRPr="00986887">
        <w:t xml:space="preserve">– выделять и анализировать авторскую концепцию художественного образа в произведении искусства; </w:t>
      </w:r>
    </w:p>
    <w:p w14:paraId="39A3AA1D" w14:textId="77777777" w:rsidR="004062CB" w:rsidRPr="00986887" w:rsidRDefault="004062CB" w:rsidP="00EE5FA2">
      <w:pPr>
        <w:pStyle w:val="Default"/>
        <w:jc w:val="both"/>
      </w:pPr>
      <w:r w:rsidRPr="00986887">
        <w:t xml:space="preserve">– определять эстетические категории «прекрасное» и «безобразное», «комическое» и </w:t>
      </w:r>
    </w:p>
    <w:p w14:paraId="56C1F81F" w14:textId="77777777" w:rsidR="004062CB" w:rsidRPr="00986887" w:rsidRDefault="004062CB" w:rsidP="00EE5FA2">
      <w:pPr>
        <w:pStyle w:val="Default"/>
        <w:jc w:val="both"/>
      </w:pPr>
      <w:r w:rsidRPr="00986887">
        <w:t xml:space="preserve">– «трагическое» и др. в произведениях пластических искусств и использовать эти знания на практике; </w:t>
      </w:r>
    </w:p>
    <w:p w14:paraId="6A589214" w14:textId="77777777" w:rsidR="004062CB" w:rsidRPr="00986887" w:rsidRDefault="004062CB" w:rsidP="00EE5FA2">
      <w:pPr>
        <w:pStyle w:val="Default"/>
        <w:jc w:val="both"/>
      </w:pPr>
      <w:r w:rsidRPr="00986887">
        <w:t xml:space="preserve">– различать произведения разных эпох, художественных стилей; </w:t>
      </w:r>
    </w:p>
    <w:p w14:paraId="62E8FAC8" w14:textId="77777777" w:rsidR="004062CB" w:rsidRPr="00986887" w:rsidRDefault="004062CB" w:rsidP="00EE5FA2">
      <w:pPr>
        <w:pStyle w:val="Default"/>
        <w:jc w:val="both"/>
      </w:pPr>
      <w:r w:rsidRPr="00986887">
        <w:t xml:space="preserve">– различать работы великих мастеров по художественной манере (по манере письма). </w:t>
      </w:r>
    </w:p>
    <w:p w14:paraId="1EE9AB9E" w14:textId="77777777" w:rsidR="004062CB" w:rsidRPr="00986887" w:rsidRDefault="004062CB" w:rsidP="00EE5FA2">
      <w:pPr>
        <w:pStyle w:val="Default"/>
        <w:jc w:val="both"/>
      </w:pPr>
    </w:p>
    <w:p w14:paraId="05698187" w14:textId="77777777" w:rsidR="004062CB" w:rsidRPr="00986887" w:rsidRDefault="004062CB" w:rsidP="00EE5FA2">
      <w:pPr>
        <w:pStyle w:val="Default"/>
        <w:jc w:val="both"/>
      </w:pPr>
      <w:r w:rsidRPr="00986887">
        <w:rPr>
          <w:b/>
          <w:bCs/>
        </w:rPr>
        <w:t xml:space="preserve">Духовно-нравственные проблемы жизни и искусства </w:t>
      </w:r>
    </w:p>
    <w:p w14:paraId="3B9AC334" w14:textId="77777777" w:rsidR="004062CB" w:rsidRPr="00986887" w:rsidRDefault="004062CB" w:rsidP="00EE5FA2">
      <w:pPr>
        <w:pStyle w:val="Default"/>
        <w:jc w:val="both"/>
      </w:pPr>
      <w:r w:rsidRPr="00986887">
        <w:rPr>
          <w:b/>
          <w:bCs/>
        </w:rPr>
        <w:t xml:space="preserve">Выпускник научится: </w:t>
      </w:r>
    </w:p>
    <w:p w14:paraId="3B3F6D58" w14:textId="77777777" w:rsidR="004062CB" w:rsidRPr="00986887" w:rsidRDefault="004062CB" w:rsidP="00EE5FA2">
      <w:pPr>
        <w:pStyle w:val="Default"/>
        <w:jc w:val="both"/>
      </w:pPr>
      <w:r w:rsidRPr="00986887">
        <w:t xml:space="preserve">– понимать связи искусства с всемирной историей и историей Отечества; </w:t>
      </w:r>
    </w:p>
    <w:p w14:paraId="0B529F71" w14:textId="77777777" w:rsidR="004062CB" w:rsidRPr="00986887" w:rsidRDefault="004062CB" w:rsidP="00EE5FA2">
      <w:pPr>
        <w:pStyle w:val="Default"/>
        <w:jc w:val="both"/>
      </w:pPr>
      <w:r w:rsidRPr="00986887">
        <w:t xml:space="preserve">– 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14:paraId="7BBB56B0" w14:textId="77777777" w:rsidR="004062CB" w:rsidRPr="00986887" w:rsidRDefault="004062CB" w:rsidP="00EE5FA2">
      <w:pPr>
        <w:pStyle w:val="Default"/>
        <w:jc w:val="both"/>
      </w:pPr>
      <w:r w:rsidRPr="00986887">
        <w:t>– осмысливать на основе произведений и</w:t>
      </w:r>
      <w:r w:rsidR="007101BE" w:rsidRPr="00986887">
        <w:t xml:space="preserve">скусства морально-нравственную </w:t>
      </w:r>
      <w:r w:rsidRPr="00986887">
        <w:t xml:space="preserve">позицию автора и давать ей оценку, соотнося с собственной позицией; </w:t>
      </w:r>
    </w:p>
    <w:p w14:paraId="5CF99752" w14:textId="77777777" w:rsidR="004062CB" w:rsidRPr="00986887" w:rsidRDefault="004062CB" w:rsidP="00EE5FA2">
      <w:pPr>
        <w:pStyle w:val="Default"/>
        <w:jc w:val="both"/>
      </w:pPr>
      <w:r w:rsidRPr="00986887">
        <w:t xml:space="preserve">– передавать в собственной художественной деятельности красоту мира, выражать своё отношение к негативным явлениям жизни и искусства; </w:t>
      </w:r>
    </w:p>
    <w:p w14:paraId="6E2F0884" w14:textId="77777777" w:rsidR="004062CB" w:rsidRPr="00986887" w:rsidRDefault="004062CB" w:rsidP="00EE5FA2">
      <w:pPr>
        <w:pStyle w:val="Default"/>
        <w:jc w:val="both"/>
      </w:pPr>
      <w:r w:rsidRPr="00986887">
        <w:t xml:space="preserve">– осознавать важность сохранения художественных ценностей для последующих поколений, роль художественных музеев в жизни страны, края, города. </w:t>
      </w:r>
    </w:p>
    <w:p w14:paraId="1D66A717" w14:textId="77777777" w:rsidR="004062CB" w:rsidRPr="00986887" w:rsidRDefault="004062CB" w:rsidP="00EE5FA2">
      <w:pPr>
        <w:pStyle w:val="Default"/>
        <w:jc w:val="both"/>
      </w:pPr>
    </w:p>
    <w:p w14:paraId="0624F001"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52181740" w14:textId="77777777" w:rsidR="004062CB" w:rsidRPr="00986887" w:rsidRDefault="004062CB" w:rsidP="00EE5FA2">
      <w:pPr>
        <w:pStyle w:val="Default"/>
        <w:jc w:val="both"/>
      </w:pPr>
      <w:r w:rsidRPr="00986887">
        <w:t xml:space="preserve">– понимать гражданское подвижничество художника в выявлении положительных и отрицательных сторон жизни в художественном образе; </w:t>
      </w:r>
    </w:p>
    <w:p w14:paraId="0140D7A2" w14:textId="77777777" w:rsidR="004062CB" w:rsidRPr="00986887" w:rsidRDefault="004062CB" w:rsidP="00EE5FA2">
      <w:pPr>
        <w:pStyle w:val="Default"/>
        <w:jc w:val="both"/>
      </w:pPr>
      <w:r w:rsidRPr="00986887">
        <w:t xml:space="preserve">– осознавать необходимость развитого эстетического вкуса в жизни современного человека; </w:t>
      </w:r>
    </w:p>
    <w:p w14:paraId="2F9D0C1D" w14:textId="77777777" w:rsidR="004062CB" w:rsidRPr="00986887" w:rsidRDefault="004062CB" w:rsidP="00EE5FA2">
      <w:pPr>
        <w:pStyle w:val="Default"/>
        <w:jc w:val="both"/>
      </w:pPr>
      <w:r w:rsidRPr="00986887">
        <w:t xml:space="preserve">– понимать специфику ориентированности отечественного искусства на приоритет этического над эстетическим. </w:t>
      </w:r>
    </w:p>
    <w:p w14:paraId="36E67919" w14:textId="77777777" w:rsidR="004062CB" w:rsidRPr="00986887" w:rsidRDefault="004062CB" w:rsidP="00EE5FA2">
      <w:pPr>
        <w:pStyle w:val="Default"/>
        <w:jc w:val="both"/>
      </w:pPr>
    </w:p>
    <w:p w14:paraId="42C07AC7" w14:textId="77777777" w:rsidR="004062CB" w:rsidRPr="00986887" w:rsidRDefault="004062CB" w:rsidP="00EE5FA2">
      <w:pPr>
        <w:pStyle w:val="Default"/>
        <w:jc w:val="both"/>
      </w:pPr>
      <w:r w:rsidRPr="00986887">
        <w:rPr>
          <w:b/>
          <w:bCs/>
        </w:rPr>
        <w:t xml:space="preserve">Язык пластических искусств и художественный образ </w:t>
      </w:r>
    </w:p>
    <w:p w14:paraId="6D32F969" w14:textId="77777777" w:rsidR="004062CB" w:rsidRPr="00986887" w:rsidRDefault="004062CB" w:rsidP="00EE5FA2">
      <w:pPr>
        <w:pStyle w:val="Default"/>
        <w:jc w:val="both"/>
      </w:pPr>
      <w:r w:rsidRPr="00986887">
        <w:rPr>
          <w:b/>
          <w:bCs/>
        </w:rPr>
        <w:t xml:space="preserve">Выпускник научится: </w:t>
      </w:r>
    </w:p>
    <w:p w14:paraId="5797182B" w14:textId="77777777" w:rsidR="004062CB" w:rsidRPr="00986887" w:rsidRDefault="004062CB" w:rsidP="00EE5FA2">
      <w:pPr>
        <w:pStyle w:val="Default"/>
        <w:jc w:val="both"/>
      </w:pPr>
      <w:r w:rsidRPr="00986887">
        <w:t xml:space="preserve">–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 </w:t>
      </w:r>
    </w:p>
    <w:p w14:paraId="5A872088" w14:textId="77777777" w:rsidR="004062CB" w:rsidRPr="00986887" w:rsidRDefault="004062CB" w:rsidP="00EE5FA2">
      <w:pPr>
        <w:pStyle w:val="Default"/>
        <w:jc w:val="both"/>
      </w:pPr>
      <w:r w:rsidRPr="00986887">
        <w:t xml:space="preserve">– понимать роль художественного образа и понятия «выразительность» в искусстве; </w:t>
      </w:r>
    </w:p>
    <w:p w14:paraId="0CF7E55D" w14:textId="77777777" w:rsidR="004062CB" w:rsidRPr="00986887" w:rsidRDefault="004062CB" w:rsidP="00EE5FA2">
      <w:pPr>
        <w:pStyle w:val="Default"/>
        <w:jc w:val="both"/>
      </w:pPr>
      <w:r w:rsidRPr="00986887">
        <w:t xml:space="preserve">–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 </w:t>
      </w:r>
    </w:p>
    <w:p w14:paraId="1D26E01A" w14:textId="77777777" w:rsidR="004062CB" w:rsidRPr="00986887" w:rsidRDefault="004062CB" w:rsidP="00EE5FA2">
      <w:pPr>
        <w:pStyle w:val="Default"/>
        <w:jc w:val="both"/>
      </w:pPr>
      <w:r w:rsidRPr="00986887">
        <w:t xml:space="preserve">–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 </w:t>
      </w:r>
    </w:p>
    <w:p w14:paraId="77700B93" w14:textId="77777777" w:rsidR="004062CB" w:rsidRPr="00986887" w:rsidRDefault="004062CB" w:rsidP="00EE5FA2">
      <w:pPr>
        <w:pStyle w:val="Default"/>
        <w:jc w:val="both"/>
      </w:pPr>
      <w:r w:rsidRPr="00986887">
        <w:t xml:space="preserve">–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14:paraId="20790735" w14:textId="77777777" w:rsidR="004062CB" w:rsidRPr="00986887" w:rsidRDefault="004062CB" w:rsidP="00EE5FA2">
      <w:pPr>
        <w:pStyle w:val="Default"/>
        <w:jc w:val="both"/>
      </w:pPr>
      <w:r w:rsidRPr="00986887">
        <w:lastRenderedPageBreak/>
        <w:t xml:space="preserve">–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w:t>
      </w:r>
    </w:p>
    <w:p w14:paraId="5E163905" w14:textId="77777777" w:rsidR="004062CB" w:rsidRPr="00986887" w:rsidRDefault="004062CB" w:rsidP="00EE5FA2">
      <w:pPr>
        <w:pStyle w:val="Default"/>
        <w:jc w:val="both"/>
      </w:pPr>
    </w:p>
    <w:p w14:paraId="15965A92"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441D6024" w14:textId="77777777" w:rsidR="004062CB" w:rsidRPr="00986887" w:rsidRDefault="004062CB" w:rsidP="00EE5FA2">
      <w:pPr>
        <w:pStyle w:val="Default"/>
        <w:jc w:val="both"/>
      </w:pPr>
      <w:r w:rsidRPr="00986887">
        <w:t xml:space="preserve">– анализировать и высказывать суждение о своей творческой работе и работе одноклассников; </w:t>
      </w:r>
    </w:p>
    <w:p w14:paraId="35FE1B65" w14:textId="77777777" w:rsidR="004062CB" w:rsidRPr="00986887" w:rsidRDefault="004062CB" w:rsidP="00EE5FA2">
      <w:pPr>
        <w:pStyle w:val="Default"/>
        <w:jc w:val="both"/>
      </w:pPr>
      <w:r w:rsidRPr="00986887">
        <w:t xml:space="preserve">– понимать и использовать в художественной работе материалы и средства художественной выразительности, соответствующие замыслу; </w:t>
      </w:r>
    </w:p>
    <w:p w14:paraId="706DD51E" w14:textId="77777777" w:rsidR="004062CB" w:rsidRPr="00986887" w:rsidRDefault="004062CB" w:rsidP="00EE5FA2">
      <w:pPr>
        <w:pStyle w:val="Default"/>
        <w:jc w:val="both"/>
      </w:pPr>
      <w:r w:rsidRPr="00986887">
        <w:t xml:space="preserve">– анализировать средства выразительности, используемые художниками, скульпторами, архитекторами, дизайнерами для создания художественного образа. </w:t>
      </w:r>
    </w:p>
    <w:p w14:paraId="4095E186" w14:textId="77777777" w:rsidR="004062CB" w:rsidRPr="00986887" w:rsidRDefault="004062CB" w:rsidP="00EE5FA2">
      <w:pPr>
        <w:pStyle w:val="Default"/>
        <w:jc w:val="both"/>
      </w:pPr>
    </w:p>
    <w:p w14:paraId="50F9B4CF" w14:textId="77777777" w:rsidR="004062CB" w:rsidRPr="00986887" w:rsidRDefault="004062CB" w:rsidP="00EE5FA2">
      <w:pPr>
        <w:pStyle w:val="Default"/>
        <w:jc w:val="both"/>
      </w:pPr>
      <w:r w:rsidRPr="00986887">
        <w:rPr>
          <w:b/>
          <w:bCs/>
        </w:rPr>
        <w:t xml:space="preserve">Виды и жанры изобразительного искусства </w:t>
      </w:r>
    </w:p>
    <w:p w14:paraId="169A4EF4" w14:textId="77777777" w:rsidR="004062CB" w:rsidRPr="00986887" w:rsidRDefault="004062CB" w:rsidP="00EE5FA2">
      <w:pPr>
        <w:pStyle w:val="Default"/>
        <w:jc w:val="both"/>
      </w:pPr>
      <w:r w:rsidRPr="00986887">
        <w:rPr>
          <w:b/>
          <w:bCs/>
        </w:rPr>
        <w:t xml:space="preserve">Выпускник научится: </w:t>
      </w:r>
    </w:p>
    <w:p w14:paraId="38D3B3BE" w14:textId="77777777" w:rsidR="004062CB" w:rsidRPr="00986887" w:rsidRDefault="004062CB" w:rsidP="00EE5FA2">
      <w:pPr>
        <w:pStyle w:val="Default"/>
        <w:jc w:val="both"/>
      </w:pPr>
      <w:r w:rsidRPr="00986887">
        <w:t xml:space="preserve">–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14:paraId="2CA35658" w14:textId="77777777" w:rsidR="004062CB" w:rsidRPr="00986887" w:rsidRDefault="004062CB" w:rsidP="00EE5FA2">
      <w:pPr>
        <w:pStyle w:val="Default"/>
        <w:jc w:val="both"/>
      </w:pPr>
      <w:r w:rsidRPr="00986887">
        <w:t xml:space="preserve">– различать виды декоративно-прикладных искусств, понимать их специфику; </w:t>
      </w:r>
    </w:p>
    <w:p w14:paraId="11342B0A" w14:textId="77777777" w:rsidR="004062CB" w:rsidRPr="00986887" w:rsidRDefault="004062CB" w:rsidP="00EE5FA2">
      <w:pPr>
        <w:pStyle w:val="Default"/>
        <w:jc w:val="both"/>
      </w:pPr>
      <w:r w:rsidRPr="00986887">
        <w:t xml:space="preserve">– различать жанры изобразительного искусства (портрет, пейзаж, натюрморт, бытовой, исторический, батальный жанры) и участвовать в художественно- </w:t>
      </w:r>
    </w:p>
    <w:p w14:paraId="1963D389" w14:textId="77777777" w:rsidR="004062CB" w:rsidRPr="00986887" w:rsidRDefault="004062CB" w:rsidP="00EE5FA2">
      <w:pPr>
        <w:pStyle w:val="Default"/>
        <w:jc w:val="both"/>
      </w:pPr>
      <w:r w:rsidRPr="00986887">
        <w:t xml:space="preserve">– творческой деятельности, используя различные художественные материалы и приёмы работы с ними для передачи собственного замысла. </w:t>
      </w:r>
    </w:p>
    <w:p w14:paraId="25B6EB63" w14:textId="77777777" w:rsidR="004062CB" w:rsidRPr="00986887" w:rsidRDefault="004062CB" w:rsidP="00EE5FA2">
      <w:pPr>
        <w:pStyle w:val="Default"/>
        <w:jc w:val="both"/>
      </w:pPr>
    </w:p>
    <w:p w14:paraId="75710CC7"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0D042A01" w14:textId="77777777" w:rsidR="004062CB" w:rsidRPr="00986887" w:rsidRDefault="004062CB" w:rsidP="00EE5FA2">
      <w:pPr>
        <w:pStyle w:val="Default"/>
        <w:jc w:val="both"/>
      </w:pPr>
      <w:r w:rsidRPr="00986887">
        <w:t xml:space="preserve">– определять шедевры национального и мирового изобразительного искусства; понимать историческую ретроспективу становления жанров пластических искусств. </w:t>
      </w:r>
    </w:p>
    <w:p w14:paraId="73CC17A4" w14:textId="77777777" w:rsidR="004062CB" w:rsidRPr="00986887" w:rsidRDefault="004062CB" w:rsidP="00EE5FA2">
      <w:pPr>
        <w:pStyle w:val="Default"/>
        <w:jc w:val="both"/>
      </w:pPr>
    </w:p>
    <w:p w14:paraId="77B3E004" w14:textId="77777777" w:rsidR="004062CB" w:rsidRPr="00986887" w:rsidRDefault="004062CB" w:rsidP="00EE5FA2">
      <w:pPr>
        <w:pStyle w:val="Default"/>
        <w:jc w:val="both"/>
      </w:pPr>
      <w:r w:rsidRPr="00986887">
        <w:rPr>
          <w:b/>
          <w:bCs/>
        </w:rPr>
        <w:t xml:space="preserve">Изобразительная природа фотографии, театра, кино </w:t>
      </w:r>
    </w:p>
    <w:p w14:paraId="4AA5F9F4" w14:textId="77777777" w:rsidR="004062CB" w:rsidRPr="00986887" w:rsidRDefault="004062CB" w:rsidP="00EE5FA2">
      <w:pPr>
        <w:pStyle w:val="Default"/>
        <w:jc w:val="both"/>
      </w:pPr>
      <w:r w:rsidRPr="00986887">
        <w:rPr>
          <w:b/>
          <w:bCs/>
        </w:rPr>
        <w:t xml:space="preserve">Выпускник научится: </w:t>
      </w:r>
    </w:p>
    <w:p w14:paraId="5C72F342" w14:textId="77777777" w:rsidR="004062CB" w:rsidRPr="00986887" w:rsidRDefault="004062CB" w:rsidP="00EE5FA2">
      <w:pPr>
        <w:pStyle w:val="Default"/>
        <w:jc w:val="both"/>
      </w:pPr>
      <w:r w:rsidRPr="00986887">
        <w:t xml:space="preserve">– определять жанры и особенности художественной фотографии, е. отличие от картины и нехудожественной фотографии; </w:t>
      </w:r>
    </w:p>
    <w:p w14:paraId="40EB2137" w14:textId="77777777" w:rsidR="004062CB" w:rsidRPr="00986887" w:rsidRDefault="004062CB" w:rsidP="00EE5FA2">
      <w:pPr>
        <w:pStyle w:val="Default"/>
        <w:jc w:val="both"/>
      </w:pPr>
      <w:r w:rsidRPr="00986887">
        <w:t xml:space="preserve">– понимать особенности визуального художественного образа в театре и кино; </w:t>
      </w:r>
    </w:p>
    <w:p w14:paraId="17660696" w14:textId="77777777" w:rsidR="004062CB" w:rsidRPr="00986887" w:rsidRDefault="004062CB" w:rsidP="00EE5FA2">
      <w:pPr>
        <w:pStyle w:val="Default"/>
        <w:jc w:val="both"/>
      </w:pPr>
      <w:r w:rsidRPr="00986887">
        <w:t xml:space="preserve">–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 </w:t>
      </w:r>
    </w:p>
    <w:p w14:paraId="40176688" w14:textId="77777777" w:rsidR="004062CB" w:rsidRPr="00986887" w:rsidRDefault="004062CB" w:rsidP="00EE5FA2">
      <w:pPr>
        <w:pStyle w:val="Default"/>
        <w:jc w:val="both"/>
      </w:pPr>
      <w:r w:rsidRPr="00986887">
        <w:t xml:space="preserve">– применять компьютерные технологии в собственной художественно-творческой деятельности (PowerPoint, Photoshop и др.). </w:t>
      </w:r>
    </w:p>
    <w:p w14:paraId="5CC55887" w14:textId="77777777" w:rsidR="004062CB" w:rsidRPr="00986887" w:rsidRDefault="004062CB" w:rsidP="00EE5FA2">
      <w:pPr>
        <w:pStyle w:val="Default"/>
        <w:jc w:val="both"/>
      </w:pPr>
    </w:p>
    <w:p w14:paraId="19E22D2E"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14EBF409" w14:textId="77777777" w:rsidR="004062CB" w:rsidRPr="00986887" w:rsidRDefault="004062CB" w:rsidP="00EE5FA2">
      <w:pPr>
        <w:pStyle w:val="Default"/>
        <w:jc w:val="both"/>
      </w:pPr>
      <w:r w:rsidRPr="00986887">
        <w:t xml:space="preserve">– использовать средства художественной выразительности в собственных фотоработах; </w:t>
      </w:r>
    </w:p>
    <w:p w14:paraId="3AFDCB32" w14:textId="77777777" w:rsidR="004062CB" w:rsidRPr="00986887" w:rsidRDefault="004062CB" w:rsidP="00EE5FA2">
      <w:pPr>
        <w:pStyle w:val="Default"/>
        <w:jc w:val="both"/>
      </w:pPr>
      <w:r w:rsidRPr="00986887">
        <w:t xml:space="preserve">– применять в работе над цифровой фотографией технические средства Photoshop; </w:t>
      </w:r>
    </w:p>
    <w:p w14:paraId="35691368" w14:textId="77777777" w:rsidR="004062CB" w:rsidRPr="00986887" w:rsidRDefault="004062CB" w:rsidP="00EE5FA2">
      <w:pPr>
        <w:pStyle w:val="Default"/>
        <w:jc w:val="both"/>
      </w:pPr>
      <w:r w:rsidRPr="00986887">
        <w:t xml:space="preserve">– понимать и анализировать выразительность и соответствие авторскому замыслу сценографии, костюмов, грима после просмотра спектакля; </w:t>
      </w:r>
    </w:p>
    <w:p w14:paraId="1B1A593F" w14:textId="77777777" w:rsidR="004062CB" w:rsidRPr="00986887" w:rsidRDefault="004062CB" w:rsidP="00EE5FA2">
      <w:pPr>
        <w:pStyle w:val="Default"/>
        <w:jc w:val="both"/>
      </w:pPr>
      <w:r w:rsidRPr="00986887">
        <w:t xml:space="preserve">– понимать и анализировать раскадровку, реквизит, костюмы и грим после просмотра художественного фильма. </w:t>
      </w:r>
    </w:p>
    <w:p w14:paraId="5CDE7EE8" w14:textId="77777777" w:rsidR="003C764B" w:rsidRDefault="003C764B" w:rsidP="003C764B">
      <w:pPr>
        <w:keepNext/>
        <w:suppressAutoHyphens/>
        <w:jc w:val="both"/>
        <w:outlineLvl w:val="2"/>
        <w:rPr>
          <w:rStyle w:val="ac"/>
          <w:rFonts w:eastAsiaTheme="minorHAnsi"/>
          <w:b/>
          <w:i w:val="0"/>
          <w:iCs w:val="0"/>
          <w:sz w:val="28"/>
          <w:szCs w:val="20"/>
          <w:lang w:eastAsia="en-US"/>
        </w:rPr>
      </w:pPr>
    </w:p>
    <w:p w14:paraId="5EB76CE3" w14:textId="77777777" w:rsidR="004062CB" w:rsidRPr="003C764B" w:rsidRDefault="006D4B5A" w:rsidP="003C764B">
      <w:pPr>
        <w:keepNext/>
        <w:suppressAutoHyphens/>
        <w:jc w:val="both"/>
        <w:outlineLvl w:val="2"/>
        <w:rPr>
          <w:rStyle w:val="ac"/>
          <w:rFonts w:eastAsiaTheme="minorHAnsi"/>
          <w:b/>
          <w:i w:val="0"/>
          <w:iCs w:val="0"/>
          <w:sz w:val="28"/>
          <w:szCs w:val="20"/>
          <w:lang w:eastAsia="en-US"/>
        </w:rPr>
      </w:pPr>
      <w:bookmarkStart w:id="30" w:name="_Toc115252212"/>
      <w:r w:rsidRPr="003C764B">
        <w:rPr>
          <w:rStyle w:val="ac"/>
          <w:rFonts w:eastAsiaTheme="minorHAnsi"/>
          <w:b/>
          <w:i w:val="0"/>
          <w:iCs w:val="0"/>
          <w:sz w:val="28"/>
          <w:szCs w:val="20"/>
          <w:lang w:eastAsia="en-US"/>
        </w:rPr>
        <w:t>1.2.8</w:t>
      </w:r>
      <w:r w:rsidR="004062CB" w:rsidRPr="003C764B">
        <w:rPr>
          <w:rStyle w:val="ac"/>
          <w:rFonts w:eastAsiaTheme="minorHAnsi"/>
          <w:b/>
          <w:i w:val="0"/>
          <w:iCs w:val="0"/>
          <w:sz w:val="28"/>
          <w:szCs w:val="20"/>
          <w:lang w:eastAsia="en-US"/>
        </w:rPr>
        <w:t>.16. МУЗЫКА</w:t>
      </w:r>
      <w:r w:rsidR="003C764B">
        <w:rPr>
          <w:rStyle w:val="ac"/>
          <w:rFonts w:eastAsiaTheme="minorHAnsi"/>
          <w:b/>
          <w:i w:val="0"/>
          <w:iCs w:val="0"/>
          <w:sz w:val="28"/>
          <w:szCs w:val="20"/>
          <w:lang w:eastAsia="en-US"/>
        </w:rPr>
        <w:t>.</w:t>
      </w:r>
      <w:bookmarkEnd w:id="30"/>
      <w:r w:rsidR="004062CB" w:rsidRPr="003C764B">
        <w:rPr>
          <w:rStyle w:val="ac"/>
          <w:rFonts w:eastAsiaTheme="minorHAnsi"/>
          <w:b/>
          <w:i w:val="0"/>
          <w:iCs w:val="0"/>
          <w:sz w:val="28"/>
          <w:szCs w:val="20"/>
          <w:lang w:eastAsia="en-US"/>
        </w:rPr>
        <w:t xml:space="preserve"> </w:t>
      </w:r>
    </w:p>
    <w:p w14:paraId="3DD91BCE" w14:textId="77777777" w:rsidR="007101BE" w:rsidRPr="00986887" w:rsidRDefault="004062CB" w:rsidP="00EE5FA2">
      <w:pPr>
        <w:pStyle w:val="Default"/>
        <w:jc w:val="both"/>
      </w:pPr>
      <w:r w:rsidRPr="00986887">
        <w:rPr>
          <w:b/>
          <w:bCs/>
        </w:rPr>
        <w:t xml:space="preserve">Музыка как вид искусства </w:t>
      </w:r>
    </w:p>
    <w:p w14:paraId="4D0C716C" w14:textId="77777777" w:rsidR="004062CB" w:rsidRPr="00986887" w:rsidRDefault="004062CB" w:rsidP="00EE5FA2">
      <w:pPr>
        <w:pStyle w:val="Default"/>
        <w:jc w:val="both"/>
      </w:pPr>
      <w:r w:rsidRPr="00986887">
        <w:rPr>
          <w:b/>
          <w:bCs/>
        </w:rPr>
        <w:t xml:space="preserve">Выпускник научится: </w:t>
      </w:r>
    </w:p>
    <w:p w14:paraId="71680FED" w14:textId="77777777" w:rsidR="004062CB" w:rsidRPr="00986887" w:rsidRDefault="004062CB" w:rsidP="00EE5FA2">
      <w:pPr>
        <w:pStyle w:val="Default"/>
        <w:jc w:val="both"/>
      </w:pPr>
      <w:r w:rsidRPr="00986887">
        <w:lastRenderedPageBreak/>
        <w:t xml:space="preserve">–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 </w:t>
      </w:r>
    </w:p>
    <w:p w14:paraId="4037F32E" w14:textId="77777777" w:rsidR="004062CB" w:rsidRPr="00986887" w:rsidRDefault="004062CB" w:rsidP="00EE5FA2">
      <w:pPr>
        <w:pStyle w:val="Default"/>
        <w:jc w:val="both"/>
      </w:pPr>
      <w:r w:rsidRPr="00986887">
        <w:t xml:space="preserve">–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 </w:t>
      </w:r>
    </w:p>
    <w:p w14:paraId="3D78FDC2" w14:textId="77777777" w:rsidR="004062CB" w:rsidRPr="00986887" w:rsidRDefault="004062CB" w:rsidP="00EE5FA2">
      <w:pPr>
        <w:pStyle w:val="Default"/>
        <w:jc w:val="both"/>
      </w:pPr>
      <w:r w:rsidRPr="00986887">
        <w:t xml:space="preserve">–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14:paraId="65ABD158" w14:textId="77777777" w:rsidR="004062CB" w:rsidRPr="00986887" w:rsidRDefault="004062CB" w:rsidP="00EE5FA2">
      <w:pPr>
        <w:pStyle w:val="Default"/>
        <w:jc w:val="both"/>
      </w:pPr>
    </w:p>
    <w:p w14:paraId="0B8AFCF5"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6E16EA44" w14:textId="77777777" w:rsidR="004062CB" w:rsidRPr="00986887" w:rsidRDefault="004062CB" w:rsidP="00EE5FA2">
      <w:pPr>
        <w:pStyle w:val="Default"/>
        <w:jc w:val="both"/>
      </w:pPr>
      <w:r w:rsidRPr="00986887">
        <w:t xml:space="preserve">– принимать активное участие в художественных событиях класса, музыкально- эстетической жизни школы, района, города и др. (музыкальные вечера, музыкальные гостиные, концерты для младших школьников и др.); </w:t>
      </w:r>
    </w:p>
    <w:p w14:paraId="00261371" w14:textId="77777777" w:rsidR="004062CB" w:rsidRPr="00986887" w:rsidRDefault="004062CB" w:rsidP="00EE5FA2">
      <w:pPr>
        <w:pStyle w:val="Default"/>
        <w:jc w:val="both"/>
      </w:pPr>
      <w:r w:rsidRPr="00986887">
        <w:t xml:space="preserve">–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14:paraId="4FC47658" w14:textId="77777777" w:rsidR="004062CB" w:rsidRPr="00986887" w:rsidRDefault="004062CB" w:rsidP="00EE5FA2">
      <w:pPr>
        <w:pStyle w:val="Default"/>
        <w:jc w:val="both"/>
      </w:pPr>
    </w:p>
    <w:p w14:paraId="3EFCF2D3" w14:textId="77777777" w:rsidR="004062CB" w:rsidRPr="00986887" w:rsidRDefault="004062CB" w:rsidP="00EE5FA2">
      <w:pPr>
        <w:pStyle w:val="Default"/>
        <w:jc w:val="both"/>
      </w:pPr>
      <w:r w:rsidRPr="00986887">
        <w:rPr>
          <w:b/>
          <w:bCs/>
        </w:rPr>
        <w:t xml:space="preserve">Музыкальный образ и музыкальная драматургия </w:t>
      </w:r>
    </w:p>
    <w:p w14:paraId="08FC5D40" w14:textId="77777777" w:rsidR="004062CB" w:rsidRPr="00986887" w:rsidRDefault="004062CB" w:rsidP="00EE5FA2">
      <w:pPr>
        <w:pStyle w:val="Default"/>
        <w:jc w:val="both"/>
      </w:pPr>
      <w:r w:rsidRPr="00986887">
        <w:rPr>
          <w:b/>
          <w:bCs/>
        </w:rPr>
        <w:t xml:space="preserve">Выпускник научится: </w:t>
      </w:r>
    </w:p>
    <w:p w14:paraId="5492167F" w14:textId="77777777" w:rsidR="004062CB" w:rsidRPr="00986887" w:rsidRDefault="004062CB" w:rsidP="00EE5FA2">
      <w:pPr>
        <w:pStyle w:val="Default"/>
        <w:jc w:val="both"/>
      </w:pPr>
      <w:r w:rsidRPr="00986887">
        <w:t xml:space="preserve">– раскрывать образное содержание музыкальных произведений разных форм, жанров и </w:t>
      </w:r>
    </w:p>
    <w:p w14:paraId="0375F376" w14:textId="77777777" w:rsidR="004062CB" w:rsidRPr="00986887" w:rsidRDefault="004062CB" w:rsidP="00EE5FA2">
      <w:pPr>
        <w:pStyle w:val="Default"/>
        <w:jc w:val="both"/>
      </w:pPr>
      <w:r w:rsidRPr="00986887">
        <w:t xml:space="preserve">–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 </w:t>
      </w:r>
    </w:p>
    <w:p w14:paraId="5F09A9DE" w14:textId="77777777" w:rsidR="004062CB" w:rsidRPr="00986887" w:rsidRDefault="004062CB" w:rsidP="00EE5FA2">
      <w:pPr>
        <w:pStyle w:val="Default"/>
        <w:jc w:val="both"/>
      </w:pPr>
      <w:r w:rsidRPr="00986887">
        <w:t xml:space="preserve">–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 </w:t>
      </w:r>
    </w:p>
    <w:p w14:paraId="10C685BD" w14:textId="77777777" w:rsidR="004062CB" w:rsidRPr="00986887" w:rsidRDefault="004062CB" w:rsidP="00EE5FA2">
      <w:pPr>
        <w:pStyle w:val="Default"/>
        <w:jc w:val="both"/>
      </w:pPr>
      <w:r w:rsidRPr="00986887">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 </w:t>
      </w:r>
    </w:p>
    <w:p w14:paraId="2B056034" w14:textId="77777777" w:rsidR="004062CB" w:rsidRPr="00986887" w:rsidRDefault="004062CB" w:rsidP="00EE5FA2">
      <w:pPr>
        <w:pStyle w:val="Default"/>
        <w:jc w:val="both"/>
      </w:pPr>
    </w:p>
    <w:p w14:paraId="08487BBE"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5FBFDB1F" w14:textId="77777777" w:rsidR="004062CB" w:rsidRPr="00986887" w:rsidRDefault="004062CB" w:rsidP="00EE5FA2">
      <w:pPr>
        <w:pStyle w:val="Default"/>
        <w:jc w:val="both"/>
      </w:pPr>
      <w:r w:rsidRPr="00986887">
        <w:t xml:space="preserve">–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 </w:t>
      </w:r>
    </w:p>
    <w:p w14:paraId="5E462FD1" w14:textId="77777777" w:rsidR="004062CB" w:rsidRPr="00986887" w:rsidRDefault="004062CB" w:rsidP="00EE5FA2">
      <w:pPr>
        <w:pStyle w:val="Default"/>
        <w:jc w:val="both"/>
      </w:pPr>
      <w:r w:rsidRPr="00986887">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14:paraId="45A552EC" w14:textId="77777777" w:rsidR="004062CB" w:rsidRPr="00986887" w:rsidRDefault="004062CB" w:rsidP="00EE5FA2">
      <w:pPr>
        <w:pStyle w:val="Default"/>
        <w:jc w:val="both"/>
      </w:pPr>
    </w:p>
    <w:p w14:paraId="726AF415" w14:textId="77777777" w:rsidR="004062CB" w:rsidRPr="00986887" w:rsidRDefault="004062CB" w:rsidP="00EE5FA2">
      <w:pPr>
        <w:pStyle w:val="Default"/>
        <w:jc w:val="both"/>
      </w:pPr>
      <w:r w:rsidRPr="00986887">
        <w:rPr>
          <w:b/>
          <w:bCs/>
        </w:rPr>
        <w:t xml:space="preserve">Музыка в современном мире: традиции и инновации </w:t>
      </w:r>
    </w:p>
    <w:p w14:paraId="0C22CD5B" w14:textId="77777777" w:rsidR="004062CB" w:rsidRPr="00986887" w:rsidRDefault="004062CB" w:rsidP="00EE5FA2">
      <w:pPr>
        <w:pStyle w:val="Default"/>
        <w:jc w:val="both"/>
      </w:pPr>
      <w:r w:rsidRPr="00986887">
        <w:rPr>
          <w:b/>
          <w:bCs/>
        </w:rPr>
        <w:t xml:space="preserve">Выпускник научится: </w:t>
      </w:r>
    </w:p>
    <w:p w14:paraId="2E2CDC20" w14:textId="77777777" w:rsidR="004062CB" w:rsidRPr="00986887" w:rsidRDefault="004062CB" w:rsidP="00EE5FA2">
      <w:pPr>
        <w:pStyle w:val="Default"/>
        <w:jc w:val="both"/>
      </w:pPr>
      <w:r w:rsidRPr="00986887">
        <w:t>– ориентироваться в исторически сложи</w:t>
      </w:r>
      <w:r w:rsidR="007101BE" w:rsidRPr="00986887">
        <w:t xml:space="preserve">вшихся музыкальных традициях и </w:t>
      </w:r>
      <w:r w:rsidRPr="00986887">
        <w:t xml:space="preserve">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 </w:t>
      </w:r>
    </w:p>
    <w:p w14:paraId="0A0576B8" w14:textId="77777777" w:rsidR="004062CB" w:rsidRPr="00986887" w:rsidRDefault="004062CB" w:rsidP="00EE5FA2">
      <w:pPr>
        <w:pStyle w:val="Default"/>
        <w:jc w:val="both"/>
      </w:pPr>
      <w:r w:rsidRPr="00986887">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w:t>
      </w:r>
      <w:r w:rsidRPr="00986887">
        <w:lastRenderedPageBreak/>
        <w:t xml:space="preserve">зарубежная музыка от эпохи Средневековья до рубежа XIX—XX вв., отечественное и зарубежное музыкальное искусство XX в.); </w:t>
      </w:r>
    </w:p>
    <w:p w14:paraId="0EA82213" w14:textId="77777777" w:rsidR="004062CB" w:rsidRPr="00986887" w:rsidRDefault="004062CB" w:rsidP="00EE5FA2">
      <w:pPr>
        <w:pStyle w:val="Default"/>
        <w:jc w:val="both"/>
      </w:pPr>
      <w:r w:rsidRPr="00986887">
        <w:t xml:space="preserve">– 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 </w:t>
      </w:r>
    </w:p>
    <w:p w14:paraId="632FF357" w14:textId="77777777" w:rsidR="004062CB" w:rsidRPr="00986887" w:rsidRDefault="004062CB" w:rsidP="00EE5FA2">
      <w:pPr>
        <w:pStyle w:val="Default"/>
        <w:jc w:val="both"/>
      </w:pPr>
    </w:p>
    <w:p w14:paraId="41973289"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607A9B1E" w14:textId="77777777" w:rsidR="004062CB" w:rsidRPr="00986887" w:rsidRDefault="004062CB" w:rsidP="00EE5FA2">
      <w:pPr>
        <w:pStyle w:val="Default"/>
        <w:jc w:val="both"/>
      </w:pPr>
      <w:r w:rsidRPr="00986887">
        <w:t xml:space="preserve">–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14:paraId="5A9DB692" w14:textId="77777777" w:rsidR="004062CB" w:rsidRDefault="004062CB" w:rsidP="00EE5FA2">
      <w:pPr>
        <w:pStyle w:val="Default"/>
        <w:jc w:val="both"/>
      </w:pPr>
      <w:r w:rsidRPr="00986887">
        <w:t xml:space="preserve">–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 </w:t>
      </w:r>
    </w:p>
    <w:p w14:paraId="6F71F5B9" w14:textId="77777777" w:rsidR="003C764B" w:rsidRPr="00986887" w:rsidRDefault="003C764B" w:rsidP="00EE5FA2">
      <w:pPr>
        <w:pStyle w:val="Default"/>
        <w:jc w:val="both"/>
      </w:pPr>
    </w:p>
    <w:p w14:paraId="01ECAFA0" w14:textId="77777777" w:rsidR="004062CB" w:rsidRPr="003C764B" w:rsidRDefault="006D4B5A" w:rsidP="003C764B">
      <w:pPr>
        <w:keepNext/>
        <w:suppressAutoHyphens/>
        <w:jc w:val="both"/>
        <w:outlineLvl w:val="2"/>
        <w:rPr>
          <w:rStyle w:val="ac"/>
          <w:rFonts w:eastAsiaTheme="minorHAnsi"/>
          <w:b/>
          <w:i w:val="0"/>
          <w:iCs w:val="0"/>
          <w:sz w:val="28"/>
          <w:szCs w:val="20"/>
          <w:lang w:eastAsia="en-US"/>
        </w:rPr>
      </w:pPr>
      <w:bookmarkStart w:id="31" w:name="_Toc115252213"/>
      <w:r w:rsidRPr="003C764B">
        <w:rPr>
          <w:rStyle w:val="ac"/>
          <w:rFonts w:eastAsiaTheme="minorHAnsi"/>
          <w:b/>
          <w:i w:val="0"/>
          <w:iCs w:val="0"/>
          <w:sz w:val="28"/>
          <w:szCs w:val="20"/>
          <w:lang w:eastAsia="en-US"/>
        </w:rPr>
        <w:t>1.2.8</w:t>
      </w:r>
      <w:r w:rsidR="004062CB" w:rsidRPr="003C764B">
        <w:rPr>
          <w:rStyle w:val="ac"/>
          <w:rFonts w:eastAsiaTheme="minorHAnsi"/>
          <w:b/>
          <w:i w:val="0"/>
          <w:iCs w:val="0"/>
          <w:sz w:val="28"/>
          <w:szCs w:val="20"/>
          <w:lang w:eastAsia="en-US"/>
        </w:rPr>
        <w:t>.17. ТЕХНОЛОГИЯ</w:t>
      </w:r>
      <w:r w:rsidR="003C764B">
        <w:rPr>
          <w:rStyle w:val="ac"/>
          <w:rFonts w:eastAsiaTheme="minorHAnsi"/>
          <w:b/>
          <w:i w:val="0"/>
          <w:iCs w:val="0"/>
          <w:sz w:val="28"/>
          <w:szCs w:val="20"/>
          <w:lang w:eastAsia="en-US"/>
        </w:rPr>
        <w:t>.</w:t>
      </w:r>
      <w:bookmarkEnd w:id="31"/>
      <w:r w:rsidR="004062CB" w:rsidRPr="003C764B">
        <w:rPr>
          <w:rStyle w:val="ac"/>
          <w:rFonts w:eastAsiaTheme="minorHAnsi"/>
          <w:b/>
          <w:i w:val="0"/>
          <w:iCs w:val="0"/>
          <w:sz w:val="28"/>
          <w:szCs w:val="20"/>
          <w:lang w:eastAsia="en-US"/>
        </w:rPr>
        <w:t xml:space="preserve"> </w:t>
      </w:r>
    </w:p>
    <w:p w14:paraId="701A3283" w14:textId="77777777" w:rsidR="0045440D" w:rsidRPr="0045440D" w:rsidRDefault="0045440D" w:rsidP="0045440D">
      <w:pPr>
        <w:shd w:val="clear" w:color="auto" w:fill="FFFFFF"/>
      </w:pPr>
      <w:r w:rsidRPr="0045440D">
        <w:rPr>
          <w:b/>
          <w:bCs/>
        </w:rPr>
        <w:t>Результаты, заявленные образовательной программой «Технология»</w:t>
      </w:r>
      <w:r>
        <w:t xml:space="preserve"> </w:t>
      </w:r>
      <w:r w:rsidRPr="0045440D">
        <w:rPr>
          <w:b/>
          <w:bCs/>
        </w:rPr>
        <w:t>по разделам содержания</w:t>
      </w:r>
    </w:p>
    <w:p w14:paraId="3810BDEF" w14:textId="77777777" w:rsidR="0045440D" w:rsidRPr="0045440D" w:rsidRDefault="0045440D" w:rsidP="0045440D">
      <w:pPr>
        <w:shd w:val="clear" w:color="auto" w:fill="FFFFFF"/>
        <w:jc w:val="both"/>
      </w:pPr>
      <w:r w:rsidRPr="0045440D">
        <w:rPr>
          <w:b/>
          <w:bCs/>
        </w:rPr>
        <w:t>Раздел 1. Методы и средства творческой исследовательской и проектной деятельности</w:t>
      </w:r>
      <w:r w:rsidRPr="0045440D">
        <w:t>.</w:t>
      </w:r>
    </w:p>
    <w:p w14:paraId="75534B6B" w14:textId="77777777" w:rsidR="0045440D" w:rsidRPr="0045440D" w:rsidRDefault="0045440D" w:rsidP="0045440D">
      <w:pPr>
        <w:shd w:val="clear" w:color="auto" w:fill="FFFFFF"/>
        <w:jc w:val="both"/>
      </w:pPr>
    </w:p>
    <w:p w14:paraId="178140A9" w14:textId="77777777" w:rsidR="0045440D" w:rsidRPr="0045440D" w:rsidRDefault="0045440D" w:rsidP="0045440D">
      <w:pPr>
        <w:shd w:val="clear" w:color="auto" w:fill="FFFFFF"/>
        <w:jc w:val="both"/>
      </w:pPr>
      <w:r w:rsidRPr="0045440D">
        <w:rPr>
          <w:b/>
          <w:bCs/>
          <w:i/>
          <w:iCs/>
        </w:rPr>
        <w:t>Выпускник научится:</w:t>
      </w:r>
    </w:p>
    <w:p w14:paraId="549A3F60" w14:textId="77777777" w:rsidR="0045440D" w:rsidRPr="0045440D" w:rsidRDefault="0045440D" w:rsidP="009B2A5A">
      <w:pPr>
        <w:numPr>
          <w:ilvl w:val="0"/>
          <w:numId w:val="149"/>
        </w:numPr>
        <w:shd w:val="clear" w:color="auto" w:fill="FFFFFF"/>
        <w:ind w:left="0"/>
        <w:jc w:val="both"/>
      </w:pPr>
      <w:r w:rsidRPr="0045440D">
        <w:t>планировать и выполнять учебные технологические проекты:</w:t>
      </w:r>
    </w:p>
    <w:p w14:paraId="3C7E379E" w14:textId="77777777" w:rsidR="0045440D" w:rsidRPr="0045440D" w:rsidRDefault="0045440D" w:rsidP="0045440D">
      <w:pPr>
        <w:shd w:val="clear" w:color="auto" w:fill="FFFFFF"/>
        <w:jc w:val="both"/>
      </w:pPr>
      <w:r w:rsidRPr="0045440D">
        <w:t>- выявлять и формулировать проблему;</w:t>
      </w:r>
    </w:p>
    <w:p w14:paraId="512877E6" w14:textId="77777777" w:rsidR="0045440D" w:rsidRPr="0045440D" w:rsidRDefault="0045440D" w:rsidP="0045440D">
      <w:pPr>
        <w:shd w:val="clear" w:color="auto" w:fill="FFFFFF"/>
        <w:jc w:val="both"/>
      </w:pPr>
      <w:r w:rsidRPr="0045440D">
        <w:t>- обосновывать цель проекта, конструкцию изделия, сущность итогового продукта или желаемого результата;</w:t>
      </w:r>
    </w:p>
    <w:p w14:paraId="188C81AF" w14:textId="77777777" w:rsidR="0045440D" w:rsidRPr="0045440D" w:rsidRDefault="0045440D" w:rsidP="0045440D">
      <w:pPr>
        <w:shd w:val="clear" w:color="auto" w:fill="FFFFFF"/>
        <w:jc w:val="both"/>
      </w:pPr>
      <w:r w:rsidRPr="0045440D">
        <w:t>- планировать этапы выполнения работ;</w:t>
      </w:r>
    </w:p>
    <w:p w14:paraId="6157C2DB" w14:textId="77777777" w:rsidR="0045440D" w:rsidRPr="0045440D" w:rsidRDefault="0045440D" w:rsidP="0045440D">
      <w:pPr>
        <w:shd w:val="clear" w:color="auto" w:fill="FFFFFF"/>
        <w:jc w:val="both"/>
      </w:pPr>
      <w:r w:rsidRPr="0045440D">
        <w:t>- составлять технологическую карту изготовления изделия;</w:t>
      </w:r>
    </w:p>
    <w:p w14:paraId="7EDB32CE" w14:textId="77777777" w:rsidR="0045440D" w:rsidRPr="0045440D" w:rsidRDefault="0045440D" w:rsidP="0045440D">
      <w:pPr>
        <w:shd w:val="clear" w:color="auto" w:fill="FFFFFF"/>
        <w:jc w:val="both"/>
      </w:pPr>
      <w:r w:rsidRPr="0045440D">
        <w:t>- выбирать средства реализации замысла;</w:t>
      </w:r>
    </w:p>
    <w:p w14:paraId="3A391494" w14:textId="77777777" w:rsidR="0045440D" w:rsidRPr="0045440D" w:rsidRDefault="0045440D" w:rsidP="0045440D">
      <w:pPr>
        <w:shd w:val="clear" w:color="auto" w:fill="FFFFFF"/>
        <w:jc w:val="both"/>
      </w:pPr>
      <w:r w:rsidRPr="0045440D">
        <w:t>- осуществлять технологический процесс;</w:t>
      </w:r>
    </w:p>
    <w:p w14:paraId="3AD74277" w14:textId="77777777" w:rsidR="0045440D" w:rsidRPr="0045440D" w:rsidRDefault="0045440D" w:rsidP="0045440D">
      <w:pPr>
        <w:shd w:val="clear" w:color="auto" w:fill="FFFFFF"/>
        <w:jc w:val="both"/>
      </w:pPr>
      <w:r w:rsidRPr="0045440D">
        <w:t>- контролировать ход и результаты выполнения проекта;</w:t>
      </w:r>
    </w:p>
    <w:p w14:paraId="6F1D9AC1" w14:textId="77777777" w:rsidR="0045440D" w:rsidRPr="0045440D" w:rsidRDefault="0045440D" w:rsidP="009B2A5A">
      <w:pPr>
        <w:numPr>
          <w:ilvl w:val="0"/>
          <w:numId w:val="150"/>
        </w:numPr>
        <w:shd w:val="clear" w:color="auto" w:fill="FFFFFF"/>
        <w:ind w:left="0"/>
        <w:jc w:val="both"/>
      </w:pPr>
      <w:r w:rsidRPr="0045440D">
        <w:t>представлять результаты выполненного проекта:</w:t>
      </w:r>
    </w:p>
    <w:p w14:paraId="5DC6E1E9" w14:textId="77777777" w:rsidR="0045440D" w:rsidRPr="0045440D" w:rsidRDefault="0045440D" w:rsidP="0045440D">
      <w:pPr>
        <w:shd w:val="clear" w:color="auto" w:fill="FFFFFF"/>
        <w:jc w:val="both"/>
      </w:pPr>
      <w:r w:rsidRPr="0045440D">
        <w:t>- пользоваться основными видами проектной документации;</w:t>
      </w:r>
    </w:p>
    <w:p w14:paraId="31D594F7" w14:textId="77777777" w:rsidR="0045440D" w:rsidRPr="0045440D" w:rsidRDefault="0045440D" w:rsidP="0045440D">
      <w:pPr>
        <w:shd w:val="clear" w:color="auto" w:fill="FFFFFF"/>
        <w:jc w:val="both"/>
      </w:pPr>
      <w:r w:rsidRPr="0045440D">
        <w:t>- готовить пояснительную записку к проекту;</w:t>
      </w:r>
    </w:p>
    <w:p w14:paraId="69C0A217" w14:textId="77777777" w:rsidR="0045440D" w:rsidRPr="0045440D" w:rsidRDefault="0045440D" w:rsidP="0045440D">
      <w:pPr>
        <w:shd w:val="clear" w:color="auto" w:fill="FFFFFF"/>
        <w:jc w:val="both"/>
      </w:pPr>
      <w:r w:rsidRPr="0045440D">
        <w:t>- оформлять проектные материалы; представлять проект к защите.</w:t>
      </w:r>
    </w:p>
    <w:p w14:paraId="1E174ECF" w14:textId="77777777" w:rsidR="0045440D" w:rsidRPr="0045440D" w:rsidRDefault="0045440D" w:rsidP="0045440D">
      <w:pPr>
        <w:shd w:val="clear" w:color="auto" w:fill="FFFFFF"/>
        <w:jc w:val="both"/>
        <w:rPr>
          <w:b/>
          <w:bCs/>
          <w:i/>
          <w:iCs/>
        </w:rPr>
      </w:pPr>
    </w:p>
    <w:p w14:paraId="7F3717BD" w14:textId="77777777" w:rsidR="0045440D" w:rsidRPr="0045440D" w:rsidRDefault="0045440D" w:rsidP="0045440D">
      <w:pPr>
        <w:shd w:val="clear" w:color="auto" w:fill="FFFFFF"/>
        <w:jc w:val="both"/>
      </w:pPr>
      <w:r w:rsidRPr="0045440D">
        <w:rPr>
          <w:b/>
          <w:bCs/>
          <w:i/>
          <w:iCs/>
        </w:rPr>
        <w:t>Получит возможность научиться</w:t>
      </w:r>
      <w:r w:rsidRPr="0045440D">
        <w:rPr>
          <w:i/>
          <w:iCs/>
        </w:rPr>
        <w:t>:</w:t>
      </w:r>
    </w:p>
    <w:p w14:paraId="7F96A4DE" w14:textId="77777777" w:rsidR="0045440D" w:rsidRPr="0045440D" w:rsidRDefault="0045440D" w:rsidP="009B2A5A">
      <w:pPr>
        <w:numPr>
          <w:ilvl w:val="0"/>
          <w:numId w:val="151"/>
        </w:numPr>
        <w:shd w:val="clear" w:color="auto" w:fill="FFFFFF"/>
        <w:ind w:left="0"/>
        <w:jc w:val="both"/>
      </w:pPr>
      <w:r w:rsidRPr="0045440D">
        <w:rPr>
          <w:iCs/>
        </w:rPr>
        <w:t>выявлять и формулировать проблему, требующую технологического решения;</w:t>
      </w:r>
    </w:p>
    <w:p w14:paraId="513FD88D" w14:textId="77777777" w:rsidR="0045440D" w:rsidRPr="0045440D" w:rsidRDefault="0045440D" w:rsidP="009B2A5A">
      <w:pPr>
        <w:numPr>
          <w:ilvl w:val="0"/>
          <w:numId w:val="151"/>
        </w:numPr>
        <w:shd w:val="clear" w:color="auto" w:fill="FFFFFF"/>
        <w:ind w:left="0"/>
        <w:jc w:val="both"/>
      </w:pPr>
      <w:r w:rsidRPr="0045440D">
        <w:rPr>
          <w:iC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14:paraId="19637576" w14:textId="77777777" w:rsidR="0045440D" w:rsidRPr="0045440D" w:rsidRDefault="0045440D" w:rsidP="009B2A5A">
      <w:pPr>
        <w:numPr>
          <w:ilvl w:val="0"/>
          <w:numId w:val="151"/>
        </w:numPr>
        <w:shd w:val="clear" w:color="auto" w:fill="FFFFFF"/>
        <w:ind w:left="0"/>
        <w:jc w:val="both"/>
      </w:pPr>
      <w:r w:rsidRPr="0045440D">
        <w:rPr>
          <w:iC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14:paraId="179DFA59" w14:textId="77777777" w:rsidR="0045440D" w:rsidRPr="0045440D" w:rsidRDefault="0045440D" w:rsidP="009B2A5A">
      <w:pPr>
        <w:numPr>
          <w:ilvl w:val="0"/>
          <w:numId w:val="151"/>
        </w:numPr>
        <w:shd w:val="clear" w:color="auto" w:fill="FFFFFF"/>
        <w:ind w:left="0"/>
        <w:jc w:val="both"/>
      </w:pPr>
      <w:r w:rsidRPr="0045440D">
        <w:rPr>
          <w:iCs/>
        </w:rPr>
        <w:t>оценивать коммерческий потенциал продукта и / или технологии.</w:t>
      </w:r>
    </w:p>
    <w:p w14:paraId="2299F0F1" w14:textId="77777777" w:rsidR="0045440D" w:rsidRPr="0045440D" w:rsidRDefault="0045440D" w:rsidP="0045440D">
      <w:pPr>
        <w:shd w:val="clear" w:color="auto" w:fill="FFFFFF"/>
        <w:jc w:val="both"/>
        <w:rPr>
          <w:b/>
          <w:bCs/>
        </w:rPr>
      </w:pPr>
    </w:p>
    <w:p w14:paraId="06BD0168" w14:textId="77777777" w:rsidR="0045440D" w:rsidRPr="0045440D" w:rsidRDefault="0045440D" w:rsidP="0045440D">
      <w:pPr>
        <w:shd w:val="clear" w:color="auto" w:fill="FFFFFF"/>
        <w:jc w:val="both"/>
      </w:pPr>
      <w:r w:rsidRPr="0045440D">
        <w:rPr>
          <w:b/>
          <w:bCs/>
        </w:rPr>
        <w:t>Раздел 2.</w:t>
      </w:r>
      <w:r w:rsidRPr="0045440D">
        <w:t> </w:t>
      </w:r>
      <w:r w:rsidRPr="0045440D">
        <w:rPr>
          <w:b/>
          <w:bCs/>
        </w:rPr>
        <w:t>Производство</w:t>
      </w:r>
    </w:p>
    <w:p w14:paraId="1BEB9A92" w14:textId="77777777" w:rsidR="0045440D" w:rsidRPr="0045440D" w:rsidRDefault="0045440D" w:rsidP="0045440D">
      <w:pPr>
        <w:shd w:val="clear" w:color="auto" w:fill="FFFFFF"/>
        <w:jc w:val="both"/>
      </w:pPr>
    </w:p>
    <w:p w14:paraId="389597D3" w14:textId="77777777" w:rsidR="0045440D" w:rsidRPr="0045440D" w:rsidRDefault="0045440D" w:rsidP="0045440D">
      <w:pPr>
        <w:shd w:val="clear" w:color="auto" w:fill="FFFFFF"/>
        <w:jc w:val="both"/>
      </w:pPr>
      <w:r w:rsidRPr="0045440D">
        <w:rPr>
          <w:b/>
          <w:bCs/>
          <w:i/>
          <w:iCs/>
        </w:rPr>
        <w:t>Выпускник научится</w:t>
      </w:r>
      <w:r w:rsidRPr="0045440D">
        <w:t>:</w:t>
      </w:r>
    </w:p>
    <w:p w14:paraId="5DEE49C0" w14:textId="77777777" w:rsidR="0045440D" w:rsidRPr="0045440D" w:rsidRDefault="0045440D" w:rsidP="009B2A5A">
      <w:pPr>
        <w:numPr>
          <w:ilvl w:val="0"/>
          <w:numId w:val="129"/>
        </w:numPr>
        <w:shd w:val="clear" w:color="auto" w:fill="FFFFFF"/>
        <w:ind w:left="0"/>
        <w:jc w:val="both"/>
      </w:pPr>
      <w:r w:rsidRPr="0045440D">
        <w:t>отличать природный (нерукотворный) мир от рукотворного;</w:t>
      </w:r>
    </w:p>
    <w:p w14:paraId="19902B43" w14:textId="77777777" w:rsidR="0045440D" w:rsidRPr="0045440D" w:rsidRDefault="0045440D" w:rsidP="009B2A5A">
      <w:pPr>
        <w:numPr>
          <w:ilvl w:val="0"/>
          <w:numId w:val="129"/>
        </w:numPr>
        <w:shd w:val="clear" w:color="auto" w:fill="FFFFFF"/>
        <w:ind w:left="0"/>
        <w:jc w:val="both"/>
      </w:pPr>
      <w:r w:rsidRPr="0045440D">
        <w:lastRenderedPageBreak/>
        <w:t>определять понятия «техносфера», «потребность», «производство», «труд», «средства труда», «предмет труда», «сырье», «полуфабрикат» и адекватно пользуется этими понятиями;</w:t>
      </w:r>
    </w:p>
    <w:p w14:paraId="4AD85B04" w14:textId="77777777" w:rsidR="0045440D" w:rsidRPr="0045440D" w:rsidRDefault="0045440D" w:rsidP="009B2A5A">
      <w:pPr>
        <w:numPr>
          <w:ilvl w:val="0"/>
          <w:numId w:val="129"/>
        </w:numPr>
        <w:shd w:val="clear" w:color="auto" w:fill="FFFFFF"/>
        <w:ind w:left="0"/>
        <w:jc w:val="both"/>
      </w:pPr>
      <w:r w:rsidRPr="0045440D">
        <w:t>выявлять и различать потребности людей и способы их удовлетворения;</w:t>
      </w:r>
    </w:p>
    <w:p w14:paraId="692892B3" w14:textId="77777777" w:rsidR="0045440D" w:rsidRPr="0045440D" w:rsidRDefault="0045440D" w:rsidP="009B2A5A">
      <w:pPr>
        <w:numPr>
          <w:ilvl w:val="0"/>
          <w:numId w:val="129"/>
        </w:numPr>
        <w:shd w:val="clear" w:color="auto" w:fill="FFFFFF"/>
        <w:ind w:left="0"/>
        <w:jc w:val="both"/>
      </w:pPr>
      <w:r w:rsidRPr="0045440D">
        <w:t>составлять рациональный перечень потребительских благ для современного человека;</w:t>
      </w:r>
    </w:p>
    <w:p w14:paraId="5490CC98" w14:textId="77777777" w:rsidR="0045440D" w:rsidRPr="0045440D" w:rsidRDefault="0045440D" w:rsidP="009B2A5A">
      <w:pPr>
        <w:numPr>
          <w:ilvl w:val="0"/>
          <w:numId w:val="129"/>
        </w:numPr>
        <w:shd w:val="clear" w:color="auto" w:fill="FFFFFF"/>
        <w:ind w:left="0"/>
        <w:jc w:val="both"/>
      </w:pPr>
      <w:r w:rsidRPr="0045440D">
        <w:t>характеризовать виды ресурсов, объяснять место ресурсов в проектировании и реализации технологического процесса;</w:t>
      </w:r>
    </w:p>
    <w:p w14:paraId="5205CED1" w14:textId="77777777" w:rsidR="0045440D" w:rsidRPr="0045440D" w:rsidRDefault="0045440D" w:rsidP="009B2A5A">
      <w:pPr>
        <w:numPr>
          <w:ilvl w:val="0"/>
          <w:numId w:val="129"/>
        </w:numPr>
        <w:shd w:val="clear" w:color="auto" w:fill="FFFFFF"/>
        <w:ind w:left="0"/>
        <w:jc w:val="both"/>
      </w:pPr>
      <w:r w:rsidRPr="0045440D">
        <w:t>называть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14:paraId="43DBFB79" w14:textId="77777777" w:rsidR="0045440D" w:rsidRPr="0045440D" w:rsidRDefault="0045440D" w:rsidP="009B2A5A">
      <w:pPr>
        <w:numPr>
          <w:ilvl w:val="0"/>
          <w:numId w:val="129"/>
        </w:numPr>
        <w:shd w:val="clear" w:color="auto" w:fill="FFFFFF"/>
        <w:ind w:left="0"/>
        <w:jc w:val="both"/>
      </w:pPr>
      <w:r w:rsidRPr="0045440D">
        <w:t>сравнивать и характеризовать различные транспортные средства;</w:t>
      </w:r>
    </w:p>
    <w:p w14:paraId="694B18BC" w14:textId="77777777" w:rsidR="0045440D" w:rsidRPr="0045440D" w:rsidRDefault="0045440D" w:rsidP="009B2A5A">
      <w:pPr>
        <w:numPr>
          <w:ilvl w:val="0"/>
          <w:numId w:val="129"/>
        </w:numPr>
        <w:shd w:val="clear" w:color="auto" w:fill="FFFFFF"/>
        <w:ind w:left="0"/>
        <w:jc w:val="both"/>
      </w:pPr>
      <w:r w:rsidRPr="0045440D">
        <w:t>конструировать модели транспортных средств по заданному прототипу;</w:t>
      </w:r>
    </w:p>
    <w:p w14:paraId="0100E4F4" w14:textId="77777777" w:rsidR="0045440D" w:rsidRPr="0045440D" w:rsidRDefault="0045440D" w:rsidP="009B2A5A">
      <w:pPr>
        <w:numPr>
          <w:ilvl w:val="0"/>
          <w:numId w:val="129"/>
        </w:numPr>
        <w:shd w:val="clear" w:color="auto" w:fill="FFFFFF"/>
        <w:ind w:left="0"/>
        <w:jc w:val="both"/>
      </w:pPr>
      <w:r w:rsidRPr="0045440D">
        <w:t>характеризовать автоматизацию производства на примере региона проживания, профессии, обслуживающие автоматизированные производства,</w:t>
      </w:r>
    </w:p>
    <w:p w14:paraId="1A5C1366" w14:textId="77777777" w:rsidR="0045440D" w:rsidRPr="0045440D" w:rsidRDefault="0045440D" w:rsidP="009B2A5A">
      <w:pPr>
        <w:numPr>
          <w:ilvl w:val="0"/>
          <w:numId w:val="129"/>
        </w:numPr>
        <w:shd w:val="clear" w:color="auto" w:fill="FFFFFF"/>
        <w:ind w:left="0"/>
        <w:jc w:val="both"/>
      </w:pPr>
      <w:r w:rsidRPr="0045440D">
        <w:t>приводить произвольные примеры автоматизации в деятельности представителей различных профессий;</w:t>
      </w:r>
    </w:p>
    <w:p w14:paraId="5960F0B8" w14:textId="77777777" w:rsidR="0045440D" w:rsidRPr="0045440D" w:rsidRDefault="0045440D" w:rsidP="009B2A5A">
      <w:pPr>
        <w:numPr>
          <w:ilvl w:val="0"/>
          <w:numId w:val="129"/>
        </w:numPr>
        <w:shd w:val="clear" w:color="auto" w:fill="FFFFFF"/>
        <w:ind w:left="0"/>
        <w:jc w:val="both"/>
      </w:pPr>
      <w:r w:rsidRPr="0045440D">
        <w:t>осуществлять сохранение информации в формах описания, схемы, эскиза, фотографии;</w:t>
      </w:r>
    </w:p>
    <w:p w14:paraId="76FF9ED1" w14:textId="77777777" w:rsidR="0045440D" w:rsidRPr="0045440D" w:rsidRDefault="0045440D" w:rsidP="009B2A5A">
      <w:pPr>
        <w:numPr>
          <w:ilvl w:val="0"/>
          <w:numId w:val="129"/>
        </w:numPr>
        <w:shd w:val="clear" w:color="auto" w:fill="FFFFFF"/>
        <w:ind w:left="0"/>
        <w:jc w:val="both"/>
      </w:pPr>
      <w:r w:rsidRPr="0045440D">
        <w:t>подготавливать иллюстрированные рефераты и коллажи по темам раздела.</w:t>
      </w:r>
    </w:p>
    <w:p w14:paraId="477CA386" w14:textId="77777777" w:rsidR="0045440D" w:rsidRPr="0045440D" w:rsidRDefault="0045440D" w:rsidP="0045440D">
      <w:pPr>
        <w:shd w:val="clear" w:color="auto" w:fill="FFFFFF"/>
        <w:jc w:val="both"/>
        <w:rPr>
          <w:b/>
          <w:bCs/>
          <w:i/>
          <w:iCs/>
        </w:rPr>
      </w:pPr>
    </w:p>
    <w:p w14:paraId="139A1F3A" w14:textId="77777777" w:rsidR="0045440D" w:rsidRPr="0045440D" w:rsidRDefault="0045440D" w:rsidP="0045440D">
      <w:pPr>
        <w:shd w:val="clear" w:color="auto" w:fill="FFFFFF"/>
        <w:jc w:val="both"/>
      </w:pPr>
      <w:r w:rsidRPr="0045440D">
        <w:rPr>
          <w:b/>
          <w:bCs/>
          <w:i/>
          <w:iCs/>
        </w:rPr>
        <w:t>Получит возможность научиться</w:t>
      </w:r>
      <w:r w:rsidRPr="0045440D">
        <w:t>:</w:t>
      </w:r>
    </w:p>
    <w:p w14:paraId="1AACBBDB" w14:textId="77777777" w:rsidR="0045440D" w:rsidRPr="0045440D" w:rsidRDefault="0045440D" w:rsidP="009B2A5A">
      <w:pPr>
        <w:numPr>
          <w:ilvl w:val="0"/>
          <w:numId w:val="130"/>
        </w:numPr>
        <w:shd w:val="clear" w:color="auto" w:fill="FFFFFF"/>
        <w:ind w:left="0"/>
        <w:jc w:val="both"/>
      </w:pPr>
      <w:r w:rsidRPr="0045440D">
        <w:rPr>
          <w:iCs/>
        </w:rPr>
        <w:t>изучать потребности ближайшего социального окружения на основе самостоятельно разработанной программы и доступных средств сбора информации;</w:t>
      </w:r>
    </w:p>
    <w:p w14:paraId="6FAF747B" w14:textId="77777777" w:rsidR="0045440D" w:rsidRPr="0045440D" w:rsidRDefault="0045440D" w:rsidP="009B2A5A">
      <w:pPr>
        <w:numPr>
          <w:ilvl w:val="0"/>
          <w:numId w:val="130"/>
        </w:numPr>
        <w:shd w:val="clear" w:color="auto" w:fill="FFFFFF"/>
        <w:ind w:left="0"/>
        <w:jc w:val="both"/>
      </w:pPr>
      <w:r w:rsidRPr="0045440D">
        <w:rPr>
          <w:iCs/>
        </w:rPr>
        <w:t>проводить испытания, анализа, модернизации модели;</w:t>
      </w:r>
    </w:p>
    <w:p w14:paraId="39148E2B" w14:textId="77777777" w:rsidR="0045440D" w:rsidRPr="0045440D" w:rsidRDefault="0045440D" w:rsidP="009B2A5A">
      <w:pPr>
        <w:numPr>
          <w:ilvl w:val="0"/>
          <w:numId w:val="130"/>
        </w:numPr>
        <w:shd w:val="clear" w:color="auto" w:fill="FFFFFF"/>
        <w:ind w:left="0"/>
        <w:jc w:val="both"/>
      </w:pPr>
      <w:r w:rsidRPr="0045440D">
        <w:rPr>
          <w:iCs/>
        </w:rPr>
        <w:t>разрабатывать субъективно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14:paraId="649EC848" w14:textId="77777777" w:rsidR="0045440D" w:rsidRPr="0045440D" w:rsidRDefault="0045440D" w:rsidP="009B2A5A">
      <w:pPr>
        <w:numPr>
          <w:ilvl w:val="0"/>
          <w:numId w:val="130"/>
        </w:numPr>
        <w:shd w:val="clear" w:color="auto" w:fill="FFFFFF"/>
        <w:ind w:left="0"/>
        <w:jc w:val="both"/>
      </w:pPr>
      <w:r w:rsidRPr="0045440D">
        <w:rPr>
          <w:iCs/>
        </w:rPr>
        <w:t>осуществлять наблюдение (изучение), ознакомление с современными производствами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 и деятельностью занятых в них работников;</w:t>
      </w:r>
    </w:p>
    <w:p w14:paraId="3A7668FE" w14:textId="77777777" w:rsidR="0045440D" w:rsidRPr="0045440D" w:rsidRDefault="0045440D" w:rsidP="009B2A5A">
      <w:pPr>
        <w:numPr>
          <w:ilvl w:val="0"/>
          <w:numId w:val="130"/>
        </w:numPr>
        <w:shd w:val="clear" w:color="auto" w:fill="FFFFFF"/>
        <w:ind w:left="0"/>
        <w:jc w:val="both"/>
      </w:pPr>
      <w:r w:rsidRPr="0045440D">
        <w:rPr>
          <w:iCs/>
        </w:rPr>
        <w:t>осуществлять поиск, получение, извлечения, структурирования и обработки информации об изучаемых технологиях,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14:paraId="6BA6B542" w14:textId="77777777" w:rsidR="0045440D" w:rsidRPr="0045440D" w:rsidRDefault="0045440D" w:rsidP="0045440D">
      <w:pPr>
        <w:shd w:val="clear" w:color="auto" w:fill="FFFFFF"/>
        <w:jc w:val="both"/>
      </w:pPr>
    </w:p>
    <w:p w14:paraId="75848EC6" w14:textId="77777777" w:rsidR="0045440D" w:rsidRPr="0045440D" w:rsidRDefault="0045440D" w:rsidP="0045440D">
      <w:pPr>
        <w:shd w:val="clear" w:color="auto" w:fill="FFFFFF"/>
        <w:jc w:val="both"/>
      </w:pPr>
      <w:r w:rsidRPr="0045440D">
        <w:rPr>
          <w:b/>
          <w:bCs/>
        </w:rPr>
        <w:t>Раздел 3. Технология</w:t>
      </w:r>
    </w:p>
    <w:p w14:paraId="79662E0C" w14:textId="77777777" w:rsidR="0045440D" w:rsidRPr="0045440D" w:rsidRDefault="0045440D" w:rsidP="0045440D">
      <w:pPr>
        <w:shd w:val="clear" w:color="auto" w:fill="FFFFFF"/>
        <w:jc w:val="both"/>
      </w:pPr>
    </w:p>
    <w:p w14:paraId="600186C2" w14:textId="77777777" w:rsidR="0045440D" w:rsidRPr="0045440D" w:rsidRDefault="0045440D" w:rsidP="0045440D">
      <w:pPr>
        <w:shd w:val="clear" w:color="auto" w:fill="FFFFFF"/>
        <w:jc w:val="both"/>
      </w:pPr>
      <w:r w:rsidRPr="0045440D">
        <w:rPr>
          <w:b/>
          <w:bCs/>
          <w:i/>
          <w:iCs/>
        </w:rPr>
        <w:t>Выпускник научится</w:t>
      </w:r>
      <w:r w:rsidRPr="0045440D">
        <w:t>:</w:t>
      </w:r>
    </w:p>
    <w:p w14:paraId="359B98D1" w14:textId="77777777" w:rsidR="0045440D" w:rsidRPr="0045440D" w:rsidRDefault="0045440D" w:rsidP="009B2A5A">
      <w:pPr>
        <w:numPr>
          <w:ilvl w:val="0"/>
          <w:numId w:val="131"/>
        </w:numPr>
        <w:shd w:val="clear" w:color="auto" w:fill="FFFFFF"/>
        <w:ind w:left="0"/>
        <w:jc w:val="both"/>
      </w:pPr>
      <w:r w:rsidRPr="0045440D">
        <w:t>определять понятия «техносфера» и « технология»;</w:t>
      </w:r>
    </w:p>
    <w:p w14:paraId="2D4269B0" w14:textId="77777777" w:rsidR="0045440D" w:rsidRPr="0045440D" w:rsidRDefault="0045440D" w:rsidP="009B2A5A">
      <w:pPr>
        <w:numPr>
          <w:ilvl w:val="0"/>
          <w:numId w:val="131"/>
        </w:numPr>
        <w:shd w:val="clear" w:color="auto" w:fill="FFFFFF"/>
        <w:ind w:left="0"/>
        <w:jc w:val="both"/>
      </w:pPr>
      <w:r w:rsidRPr="0045440D">
        <w:t>приводить примеры влияния технологии на общество и общества на технологию;</w:t>
      </w:r>
    </w:p>
    <w:p w14:paraId="67DD3DA8" w14:textId="77777777" w:rsidR="0045440D" w:rsidRPr="0045440D" w:rsidRDefault="0045440D" w:rsidP="009B2A5A">
      <w:pPr>
        <w:numPr>
          <w:ilvl w:val="0"/>
          <w:numId w:val="131"/>
        </w:numPr>
        <w:shd w:val="clear" w:color="auto" w:fill="FFFFFF"/>
        <w:ind w:left="0"/>
        <w:jc w:val="both"/>
      </w:pPr>
      <w:r w:rsidRPr="0045440D">
        <w:t>называть и характеризовать современные и перспективные управленческие, информационные технологии, технологии производства и обработки материалов, машиностроения, сельского хозяйства;</w:t>
      </w:r>
    </w:p>
    <w:p w14:paraId="2D934321" w14:textId="77777777" w:rsidR="0045440D" w:rsidRPr="0045440D" w:rsidRDefault="0045440D" w:rsidP="009B2A5A">
      <w:pPr>
        <w:numPr>
          <w:ilvl w:val="0"/>
          <w:numId w:val="131"/>
        </w:numPr>
        <w:shd w:val="clear" w:color="auto" w:fill="FFFFFF"/>
        <w:ind w:left="0"/>
        <w:jc w:val="both"/>
      </w:pPr>
      <w:r w:rsidRPr="0045440D">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14:paraId="05830E73" w14:textId="77777777" w:rsidR="0045440D" w:rsidRPr="0045440D" w:rsidRDefault="0045440D" w:rsidP="009B2A5A">
      <w:pPr>
        <w:numPr>
          <w:ilvl w:val="0"/>
          <w:numId w:val="131"/>
        </w:numPr>
        <w:shd w:val="clear" w:color="auto" w:fill="FFFFFF"/>
        <w:ind w:left="0"/>
        <w:jc w:val="both"/>
      </w:pPr>
      <w:r w:rsidRPr="0045440D">
        <w:t>проводить сбор информации по развитию технологий произвольно избранной отрасли на основе работы с информационными источниками различных видов;</w:t>
      </w:r>
    </w:p>
    <w:p w14:paraId="0FCE13DE" w14:textId="77777777" w:rsidR="0045440D" w:rsidRPr="0045440D" w:rsidRDefault="0045440D" w:rsidP="009B2A5A">
      <w:pPr>
        <w:numPr>
          <w:ilvl w:val="0"/>
          <w:numId w:val="131"/>
        </w:numPr>
        <w:shd w:val="clear" w:color="auto" w:fill="FFFFFF"/>
        <w:ind w:left="0"/>
        <w:jc w:val="both"/>
      </w:pPr>
      <w:r w:rsidRPr="0045440D">
        <w:t>соблюдать технологическую дисциплину в процессе изготовления субъективно нового продукта;</w:t>
      </w:r>
    </w:p>
    <w:p w14:paraId="6FDCE710" w14:textId="77777777" w:rsidR="0045440D" w:rsidRPr="0045440D" w:rsidRDefault="0045440D" w:rsidP="009B2A5A">
      <w:pPr>
        <w:numPr>
          <w:ilvl w:val="0"/>
          <w:numId w:val="131"/>
        </w:numPr>
        <w:shd w:val="clear" w:color="auto" w:fill="FFFFFF"/>
        <w:ind w:left="0"/>
        <w:jc w:val="both"/>
      </w:pPr>
      <w:r w:rsidRPr="0045440D">
        <w:lastRenderedPageBreak/>
        <w:t>оценивать возможности и условия применимости технологии, в том числе с позиций экологической защищенности;</w:t>
      </w:r>
    </w:p>
    <w:p w14:paraId="08995298" w14:textId="77777777" w:rsidR="0045440D" w:rsidRPr="0045440D" w:rsidRDefault="0045440D" w:rsidP="009B2A5A">
      <w:pPr>
        <w:numPr>
          <w:ilvl w:val="0"/>
          <w:numId w:val="131"/>
        </w:numPr>
        <w:shd w:val="clear" w:color="auto" w:fill="FFFFFF"/>
        <w:ind w:left="0"/>
        <w:jc w:val="both"/>
      </w:pPr>
      <w:r w:rsidRPr="0045440D">
        <w:t>прогнозировать по известной технологии выходы (характеристики продукта) в зависимости от изменения входов/параметров/ресурсов, проверяет прогнозы опытно-экспериментальным путем, в том числе самостоятельно планируя такого рода эксперименты.</w:t>
      </w:r>
    </w:p>
    <w:p w14:paraId="7D023568" w14:textId="77777777" w:rsidR="0045440D" w:rsidRPr="0045440D" w:rsidRDefault="0045440D" w:rsidP="0045440D">
      <w:pPr>
        <w:shd w:val="clear" w:color="auto" w:fill="FFFFFF"/>
        <w:jc w:val="both"/>
        <w:rPr>
          <w:b/>
          <w:bCs/>
          <w:i/>
          <w:iCs/>
        </w:rPr>
      </w:pPr>
    </w:p>
    <w:p w14:paraId="58C7CCB8" w14:textId="77777777" w:rsidR="0045440D" w:rsidRPr="0045440D" w:rsidRDefault="0045440D" w:rsidP="0045440D">
      <w:pPr>
        <w:shd w:val="clear" w:color="auto" w:fill="FFFFFF"/>
        <w:jc w:val="both"/>
      </w:pPr>
      <w:r w:rsidRPr="0045440D">
        <w:rPr>
          <w:b/>
          <w:bCs/>
          <w:i/>
          <w:iCs/>
        </w:rPr>
        <w:t>Выпускник получит возможность научиться</w:t>
      </w:r>
      <w:r w:rsidRPr="0045440D">
        <w:t>:</w:t>
      </w:r>
    </w:p>
    <w:p w14:paraId="04058517" w14:textId="77777777" w:rsidR="0045440D" w:rsidRPr="0045440D" w:rsidRDefault="0045440D" w:rsidP="009B2A5A">
      <w:pPr>
        <w:numPr>
          <w:ilvl w:val="0"/>
          <w:numId w:val="132"/>
        </w:numPr>
        <w:shd w:val="clear" w:color="auto" w:fill="FFFFFF"/>
        <w:ind w:left="0"/>
        <w:jc w:val="both"/>
      </w:pPr>
      <w:r w:rsidRPr="0045440D">
        <w:rPr>
          <w:iC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w:t>
      </w:r>
    </w:p>
    <w:p w14:paraId="62CF7974" w14:textId="77777777" w:rsidR="0045440D" w:rsidRPr="0045440D" w:rsidRDefault="0045440D" w:rsidP="009B2A5A">
      <w:pPr>
        <w:numPr>
          <w:ilvl w:val="0"/>
          <w:numId w:val="132"/>
        </w:numPr>
        <w:shd w:val="clear" w:color="auto" w:fill="FFFFFF"/>
        <w:ind w:left="0"/>
        <w:jc w:val="both"/>
      </w:pPr>
      <w:r w:rsidRPr="0045440D">
        <w:rPr>
          <w:iCs/>
        </w:rPr>
        <w:t>выявлять современные инновационные технологии не только для решения производственных, но и житейских задач.</w:t>
      </w:r>
    </w:p>
    <w:p w14:paraId="4C733686" w14:textId="77777777" w:rsidR="0045440D" w:rsidRPr="0045440D" w:rsidRDefault="0045440D" w:rsidP="0045440D">
      <w:pPr>
        <w:shd w:val="clear" w:color="auto" w:fill="FFFFFF"/>
        <w:jc w:val="both"/>
      </w:pPr>
    </w:p>
    <w:p w14:paraId="7AFF9548" w14:textId="77777777" w:rsidR="0045440D" w:rsidRPr="0045440D" w:rsidRDefault="0045440D" w:rsidP="0045440D">
      <w:pPr>
        <w:shd w:val="clear" w:color="auto" w:fill="FFFFFF"/>
        <w:jc w:val="both"/>
      </w:pPr>
      <w:r w:rsidRPr="0045440D">
        <w:rPr>
          <w:b/>
          <w:bCs/>
        </w:rPr>
        <w:t>Раздел 4. Техника</w:t>
      </w:r>
    </w:p>
    <w:p w14:paraId="3A0EECDC" w14:textId="77777777" w:rsidR="0045440D" w:rsidRPr="0045440D" w:rsidRDefault="0045440D" w:rsidP="0045440D">
      <w:pPr>
        <w:shd w:val="clear" w:color="auto" w:fill="FFFFFF"/>
        <w:jc w:val="both"/>
      </w:pPr>
    </w:p>
    <w:p w14:paraId="69A17794" w14:textId="77777777" w:rsidR="0045440D" w:rsidRPr="0045440D" w:rsidRDefault="0045440D" w:rsidP="0045440D">
      <w:pPr>
        <w:shd w:val="clear" w:color="auto" w:fill="FFFFFF"/>
        <w:jc w:val="both"/>
      </w:pPr>
      <w:r w:rsidRPr="0045440D">
        <w:rPr>
          <w:b/>
          <w:bCs/>
          <w:i/>
          <w:iCs/>
        </w:rPr>
        <w:t>Выпускник научится</w:t>
      </w:r>
      <w:r w:rsidRPr="0045440D">
        <w:t>:</w:t>
      </w:r>
    </w:p>
    <w:p w14:paraId="727569CA" w14:textId="77777777" w:rsidR="0045440D" w:rsidRPr="0045440D" w:rsidRDefault="0045440D" w:rsidP="009B2A5A">
      <w:pPr>
        <w:numPr>
          <w:ilvl w:val="0"/>
          <w:numId w:val="133"/>
        </w:numPr>
        <w:shd w:val="clear" w:color="auto" w:fill="FFFFFF"/>
        <w:ind w:left="0"/>
        <w:jc w:val="both"/>
      </w:pPr>
      <w:r w:rsidRPr="0045440D">
        <w:t>определять понятие «техника», «техническая система», «технологическая машина», «конструкция», «механизм»;</w:t>
      </w:r>
    </w:p>
    <w:p w14:paraId="1D686258" w14:textId="77777777" w:rsidR="0045440D" w:rsidRPr="0045440D" w:rsidRDefault="0045440D" w:rsidP="009B2A5A">
      <w:pPr>
        <w:numPr>
          <w:ilvl w:val="0"/>
          <w:numId w:val="133"/>
        </w:numPr>
        <w:shd w:val="clear" w:color="auto" w:fill="FFFFFF"/>
        <w:ind w:left="0"/>
        <w:jc w:val="both"/>
      </w:pPr>
      <w:r w:rsidRPr="0045440D">
        <w:t>находить информацию о существующих современных станках, новейших устройствах, инструментах и приспособлениях для обработки конструкционных материалов;</w:t>
      </w:r>
    </w:p>
    <w:p w14:paraId="48919C77" w14:textId="77777777" w:rsidR="0045440D" w:rsidRPr="0045440D" w:rsidRDefault="0045440D" w:rsidP="009B2A5A">
      <w:pPr>
        <w:numPr>
          <w:ilvl w:val="0"/>
          <w:numId w:val="133"/>
        </w:numPr>
        <w:shd w:val="clear" w:color="auto" w:fill="FFFFFF"/>
        <w:ind w:left="0"/>
        <w:jc w:val="both"/>
      </w:pPr>
      <w:r w:rsidRPr="0045440D">
        <w:t>изучать устройство современных инструментов, станков, бытовой техники включая швейные машины с электрическим приводом;</w:t>
      </w:r>
    </w:p>
    <w:p w14:paraId="152C5A8C" w14:textId="77777777" w:rsidR="0045440D" w:rsidRPr="0045440D" w:rsidRDefault="0045440D" w:rsidP="009B2A5A">
      <w:pPr>
        <w:numPr>
          <w:ilvl w:val="0"/>
          <w:numId w:val="133"/>
        </w:numPr>
        <w:shd w:val="clear" w:color="auto" w:fill="FFFFFF"/>
        <w:ind w:left="0"/>
        <w:jc w:val="both"/>
      </w:pPr>
      <w:r w:rsidRPr="0045440D">
        <w:t>составлять обзоры техники по отдельным отраслям и видам;</w:t>
      </w:r>
    </w:p>
    <w:p w14:paraId="619A741D" w14:textId="77777777" w:rsidR="0045440D" w:rsidRPr="0045440D" w:rsidRDefault="0045440D" w:rsidP="009B2A5A">
      <w:pPr>
        <w:numPr>
          <w:ilvl w:val="0"/>
          <w:numId w:val="133"/>
        </w:numPr>
        <w:shd w:val="clear" w:color="auto" w:fill="FFFFFF"/>
        <w:ind w:left="0"/>
        <w:jc w:val="both"/>
      </w:pPr>
      <w:r w:rsidRPr="0045440D">
        <w:t>изучать конструкцию и принципы работы рабочих органов (двигателей, различных передаточных механизмов и трансмиссий различных видов техники;</w:t>
      </w:r>
    </w:p>
    <w:p w14:paraId="7D6572C5" w14:textId="77777777" w:rsidR="0045440D" w:rsidRPr="0045440D" w:rsidRDefault="0045440D" w:rsidP="009B2A5A">
      <w:pPr>
        <w:numPr>
          <w:ilvl w:val="0"/>
          <w:numId w:val="133"/>
        </w:numPr>
        <w:shd w:val="clear" w:color="auto" w:fill="FFFFFF"/>
        <w:ind w:left="0"/>
        <w:jc w:val="both"/>
      </w:pPr>
      <w:r w:rsidRPr="0045440D">
        <w:t>изучать конструкцию и принцип работы устройств и систем управления техникой, автоматических устройств бытовой техники;</w:t>
      </w:r>
    </w:p>
    <w:p w14:paraId="37F0E188" w14:textId="77777777" w:rsidR="0045440D" w:rsidRPr="0045440D" w:rsidRDefault="0045440D" w:rsidP="009B2A5A">
      <w:pPr>
        <w:numPr>
          <w:ilvl w:val="0"/>
          <w:numId w:val="133"/>
        </w:numPr>
        <w:shd w:val="clear" w:color="auto" w:fill="FFFFFF"/>
        <w:ind w:left="0"/>
        <w:jc w:val="both"/>
      </w:pPr>
      <w:r w:rsidRPr="0045440D">
        <w:t>изготовлять модели рабочих органов техники;</w:t>
      </w:r>
    </w:p>
    <w:p w14:paraId="2F0902E3" w14:textId="77777777" w:rsidR="0045440D" w:rsidRPr="0045440D" w:rsidRDefault="0045440D" w:rsidP="009B2A5A">
      <w:pPr>
        <w:numPr>
          <w:ilvl w:val="0"/>
          <w:numId w:val="133"/>
        </w:numPr>
        <w:shd w:val="clear" w:color="auto" w:fill="FFFFFF"/>
        <w:ind w:left="0"/>
        <w:jc w:val="both"/>
      </w:pPr>
      <w:r w:rsidRPr="0045440D">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14:paraId="07C08833" w14:textId="77777777" w:rsidR="0045440D" w:rsidRPr="0045440D" w:rsidRDefault="0045440D" w:rsidP="009B2A5A">
      <w:pPr>
        <w:numPr>
          <w:ilvl w:val="0"/>
          <w:numId w:val="133"/>
        </w:numPr>
        <w:shd w:val="clear" w:color="auto" w:fill="FFFFFF"/>
        <w:ind w:left="0"/>
        <w:jc w:val="both"/>
      </w:pPr>
      <w:r w:rsidRPr="0045440D">
        <w:t>управлять моделями роботизированных устройств;</w:t>
      </w:r>
    </w:p>
    <w:p w14:paraId="0035B5D1" w14:textId="77777777" w:rsidR="0045440D" w:rsidRPr="0045440D" w:rsidRDefault="0045440D" w:rsidP="009B2A5A">
      <w:pPr>
        <w:numPr>
          <w:ilvl w:val="0"/>
          <w:numId w:val="133"/>
        </w:numPr>
        <w:shd w:val="clear" w:color="auto" w:fill="FFFFFF"/>
        <w:ind w:left="0"/>
        <w:jc w:val="both"/>
      </w:pPr>
      <w:r w:rsidRPr="0045440D">
        <w:t>осуществлять сборку из деталей конструктора роботизированных устройств.</w:t>
      </w:r>
    </w:p>
    <w:p w14:paraId="278CC9A0" w14:textId="77777777" w:rsidR="0045440D" w:rsidRPr="0045440D" w:rsidRDefault="0045440D" w:rsidP="0045440D">
      <w:pPr>
        <w:shd w:val="clear" w:color="auto" w:fill="FFFFFF"/>
        <w:jc w:val="both"/>
        <w:rPr>
          <w:b/>
          <w:bCs/>
          <w:i/>
          <w:iCs/>
        </w:rPr>
      </w:pPr>
    </w:p>
    <w:p w14:paraId="5F1FC987" w14:textId="77777777" w:rsidR="0045440D" w:rsidRPr="0045440D" w:rsidRDefault="0045440D" w:rsidP="0045440D">
      <w:pPr>
        <w:shd w:val="clear" w:color="auto" w:fill="FFFFFF"/>
        <w:jc w:val="both"/>
      </w:pPr>
      <w:r w:rsidRPr="0045440D">
        <w:rPr>
          <w:b/>
          <w:bCs/>
          <w:i/>
          <w:iCs/>
        </w:rPr>
        <w:t>Выпускник получит возможность научиться</w:t>
      </w:r>
      <w:r w:rsidRPr="0045440D">
        <w:t>:</w:t>
      </w:r>
    </w:p>
    <w:p w14:paraId="6183366E" w14:textId="77777777" w:rsidR="0045440D" w:rsidRPr="0045440D" w:rsidRDefault="0045440D" w:rsidP="009B2A5A">
      <w:pPr>
        <w:numPr>
          <w:ilvl w:val="0"/>
          <w:numId w:val="134"/>
        </w:numPr>
        <w:shd w:val="clear" w:color="auto" w:fill="FFFFFF"/>
        <w:ind w:left="0"/>
        <w:jc w:val="both"/>
      </w:pPr>
      <w:r w:rsidRPr="0045440D">
        <w:rPr>
          <w:iCs/>
        </w:rPr>
        <w:t>проводить испытание, анализ и модернизацию модели;</w:t>
      </w:r>
    </w:p>
    <w:p w14:paraId="01CBF381" w14:textId="77777777" w:rsidR="0045440D" w:rsidRPr="0045440D" w:rsidRDefault="0045440D" w:rsidP="009B2A5A">
      <w:pPr>
        <w:numPr>
          <w:ilvl w:val="0"/>
          <w:numId w:val="134"/>
        </w:numPr>
        <w:shd w:val="clear" w:color="auto" w:fill="FFFFFF"/>
        <w:ind w:left="0"/>
        <w:jc w:val="both"/>
      </w:pPr>
      <w:r w:rsidRPr="0045440D">
        <w:rPr>
          <w:iCs/>
        </w:rPr>
        <w:t>разрабатывать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14:paraId="084951AA" w14:textId="77777777" w:rsidR="0045440D" w:rsidRPr="0045440D" w:rsidRDefault="0045440D" w:rsidP="009B2A5A">
      <w:pPr>
        <w:numPr>
          <w:ilvl w:val="0"/>
          <w:numId w:val="134"/>
        </w:numPr>
        <w:shd w:val="clear" w:color="auto" w:fill="FFFFFF"/>
        <w:ind w:left="0"/>
        <w:jc w:val="both"/>
      </w:pPr>
      <w:r w:rsidRPr="0045440D">
        <w:rPr>
          <w:iCs/>
        </w:rPr>
        <w:t>осуществлять модификацию механизмов (на основе технической документации) для получения заданных свойств (решение задачи);</w:t>
      </w:r>
    </w:p>
    <w:p w14:paraId="7FCEAA44" w14:textId="77777777" w:rsidR="0045440D" w:rsidRPr="0045440D" w:rsidRDefault="0045440D" w:rsidP="009B2A5A">
      <w:pPr>
        <w:numPr>
          <w:ilvl w:val="0"/>
          <w:numId w:val="134"/>
        </w:numPr>
        <w:shd w:val="clear" w:color="auto" w:fill="FFFFFF"/>
        <w:ind w:left="0"/>
        <w:jc w:val="both"/>
      </w:pPr>
      <w:r w:rsidRPr="0045440D">
        <w:rPr>
          <w:iCs/>
        </w:rPr>
        <w:t>изготовлять материальный продукт на основе технологической документации с применением элементарных (не требующих регулирования) рабочих инструментов;</w:t>
      </w:r>
    </w:p>
    <w:p w14:paraId="3666FCCA" w14:textId="77777777" w:rsidR="0045440D" w:rsidRPr="0045440D" w:rsidRDefault="0045440D" w:rsidP="009B2A5A">
      <w:pPr>
        <w:numPr>
          <w:ilvl w:val="0"/>
          <w:numId w:val="134"/>
        </w:numPr>
        <w:shd w:val="clear" w:color="auto" w:fill="FFFFFF"/>
        <w:ind w:left="0"/>
        <w:jc w:val="both"/>
      </w:pPr>
      <w:r w:rsidRPr="0045440D">
        <w:rPr>
          <w:iCs/>
        </w:rPr>
        <w:t>анализировать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14:paraId="27FC92F2" w14:textId="77777777" w:rsidR="0045440D" w:rsidRPr="0045440D" w:rsidRDefault="0045440D" w:rsidP="0045440D">
      <w:pPr>
        <w:shd w:val="clear" w:color="auto" w:fill="FFFFFF"/>
        <w:jc w:val="both"/>
      </w:pPr>
    </w:p>
    <w:p w14:paraId="1F9E2548" w14:textId="77777777" w:rsidR="0045440D" w:rsidRPr="0045440D" w:rsidRDefault="0045440D" w:rsidP="0045440D">
      <w:pPr>
        <w:shd w:val="clear" w:color="auto" w:fill="FFFFFF"/>
        <w:jc w:val="both"/>
      </w:pPr>
      <w:r w:rsidRPr="0045440D">
        <w:rPr>
          <w:b/>
          <w:bCs/>
        </w:rPr>
        <w:t>Раздел 5. Технологии получения, обработки, преобразования и использования материалов</w:t>
      </w:r>
    </w:p>
    <w:p w14:paraId="11090D0E" w14:textId="77777777" w:rsidR="0045440D" w:rsidRPr="0045440D" w:rsidRDefault="0045440D" w:rsidP="0045440D">
      <w:pPr>
        <w:shd w:val="clear" w:color="auto" w:fill="FFFFFF"/>
        <w:jc w:val="both"/>
      </w:pPr>
    </w:p>
    <w:p w14:paraId="23469A05" w14:textId="77777777" w:rsidR="0045440D" w:rsidRPr="0045440D" w:rsidRDefault="0045440D" w:rsidP="0045440D">
      <w:pPr>
        <w:shd w:val="clear" w:color="auto" w:fill="FFFFFF"/>
        <w:jc w:val="both"/>
      </w:pPr>
      <w:r w:rsidRPr="0045440D">
        <w:rPr>
          <w:b/>
          <w:bCs/>
          <w:i/>
          <w:iCs/>
        </w:rPr>
        <w:lastRenderedPageBreak/>
        <w:t>Выпускник научится</w:t>
      </w:r>
      <w:r w:rsidRPr="0045440D">
        <w:rPr>
          <w:b/>
          <w:bCs/>
        </w:rPr>
        <w:t>:</w:t>
      </w:r>
    </w:p>
    <w:p w14:paraId="668F73AD" w14:textId="77777777" w:rsidR="0045440D" w:rsidRPr="0045440D" w:rsidRDefault="0045440D" w:rsidP="009B2A5A">
      <w:pPr>
        <w:numPr>
          <w:ilvl w:val="0"/>
          <w:numId w:val="135"/>
        </w:numPr>
        <w:shd w:val="clear" w:color="auto" w:fill="FFFFFF"/>
        <w:ind w:left="0"/>
        <w:jc w:val="both"/>
      </w:pPr>
      <w:r w:rsidRPr="0045440D">
        <w:t>выбирать объекты труда в зависимости от потребностей людей, наличия материалов и оборудования;</w:t>
      </w:r>
    </w:p>
    <w:p w14:paraId="2855A717" w14:textId="77777777" w:rsidR="0045440D" w:rsidRPr="0045440D" w:rsidRDefault="0045440D" w:rsidP="009B2A5A">
      <w:pPr>
        <w:numPr>
          <w:ilvl w:val="0"/>
          <w:numId w:val="135"/>
        </w:numPr>
        <w:shd w:val="clear" w:color="auto" w:fill="FFFFFF"/>
        <w:ind w:left="0"/>
        <w:jc w:val="both"/>
      </w:pPr>
      <w:r w:rsidRPr="0045440D">
        <w:t>читать и создавать технические рисунки, чертежи, технологические карты;</w:t>
      </w:r>
    </w:p>
    <w:p w14:paraId="78F7DEC4" w14:textId="77777777" w:rsidR="0045440D" w:rsidRPr="0045440D" w:rsidRDefault="0045440D" w:rsidP="009B2A5A">
      <w:pPr>
        <w:numPr>
          <w:ilvl w:val="0"/>
          <w:numId w:val="135"/>
        </w:numPr>
        <w:shd w:val="clear" w:color="auto" w:fill="FFFFFF"/>
        <w:ind w:left="0"/>
        <w:jc w:val="both"/>
      </w:pPr>
      <w:r w:rsidRPr="0045440D">
        <w:t>выполнять приёмы работы ручным инструментом и станочным оборудованием;</w:t>
      </w:r>
    </w:p>
    <w:p w14:paraId="5829F4FF" w14:textId="77777777" w:rsidR="0045440D" w:rsidRPr="0045440D" w:rsidRDefault="0045440D" w:rsidP="009B2A5A">
      <w:pPr>
        <w:numPr>
          <w:ilvl w:val="0"/>
          <w:numId w:val="135"/>
        </w:numPr>
        <w:shd w:val="clear" w:color="auto" w:fill="FFFFFF"/>
        <w:ind w:left="0"/>
        <w:jc w:val="both"/>
      </w:pPr>
      <w:r w:rsidRPr="0045440D">
        <w:t>осуществлять изготовление деталей, сборку и отделку изделий из древесины по рисункам, эскизам и чертежам;</w:t>
      </w:r>
    </w:p>
    <w:p w14:paraId="5CA8B4C6" w14:textId="77777777" w:rsidR="0045440D" w:rsidRPr="0045440D" w:rsidRDefault="0045440D" w:rsidP="009B2A5A">
      <w:pPr>
        <w:numPr>
          <w:ilvl w:val="0"/>
          <w:numId w:val="135"/>
        </w:numPr>
        <w:shd w:val="clear" w:color="auto" w:fill="FFFFFF"/>
        <w:ind w:left="0"/>
        <w:jc w:val="both"/>
      </w:pPr>
      <w:r w:rsidRPr="0045440D">
        <w:t>распознавать металлы, сплавы и искусственные материалы;</w:t>
      </w:r>
    </w:p>
    <w:p w14:paraId="4F2BFD79" w14:textId="77777777" w:rsidR="0045440D" w:rsidRPr="0045440D" w:rsidRDefault="0045440D" w:rsidP="009B2A5A">
      <w:pPr>
        <w:numPr>
          <w:ilvl w:val="0"/>
          <w:numId w:val="135"/>
        </w:numPr>
        <w:shd w:val="clear" w:color="auto" w:fill="FFFFFF"/>
        <w:ind w:left="0"/>
        <w:jc w:val="both"/>
      </w:pPr>
      <w:r w:rsidRPr="0045440D">
        <w:t>выполнять разметку заготовок;</w:t>
      </w:r>
    </w:p>
    <w:p w14:paraId="65A7FA39" w14:textId="77777777" w:rsidR="0045440D" w:rsidRPr="0045440D" w:rsidRDefault="0045440D" w:rsidP="009B2A5A">
      <w:pPr>
        <w:numPr>
          <w:ilvl w:val="0"/>
          <w:numId w:val="135"/>
        </w:numPr>
        <w:shd w:val="clear" w:color="auto" w:fill="FFFFFF"/>
        <w:ind w:left="0"/>
        <w:jc w:val="both"/>
      </w:pPr>
      <w:r w:rsidRPr="0045440D">
        <w:t>изготовлять изделия в соответствии с разработанным проектом;</w:t>
      </w:r>
    </w:p>
    <w:p w14:paraId="783752CA" w14:textId="77777777" w:rsidR="0045440D" w:rsidRPr="0045440D" w:rsidRDefault="0045440D" w:rsidP="009B2A5A">
      <w:pPr>
        <w:numPr>
          <w:ilvl w:val="0"/>
          <w:numId w:val="135"/>
        </w:numPr>
        <w:shd w:val="clear" w:color="auto" w:fill="FFFFFF"/>
        <w:ind w:left="0"/>
        <w:jc w:val="both"/>
      </w:pPr>
      <w:r w:rsidRPr="0045440D">
        <w:t>осуществлять инструментальный контроль качества изготовленного изделия (детали);</w:t>
      </w:r>
    </w:p>
    <w:p w14:paraId="7D7019C6" w14:textId="77777777" w:rsidR="0045440D" w:rsidRPr="0045440D" w:rsidRDefault="0045440D" w:rsidP="009B2A5A">
      <w:pPr>
        <w:numPr>
          <w:ilvl w:val="0"/>
          <w:numId w:val="135"/>
        </w:numPr>
        <w:shd w:val="clear" w:color="auto" w:fill="FFFFFF"/>
        <w:ind w:left="0"/>
        <w:jc w:val="both"/>
      </w:pPr>
      <w:r w:rsidRPr="0045440D">
        <w:t>выполнять отделку изделий; использовать один из распространенных в регионе видов декоративно-прикладной обработки материалов;</w:t>
      </w:r>
    </w:p>
    <w:p w14:paraId="5099ADA6" w14:textId="77777777" w:rsidR="0045440D" w:rsidRPr="0045440D" w:rsidRDefault="0045440D" w:rsidP="009B2A5A">
      <w:pPr>
        <w:numPr>
          <w:ilvl w:val="0"/>
          <w:numId w:val="135"/>
        </w:numPr>
        <w:shd w:val="clear" w:color="auto" w:fill="FFFFFF"/>
        <w:ind w:left="0"/>
        <w:jc w:val="both"/>
      </w:pPr>
      <w:r w:rsidRPr="0045440D">
        <w:t>описывать технологическое решение с помощью текста, рисунков, графического изображения;</w:t>
      </w:r>
    </w:p>
    <w:p w14:paraId="32A7A8B9" w14:textId="77777777" w:rsidR="0045440D" w:rsidRPr="0045440D" w:rsidRDefault="0045440D" w:rsidP="009B2A5A">
      <w:pPr>
        <w:numPr>
          <w:ilvl w:val="0"/>
          <w:numId w:val="135"/>
        </w:numPr>
        <w:shd w:val="clear" w:color="auto" w:fill="FFFFFF"/>
        <w:ind w:left="0"/>
        <w:jc w:val="both"/>
      </w:pPr>
      <w:r w:rsidRPr="0045440D">
        <w:t>анализировать возможные технологические решения, определять их достоинства и недостатки в контексте заданной ситуации;</w:t>
      </w:r>
    </w:p>
    <w:p w14:paraId="65009EDE" w14:textId="77777777" w:rsidR="0045440D" w:rsidRPr="0045440D" w:rsidRDefault="0045440D" w:rsidP="009B2A5A">
      <w:pPr>
        <w:numPr>
          <w:ilvl w:val="0"/>
          <w:numId w:val="135"/>
        </w:numPr>
        <w:shd w:val="clear" w:color="auto" w:fill="FFFFFF"/>
        <w:ind w:left="0"/>
        <w:jc w:val="both"/>
      </w:pPr>
      <w:r w:rsidRPr="0045440D">
        <w:t>определять назначение и особенности различных швейных изделий;</w:t>
      </w:r>
    </w:p>
    <w:p w14:paraId="63DB866F" w14:textId="77777777" w:rsidR="0045440D" w:rsidRPr="0045440D" w:rsidRDefault="0045440D" w:rsidP="009B2A5A">
      <w:pPr>
        <w:numPr>
          <w:ilvl w:val="0"/>
          <w:numId w:val="135"/>
        </w:numPr>
        <w:shd w:val="clear" w:color="auto" w:fill="FFFFFF"/>
        <w:ind w:left="0"/>
        <w:jc w:val="both"/>
      </w:pPr>
      <w:r w:rsidRPr="0045440D">
        <w:t>различать основные стили в одежде и современные направления моды;</w:t>
      </w:r>
    </w:p>
    <w:p w14:paraId="77C13DB7" w14:textId="77777777" w:rsidR="0045440D" w:rsidRPr="0045440D" w:rsidRDefault="0045440D" w:rsidP="009B2A5A">
      <w:pPr>
        <w:numPr>
          <w:ilvl w:val="0"/>
          <w:numId w:val="135"/>
        </w:numPr>
        <w:shd w:val="clear" w:color="auto" w:fill="FFFFFF"/>
        <w:ind w:left="0"/>
        <w:jc w:val="both"/>
      </w:pPr>
      <w:r w:rsidRPr="0045440D">
        <w:t>отличать виды традиционных народных промыслов;</w:t>
      </w:r>
    </w:p>
    <w:p w14:paraId="4B699D2D" w14:textId="77777777" w:rsidR="0045440D" w:rsidRPr="0045440D" w:rsidRDefault="0045440D" w:rsidP="009B2A5A">
      <w:pPr>
        <w:numPr>
          <w:ilvl w:val="0"/>
          <w:numId w:val="135"/>
        </w:numPr>
        <w:shd w:val="clear" w:color="auto" w:fill="FFFFFF"/>
        <w:ind w:left="0"/>
        <w:jc w:val="both"/>
      </w:pPr>
      <w:r w:rsidRPr="0045440D">
        <w:t>выбирать вид ткани для определенных типов швейных изделий;</w:t>
      </w:r>
    </w:p>
    <w:p w14:paraId="2DBF9F64" w14:textId="77777777" w:rsidR="0045440D" w:rsidRPr="0045440D" w:rsidRDefault="0045440D" w:rsidP="009B2A5A">
      <w:pPr>
        <w:numPr>
          <w:ilvl w:val="0"/>
          <w:numId w:val="135"/>
        </w:numPr>
        <w:shd w:val="clear" w:color="auto" w:fill="FFFFFF"/>
        <w:ind w:left="0"/>
        <w:jc w:val="both"/>
      </w:pPr>
      <w:r w:rsidRPr="0045440D">
        <w:t>снимать мерки с фигуры человека;</w:t>
      </w:r>
    </w:p>
    <w:p w14:paraId="2B528337" w14:textId="77777777" w:rsidR="0045440D" w:rsidRPr="0045440D" w:rsidRDefault="0045440D" w:rsidP="009B2A5A">
      <w:pPr>
        <w:numPr>
          <w:ilvl w:val="0"/>
          <w:numId w:val="135"/>
        </w:numPr>
        <w:shd w:val="clear" w:color="auto" w:fill="FFFFFF"/>
        <w:ind w:left="0"/>
        <w:jc w:val="both"/>
      </w:pPr>
      <w:r w:rsidRPr="0045440D">
        <w:t>строить чертежи простых швейных изделий;</w:t>
      </w:r>
    </w:p>
    <w:p w14:paraId="17809E30" w14:textId="77777777" w:rsidR="0045440D" w:rsidRPr="0045440D" w:rsidRDefault="0045440D" w:rsidP="009B2A5A">
      <w:pPr>
        <w:numPr>
          <w:ilvl w:val="0"/>
          <w:numId w:val="135"/>
        </w:numPr>
        <w:shd w:val="clear" w:color="auto" w:fill="FFFFFF"/>
        <w:ind w:left="0"/>
        <w:jc w:val="both"/>
      </w:pPr>
      <w:r w:rsidRPr="0045440D">
        <w:t>подготавливать швейную машину к работе;</w:t>
      </w:r>
    </w:p>
    <w:p w14:paraId="3C415CAC" w14:textId="77777777" w:rsidR="0045440D" w:rsidRPr="0045440D" w:rsidRDefault="0045440D" w:rsidP="009B2A5A">
      <w:pPr>
        <w:numPr>
          <w:ilvl w:val="0"/>
          <w:numId w:val="135"/>
        </w:numPr>
        <w:shd w:val="clear" w:color="auto" w:fill="FFFFFF"/>
        <w:ind w:left="0"/>
        <w:jc w:val="both"/>
      </w:pPr>
      <w:r w:rsidRPr="0045440D">
        <w:t>выполнять технологические операции по изготовлению швейных изделий;</w:t>
      </w:r>
    </w:p>
    <w:p w14:paraId="328D0608" w14:textId="77777777" w:rsidR="0045440D" w:rsidRPr="0045440D" w:rsidRDefault="0045440D" w:rsidP="009B2A5A">
      <w:pPr>
        <w:numPr>
          <w:ilvl w:val="0"/>
          <w:numId w:val="135"/>
        </w:numPr>
        <w:shd w:val="clear" w:color="auto" w:fill="FFFFFF"/>
        <w:ind w:left="0"/>
        <w:jc w:val="both"/>
      </w:pPr>
      <w:r w:rsidRPr="0045440D">
        <w:t>проводить влажно-тепловую обработку;</w:t>
      </w:r>
    </w:p>
    <w:p w14:paraId="672D28AF" w14:textId="77777777" w:rsidR="0045440D" w:rsidRPr="0045440D" w:rsidRDefault="0045440D" w:rsidP="009B2A5A">
      <w:pPr>
        <w:numPr>
          <w:ilvl w:val="0"/>
          <w:numId w:val="135"/>
        </w:numPr>
        <w:shd w:val="clear" w:color="auto" w:fill="FFFFFF"/>
        <w:ind w:left="0"/>
        <w:jc w:val="both"/>
      </w:pPr>
      <w:r w:rsidRPr="0045440D">
        <w:t>выполнять художественное оформление швейных изделий.</w:t>
      </w:r>
    </w:p>
    <w:p w14:paraId="4A7EC23A" w14:textId="77777777" w:rsidR="0045440D" w:rsidRPr="0045440D" w:rsidRDefault="0045440D" w:rsidP="0045440D">
      <w:pPr>
        <w:shd w:val="clear" w:color="auto" w:fill="FFFFFF"/>
        <w:jc w:val="both"/>
        <w:rPr>
          <w:b/>
          <w:bCs/>
          <w:i/>
          <w:iCs/>
        </w:rPr>
      </w:pPr>
    </w:p>
    <w:p w14:paraId="7BEE002F" w14:textId="77777777" w:rsidR="0045440D" w:rsidRPr="0045440D" w:rsidRDefault="0045440D" w:rsidP="0045440D">
      <w:pPr>
        <w:shd w:val="clear" w:color="auto" w:fill="FFFFFF"/>
        <w:jc w:val="both"/>
      </w:pPr>
      <w:r w:rsidRPr="0045440D">
        <w:rPr>
          <w:b/>
          <w:bCs/>
          <w:i/>
          <w:iCs/>
        </w:rPr>
        <w:t>Выпускник получит возможность научиться</w:t>
      </w:r>
      <w:r w:rsidRPr="0045440D">
        <w:rPr>
          <w:b/>
          <w:bCs/>
        </w:rPr>
        <w:t>:</w:t>
      </w:r>
    </w:p>
    <w:p w14:paraId="748A1876" w14:textId="77777777" w:rsidR="0045440D" w:rsidRPr="0045440D" w:rsidRDefault="0045440D" w:rsidP="009B2A5A">
      <w:pPr>
        <w:numPr>
          <w:ilvl w:val="0"/>
          <w:numId w:val="136"/>
        </w:numPr>
        <w:shd w:val="clear" w:color="auto" w:fill="FFFFFF"/>
        <w:ind w:left="0"/>
        <w:jc w:val="both"/>
      </w:pPr>
      <w:r w:rsidRPr="0045440D">
        <w:rPr>
          <w:iCs/>
        </w:rPr>
        <w:t>определять способа графического отображения объектов труда;</w:t>
      </w:r>
    </w:p>
    <w:p w14:paraId="70D95DC7" w14:textId="77777777" w:rsidR="0045440D" w:rsidRPr="0045440D" w:rsidRDefault="0045440D" w:rsidP="009B2A5A">
      <w:pPr>
        <w:numPr>
          <w:ilvl w:val="0"/>
          <w:numId w:val="136"/>
        </w:numPr>
        <w:shd w:val="clear" w:color="auto" w:fill="FFFFFF"/>
        <w:ind w:left="0"/>
        <w:jc w:val="both"/>
      </w:pPr>
      <w:r w:rsidRPr="0045440D">
        <w:rPr>
          <w:iCs/>
        </w:rPr>
        <w:t>выполнять чертежи и эскизы с использованием средств компьютерной поддержки;</w:t>
      </w:r>
    </w:p>
    <w:p w14:paraId="5DEF7F52" w14:textId="77777777" w:rsidR="0045440D" w:rsidRPr="0045440D" w:rsidRDefault="0045440D" w:rsidP="009B2A5A">
      <w:pPr>
        <w:numPr>
          <w:ilvl w:val="0"/>
          <w:numId w:val="136"/>
        </w:numPr>
        <w:shd w:val="clear" w:color="auto" w:fill="FFFFFF"/>
        <w:ind w:left="0"/>
        <w:jc w:val="both"/>
      </w:pPr>
      <w:r w:rsidRPr="0045440D">
        <w:rPr>
          <w:iCs/>
        </w:rPr>
        <w:t>разрабатывать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14:paraId="47F45983" w14:textId="77777777" w:rsidR="0045440D" w:rsidRPr="0045440D" w:rsidRDefault="0045440D" w:rsidP="009B2A5A">
      <w:pPr>
        <w:numPr>
          <w:ilvl w:val="0"/>
          <w:numId w:val="136"/>
        </w:numPr>
        <w:shd w:val="clear" w:color="auto" w:fill="FFFFFF"/>
        <w:ind w:left="0"/>
        <w:jc w:val="both"/>
      </w:pPr>
      <w:r w:rsidRPr="0045440D">
        <w:rPr>
          <w:iCs/>
        </w:rPr>
        <w:t>выполнять несложное моделирования швейных изделий;</w:t>
      </w:r>
    </w:p>
    <w:p w14:paraId="041ABF93" w14:textId="77777777" w:rsidR="0045440D" w:rsidRPr="0045440D" w:rsidRDefault="0045440D" w:rsidP="009B2A5A">
      <w:pPr>
        <w:numPr>
          <w:ilvl w:val="0"/>
          <w:numId w:val="136"/>
        </w:numPr>
        <w:shd w:val="clear" w:color="auto" w:fill="FFFFFF"/>
        <w:ind w:left="0"/>
        <w:jc w:val="both"/>
      </w:pPr>
      <w:r w:rsidRPr="0045440D">
        <w:rPr>
          <w:iCs/>
        </w:rPr>
        <w:t>планировать (разработку) получение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14:paraId="11341ABC" w14:textId="77777777" w:rsidR="0045440D" w:rsidRPr="0045440D" w:rsidRDefault="0045440D" w:rsidP="009B2A5A">
      <w:pPr>
        <w:numPr>
          <w:ilvl w:val="0"/>
          <w:numId w:val="136"/>
        </w:numPr>
        <w:shd w:val="clear" w:color="auto" w:fill="FFFFFF"/>
        <w:ind w:left="0"/>
        <w:jc w:val="both"/>
      </w:pPr>
      <w:r w:rsidRPr="0045440D">
        <w:rPr>
          <w:iCs/>
        </w:rPr>
        <w:t>проектировать и изготавливать материальный продукт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 /технологического оборудования;</w:t>
      </w:r>
    </w:p>
    <w:p w14:paraId="16F257D8" w14:textId="77777777" w:rsidR="0045440D" w:rsidRPr="0045440D" w:rsidRDefault="0045440D" w:rsidP="009B2A5A">
      <w:pPr>
        <w:numPr>
          <w:ilvl w:val="0"/>
          <w:numId w:val="136"/>
        </w:numPr>
        <w:shd w:val="clear" w:color="auto" w:fill="FFFFFF"/>
        <w:ind w:left="0"/>
        <w:jc w:val="both"/>
      </w:pPr>
      <w:r w:rsidRPr="0045440D">
        <w:rPr>
          <w:iCs/>
        </w:rPr>
        <w:t>разрабатывать и создавать изделия средствами учебного станка, управляемого программой компьютерного трехмерного проектирования;</w:t>
      </w:r>
    </w:p>
    <w:p w14:paraId="6A20C020" w14:textId="77777777" w:rsidR="0045440D" w:rsidRPr="0045440D" w:rsidRDefault="0045440D" w:rsidP="009B2A5A">
      <w:pPr>
        <w:numPr>
          <w:ilvl w:val="0"/>
          <w:numId w:val="136"/>
        </w:numPr>
        <w:shd w:val="clear" w:color="auto" w:fill="FFFFFF"/>
        <w:ind w:left="0"/>
        <w:jc w:val="both"/>
      </w:pPr>
      <w:r w:rsidRPr="0045440D">
        <w:rPr>
          <w:iCs/>
        </w:rPr>
        <w:t>разрабатывать и создавать швейные изделия на основе собственной модели;</w:t>
      </w:r>
    </w:p>
    <w:p w14:paraId="0577707B" w14:textId="77777777" w:rsidR="0045440D" w:rsidRPr="0045440D" w:rsidRDefault="0045440D" w:rsidP="009B2A5A">
      <w:pPr>
        <w:numPr>
          <w:ilvl w:val="0"/>
          <w:numId w:val="136"/>
        </w:numPr>
        <w:shd w:val="clear" w:color="auto" w:fill="FFFFFF"/>
        <w:ind w:left="0"/>
        <w:jc w:val="both"/>
      </w:pPr>
      <w:r w:rsidRPr="0045440D">
        <w:rPr>
          <w:iCs/>
        </w:rPr>
        <w:t>оптимизировать заданный способ (технологии) получения материального продукта (на основании собственной практики использования этого способа).</w:t>
      </w:r>
    </w:p>
    <w:p w14:paraId="5222E4E4" w14:textId="77777777" w:rsidR="0045440D" w:rsidRPr="0045440D" w:rsidRDefault="0045440D" w:rsidP="0045440D">
      <w:pPr>
        <w:shd w:val="clear" w:color="auto" w:fill="FFFFFF"/>
        <w:jc w:val="both"/>
      </w:pPr>
    </w:p>
    <w:p w14:paraId="1FB3E03D" w14:textId="77777777" w:rsidR="0045440D" w:rsidRPr="0045440D" w:rsidRDefault="0045440D" w:rsidP="0045440D">
      <w:pPr>
        <w:shd w:val="clear" w:color="auto" w:fill="FFFFFF"/>
      </w:pPr>
      <w:r w:rsidRPr="0045440D">
        <w:rPr>
          <w:b/>
          <w:bCs/>
        </w:rPr>
        <w:t>Раздел 6. Технологии обработки пищевых продуктов</w:t>
      </w:r>
    </w:p>
    <w:p w14:paraId="52AE3CBB" w14:textId="77777777" w:rsidR="0045440D" w:rsidRPr="0045440D" w:rsidRDefault="0045440D" w:rsidP="0045440D">
      <w:pPr>
        <w:shd w:val="clear" w:color="auto" w:fill="FFFFFF"/>
      </w:pPr>
    </w:p>
    <w:p w14:paraId="015CB119" w14:textId="77777777" w:rsidR="0045440D" w:rsidRPr="0045440D" w:rsidRDefault="0045440D" w:rsidP="0045440D">
      <w:pPr>
        <w:shd w:val="clear" w:color="auto" w:fill="FFFFFF"/>
      </w:pPr>
      <w:r w:rsidRPr="0045440D">
        <w:rPr>
          <w:b/>
          <w:bCs/>
          <w:i/>
          <w:iCs/>
        </w:rPr>
        <w:t>Выпускник научится</w:t>
      </w:r>
      <w:r w:rsidRPr="0045440D">
        <w:rPr>
          <w:b/>
          <w:bCs/>
        </w:rPr>
        <w:t>:</w:t>
      </w:r>
    </w:p>
    <w:p w14:paraId="5C02B36B" w14:textId="77777777" w:rsidR="0045440D" w:rsidRPr="0045440D" w:rsidRDefault="0045440D" w:rsidP="009B2A5A">
      <w:pPr>
        <w:numPr>
          <w:ilvl w:val="0"/>
          <w:numId w:val="152"/>
        </w:numPr>
        <w:shd w:val="clear" w:color="auto" w:fill="FFFFFF"/>
        <w:ind w:left="0"/>
      </w:pPr>
      <w:r w:rsidRPr="0045440D">
        <w:t>составлять рацион питания адекватный ситуации;</w:t>
      </w:r>
    </w:p>
    <w:p w14:paraId="6EA9F792" w14:textId="77777777" w:rsidR="0045440D" w:rsidRPr="0045440D" w:rsidRDefault="0045440D" w:rsidP="009B2A5A">
      <w:pPr>
        <w:numPr>
          <w:ilvl w:val="0"/>
          <w:numId w:val="152"/>
        </w:numPr>
        <w:shd w:val="clear" w:color="auto" w:fill="FFFFFF"/>
        <w:ind w:left="0"/>
      </w:pPr>
      <w:r w:rsidRPr="0045440D">
        <w:lastRenderedPageBreak/>
        <w:t>обрабатывать пищевые продукты способами, сохраняющими их пищевую ценность;</w:t>
      </w:r>
    </w:p>
    <w:p w14:paraId="098B9055" w14:textId="77777777" w:rsidR="0045440D" w:rsidRPr="0045440D" w:rsidRDefault="0045440D" w:rsidP="009B2A5A">
      <w:pPr>
        <w:numPr>
          <w:ilvl w:val="0"/>
          <w:numId w:val="152"/>
        </w:numPr>
        <w:shd w:val="clear" w:color="auto" w:fill="FFFFFF"/>
        <w:ind w:left="0"/>
      </w:pPr>
      <w:r w:rsidRPr="0045440D">
        <w:t>реализовывать санитарно-гигиенические требования применительно к технологиям обработки пищевых продуктов;</w:t>
      </w:r>
    </w:p>
    <w:p w14:paraId="4A2CBCC2" w14:textId="77777777" w:rsidR="0045440D" w:rsidRPr="0045440D" w:rsidRDefault="0045440D" w:rsidP="009B2A5A">
      <w:pPr>
        <w:numPr>
          <w:ilvl w:val="0"/>
          <w:numId w:val="152"/>
        </w:numPr>
        <w:shd w:val="clear" w:color="auto" w:fill="FFFFFF"/>
        <w:ind w:left="0"/>
      </w:pPr>
      <w:r w:rsidRPr="0045440D">
        <w:t>использовать различные виды доступного оборудования в технологиях обработки пищевых продуктов;</w:t>
      </w:r>
    </w:p>
    <w:p w14:paraId="31523AF0" w14:textId="77777777" w:rsidR="0045440D" w:rsidRPr="0045440D" w:rsidRDefault="0045440D" w:rsidP="009B2A5A">
      <w:pPr>
        <w:numPr>
          <w:ilvl w:val="0"/>
          <w:numId w:val="152"/>
        </w:numPr>
        <w:shd w:val="clear" w:color="auto" w:fill="FFFFFF"/>
        <w:ind w:left="0"/>
      </w:pPr>
      <w:r w:rsidRPr="0045440D">
        <w:t>выбирать пищевые продукты для удовлетворения потребностей организма в белках, углеводах, жирах, витаминах;</w:t>
      </w:r>
    </w:p>
    <w:p w14:paraId="3AABE892" w14:textId="77777777" w:rsidR="0045440D" w:rsidRPr="0045440D" w:rsidRDefault="0045440D" w:rsidP="009B2A5A">
      <w:pPr>
        <w:numPr>
          <w:ilvl w:val="0"/>
          <w:numId w:val="152"/>
        </w:numPr>
        <w:shd w:val="clear" w:color="auto" w:fill="FFFFFF"/>
        <w:ind w:left="0"/>
      </w:pPr>
      <w:r w:rsidRPr="0045440D">
        <w:t>определять доброкачественность пищевых продуктов по внешним признакам;</w:t>
      </w:r>
    </w:p>
    <w:p w14:paraId="70060BA4" w14:textId="77777777" w:rsidR="0045440D" w:rsidRPr="0045440D" w:rsidRDefault="0045440D" w:rsidP="009B2A5A">
      <w:pPr>
        <w:numPr>
          <w:ilvl w:val="0"/>
          <w:numId w:val="152"/>
        </w:numPr>
        <w:shd w:val="clear" w:color="auto" w:fill="FFFFFF"/>
        <w:ind w:left="0"/>
      </w:pPr>
      <w:r w:rsidRPr="0045440D">
        <w:t>составлять меню;</w:t>
      </w:r>
    </w:p>
    <w:p w14:paraId="32F99448" w14:textId="77777777" w:rsidR="0045440D" w:rsidRPr="0045440D" w:rsidRDefault="0045440D" w:rsidP="009B2A5A">
      <w:pPr>
        <w:numPr>
          <w:ilvl w:val="0"/>
          <w:numId w:val="152"/>
        </w:numPr>
        <w:shd w:val="clear" w:color="auto" w:fill="FFFFFF"/>
        <w:ind w:left="0"/>
      </w:pPr>
      <w:r w:rsidRPr="0045440D">
        <w:t>выполнять механическую и тепловую обработку пищевых продуктов;</w:t>
      </w:r>
    </w:p>
    <w:p w14:paraId="2BBA51D1" w14:textId="77777777" w:rsidR="0045440D" w:rsidRPr="0045440D" w:rsidRDefault="0045440D" w:rsidP="009B2A5A">
      <w:pPr>
        <w:numPr>
          <w:ilvl w:val="0"/>
          <w:numId w:val="152"/>
        </w:numPr>
        <w:shd w:val="clear" w:color="auto" w:fill="FFFFFF"/>
        <w:ind w:left="0"/>
      </w:pPr>
      <w:r w:rsidRPr="0045440D">
        <w:t>соблюдать правила хранения пищевых продуктов, полуфабрикатов и готовых блюд; заготавливать впрок овощи и фрукты;</w:t>
      </w:r>
    </w:p>
    <w:p w14:paraId="25E19997" w14:textId="77777777" w:rsidR="0045440D" w:rsidRPr="0045440D" w:rsidRDefault="0045440D" w:rsidP="009B2A5A">
      <w:pPr>
        <w:numPr>
          <w:ilvl w:val="0"/>
          <w:numId w:val="152"/>
        </w:numPr>
        <w:shd w:val="clear" w:color="auto" w:fill="FFFFFF"/>
        <w:ind w:left="0"/>
      </w:pPr>
      <w:r w:rsidRPr="0045440D">
        <w:t>оказывать первую помощь при порезах, ожогах и пищевых отравлениях.</w:t>
      </w:r>
    </w:p>
    <w:p w14:paraId="5ACE0773" w14:textId="77777777" w:rsidR="0045440D" w:rsidRPr="0045440D" w:rsidRDefault="0045440D" w:rsidP="0045440D">
      <w:pPr>
        <w:shd w:val="clear" w:color="auto" w:fill="FFFFFF"/>
      </w:pPr>
      <w:r w:rsidRPr="0045440D">
        <w:rPr>
          <w:b/>
          <w:bCs/>
          <w:i/>
          <w:iCs/>
        </w:rPr>
        <w:t>Выпускник получит возможность научиться</w:t>
      </w:r>
      <w:r w:rsidRPr="0045440D">
        <w:rPr>
          <w:b/>
          <w:bCs/>
        </w:rPr>
        <w:t>:</w:t>
      </w:r>
    </w:p>
    <w:p w14:paraId="2D00BF90" w14:textId="77777777" w:rsidR="0045440D" w:rsidRPr="0045440D" w:rsidRDefault="0045440D" w:rsidP="009B2A5A">
      <w:pPr>
        <w:numPr>
          <w:ilvl w:val="0"/>
          <w:numId w:val="153"/>
        </w:numPr>
        <w:shd w:val="clear" w:color="auto" w:fill="FFFFFF"/>
        <w:ind w:left="0"/>
      </w:pPr>
      <w:r w:rsidRPr="0045440D">
        <w:rPr>
          <w:iCs/>
        </w:rPr>
        <w:t>исследовать продукты питания лабораторным способом;</w:t>
      </w:r>
    </w:p>
    <w:p w14:paraId="10C1C9A9" w14:textId="77777777" w:rsidR="0045440D" w:rsidRPr="0045440D" w:rsidRDefault="0045440D" w:rsidP="009B2A5A">
      <w:pPr>
        <w:numPr>
          <w:ilvl w:val="0"/>
          <w:numId w:val="153"/>
        </w:numPr>
        <w:shd w:val="clear" w:color="auto" w:fill="FFFFFF"/>
        <w:ind w:left="0"/>
      </w:pPr>
      <w:r w:rsidRPr="0045440D">
        <w:rPr>
          <w:iCs/>
        </w:rPr>
        <w:t>оптимизировать временя и энергетические затраты при приготовлении различных блюд;</w:t>
      </w:r>
    </w:p>
    <w:p w14:paraId="756223C5" w14:textId="77777777" w:rsidR="0045440D" w:rsidRPr="0045440D" w:rsidRDefault="0045440D" w:rsidP="009B2A5A">
      <w:pPr>
        <w:numPr>
          <w:ilvl w:val="0"/>
          <w:numId w:val="153"/>
        </w:numPr>
        <w:shd w:val="clear" w:color="auto" w:fill="FFFFFF"/>
        <w:ind w:left="0"/>
      </w:pPr>
      <w:r w:rsidRPr="0045440D">
        <w:rPr>
          <w:iCs/>
        </w:rPr>
        <w:t>осуществлять рациональный выбор пищевых продуктов с учетом их питательной ценности и принципов здорового питания;</w:t>
      </w:r>
    </w:p>
    <w:p w14:paraId="5103326E" w14:textId="77777777" w:rsidR="0045440D" w:rsidRPr="0045440D" w:rsidRDefault="0045440D" w:rsidP="009B2A5A">
      <w:pPr>
        <w:numPr>
          <w:ilvl w:val="0"/>
          <w:numId w:val="153"/>
        </w:numPr>
        <w:shd w:val="clear" w:color="auto" w:fill="FFFFFF"/>
        <w:ind w:left="0"/>
      </w:pPr>
      <w:r w:rsidRPr="0045440D">
        <w:rPr>
          <w:iCs/>
        </w:rPr>
        <w:t>составлять индивидуальный режим питания;</w:t>
      </w:r>
    </w:p>
    <w:p w14:paraId="02B2752A" w14:textId="77777777" w:rsidR="0045440D" w:rsidRPr="0045440D" w:rsidRDefault="0045440D" w:rsidP="009B2A5A">
      <w:pPr>
        <w:numPr>
          <w:ilvl w:val="0"/>
          <w:numId w:val="153"/>
        </w:numPr>
        <w:shd w:val="clear" w:color="auto" w:fill="FFFFFF"/>
        <w:ind w:left="0"/>
      </w:pPr>
      <w:r w:rsidRPr="0045440D">
        <w:rPr>
          <w:iCs/>
        </w:rPr>
        <w:t>осуществлять приготовление блюд национальной кухни;</w:t>
      </w:r>
    </w:p>
    <w:p w14:paraId="13457F83" w14:textId="77777777" w:rsidR="0045440D" w:rsidRPr="0045440D" w:rsidRDefault="0045440D" w:rsidP="009B2A5A">
      <w:pPr>
        <w:numPr>
          <w:ilvl w:val="0"/>
          <w:numId w:val="153"/>
        </w:numPr>
        <w:shd w:val="clear" w:color="auto" w:fill="FFFFFF"/>
        <w:ind w:left="0"/>
      </w:pPr>
      <w:r w:rsidRPr="0045440D">
        <w:rPr>
          <w:iCs/>
        </w:rPr>
        <w:t>сервировать стол, эстетически оформлять блюда.</w:t>
      </w:r>
    </w:p>
    <w:p w14:paraId="6C39815B" w14:textId="77777777" w:rsidR="0045440D" w:rsidRPr="0045440D" w:rsidRDefault="0045440D" w:rsidP="0045440D">
      <w:pPr>
        <w:shd w:val="clear" w:color="auto" w:fill="FFFFFF"/>
        <w:jc w:val="both"/>
      </w:pPr>
    </w:p>
    <w:p w14:paraId="75247CD0" w14:textId="77777777" w:rsidR="0045440D" w:rsidRPr="0045440D" w:rsidRDefault="0045440D" w:rsidP="0045440D">
      <w:pPr>
        <w:shd w:val="clear" w:color="auto" w:fill="FFFFFF"/>
        <w:jc w:val="both"/>
      </w:pPr>
      <w:r w:rsidRPr="0045440D">
        <w:rPr>
          <w:b/>
          <w:bCs/>
        </w:rPr>
        <w:t>Раздел 7. Технологии получения, преобразования и использования энергии</w:t>
      </w:r>
    </w:p>
    <w:p w14:paraId="13D5220A" w14:textId="77777777" w:rsidR="0045440D" w:rsidRPr="0045440D" w:rsidRDefault="0045440D" w:rsidP="0045440D">
      <w:pPr>
        <w:shd w:val="clear" w:color="auto" w:fill="FFFFFF"/>
        <w:jc w:val="both"/>
      </w:pPr>
    </w:p>
    <w:p w14:paraId="72879174" w14:textId="77777777" w:rsidR="0045440D" w:rsidRPr="0045440D" w:rsidRDefault="0045440D" w:rsidP="0045440D">
      <w:pPr>
        <w:shd w:val="clear" w:color="auto" w:fill="FFFFFF"/>
        <w:jc w:val="both"/>
      </w:pPr>
      <w:r w:rsidRPr="0045440D">
        <w:rPr>
          <w:b/>
          <w:bCs/>
          <w:i/>
          <w:iCs/>
        </w:rPr>
        <w:t>Выпускник научится</w:t>
      </w:r>
      <w:r w:rsidRPr="0045440D">
        <w:rPr>
          <w:b/>
          <w:bCs/>
        </w:rPr>
        <w:t>:</w:t>
      </w:r>
    </w:p>
    <w:p w14:paraId="55E3F558" w14:textId="77777777" w:rsidR="0045440D" w:rsidRPr="0045440D" w:rsidRDefault="0045440D" w:rsidP="009B2A5A">
      <w:pPr>
        <w:numPr>
          <w:ilvl w:val="0"/>
          <w:numId w:val="137"/>
        </w:numPr>
        <w:shd w:val="clear" w:color="auto" w:fill="FFFFFF"/>
        <w:ind w:left="0"/>
        <w:jc w:val="both"/>
      </w:pPr>
      <w:r w:rsidRPr="0045440D">
        <w:t>осуществлять сборку электрических цепей по электрической схеме, проводит анализ неполадок электрической цепи;</w:t>
      </w:r>
    </w:p>
    <w:p w14:paraId="25480185" w14:textId="77777777" w:rsidR="0045440D" w:rsidRPr="0045440D" w:rsidRDefault="0045440D" w:rsidP="009B2A5A">
      <w:pPr>
        <w:numPr>
          <w:ilvl w:val="0"/>
          <w:numId w:val="137"/>
        </w:numPr>
        <w:shd w:val="clear" w:color="auto" w:fill="FFFFFF"/>
        <w:ind w:left="0"/>
        <w:jc w:val="both"/>
      </w:pPr>
      <w:r w:rsidRPr="0045440D">
        <w:t>осуществлять модификацию заданной электрической цепи в соответствии с поставленной задачей;</w:t>
      </w:r>
    </w:p>
    <w:p w14:paraId="566F08E8" w14:textId="77777777" w:rsidR="0045440D" w:rsidRPr="0045440D" w:rsidRDefault="0045440D" w:rsidP="009B2A5A">
      <w:pPr>
        <w:numPr>
          <w:ilvl w:val="0"/>
          <w:numId w:val="137"/>
        </w:numPr>
        <w:shd w:val="clear" w:color="auto" w:fill="FFFFFF"/>
        <w:ind w:left="0"/>
        <w:jc w:val="both"/>
      </w:pPr>
      <w:r w:rsidRPr="0045440D">
        <w:t>выявлять пути экономии электроэнергии в быту;</w:t>
      </w:r>
    </w:p>
    <w:p w14:paraId="7CB591F5" w14:textId="77777777" w:rsidR="0045440D" w:rsidRPr="0045440D" w:rsidRDefault="0045440D" w:rsidP="009B2A5A">
      <w:pPr>
        <w:numPr>
          <w:ilvl w:val="0"/>
          <w:numId w:val="137"/>
        </w:numPr>
        <w:shd w:val="clear" w:color="auto" w:fill="FFFFFF"/>
        <w:ind w:left="0"/>
        <w:jc w:val="both"/>
      </w:pPr>
      <w:r w:rsidRPr="0045440D">
        <w:t>пользоваться электронагревательными приборами: электроплитой, утюгом, СВЧ-печью и др.;</w:t>
      </w:r>
    </w:p>
    <w:p w14:paraId="5CAD5080" w14:textId="77777777" w:rsidR="0045440D" w:rsidRPr="0045440D" w:rsidRDefault="0045440D" w:rsidP="009B2A5A">
      <w:pPr>
        <w:numPr>
          <w:ilvl w:val="0"/>
          <w:numId w:val="137"/>
        </w:numPr>
        <w:shd w:val="clear" w:color="auto" w:fill="FFFFFF"/>
        <w:ind w:left="0"/>
        <w:jc w:val="both"/>
      </w:pPr>
      <w:r w:rsidRPr="0045440D">
        <w:t>выполнять правила безопасного пользования бытовыми электроприборами;</w:t>
      </w:r>
    </w:p>
    <w:p w14:paraId="7FF618EF" w14:textId="77777777" w:rsidR="0045440D" w:rsidRPr="0045440D" w:rsidRDefault="0045440D" w:rsidP="009B2A5A">
      <w:pPr>
        <w:numPr>
          <w:ilvl w:val="0"/>
          <w:numId w:val="137"/>
        </w:numPr>
        <w:shd w:val="clear" w:color="auto" w:fill="FFFFFF"/>
        <w:ind w:left="0"/>
        <w:jc w:val="both"/>
      </w:pPr>
      <w:r w:rsidRPr="0045440D">
        <w:t>читать электрические схемы;</w:t>
      </w:r>
    </w:p>
    <w:p w14:paraId="1F27923F" w14:textId="77777777" w:rsidR="0045440D" w:rsidRPr="0045440D" w:rsidRDefault="0045440D" w:rsidP="009B2A5A">
      <w:pPr>
        <w:numPr>
          <w:ilvl w:val="0"/>
          <w:numId w:val="137"/>
        </w:numPr>
        <w:shd w:val="clear" w:color="auto" w:fill="FFFFFF"/>
        <w:ind w:left="0"/>
        <w:jc w:val="both"/>
      </w:pPr>
      <w:r w:rsidRPr="0045440D">
        <w:t>называть и характеризовать актуальные и перспективные технологии в области энергетики, характеризует профессии в сфере энергетики, энергетику региона проживания.</w:t>
      </w:r>
    </w:p>
    <w:p w14:paraId="4C223375" w14:textId="77777777" w:rsidR="0045440D" w:rsidRPr="0045440D" w:rsidRDefault="0045440D" w:rsidP="0045440D">
      <w:pPr>
        <w:shd w:val="clear" w:color="auto" w:fill="FFFFFF"/>
        <w:jc w:val="both"/>
        <w:rPr>
          <w:b/>
          <w:bCs/>
          <w:i/>
          <w:iCs/>
        </w:rPr>
      </w:pPr>
    </w:p>
    <w:p w14:paraId="571CEEA9" w14:textId="77777777" w:rsidR="0045440D" w:rsidRPr="0045440D" w:rsidRDefault="0045440D" w:rsidP="0045440D">
      <w:pPr>
        <w:shd w:val="clear" w:color="auto" w:fill="FFFFFF"/>
        <w:jc w:val="both"/>
      </w:pPr>
      <w:r w:rsidRPr="0045440D">
        <w:rPr>
          <w:b/>
          <w:bCs/>
          <w:i/>
          <w:iCs/>
        </w:rPr>
        <w:t>Выпускник получит возможность научиться:</w:t>
      </w:r>
    </w:p>
    <w:p w14:paraId="0BFCBD76" w14:textId="77777777" w:rsidR="0045440D" w:rsidRPr="0045440D" w:rsidRDefault="0045440D" w:rsidP="009B2A5A">
      <w:pPr>
        <w:numPr>
          <w:ilvl w:val="0"/>
          <w:numId w:val="138"/>
        </w:numPr>
        <w:shd w:val="clear" w:color="auto" w:fill="FFFFFF"/>
        <w:ind w:left="0"/>
        <w:jc w:val="both"/>
      </w:pPr>
      <w:r w:rsidRPr="0045440D">
        <w:rPr>
          <w:iCs/>
        </w:rPr>
        <w:t>различать и разбираться в предназначении и применении источников тока: гальванических элементов, генераторов тока;</w:t>
      </w:r>
    </w:p>
    <w:p w14:paraId="79FD1934" w14:textId="77777777" w:rsidR="0045440D" w:rsidRPr="0045440D" w:rsidRDefault="0045440D" w:rsidP="009B2A5A">
      <w:pPr>
        <w:numPr>
          <w:ilvl w:val="0"/>
          <w:numId w:val="138"/>
        </w:numPr>
        <w:shd w:val="clear" w:color="auto" w:fill="FFFFFF"/>
        <w:ind w:left="0"/>
        <w:jc w:val="both"/>
      </w:pPr>
      <w:r w:rsidRPr="0045440D">
        <w:rPr>
          <w:iCs/>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14:paraId="7DBCC8B6" w14:textId="77777777" w:rsidR="0045440D" w:rsidRPr="0045440D" w:rsidRDefault="0045440D" w:rsidP="009B2A5A">
      <w:pPr>
        <w:numPr>
          <w:ilvl w:val="0"/>
          <w:numId w:val="138"/>
        </w:numPr>
        <w:shd w:val="clear" w:color="auto" w:fill="FFFFFF"/>
        <w:ind w:left="0"/>
        <w:jc w:val="both"/>
      </w:pPr>
      <w:r w:rsidRPr="0045440D">
        <w:rPr>
          <w:iCs/>
        </w:rPr>
        <w:t>осуществлять процессы сборки, регулировки или ремонта несложных объектов, содержащих электрические цепи с элементами электроники;</w:t>
      </w:r>
    </w:p>
    <w:p w14:paraId="4E6CF2D1" w14:textId="77777777" w:rsidR="0045440D" w:rsidRPr="0045440D" w:rsidRDefault="0045440D" w:rsidP="009B2A5A">
      <w:pPr>
        <w:numPr>
          <w:ilvl w:val="0"/>
          <w:numId w:val="138"/>
        </w:numPr>
        <w:shd w:val="clear" w:color="auto" w:fill="FFFFFF"/>
        <w:ind w:left="0"/>
        <w:jc w:val="both"/>
      </w:pPr>
      <w:r w:rsidRPr="0045440D">
        <w:rPr>
          <w:iCs/>
        </w:rPr>
        <w:t>осуществлять оценку качества сборки, надёжности изделия и удобства его использования;</w:t>
      </w:r>
    </w:p>
    <w:p w14:paraId="44AC09C7" w14:textId="77777777" w:rsidR="0045440D" w:rsidRPr="0045440D" w:rsidRDefault="0045440D" w:rsidP="009B2A5A">
      <w:pPr>
        <w:numPr>
          <w:ilvl w:val="0"/>
          <w:numId w:val="138"/>
        </w:numPr>
        <w:shd w:val="clear" w:color="auto" w:fill="FFFFFF"/>
        <w:ind w:left="0"/>
        <w:jc w:val="both"/>
      </w:pPr>
      <w:r w:rsidRPr="0045440D">
        <w:rPr>
          <w:iCs/>
        </w:rPr>
        <w:t>разрабатывать проект освещения выбранного помещения, включая отбор конкретных приборов, составление схемы электропроводки</w:t>
      </w:r>
      <w:r w:rsidRPr="0045440D">
        <w:t>.</w:t>
      </w:r>
    </w:p>
    <w:p w14:paraId="16FFE692" w14:textId="77777777" w:rsidR="0045440D" w:rsidRPr="0045440D" w:rsidRDefault="0045440D" w:rsidP="0045440D">
      <w:pPr>
        <w:shd w:val="clear" w:color="auto" w:fill="FFFFFF"/>
        <w:jc w:val="both"/>
      </w:pPr>
    </w:p>
    <w:p w14:paraId="723D2941" w14:textId="77777777" w:rsidR="0045440D" w:rsidRPr="0045440D" w:rsidRDefault="0045440D" w:rsidP="0045440D">
      <w:pPr>
        <w:shd w:val="clear" w:color="auto" w:fill="FFFFFF"/>
        <w:jc w:val="both"/>
      </w:pPr>
      <w:r w:rsidRPr="0045440D">
        <w:rPr>
          <w:b/>
          <w:bCs/>
        </w:rPr>
        <w:t>Раздел 8. Технологии получения, обработки и использования информации</w:t>
      </w:r>
    </w:p>
    <w:p w14:paraId="2F64A7FD" w14:textId="77777777" w:rsidR="0045440D" w:rsidRPr="0045440D" w:rsidRDefault="0045440D" w:rsidP="0045440D">
      <w:pPr>
        <w:shd w:val="clear" w:color="auto" w:fill="FFFFFF"/>
        <w:jc w:val="both"/>
      </w:pPr>
    </w:p>
    <w:p w14:paraId="438D54AD" w14:textId="77777777" w:rsidR="0045440D" w:rsidRPr="0045440D" w:rsidRDefault="0045440D" w:rsidP="0045440D">
      <w:pPr>
        <w:shd w:val="clear" w:color="auto" w:fill="FFFFFF"/>
        <w:jc w:val="both"/>
      </w:pPr>
      <w:r w:rsidRPr="0045440D">
        <w:rPr>
          <w:b/>
          <w:bCs/>
          <w:i/>
          <w:iCs/>
        </w:rPr>
        <w:t>Выпускник научится</w:t>
      </w:r>
      <w:r w:rsidRPr="0045440D">
        <w:rPr>
          <w:b/>
          <w:bCs/>
        </w:rPr>
        <w:t>:</w:t>
      </w:r>
    </w:p>
    <w:p w14:paraId="1FF63A6E" w14:textId="77777777" w:rsidR="0045440D" w:rsidRPr="0045440D" w:rsidRDefault="0045440D" w:rsidP="009B2A5A">
      <w:pPr>
        <w:numPr>
          <w:ilvl w:val="0"/>
          <w:numId w:val="139"/>
        </w:numPr>
        <w:shd w:val="clear" w:color="auto" w:fill="FFFFFF"/>
        <w:ind w:left="0"/>
        <w:jc w:val="both"/>
      </w:pPr>
      <w:r w:rsidRPr="0045440D">
        <w:lastRenderedPageBreak/>
        <w:t>применять технологии получения, представления, преобразования</w:t>
      </w:r>
      <w:r w:rsidRPr="0045440D">
        <w:rPr>
          <w:i/>
          <w:iCs/>
        </w:rPr>
        <w:t> </w:t>
      </w:r>
      <w:r w:rsidRPr="0045440D">
        <w:t>и использования информации из различных источников;</w:t>
      </w:r>
    </w:p>
    <w:p w14:paraId="442C4FAC" w14:textId="77777777" w:rsidR="0045440D" w:rsidRPr="0045440D" w:rsidRDefault="0045440D" w:rsidP="009B2A5A">
      <w:pPr>
        <w:numPr>
          <w:ilvl w:val="0"/>
          <w:numId w:val="139"/>
        </w:numPr>
        <w:shd w:val="clear" w:color="auto" w:fill="FFFFFF"/>
        <w:ind w:left="0"/>
        <w:jc w:val="both"/>
      </w:pPr>
      <w:r w:rsidRPr="0045440D">
        <w:t>отбирать и анализировать различные виды информации;</w:t>
      </w:r>
    </w:p>
    <w:p w14:paraId="72F95EC9" w14:textId="77777777" w:rsidR="0045440D" w:rsidRPr="0045440D" w:rsidRDefault="0045440D" w:rsidP="009B2A5A">
      <w:pPr>
        <w:numPr>
          <w:ilvl w:val="0"/>
          <w:numId w:val="139"/>
        </w:numPr>
        <w:shd w:val="clear" w:color="auto" w:fill="FFFFFF"/>
        <w:ind w:left="0"/>
        <w:jc w:val="both"/>
      </w:pPr>
      <w:r w:rsidRPr="0045440D">
        <w:t>оценивать и сравнивать скорость и качество восприятия информации различными органами чувств;</w:t>
      </w:r>
    </w:p>
    <w:p w14:paraId="63B63509" w14:textId="77777777" w:rsidR="0045440D" w:rsidRPr="0045440D" w:rsidRDefault="0045440D" w:rsidP="009B2A5A">
      <w:pPr>
        <w:numPr>
          <w:ilvl w:val="0"/>
          <w:numId w:val="139"/>
        </w:numPr>
        <w:shd w:val="clear" w:color="auto" w:fill="FFFFFF"/>
        <w:ind w:left="0"/>
        <w:jc w:val="both"/>
      </w:pPr>
      <w:r w:rsidRPr="0045440D">
        <w:t>изготовлять информационный продукт по заданному алгоритму в заданной оболочке;</w:t>
      </w:r>
    </w:p>
    <w:p w14:paraId="601D8963" w14:textId="77777777" w:rsidR="0045440D" w:rsidRPr="0045440D" w:rsidRDefault="0045440D" w:rsidP="009B2A5A">
      <w:pPr>
        <w:numPr>
          <w:ilvl w:val="0"/>
          <w:numId w:val="139"/>
        </w:numPr>
        <w:shd w:val="clear" w:color="auto" w:fill="FFFFFF"/>
        <w:ind w:left="0"/>
        <w:jc w:val="both"/>
      </w:pPr>
      <w:r w:rsidRPr="0045440D">
        <w:t>встраивать созданный информационный продукт в заданную оболочку;</w:t>
      </w:r>
    </w:p>
    <w:p w14:paraId="682C831D" w14:textId="77777777" w:rsidR="0045440D" w:rsidRPr="0045440D" w:rsidRDefault="0045440D" w:rsidP="009B2A5A">
      <w:pPr>
        <w:numPr>
          <w:ilvl w:val="0"/>
          <w:numId w:val="139"/>
        </w:numPr>
        <w:shd w:val="clear" w:color="auto" w:fill="FFFFFF"/>
        <w:ind w:left="0"/>
        <w:jc w:val="both"/>
      </w:pPr>
      <w:r w:rsidRPr="0045440D">
        <w:t>разрабатывать (комбинирование, изменение параметров и требований к ресурсам) технологии получения информационного продукта с заданными свойствами;</w:t>
      </w:r>
    </w:p>
    <w:p w14:paraId="0EAEDBCF" w14:textId="77777777" w:rsidR="0045440D" w:rsidRPr="0045440D" w:rsidRDefault="0045440D" w:rsidP="009B2A5A">
      <w:pPr>
        <w:numPr>
          <w:ilvl w:val="0"/>
          <w:numId w:val="139"/>
        </w:numPr>
        <w:shd w:val="clear" w:color="auto" w:fill="FFFFFF"/>
        <w:ind w:left="0"/>
        <w:jc w:val="both"/>
      </w:pPr>
      <w:r w:rsidRPr="0045440D">
        <w:t>осуществлять сохранение информации в формах описания, схемах, эскизах, фотографиях;</w:t>
      </w:r>
    </w:p>
    <w:p w14:paraId="653359BB" w14:textId="77777777" w:rsidR="0045440D" w:rsidRPr="0045440D" w:rsidRDefault="0045440D" w:rsidP="009B2A5A">
      <w:pPr>
        <w:numPr>
          <w:ilvl w:val="0"/>
          <w:numId w:val="139"/>
        </w:numPr>
        <w:shd w:val="clear" w:color="auto" w:fill="FFFFFF"/>
        <w:ind w:left="0"/>
        <w:jc w:val="both"/>
      </w:pPr>
      <w:r w:rsidRPr="0045440D">
        <w:t>представлять информацию вербальным и невербальным средствами;</w:t>
      </w:r>
    </w:p>
    <w:p w14:paraId="7E064A59" w14:textId="77777777" w:rsidR="0045440D" w:rsidRPr="0045440D" w:rsidRDefault="0045440D" w:rsidP="009B2A5A">
      <w:pPr>
        <w:numPr>
          <w:ilvl w:val="0"/>
          <w:numId w:val="139"/>
        </w:numPr>
        <w:shd w:val="clear" w:color="auto" w:fill="FFFFFF"/>
        <w:ind w:left="0"/>
        <w:jc w:val="both"/>
      </w:pPr>
      <w:r w:rsidRPr="0045440D">
        <w:t>определять характеристику и разработку материального продукта, включая его моделирование в информационной среде (конструкторе);</w:t>
      </w:r>
    </w:p>
    <w:p w14:paraId="525F3C5B" w14:textId="77777777" w:rsidR="0045440D" w:rsidRPr="0045440D" w:rsidRDefault="0045440D" w:rsidP="009B2A5A">
      <w:pPr>
        <w:numPr>
          <w:ilvl w:val="0"/>
          <w:numId w:val="139"/>
        </w:numPr>
        <w:shd w:val="clear" w:color="auto" w:fill="FFFFFF"/>
        <w:ind w:left="0"/>
        <w:jc w:val="both"/>
      </w:pPr>
      <w:r w:rsidRPr="0045440D">
        <w:t>называть и характеризовать актуальные и перспективные информационные технологии, характеризующие профессии в сфере информационных технологий.</w:t>
      </w:r>
    </w:p>
    <w:p w14:paraId="2A9B4AFF" w14:textId="77777777" w:rsidR="0045440D" w:rsidRPr="0045440D" w:rsidRDefault="0045440D" w:rsidP="0045440D">
      <w:pPr>
        <w:shd w:val="clear" w:color="auto" w:fill="FFFFFF"/>
        <w:jc w:val="both"/>
        <w:rPr>
          <w:b/>
          <w:bCs/>
          <w:i/>
          <w:iCs/>
        </w:rPr>
      </w:pPr>
    </w:p>
    <w:p w14:paraId="2298ED9C" w14:textId="77777777" w:rsidR="0045440D" w:rsidRPr="0045440D" w:rsidRDefault="0045440D" w:rsidP="0045440D">
      <w:pPr>
        <w:shd w:val="clear" w:color="auto" w:fill="FFFFFF"/>
        <w:jc w:val="both"/>
      </w:pPr>
      <w:r w:rsidRPr="0045440D">
        <w:rPr>
          <w:b/>
          <w:bCs/>
          <w:i/>
          <w:iCs/>
        </w:rPr>
        <w:t>Выпускник получит возможность научиться:</w:t>
      </w:r>
    </w:p>
    <w:p w14:paraId="5FE02C66" w14:textId="77777777" w:rsidR="0045440D" w:rsidRPr="0045440D" w:rsidRDefault="0045440D" w:rsidP="009B2A5A">
      <w:pPr>
        <w:numPr>
          <w:ilvl w:val="0"/>
          <w:numId w:val="140"/>
        </w:numPr>
        <w:shd w:val="clear" w:color="auto" w:fill="FFFFFF"/>
        <w:ind w:left="0"/>
        <w:jc w:val="both"/>
      </w:pPr>
      <w:r w:rsidRPr="0045440D">
        <w:rPr>
          <w:iCs/>
        </w:rPr>
        <w:t>осуществлять поиск, извлечение, структурирование и обработку информации;</w:t>
      </w:r>
    </w:p>
    <w:p w14:paraId="36141DC5" w14:textId="77777777" w:rsidR="0045440D" w:rsidRPr="0045440D" w:rsidRDefault="0045440D" w:rsidP="009B2A5A">
      <w:pPr>
        <w:numPr>
          <w:ilvl w:val="0"/>
          <w:numId w:val="140"/>
        </w:numPr>
        <w:shd w:val="clear" w:color="auto" w:fill="FFFFFF"/>
        <w:ind w:left="0"/>
        <w:jc w:val="both"/>
      </w:pPr>
      <w:r w:rsidRPr="0045440D">
        <w:rPr>
          <w:iCs/>
        </w:rPr>
        <w:t>изготовлять информационный продукт по заданному алгоритму;</w:t>
      </w:r>
    </w:p>
    <w:p w14:paraId="3CC6EACE" w14:textId="77777777" w:rsidR="0045440D" w:rsidRPr="0045440D" w:rsidRDefault="0045440D" w:rsidP="009B2A5A">
      <w:pPr>
        <w:numPr>
          <w:ilvl w:val="0"/>
          <w:numId w:val="140"/>
        </w:numPr>
        <w:shd w:val="clear" w:color="auto" w:fill="FFFFFF"/>
        <w:ind w:left="0"/>
        <w:jc w:val="both"/>
      </w:pPr>
      <w:r w:rsidRPr="0045440D">
        <w:rPr>
          <w:iCs/>
        </w:rPr>
        <w:t>создавать информационный продукт и его встраивать в заданную оболочку;</w:t>
      </w:r>
    </w:p>
    <w:p w14:paraId="362AAB51" w14:textId="77777777" w:rsidR="0045440D" w:rsidRPr="0045440D" w:rsidRDefault="0045440D" w:rsidP="009B2A5A">
      <w:pPr>
        <w:numPr>
          <w:ilvl w:val="0"/>
          <w:numId w:val="140"/>
        </w:numPr>
        <w:shd w:val="clear" w:color="auto" w:fill="FFFFFF"/>
        <w:ind w:left="0"/>
        <w:jc w:val="both"/>
      </w:pPr>
      <w:r w:rsidRPr="0045440D">
        <w:rPr>
          <w:iCs/>
        </w:rPr>
        <w:t>осуществлять компьютерное моделирование / проведение виртуального эксперимента.</w:t>
      </w:r>
    </w:p>
    <w:p w14:paraId="1DFB0B09" w14:textId="77777777" w:rsidR="0045440D" w:rsidRPr="0045440D" w:rsidRDefault="0045440D" w:rsidP="0045440D">
      <w:pPr>
        <w:shd w:val="clear" w:color="auto" w:fill="FFFFFF"/>
        <w:jc w:val="both"/>
      </w:pPr>
    </w:p>
    <w:p w14:paraId="42E30C1F" w14:textId="77777777" w:rsidR="0045440D" w:rsidRPr="0045440D" w:rsidRDefault="0045440D" w:rsidP="0045440D">
      <w:pPr>
        <w:shd w:val="clear" w:color="auto" w:fill="FFFFFF"/>
        <w:jc w:val="both"/>
      </w:pPr>
      <w:r w:rsidRPr="0045440D">
        <w:rPr>
          <w:b/>
          <w:bCs/>
        </w:rPr>
        <w:t>Раздел 9. Технологии растениеводства</w:t>
      </w:r>
      <w:r w:rsidRPr="0045440D">
        <w:t>.</w:t>
      </w:r>
    </w:p>
    <w:p w14:paraId="1B54CF6A" w14:textId="77777777" w:rsidR="0045440D" w:rsidRPr="0045440D" w:rsidRDefault="0045440D" w:rsidP="0045440D">
      <w:pPr>
        <w:shd w:val="clear" w:color="auto" w:fill="FFFFFF"/>
        <w:jc w:val="both"/>
      </w:pPr>
      <w:r w:rsidRPr="0045440D">
        <w:rPr>
          <w:b/>
          <w:bCs/>
          <w:i/>
          <w:iCs/>
        </w:rPr>
        <w:t>Выпускник научится:</w:t>
      </w:r>
    </w:p>
    <w:p w14:paraId="1FA5DA4B" w14:textId="77777777" w:rsidR="0045440D" w:rsidRPr="0045440D" w:rsidRDefault="0045440D" w:rsidP="009B2A5A">
      <w:pPr>
        <w:numPr>
          <w:ilvl w:val="0"/>
          <w:numId w:val="141"/>
        </w:numPr>
        <w:shd w:val="clear" w:color="auto" w:fill="FFFFFF"/>
        <w:ind w:left="0"/>
        <w:jc w:val="both"/>
      </w:pPr>
      <w:r w:rsidRPr="0045440D">
        <w:t>определять виды и сорта сельскохозяйственных культур;</w:t>
      </w:r>
    </w:p>
    <w:p w14:paraId="38B43F58" w14:textId="77777777" w:rsidR="0045440D" w:rsidRPr="0045440D" w:rsidRDefault="0045440D" w:rsidP="009B2A5A">
      <w:pPr>
        <w:numPr>
          <w:ilvl w:val="0"/>
          <w:numId w:val="141"/>
        </w:numPr>
        <w:shd w:val="clear" w:color="auto" w:fill="FFFFFF"/>
        <w:ind w:left="0"/>
        <w:jc w:val="both"/>
      </w:pPr>
      <w:r w:rsidRPr="0045440D">
        <w:t>определять чистоту, всхожесть, класс и посевную годность семян;</w:t>
      </w:r>
    </w:p>
    <w:p w14:paraId="75EEF379" w14:textId="77777777" w:rsidR="0045440D" w:rsidRPr="0045440D" w:rsidRDefault="0045440D" w:rsidP="009B2A5A">
      <w:pPr>
        <w:numPr>
          <w:ilvl w:val="0"/>
          <w:numId w:val="141"/>
        </w:numPr>
        <w:shd w:val="clear" w:color="auto" w:fill="FFFFFF"/>
        <w:ind w:left="0"/>
        <w:jc w:val="both"/>
      </w:pPr>
      <w:r w:rsidRPr="0045440D">
        <w:t>рассчитывать нормы высева семян;</w:t>
      </w:r>
    </w:p>
    <w:p w14:paraId="6AFF675C" w14:textId="77777777" w:rsidR="0045440D" w:rsidRPr="0045440D" w:rsidRDefault="0045440D" w:rsidP="009B2A5A">
      <w:pPr>
        <w:numPr>
          <w:ilvl w:val="0"/>
          <w:numId w:val="141"/>
        </w:numPr>
        <w:shd w:val="clear" w:color="auto" w:fill="FFFFFF"/>
        <w:ind w:left="0"/>
        <w:jc w:val="both"/>
      </w:pPr>
      <w:r w:rsidRPr="0045440D">
        <w:t>применять различные способы воспроизводства плодородия почвы;</w:t>
      </w:r>
    </w:p>
    <w:p w14:paraId="632D1EBE" w14:textId="77777777" w:rsidR="0045440D" w:rsidRPr="0045440D" w:rsidRDefault="0045440D" w:rsidP="009B2A5A">
      <w:pPr>
        <w:numPr>
          <w:ilvl w:val="0"/>
          <w:numId w:val="141"/>
        </w:numPr>
        <w:shd w:val="clear" w:color="auto" w:fill="FFFFFF"/>
        <w:ind w:left="0"/>
        <w:jc w:val="both"/>
      </w:pPr>
      <w:r w:rsidRPr="0045440D">
        <w:t>соблюдать технологию посева/посадки комнатных или овощных культурных растений в условиях школьного кабинета;</w:t>
      </w:r>
    </w:p>
    <w:p w14:paraId="550155A2" w14:textId="77777777" w:rsidR="0045440D" w:rsidRPr="0045440D" w:rsidRDefault="0045440D" w:rsidP="009B2A5A">
      <w:pPr>
        <w:numPr>
          <w:ilvl w:val="0"/>
          <w:numId w:val="141"/>
        </w:numPr>
        <w:shd w:val="clear" w:color="auto" w:fill="FFFFFF"/>
        <w:ind w:left="0"/>
        <w:jc w:val="both"/>
      </w:pPr>
      <w:r w:rsidRPr="0045440D">
        <w:t>составлять график агротехнологических приёмов ухода за культурными растениями;</w:t>
      </w:r>
    </w:p>
    <w:p w14:paraId="2F3F164C" w14:textId="77777777" w:rsidR="0045440D" w:rsidRPr="0045440D" w:rsidRDefault="0045440D" w:rsidP="009B2A5A">
      <w:pPr>
        <w:numPr>
          <w:ilvl w:val="0"/>
          <w:numId w:val="141"/>
        </w:numPr>
        <w:shd w:val="clear" w:color="auto" w:fill="FFFFFF"/>
        <w:ind w:left="0"/>
        <w:jc w:val="both"/>
      </w:pPr>
      <w:r w:rsidRPr="0045440D">
        <w:t>применять различные способы хранения овощей и фруктов;</w:t>
      </w:r>
    </w:p>
    <w:p w14:paraId="22473169" w14:textId="77777777" w:rsidR="0045440D" w:rsidRPr="0045440D" w:rsidRDefault="0045440D" w:rsidP="009B2A5A">
      <w:pPr>
        <w:numPr>
          <w:ilvl w:val="0"/>
          <w:numId w:val="141"/>
        </w:numPr>
        <w:shd w:val="clear" w:color="auto" w:fill="FFFFFF"/>
        <w:ind w:left="0"/>
        <w:jc w:val="both"/>
      </w:pPr>
      <w:r w:rsidRPr="0045440D">
        <w:t>определять основные виды дикорастущих растений, используемых человеком;</w:t>
      </w:r>
    </w:p>
    <w:p w14:paraId="203F4DC8" w14:textId="77777777" w:rsidR="0045440D" w:rsidRPr="0045440D" w:rsidRDefault="0045440D" w:rsidP="009B2A5A">
      <w:pPr>
        <w:numPr>
          <w:ilvl w:val="0"/>
          <w:numId w:val="141"/>
        </w:numPr>
        <w:shd w:val="clear" w:color="auto" w:fill="FFFFFF"/>
        <w:ind w:left="0"/>
        <w:jc w:val="both"/>
      </w:pPr>
      <w:r w:rsidRPr="0045440D">
        <w:t>соблюдать технологию заготовки сырья дикорастущих растений на примере растений своего региона;</w:t>
      </w:r>
    </w:p>
    <w:p w14:paraId="3797B3D2" w14:textId="77777777" w:rsidR="0045440D" w:rsidRPr="0045440D" w:rsidRDefault="0045440D" w:rsidP="009B2A5A">
      <w:pPr>
        <w:numPr>
          <w:ilvl w:val="0"/>
          <w:numId w:val="141"/>
        </w:numPr>
        <w:shd w:val="clear" w:color="auto" w:fill="FFFFFF"/>
        <w:ind w:left="0"/>
        <w:jc w:val="both"/>
      </w:pPr>
      <w:r w:rsidRPr="0045440D">
        <w:t>излагать и доносить до аудитории информацию, подготовленную в виде докладов и рефератов.</w:t>
      </w:r>
    </w:p>
    <w:p w14:paraId="51DA41AD" w14:textId="77777777" w:rsidR="0045440D" w:rsidRPr="0045440D" w:rsidRDefault="0045440D" w:rsidP="0045440D">
      <w:pPr>
        <w:shd w:val="clear" w:color="auto" w:fill="FFFFFF"/>
        <w:jc w:val="both"/>
        <w:rPr>
          <w:b/>
          <w:bCs/>
          <w:i/>
          <w:iCs/>
        </w:rPr>
      </w:pPr>
    </w:p>
    <w:p w14:paraId="3D166124" w14:textId="77777777" w:rsidR="0045440D" w:rsidRPr="0045440D" w:rsidRDefault="0045440D" w:rsidP="0045440D">
      <w:pPr>
        <w:shd w:val="clear" w:color="auto" w:fill="FFFFFF"/>
        <w:jc w:val="both"/>
      </w:pPr>
      <w:r w:rsidRPr="0045440D">
        <w:rPr>
          <w:b/>
          <w:bCs/>
          <w:i/>
          <w:iCs/>
        </w:rPr>
        <w:t>Выпускник получит возможность научиться:</w:t>
      </w:r>
    </w:p>
    <w:p w14:paraId="1E996D02" w14:textId="77777777" w:rsidR="0045440D" w:rsidRPr="0045440D" w:rsidRDefault="0045440D" w:rsidP="009B2A5A">
      <w:pPr>
        <w:numPr>
          <w:ilvl w:val="0"/>
          <w:numId w:val="142"/>
        </w:numPr>
        <w:shd w:val="clear" w:color="auto" w:fill="FFFFFF"/>
        <w:ind w:left="0"/>
        <w:jc w:val="both"/>
      </w:pPr>
      <w:r w:rsidRPr="0045440D">
        <w:rPr>
          <w:iCs/>
        </w:rPr>
        <w:t>приводить рассуждения, содержащие аргументированные оценки и прогнозы развития агротехнологий;</w:t>
      </w:r>
    </w:p>
    <w:p w14:paraId="7EF7B1C6" w14:textId="77777777" w:rsidR="0045440D" w:rsidRPr="0045440D" w:rsidRDefault="0045440D" w:rsidP="009B2A5A">
      <w:pPr>
        <w:numPr>
          <w:ilvl w:val="0"/>
          <w:numId w:val="143"/>
        </w:numPr>
        <w:shd w:val="clear" w:color="auto" w:fill="FFFFFF"/>
        <w:ind w:left="0"/>
        <w:jc w:val="both"/>
      </w:pPr>
      <w:r w:rsidRPr="0045440D">
        <w:rPr>
          <w:iCs/>
        </w:rPr>
        <w:t>применять способы и методы вегетативного размножения культурных растений (черенками, отводками, прививкой, культурой ткани) на примере комнатных декоративных культур;</w:t>
      </w:r>
    </w:p>
    <w:p w14:paraId="7F6C0724" w14:textId="77777777" w:rsidR="0045440D" w:rsidRPr="0045440D" w:rsidRDefault="0045440D" w:rsidP="009B2A5A">
      <w:pPr>
        <w:numPr>
          <w:ilvl w:val="0"/>
          <w:numId w:val="143"/>
        </w:numPr>
        <w:shd w:val="clear" w:color="auto" w:fill="FFFFFF"/>
        <w:ind w:left="0"/>
        <w:jc w:val="both"/>
      </w:pPr>
      <w:r w:rsidRPr="0045440D">
        <w:rPr>
          <w:iCs/>
        </w:rPr>
        <w:t>определять виды удобрений и способы их применения;</w:t>
      </w:r>
    </w:p>
    <w:p w14:paraId="6E5AE6FD" w14:textId="77777777" w:rsidR="0045440D" w:rsidRPr="0045440D" w:rsidRDefault="0045440D" w:rsidP="009B2A5A">
      <w:pPr>
        <w:numPr>
          <w:ilvl w:val="0"/>
          <w:numId w:val="143"/>
        </w:numPr>
        <w:shd w:val="clear" w:color="auto" w:fill="FFFFFF"/>
        <w:ind w:left="0"/>
        <w:jc w:val="both"/>
      </w:pPr>
      <w:r w:rsidRPr="0045440D">
        <w:rPr>
          <w:iCs/>
        </w:rPr>
        <w:t>проводить фенологические наблюдения за комнатными растениями;</w:t>
      </w:r>
    </w:p>
    <w:p w14:paraId="305C5BF1" w14:textId="77777777" w:rsidR="0045440D" w:rsidRPr="0045440D" w:rsidRDefault="0045440D" w:rsidP="009B2A5A">
      <w:pPr>
        <w:numPr>
          <w:ilvl w:val="0"/>
          <w:numId w:val="144"/>
        </w:numPr>
        <w:shd w:val="clear" w:color="auto" w:fill="FFFFFF"/>
        <w:ind w:left="0"/>
        <w:jc w:val="both"/>
      </w:pPr>
      <w:r w:rsidRPr="0045440D">
        <w:rPr>
          <w:iCs/>
        </w:rPr>
        <w:t>выполнять основные технологические приемы аранжировки цветочных композиций, использования комнатных культур в оформлении помещений (на примере школьных помещений);</w:t>
      </w:r>
    </w:p>
    <w:p w14:paraId="623FF2E8" w14:textId="77777777" w:rsidR="0045440D" w:rsidRPr="0045440D" w:rsidRDefault="0045440D" w:rsidP="009B2A5A">
      <w:pPr>
        <w:numPr>
          <w:ilvl w:val="0"/>
          <w:numId w:val="144"/>
        </w:numPr>
        <w:ind w:left="0"/>
        <w:jc w:val="both"/>
      </w:pPr>
      <w:r w:rsidRPr="0045440D">
        <w:rPr>
          <w:iCs/>
        </w:rPr>
        <w:t>применять технологические приемы использования цветочно-декоративных культур в оформлении ландшафта пришкольной территории.</w:t>
      </w:r>
    </w:p>
    <w:p w14:paraId="4A569DA0" w14:textId="77777777" w:rsidR="0045440D" w:rsidRPr="0045440D" w:rsidRDefault="0045440D" w:rsidP="0045440D">
      <w:pPr>
        <w:shd w:val="clear" w:color="auto" w:fill="FFFFFF"/>
        <w:jc w:val="both"/>
      </w:pPr>
    </w:p>
    <w:p w14:paraId="77E9D9D0" w14:textId="77777777" w:rsidR="0045440D" w:rsidRPr="0045440D" w:rsidRDefault="0045440D" w:rsidP="0045440D">
      <w:pPr>
        <w:shd w:val="clear" w:color="auto" w:fill="FFFFFF"/>
        <w:jc w:val="both"/>
      </w:pPr>
      <w:r w:rsidRPr="0045440D">
        <w:rPr>
          <w:b/>
          <w:bCs/>
        </w:rPr>
        <w:lastRenderedPageBreak/>
        <w:t>Раздел 10. Технологии животноводства</w:t>
      </w:r>
    </w:p>
    <w:p w14:paraId="615606D5" w14:textId="77777777" w:rsidR="0045440D" w:rsidRPr="0045440D" w:rsidRDefault="0045440D" w:rsidP="0045440D">
      <w:pPr>
        <w:shd w:val="clear" w:color="auto" w:fill="FFFFFF"/>
        <w:jc w:val="both"/>
      </w:pPr>
    </w:p>
    <w:p w14:paraId="3C510666" w14:textId="77777777" w:rsidR="0045440D" w:rsidRPr="0045440D" w:rsidRDefault="0045440D" w:rsidP="0045440D">
      <w:pPr>
        <w:shd w:val="clear" w:color="auto" w:fill="FFFFFF"/>
        <w:jc w:val="both"/>
      </w:pPr>
      <w:r w:rsidRPr="0045440D">
        <w:rPr>
          <w:b/>
          <w:bCs/>
          <w:i/>
          <w:iCs/>
        </w:rPr>
        <w:t>Выпускник научится:</w:t>
      </w:r>
    </w:p>
    <w:p w14:paraId="0B6F5BE9" w14:textId="77777777" w:rsidR="0045440D" w:rsidRPr="0045440D" w:rsidRDefault="0045440D" w:rsidP="009B2A5A">
      <w:pPr>
        <w:numPr>
          <w:ilvl w:val="0"/>
          <w:numId w:val="145"/>
        </w:numPr>
        <w:shd w:val="clear" w:color="auto" w:fill="FFFFFF"/>
        <w:ind w:left="0"/>
        <w:jc w:val="both"/>
      </w:pPr>
      <w:r w:rsidRPr="0045440D">
        <w:t>распознавать основные типы животных и оценивать их роль в сельскохозяйственном производстве;</w:t>
      </w:r>
    </w:p>
    <w:p w14:paraId="4A25BFDA" w14:textId="77777777" w:rsidR="0045440D" w:rsidRPr="0045440D" w:rsidRDefault="0045440D" w:rsidP="009B2A5A">
      <w:pPr>
        <w:numPr>
          <w:ilvl w:val="0"/>
          <w:numId w:val="145"/>
        </w:numPr>
        <w:shd w:val="clear" w:color="auto" w:fill="FFFFFF"/>
        <w:ind w:left="0"/>
        <w:jc w:val="both"/>
      </w:pPr>
      <w:r w:rsidRPr="0045440D">
        <w:t>приводить примеры технологий производства основных видов животноводческой продукции: молока, мяса, яиц, шерсти, пушнины;</w:t>
      </w:r>
    </w:p>
    <w:p w14:paraId="253DEF9B" w14:textId="77777777" w:rsidR="0045440D" w:rsidRPr="0045440D" w:rsidRDefault="0045440D" w:rsidP="009B2A5A">
      <w:pPr>
        <w:numPr>
          <w:ilvl w:val="0"/>
          <w:numId w:val="145"/>
        </w:numPr>
        <w:shd w:val="clear" w:color="auto" w:fill="FFFFFF"/>
        <w:ind w:left="0"/>
        <w:jc w:val="both"/>
      </w:pPr>
      <w:r w:rsidRPr="0045440D">
        <w:t>осуществлять контроль и оценку качества продукции животноводства;</w:t>
      </w:r>
    </w:p>
    <w:p w14:paraId="541DC5E1" w14:textId="77777777" w:rsidR="0045440D" w:rsidRPr="0045440D" w:rsidRDefault="0045440D" w:rsidP="009B2A5A">
      <w:pPr>
        <w:numPr>
          <w:ilvl w:val="0"/>
          <w:numId w:val="145"/>
        </w:numPr>
        <w:shd w:val="clear" w:color="auto" w:fill="FFFFFF"/>
        <w:ind w:left="0"/>
        <w:jc w:val="both"/>
      </w:pPr>
      <w:r w:rsidRPr="0045440D">
        <w:t>собирать информацию и описывать технологию разведения, содержания домашних животных на примере своей семьи, семей своих друзей, зоопарка;</w:t>
      </w:r>
    </w:p>
    <w:p w14:paraId="153D27E6" w14:textId="77777777" w:rsidR="0045440D" w:rsidRPr="0045440D" w:rsidRDefault="0045440D" w:rsidP="009B2A5A">
      <w:pPr>
        <w:numPr>
          <w:ilvl w:val="0"/>
          <w:numId w:val="145"/>
        </w:numPr>
        <w:shd w:val="clear" w:color="auto" w:fill="FFFFFF"/>
        <w:ind w:left="0"/>
        <w:jc w:val="both"/>
      </w:pPr>
      <w:r w:rsidRPr="0045440D">
        <w:t>составлять рацион для домашних животных в семье, организацию их кормления;</w:t>
      </w:r>
    </w:p>
    <w:p w14:paraId="66307041" w14:textId="77777777" w:rsidR="0045440D" w:rsidRPr="0045440D" w:rsidRDefault="0045440D" w:rsidP="009B2A5A">
      <w:pPr>
        <w:numPr>
          <w:ilvl w:val="0"/>
          <w:numId w:val="145"/>
        </w:numPr>
        <w:shd w:val="clear" w:color="auto" w:fill="FFFFFF"/>
        <w:ind w:left="0"/>
        <w:jc w:val="both"/>
      </w:pPr>
      <w:r w:rsidRPr="0045440D">
        <w:t>составлять технологические схемы производства продукции животноводства;</w:t>
      </w:r>
    </w:p>
    <w:p w14:paraId="6B4F5550" w14:textId="77777777" w:rsidR="0045440D" w:rsidRPr="0045440D" w:rsidRDefault="0045440D" w:rsidP="009B2A5A">
      <w:pPr>
        <w:numPr>
          <w:ilvl w:val="0"/>
          <w:numId w:val="145"/>
        </w:numPr>
        <w:shd w:val="clear" w:color="auto" w:fill="FFFFFF"/>
        <w:ind w:left="0"/>
        <w:jc w:val="both"/>
      </w:pPr>
      <w:r w:rsidRPr="0045440D">
        <w:t>собирать информацию и описывать работу по улучшению пород кошек, собак в клубах;</w:t>
      </w:r>
    </w:p>
    <w:p w14:paraId="5D88C6E3" w14:textId="77777777" w:rsidR="0045440D" w:rsidRPr="0045440D" w:rsidRDefault="0045440D" w:rsidP="009B2A5A">
      <w:pPr>
        <w:numPr>
          <w:ilvl w:val="0"/>
          <w:numId w:val="145"/>
        </w:numPr>
        <w:shd w:val="clear" w:color="auto" w:fill="FFFFFF"/>
        <w:ind w:left="0"/>
        <w:jc w:val="both"/>
      </w:pPr>
      <w:r w:rsidRPr="0045440D">
        <w:t>выполнять на макетах и муляжах санитарную обработку и другие профилактические мероприятия для кошек, собак.</w:t>
      </w:r>
    </w:p>
    <w:p w14:paraId="6342D0CC" w14:textId="77777777" w:rsidR="0045440D" w:rsidRPr="0045440D" w:rsidRDefault="0045440D" w:rsidP="0045440D">
      <w:pPr>
        <w:shd w:val="clear" w:color="auto" w:fill="FFFFFF"/>
        <w:jc w:val="both"/>
        <w:rPr>
          <w:b/>
          <w:bCs/>
          <w:i/>
          <w:iCs/>
        </w:rPr>
      </w:pPr>
    </w:p>
    <w:p w14:paraId="15511640" w14:textId="77777777" w:rsidR="0045440D" w:rsidRPr="0045440D" w:rsidRDefault="0045440D" w:rsidP="0045440D">
      <w:pPr>
        <w:shd w:val="clear" w:color="auto" w:fill="FFFFFF"/>
        <w:jc w:val="both"/>
      </w:pPr>
      <w:r w:rsidRPr="0045440D">
        <w:rPr>
          <w:b/>
          <w:bCs/>
          <w:i/>
          <w:iCs/>
        </w:rPr>
        <w:t>Выпускник получит возможность научиться:</w:t>
      </w:r>
    </w:p>
    <w:p w14:paraId="62CF5D8E" w14:textId="77777777" w:rsidR="0045440D" w:rsidRPr="0045440D" w:rsidRDefault="0045440D" w:rsidP="009B2A5A">
      <w:pPr>
        <w:numPr>
          <w:ilvl w:val="0"/>
          <w:numId w:val="146"/>
        </w:numPr>
        <w:shd w:val="clear" w:color="auto" w:fill="FFFFFF"/>
        <w:ind w:left="0"/>
        <w:jc w:val="both"/>
      </w:pPr>
      <w:r w:rsidRPr="0045440D">
        <w:rPr>
          <w:iCs/>
        </w:rPr>
        <w:t>приводить рассуждения, содержащие аргументированные оценки и прогнозы развития технологий животноводства;</w:t>
      </w:r>
    </w:p>
    <w:p w14:paraId="4844F54A" w14:textId="77777777" w:rsidR="0045440D" w:rsidRPr="0045440D" w:rsidRDefault="0045440D" w:rsidP="009B2A5A">
      <w:pPr>
        <w:numPr>
          <w:ilvl w:val="0"/>
          <w:numId w:val="146"/>
        </w:numPr>
        <w:shd w:val="clear" w:color="auto" w:fill="FFFFFF"/>
        <w:ind w:left="0"/>
        <w:jc w:val="both"/>
      </w:pPr>
      <w:r w:rsidRPr="0045440D">
        <w:rPr>
          <w:iCs/>
        </w:rPr>
        <w:t>проводить исследования способов разведения и содержания молодняка, домашних животных в своей семье, семьях друзей;</w:t>
      </w:r>
    </w:p>
    <w:p w14:paraId="1882F685" w14:textId="77777777" w:rsidR="0045440D" w:rsidRPr="0045440D" w:rsidRDefault="0045440D" w:rsidP="009B2A5A">
      <w:pPr>
        <w:numPr>
          <w:ilvl w:val="0"/>
          <w:numId w:val="146"/>
        </w:numPr>
        <w:shd w:val="clear" w:color="auto" w:fill="FFFFFF"/>
        <w:ind w:left="0"/>
        <w:jc w:val="both"/>
      </w:pPr>
      <w:r w:rsidRPr="0045440D">
        <w:rPr>
          <w:iCs/>
        </w:rPr>
        <w:t>проектированию и изготовлению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w:t>
      </w:r>
    </w:p>
    <w:p w14:paraId="73380F99" w14:textId="77777777" w:rsidR="0045440D" w:rsidRPr="0045440D" w:rsidRDefault="0045440D" w:rsidP="009B2A5A">
      <w:pPr>
        <w:numPr>
          <w:ilvl w:val="0"/>
          <w:numId w:val="146"/>
        </w:numPr>
        <w:shd w:val="clear" w:color="auto" w:fill="FFFFFF"/>
        <w:ind w:left="0"/>
        <w:jc w:val="both"/>
      </w:pPr>
      <w:r w:rsidRPr="0045440D">
        <w:rPr>
          <w:iCs/>
        </w:rPr>
        <w:t>описывать признаки основных заболеваний домашних животных по личным наблюдениям и информационным источникам;</w:t>
      </w:r>
    </w:p>
    <w:p w14:paraId="48BB6521" w14:textId="77777777" w:rsidR="0045440D" w:rsidRPr="0045440D" w:rsidRDefault="0045440D" w:rsidP="009B2A5A">
      <w:pPr>
        <w:numPr>
          <w:ilvl w:val="0"/>
          <w:numId w:val="146"/>
        </w:numPr>
        <w:shd w:val="clear" w:color="auto" w:fill="FFFFFF"/>
        <w:ind w:left="0"/>
        <w:jc w:val="both"/>
      </w:pPr>
      <w:r w:rsidRPr="0045440D">
        <w:rPr>
          <w:iCs/>
        </w:rPr>
        <w:t>исследовать проблемы бездомных животных как проблему своего микрорайона.</w:t>
      </w:r>
    </w:p>
    <w:p w14:paraId="58238944" w14:textId="77777777" w:rsidR="0045440D" w:rsidRPr="0045440D" w:rsidRDefault="0045440D" w:rsidP="0045440D">
      <w:pPr>
        <w:jc w:val="both"/>
      </w:pPr>
    </w:p>
    <w:p w14:paraId="6655CD38" w14:textId="77777777" w:rsidR="0045440D" w:rsidRPr="0045440D" w:rsidRDefault="0045440D" w:rsidP="0045440D">
      <w:pPr>
        <w:jc w:val="both"/>
      </w:pPr>
      <w:r w:rsidRPr="0045440D">
        <w:rPr>
          <w:b/>
          <w:bCs/>
        </w:rPr>
        <w:t>Раздел 11. Социальные технологии</w:t>
      </w:r>
    </w:p>
    <w:p w14:paraId="04AEBD2E" w14:textId="77777777" w:rsidR="0045440D" w:rsidRPr="0045440D" w:rsidRDefault="0045440D" w:rsidP="0045440D">
      <w:pPr>
        <w:shd w:val="clear" w:color="auto" w:fill="FFFFFF"/>
        <w:jc w:val="both"/>
      </w:pPr>
    </w:p>
    <w:p w14:paraId="3E9C4D67" w14:textId="77777777" w:rsidR="0045440D" w:rsidRPr="0045440D" w:rsidRDefault="0045440D" w:rsidP="0045440D">
      <w:pPr>
        <w:shd w:val="clear" w:color="auto" w:fill="FFFFFF"/>
        <w:jc w:val="both"/>
      </w:pPr>
      <w:r w:rsidRPr="0045440D">
        <w:rPr>
          <w:b/>
          <w:bCs/>
          <w:i/>
          <w:iCs/>
        </w:rPr>
        <w:t>Выпускник научится</w:t>
      </w:r>
      <w:r w:rsidRPr="0045440D">
        <w:rPr>
          <w:b/>
          <w:bCs/>
        </w:rPr>
        <w:t>:</w:t>
      </w:r>
    </w:p>
    <w:p w14:paraId="0D522B08" w14:textId="77777777" w:rsidR="0045440D" w:rsidRPr="0045440D" w:rsidRDefault="0045440D" w:rsidP="009B2A5A">
      <w:pPr>
        <w:numPr>
          <w:ilvl w:val="0"/>
          <w:numId w:val="147"/>
        </w:numPr>
        <w:shd w:val="clear" w:color="auto" w:fill="FFFFFF"/>
        <w:ind w:left="0"/>
        <w:jc w:val="both"/>
      </w:pPr>
      <w:r w:rsidRPr="0045440D">
        <w:t>объяснять специфику социальных технологий, пользуясь произвольно избранными примерами, характеризуя тенденции развития социальных технологий в XXI веке;</w:t>
      </w:r>
    </w:p>
    <w:p w14:paraId="244997BE" w14:textId="77777777" w:rsidR="0045440D" w:rsidRPr="0045440D" w:rsidRDefault="0045440D" w:rsidP="009B2A5A">
      <w:pPr>
        <w:numPr>
          <w:ilvl w:val="0"/>
          <w:numId w:val="147"/>
        </w:numPr>
        <w:shd w:val="clear" w:color="auto" w:fill="FFFFFF"/>
        <w:ind w:left="0"/>
        <w:jc w:val="both"/>
      </w:pPr>
      <w:r w:rsidRPr="0045440D">
        <w:t>называть виды социальных технологий;</w:t>
      </w:r>
    </w:p>
    <w:p w14:paraId="364F1297" w14:textId="77777777" w:rsidR="0045440D" w:rsidRPr="0045440D" w:rsidRDefault="0045440D" w:rsidP="009B2A5A">
      <w:pPr>
        <w:numPr>
          <w:ilvl w:val="0"/>
          <w:numId w:val="147"/>
        </w:numPr>
        <w:shd w:val="clear" w:color="auto" w:fill="FFFFFF"/>
        <w:ind w:left="0"/>
        <w:jc w:val="both"/>
      </w:pPr>
      <w:r w:rsidRPr="0045440D">
        <w:t>характеризовать технологии работы с общественным мнением, технологии сферы услуг, социальные сети как технологию;</w:t>
      </w:r>
    </w:p>
    <w:p w14:paraId="1288F809" w14:textId="77777777" w:rsidR="0045440D" w:rsidRPr="0045440D" w:rsidRDefault="0045440D" w:rsidP="009B2A5A">
      <w:pPr>
        <w:numPr>
          <w:ilvl w:val="0"/>
          <w:numId w:val="147"/>
        </w:numPr>
        <w:shd w:val="clear" w:color="auto" w:fill="FFFFFF"/>
        <w:ind w:left="0"/>
        <w:jc w:val="both"/>
      </w:pPr>
      <w:r w:rsidRPr="0045440D">
        <w:t>применять методы и средства получения информации в процессе социальных технологий;</w:t>
      </w:r>
    </w:p>
    <w:p w14:paraId="2BA02832" w14:textId="77777777" w:rsidR="0045440D" w:rsidRPr="0045440D" w:rsidRDefault="0045440D" w:rsidP="009B2A5A">
      <w:pPr>
        <w:numPr>
          <w:ilvl w:val="0"/>
          <w:numId w:val="147"/>
        </w:numPr>
        <w:shd w:val="clear" w:color="auto" w:fill="FFFFFF"/>
        <w:ind w:left="0"/>
        <w:jc w:val="both"/>
      </w:pPr>
      <w:r w:rsidRPr="0045440D">
        <w:t>характеризовать профессии, связанные с реализацией социальных технологий</w:t>
      </w:r>
      <w:r w:rsidRPr="0045440D">
        <w:rPr>
          <w:b/>
          <w:bCs/>
          <w:i/>
          <w:iCs/>
        </w:rPr>
        <w:t>,</w:t>
      </w:r>
    </w:p>
    <w:p w14:paraId="3A32BF1C" w14:textId="77777777" w:rsidR="0045440D" w:rsidRPr="0045440D" w:rsidRDefault="0045440D" w:rsidP="009B2A5A">
      <w:pPr>
        <w:numPr>
          <w:ilvl w:val="0"/>
          <w:numId w:val="147"/>
        </w:numPr>
        <w:shd w:val="clear" w:color="auto" w:fill="FFFFFF"/>
        <w:ind w:left="0"/>
        <w:jc w:val="both"/>
      </w:pPr>
      <w:r w:rsidRPr="0045440D">
        <w:t>оценивать для себя ситуацию на региональном рынке труда, называет тенденции ее развития;</w:t>
      </w:r>
    </w:p>
    <w:p w14:paraId="47DA70CF" w14:textId="77777777" w:rsidR="0045440D" w:rsidRPr="0045440D" w:rsidRDefault="0045440D" w:rsidP="009B2A5A">
      <w:pPr>
        <w:numPr>
          <w:ilvl w:val="0"/>
          <w:numId w:val="147"/>
        </w:numPr>
        <w:shd w:val="clear" w:color="auto" w:fill="FFFFFF"/>
        <w:ind w:left="0"/>
        <w:jc w:val="both"/>
      </w:pPr>
      <w:r w:rsidRPr="0045440D">
        <w:t>определять понятия «рыночная экономика», «рынок», «спрос», «цена», «маркетинг», «менеджмент»</w:t>
      </w:r>
      <w:r w:rsidRPr="0045440D">
        <w:rPr>
          <w:b/>
          <w:bCs/>
        </w:rPr>
        <w:t>;</w:t>
      </w:r>
    </w:p>
    <w:p w14:paraId="222694A9" w14:textId="77777777" w:rsidR="0045440D" w:rsidRPr="0045440D" w:rsidRDefault="0045440D" w:rsidP="009B2A5A">
      <w:pPr>
        <w:numPr>
          <w:ilvl w:val="0"/>
          <w:numId w:val="147"/>
        </w:numPr>
        <w:shd w:val="clear" w:color="auto" w:fill="FFFFFF"/>
        <w:ind w:left="0"/>
        <w:jc w:val="both"/>
      </w:pPr>
      <w:r w:rsidRPr="0045440D">
        <w:t>определять потребительную и меновую стоимость товара.</w:t>
      </w:r>
    </w:p>
    <w:p w14:paraId="3D21DA9B" w14:textId="77777777" w:rsidR="0045440D" w:rsidRPr="0045440D" w:rsidRDefault="0045440D" w:rsidP="0045440D">
      <w:pPr>
        <w:shd w:val="clear" w:color="auto" w:fill="FFFFFF"/>
        <w:jc w:val="both"/>
        <w:rPr>
          <w:b/>
          <w:bCs/>
          <w:i/>
          <w:iCs/>
        </w:rPr>
      </w:pPr>
    </w:p>
    <w:p w14:paraId="56CC4386" w14:textId="77777777" w:rsidR="0045440D" w:rsidRPr="0045440D" w:rsidRDefault="0045440D" w:rsidP="0045440D">
      <w:pPr>
        <w:shd w:val="clear" w:color="auto" w:fill="FFFFFF"/>
        <w:jc w:val="both"/>
      </w:pPr>
      <w:r w:rsidRPr="0045440D">
        <w:rPr>
          <w:b/>
          <w:bCs/>
          <w:i/>
          <w:iCs/>
        </w:rPr>
        <w:t>Выпускник получит возможность научиться:</w:t>
      </w:r>
    </w:p>
    <w:p w14:paraId="75475600" w14:textId="77777777" w:rsidR="0045440D" w:rsidRPr="0045440D" w:rsidRDefault="0045440D" w:rsidP="009B2A5A">
      <w:pPr>
        <w:numPr>
          <w:ilvl w:val="0"/>
          <w:numId w:val="148"/>
        </w:numPr>
        <w:shd w:val="clear" w:color="auto" w:fill="FFFFFF"/>
        <w:ind w:left="0"/>
        <w:jc w:val="both"/>
      </w:pPr>
      <w:r w:rsidRPr="0045440D">
        <w:rPr>
          <w:iCs/>
        </w:rPr>
        <w:t>составлять и обосновывать перечень личных потребностей, и их иерархическое построение;</w:t>
      </w:r>
    </w:p>
    <w:p w14:paraId="4CBB3489" w14:textId="77777777" w:rsidR="0045440D" w:rsidRPr="0045440D" w:rsidRDefault="0045440D" w:rsidP="009B2A5A">
      <w:pPr>
        <w:numPr>
          <w:ilvl w:val="0"/>
          <w:numId w:val="148"/>
        </w:numPr>
        <w:shd w:val="clear" w:color="auto" w:fill="FFFFFF"/>
        <w:ind w:left="0"/>
        <w:jc w:val="both"/>
      </w:pPr>
      <w:r w:rsidRPr="0045440D">
        <w:rPr>
          <w:iCs/>
        </w:rPr>
        <w:t>разрабатывать технологии общения при конфликтных ситуациях;</w:t>
      </w:r>
    </w:p>
    <w:p w14:paraId="44DB5365" w14:textId="77777777" w:rsidR="0045440D" w:rsidRPr="0045440D" w:rsidRDefault="0045440D" w:rsidP="009B2A5A">
      <w:pPr>
        <w:numPr>
          <w:ilvl w:val="0"/>
          <w:numId w:val="148"/>
        </w:numPr>
        <w:shd w:val="clear" w:color="auto" w:fill="FFFFFF"/>
        <w:ind w:left="0"/>
        <w:jc w:val="both"/>
      </w:pPr>
      <w:r w:rsidRPr="0045440D">
        <w:rPr>
          <w:iCs/>
        </w:rPr>
        <w:t>разрабатывать сценарии проведения семейных и общественных мероприятий.</w:t>
      </w:r>
    </w:p>
    <w:p w14:paraId="2D1B2B8D" w14:textId="77777777" w:rsidR="0045440D" w:rsidRPr="003C764B" w:rsidRDefault="0045440D" w:rsidP="009B2A5A">
      <w:pPr>
        <w:numPr>
          <w:ilvl w:val="0"/>
          <w:numId w:val="148"/>
        </w:numPr>
        <w:shd w:val="clear" w:color="auto" w:fill="FFFFFF"/>
        <w:ind w:left="0"/>
        <w:jc w:val="both"/>
      </w:pPr>
      <w:r w:rsidRPr="0045440D">
        <w:rPr>
          <w:iCs/>
        </w:rPr>
        <w:t>ориентироваться в бизнес-плане, бизнес-проекте.</w:t>
      </w:r>
    </w:p>
    <w:p w14:paraId="06627C3E" w14:textId="77777777" w:rsidR="003C764B" w:rsidRPr="0045440D" w:rsidRDefault="003C764B" w:rsidP="003C764B">
      <w:pPr>
        <w:shd w:val="clear" w:color="auto" w:fill="FFFFFF"/>
        <w:jc w:val="both"/>
      </w:pPr>
    </w:p>
    <w:p w14:paraId="0B451CF6" w14:textId="77777777" w:rsidR="004062CB" w:rsidRPr="003C764B" w:rsidRDefault="006D4B5A" w:rsidP="003C764B">
      <w:pPr>
        <w:keepNext/>
        <w:suppressAutoHyphens/>
        <w:jc w:val="both"/>
        <w:outlineLvl w:val="2"/>
        <w:rPr>
          <w:rStyle w:val="ac"/>
          <w:rFonts w:eastAsiaTheme="minorHAnsi"/>
          <w:b/>
          <w:i w:val="0"/>
          <w:iCs w:val="0"/>
          <w:sz w:val="28"/>
          <w:szCs w:val="20"/>
          <w:lang w:eastAsia="en-US"/>
        </w:rPr>
      </w:pPr>
      <w:bookmarkStart w:id="32" w:name="_Toc115252214"/>
      <w:r w:rsidRPr="003C764B">
        <w:rPr>
          <w:rStyle w:val="ac"/>
          <w:rFonts w:eastAsiaTheme="minorHAnsi"/>
          <w:b/>
          <w:i w:val="0"/>
          <w:iCs w:val="0"/>
          <w:sz w:val="28"/>
          <w:szCs w:val="20"/>
          <w:lang w:eastAsia="en-US"/>
        </w:rPr>
        <w:lastRenderedPageBreak/>
        <w:t>1.2.8</w:t>
      </w:r>
      <w:r w:rsidR="004062CB" w:rsidRPr="003C764B">
        <w:rPr>
          <w:rStyle w:val="ac"/>
          <w:rFonts w:eastAsiaTheme="minorHAnsi"/>
          <w:b/>
          <w:i w:val="0"/>
          <w:iCs w:val="0"/>
          <w:sz w:val="28"/>
          <w:szCs w:val="20"/>
          <w:lang w:eastAsia="en-US"/>
        </w:rPr>
        <w:t>.18. ФИЗИЧЕСКАЯ КУЛЬТУРА</w:t>
      </w:r>
      <w:r w:rsidR="003C764B">
        <w:rPr>
          <w:rStyle w:val="ac"/>
          <w:rFonts w:eastAsiaTheme="minorHAnsi"/>
          <w:b/>
          <w:i w:val="0"/>
          <w:iCs w:val="0"/>
          <w:sz w:val="28"/>
          <w:szCs w:val="20"/>
          <w:lang w:eastAsia="en-US"/>
        </w:rPr>
        <w:t>.</w:t>
      </w:r>
      <w:bookmarkEnd w:id="32"/>
      <w:r w:rsidR="004062CB" w:rsidRPr="003C764B">
        <w:rPr>
          <w:rStyle w:val="ac"/>
          <w:rFonts w:eastAsiaTheme="minorHAnsi"/>
          <w:b/>
          <w:i w:val="0"/>
          <w:iCs w:val="0"/>
          <w:sz w:val="28"/>
          <w:szCs w:val="20"/>
          <w:lang w:eastAsia="en-US"/>
        </w:rPr>
        <w:t xml:space="preserve"> </w:t>
      </w:r>
    </w:p>
    <w:p w14:paraId="7574B2F3" w14:textId="77777777" w:rsidR="004062CB" w:rsidRPr="00986887" w:rsidRDefault="004062CB" w:rsidP="00EE5FA2">
      <w:pPr>
        <w:pStyle w:val="Default"/>
        <w:jc w:val="both"/>
      </w:pPr>
      <w:r w:rsidRPr="00986887">
        <w:rPr>
          <w:b/>
          <w:bCs/>
        </w:rPr>
        <w:t xml:space="preserve">Знания о физической культуре </w:t>
      </w:r>
    </w:p>
    <w:p w14:paraId="19020D37" w14:textId="77777777" w:rsidR="004062CB" w:rsidRPr="00986887" w:rsidRDefault="004062CB" w:rsidP="00EE5FA2">
      <w:pPr>
        <w:pStyle w:val="Default"/>
        <w:jc w:val="both"/>
      </w:pPr>
      <w:r w:rsidRPr="00986887">
        <w:rPr>
          <w:b/>
          <w:bCs/>
        </w:rPr>
        <w:t xml:space="preserve">Выпускник научится: </w:t>
      </w:r>
    </w:p>
    <w:p w14:paraId="7EC1B10C" w14:textId="77777777" w:rsidR="004062CB" w:rsidRPr="00986887" w:rsidRDefault="004062CB" w:rsidP="00EE5FA2">
      <w:pPr>
        <w:pStyle w:val="Default"/>
        <w:jc w:val="both"/>
      </w:pPr>
      <w:r w:rsidRPr="00986887">
        <w:t xml:space="preserve">– рассматривать физическую культуру как явление культуры, выделять исторические этапы е. развития, характеризовать основные направления и формы е. организации в современном обществе; </w:t>
      </w:r>
    </w:p>
    <w:p w14:paraId="67B210CB" w14:textId="77777777" w:rsidR="004062CB" w:rsidRPr="00986887" w:rsidRDefault="004062CB" w:rsidP="00EE5FA2">
      <w:pPr>
        <w:pStyle w:val="Default"/>
        <w:jc w:val="both"/>
      </w:pPr>
      <w:r w:rsidRPr="00986887">
        <w:t xml:space="preserve">–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14:paraId="353B2A44" w14:textId="77777777" w:rsidR="004062CB" w:rsidRPr="00986887" w:rsidRDefault="004062CB" w:rsidP="00EE5FA2">
      <w:pPr>
        <w:pStyle w:val="Default"/>
        <w:jc w:val="both"/>
      </w:pPr>
      <w:r w:rsidRPr="00986887">
        <w:t xml:space="preserve">– понимать определение допинга, основ антидопинговых правил и концепции честного спорта, осознавать последствия допинга; </w:t>
      </w:r>
    </w:p>
    <w:p w14:paraId="39D14979" w14:textId="77777777" w:rsidR="004062CB" w:rsidRPr="00986887" w:rsidRDefault="004062CB" w:rsidP="00EE5FA2">
      <w:pPr>
        <w:pStyle w:val="Default"/>
        <w:jc w:val="both"/>
      </w:pPr>
      <w:r w:rsidRPr="00986887">
        <w:t xml:space="preserve">–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 </w:t>
      </w:r>
    </w:p>
    <w:p w14:paraId="2CFC6779" w14:textId="77777777" w:rsidR="004062CB" w:rsidRPr="00986887" w:rsidRDefault="004062CB" w:rsidP="00EE5FA2">
      <w:pPr>
        <w:pStyle w:val="Default"/>
        <w:jc w:val="both"/>
      </w:pPr>
      <w:r w:rsidRPr="00986887">
        <w:t xml:space="preserve">–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 </w:t>
      </w:r>
    </w:p>
    <w:p w14:paraId="6A1A4F7E" w14:textId="77777777" w:rsidR="004062CB" w:rsidRPr="00986887" w:rsidRDefault="004062CB" w:rsidP="00EE5FA2">
      <w:pPr>
        <w:pStyle w:val="Default"/>
        <w:jc w:val="both"/>
      </w:pPr>
      <w:r w:rsidRPr="00986887">
        <w:t xml:space="preserve">–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14:paraId="0E687A01" w14:textId="77777777" w:rsidR="004062CB" w:rsidRPr="00986887" w:rsidRDefault="004062CB" w:rsidP="00EE5FA2">
      <w:pPr>
        <w:pStyle w:val="Default"/>
        <w:jc w:val="both"/>
      </w:pPr>
      <w:r w:rsidRPr="00986887">
        <w:t xml:space="preserve">– руководствоваться правилами оказания первой доврачебной помощи при травмах и ушибах во время самостоятельных занятий физическими упражнениями. </w:t>
      </w:r>
    </w:p>
    <w:p w14:paraId="591D3B0C" w14:textId="77777777" w:rsidR="004062CB" w:rsidRPr="00986887" w:rsidRDefault="004062CB" w:rsidP="00EE5FA2">
      <w:pPr>
        <w:pStyle w:val="Default"/>
        <w:jc w:val="both"/>
      </w:pPr>
    </w:p>
    <w:p w14:paraId="516F2E86"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3158AB7D" w14:textId="77777777" w:rsidR="004062CB" w:rsidRPr="00986887" w:rsidRDefault="004062CB" w:rsidP="00EE5FA2">
      <w:pPr>
        <w:pStyle w:val="Default"/>
        <w:jc w:val="both"/>
      </w:pPr>
      <w:r w:rsidRPr="00986887">
        <w:t xml:space="preserve">–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14:paraId="31B7A7F6" w14:textId="77777777" w:rsidR="004062CB" w:rsidRPr="00986887" w:rsidRDefault="004062CB" w:rsidP="00EE5FA2">
      <w:pPr>
        <w:pStyle w:val="Default"/>
        <w:jc w:val="both"/>
      </w:pPr>
      <w:r w:rsidRPr="00986887">
        <w:t xml:space="preserve">– характеризовать исторические вехи развития отечественного спортивного движения, великих спортсменов, принёсших славу российскому спорту; </w:t>
      </w:r>
    </w:p>
    <w:p w14:paraId="6DB36221" w14:textId="77777777" w:rsidR="004062CB" w:rsidRPr="00986887" w:rsidRDefault="004062CB" w:rsidP="00EE5FA2">
      <w:pPr>
        <w:pStyle w:val="Default"/>
        <w:jc w:val="both"/>
      </w:pPr>
      <w:r w:rsidRPr="00986887">
        <w:t xml:space="preserve">–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14:paraId="15C87D0F" w14:textId="77777777" w:rsidR="004062CB" w:rsidRPr="00986887" w:rsidRDefault="004062CB" w:rsidP="00EE5FA2">
      <w:pPr>
        <w:pStyle w:val="Default"/>
        <w:jc w:val="both"/>
      </w:pPr>
    </w:p>
    <w:p w14:paraId="47725FAC" w14:textId="77777777" w:rsidR="004062CB" w:rsidRPr="00986887" w:rsidRDefault="004062CB" w:rsidP="00EE5FA2">
      <w:pPr>
        <w:pStyle w:val="Default"/>
        <w:jc w:val="both"/>
      </w:pPr>
      <w:r w:rsidRPr="00986887">
        <w:rPr>
          <w:b/>
          <w:bCs/>
        </w:rPr>
        <w:t xml:space="preserve">Способы двигательной (физкультурной) деятельности </w:t>
      </w:r>
    </w:p>
    <w:p w14:paraId="09CD1E4F" w14:textId="77777777" w:rsidR="004062CB" w:rsidRPr="00986887" w:rsidRDefault="004062CB" w:rsidP="00EE5FA2">
      <w:pPr>
        <w:pStyle w:val="Default"/>
        <w:jc w:val="both"/>
      </w:pPr>
      <w:r w:rsidRPr="00986887">
        <w:rPr>
          <w:b/>
          <w:bCs/>
        </w:rPr>
        <w:t xml:space="preserve">Выпускник научится: </w:t>
      </w:r>
    </w:p>
    <w:p w14:paraId="1D10617E" w14:textId="77777777" w:rsidR="004062CB" w:rsidRPr="00986887" w:rsidRDefault="004062CB" w:rsidP="00EE5FA2">
      <w:pPr>
        <w:pStyle w:val="Default"/>
        <w:jc w:val="both"/>
      </w:pPr>
      <w:r w:rsidRPr="00986887">
        <w:t xml:space="preserve">–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14:paraId="1878D95F" w14:textId="77777777" w:rsidR="004062CB" w:rsidRPr="00986887" w:rsidRDefault="004062CB" w:rsidP="00EE5FA2">
      <w:pPr>
        <w:pStyle w:val="Default"/>
        <w:jc w:val="both"/>
      </w:pPr>
      <w:r w:rsidRPr="00986887">
        <w:t xml:space="preserve">– составлять комплексы физических упражнений оздоровительной, тренирующей и корригирующей направленности, подбирать индивидуальную </w:t>
      </w:r>
    </w:p>
    <w:p w14:paraId="6F37C6A2" w14:textId="77777777" w:rsidR="004062CB" w:rsidRPr="00986887" w:rsidRDefault="004062CB" w:rsidP="00EE5FA2">
      <w:pPr>
        <w:pStyle w:val="Default"/>
        <w:jc w:val="both"/>
      </w:pPr>
      <w:r w:rsidRPr="00986887">
        <w:t xml:space="preserve">нагрузку с учётом функциональных особенностей и возможностей собственного организма; </w:t>
      </w:r>
    </w:p>
    <w:p w14:paraId="49CC2CBD" w14:textId="77777777" w:rsidR="004062CB" w:rsidRPr="00986887" w:rsidRDefault="004062CB" w:rsidP="00EE5FA2">
      <w:pPr>
        <w:pStyle w:val="Default"/>
        <w:jc w:val="both"/>
      </w:pPr>
      <w:r w:rsidRPr="00986887">
        <w:t xml:space="preserve">–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14:paraId="38DD1A1D" w14:textId="77777777" w:rsidR="004062CB" w:rsidRPr="00986887" w:rsidRDefault="004062CB" w:rsidP="00EE5FA2">
      <w:pPr>
        <w:pStyle w:val="Default"/>
        <w:jc w:val="both"/>
      </w:pPr>
      <w:r w:rsidRPr="00986887">
        <w:t xml:space="preserve">–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14:paraId="153FA101" w14:textId="77777777" w:rsidR="004062CB" w:rsidRPr="00986887" w:rsidRDefault="004062CB" w:rsidP="00EE5FA2">
      <w:pPr>
        <w:pStyle w:val="Default"/>
        <w:jc w:val="both"/>
      </w:pPr>
      <w:r w:rsidRPr="00986887">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14:paraId="45106E5E" w14:textId="77777777" w:rsidR="004062CB" w:rsidRPr="00986887" w:rsidRDefault="004062CB" w:rsidP="00EE5FA2">
      <w:pPr>
        <w:pStyle w:val="Default"/>
        <w:jc w:val="both"/>
      </w:pPr>
      <w:r w:rsidRPr="00986887">
        <w:lastRenderedPageBreak/>
        <w:t xml:space="preserve">–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 </w:t>
      </w:r>
    </w:p>
    <w:p w14:paraId="2266DF2C" w14:textId="77777777" w:rsidR="004062CB" w:rsidRPr="00986887" w:rsidRDefault="004062CB" w:rsidP="00EE5FA2">
      <w:pPr>
        <w:pStyle w:val="Default"/>
        <w:jc w:val="both"/>
      </w:pPr>
    </w:p>
    <w:p w14:paraId="5F8C5859"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26264578" w14:textId="77777777" w:rsidR="004062CB" w:rsidRPr="00986887" w:rsidRDefault="004062CB" w:rsidP="00EE5FA2">
      <w:pPr>
        <w:pStyle w:val="Default"/>
        <w:jc w:val="both"/>
      </w:pPr>
      <w:r w:rsidRPr="00986887">
        <w:t xml:space="preserve">–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w:t>
      </w:r>
    </w:p>
    <w:p w14:paraId="2543DF17" w14:textId="77777777" w:rsidR="004062CB" w:rsidRPr="00986887" w:rsidRDefault="004062CB" w:rsidP="00EE5FA2">
      <w:pPr>
        <w:pStyle w:val="Default"/>
        <w:jc w:val="both"/>
      </w:pPr>
      <w:r w:rsidRPr="00986887">
        <w:t xml:space="preserve">– 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 </w:t>
      </w:r>
    </w:p>
    <w:p w14:paraId="37D24EAC" w14:textId="77777777" w:rsidR="004062CB" w:rsidRPr="00986887" w:rsidRDefault="004062CB" w:rsidP="00EE5FA2">
      <w:pPr>
        <w:pStyle w:val="Default"/>
        <w:jc w:val="both"/>
      </w:pPr>
      <w:r w:rsidRPr="00986887">
        <w:t xml:space="preserve">– проводить восстановительные мероприятия с использованием банных процедур и сеансов оздоровительного массажа. </w:t>
      </w:r>
    </w:p>
    <w:p w14:paraId="1A20E3BE" w14:textId="77777777" w:rsidR="004062CB" w:rsidRPr="00986887" w:rsidRDefault="004062CB" w:rsidP="00EE5FA2">
      <w:pPr>
        <w:pStyle w:val="Default"/>
        <w:jc w:val="both"/>
      </w:pPr>
    </w:p>
    <w:p w14:paraId="7ACDBFE5" w14:textId="77777777" w:rsidR="004062CB" w:rsidRPr="00986887" w:rsidRDefault="004062CB" w:rsidP="00EE5FA2">
      <w:pPr>
        <w:pStyle w:val="Default"/>
        <w:jc w:val="both"/>
      </w:pPr>
      <w:r w:rsidRPr="00986887">
        <w:rPr>
          <w:b/>
          <w:bCs/>
        </w:rPr>
        <w:t xml:space="preserve">Физическое совершенствование </w:t>
      </w:r>
    </w:p>
    <w:p w14:paraId="4247A628" w14:textId="77777777" w:rsidR="004062CB" w:rsidRPr="00986887" w:rsidRDefault="004062CB" w:rsidP="00EE5FA2">
      <w:pPr>
        <w:pStyle w:val="Default"/>
        <w:jc w:val="both"/>
      </w:pPr>
      <w:r w:rsidRPr="00986887">
        <w:rPr>
          <w:b/>
          <w:bCs/>
        </w:rPr>
        <w:t xml:space="preserve">Выпускник научится: </w:t>
      </w:r>
    </w:p>
    <w:p w14:paraId="51BE3102" w14:textId="77777777" w:rsidR="004062CB" w:rsidRPr="00986887" w:rsidRDefault="004062CB" w:rsidP="00EE5FA2">
      <w:pPr>
        <w:pStyle w:val="Default"/>
        <w:jc w:val="both"/>
      </w:pPr>
      <w:r w:rsidRPr="00986887">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14:paraId="086B09D3" w14:textId="77777777" w:rsidR="004062CB" w:rsidRPr="00986887" w:rsidRDefault="004062CB" w:rsidP="00EE5FA2">
      <w:pPr>
        <w:pStyle w:val="Default"/>
        <w:jc w:val="both"/>
      </w:pPr>
      <w:r w:rsidRPr="00986887">
        <w:t xml:space="preserve">–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w:t>
      </w:r>
    </w:p>
    <w:p w14:paraId="0D648CF1" w14:textId="77777777" w:rsidR="004062CB" w:rsidRPr="00986887" w:rsidRDefault="004062CB" w:rsidP="00EE5FA2">
      <w:pPr>
        <w:pStyle w:val="Default"/>
        <w:jc w:val="both"/>
      </w:pPr>
      <w:r w:rsidRPr="00986887">
        <w:t xml:space="preserve">– выполнять акробатические комбинации из числа хорошо освоенных упражнений; </w:t>
      </w:r>
    </w:p>
    <w:p w14:paraId="657FB03F" w14:textId="77777777" w:rsidR="004062CB" w:rsidRPr="00986887" w:rsidRDefault="004062CB" w:rsidP="00EE5FA2">
      <w:pPr>
        <w:pStyle w:val="Default"/>
        <w:jc w:val="both"/>
      </w:pPr>
      <w:r w:rsidRPr="00986887">
        <w:t xml:space="preserve">– выполнять гимнастические комбинации на спортивных снарядах из числа хорошо освоенных упражнений; </w:t>
      </w:r>
    </w:p>
    <w:p w14:paraId="6E9951A7" w14:textId="77777777" w:rsidR="004062CB" w:rsidRPr="00986887" w:rsidRDefault="004062CB" w:rsidP="00EE5FA2">
      <w:pPr>
        <w:pStyle w:val="Default"/>
        <w:jc w:val="both"/>
      </w:pPr>
      <w:r w:rsidRPr="00986887">
        <w:t xml:space="preserve">– выполнять легкоатлетические упражнения в беге и прыжках (в высоту и длину); </w:t>
      </w:r>
    </w:p>
    <w:p w14:paraId="0ADE5BAC" w14:textId="77777777" w:rsidR="004062CB" w:rsidRPr="00986887" w:rsidRDefault="004062CB" w:rsidP="00EE5FA2">
      <w:pPr>
        <w:pStyle w:val="Default"/>
        <w:jc w:val="both"/>
      </w:pPr>
      <w:r w:rsidRPr="00986887">
        <w:t xml:space="preserve">–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 </w:t>
      </w:r>
    </w:p>
    <w:p w14:paraId="0F6F8D76" w14:textId="77777777" w:rsidR="004062CB" w:rsidRPr="00986887" w:rsidRDefault="004062CB" w:rsidP="00EE5FA2">
      <w:pPr>
        <w:pStyle w:val="Default"/>
        <w:jc w:val="both"/>
      </w:pPr>
      <w:r w:rsidRPr="00986887">
        <w:t xml:space="preserve">– выполнять спуски и торможения на лыжах с пологого склона одним из разученных способов; </w:t>
      </w:r>
    </w:p>
    <w:p w14:paraId="45928F48" w14:textId="77777777" w:rsidR="004062CB" w:rsidRPr="00986887" w:rsidRDefault="004062CB" w:rsidP="00EE5FA2">
      <w:pPr>
        <w:pStyle w:val="Default"/>
        <w:jc w:val="both"/>
      </w:pPr>
      <w:r w:rsidRPr="00986887">
        <w:t xml:space="preserve">– выполнять основные технические действия и приёмы игры в футбол, волейбол, баскетбол в условиях учебной и игровой деятельности; </w:t>
      </w:r>
    </w:p>
    <w:p w14:paraId="228F8577" w14:textId="77777777" w:rsidR="004062CB" w:rsidRPr="00986887" w:rsidRDefault="004062CB" w:rsidP="00EE5FA2">
      <w:pPr>
        <w:pStyle w:val="Default"/>
        <w:jc w:val="both"/>
      </w:pPr>
      <w:r w:rsidRPr="00986887">
        <w:t xml:space="preserve">– выполнять тестовые упражнения на оценку уровня индивидуального развития основных физических качеств. </w:t>
      </w:r>
    </w:p>
    <w:p w14:paraId="76FFE491" w14:textId="77777777" w:rsidR="004062CB" w:rsidRPr="00986887" w:rsidRDefault="004062CB" w:rsidP="00EE5FA2">
      <w:pPr>
        <w:pStyle w:val="Default"/>
        <w:jc w:val="both"/>
      </w:pPr>
    </w:p>
    <w:p w14:paraId="51F093AC" w14:textId="77777777" w:rsidR="004062CB" w:rsidRPr="00986887" w:rsidRDefault="004062CB" w:rsidP="00EE5FA2">
      <w:pPr>
        <w:pStyle w:val="Default"/>
        <w:jc w:val="both"/>
      </w:pPr>
      <w:r w:rsidRPr="00986887">
        <w:rPr>
          <w:b/>
          <w:bCs/>
        </w:rPr>
        <w:t xml:space="preserve">Выпускник получит возможность научиться: </w:t>
      </w:r>
    </w:p>
    <w:p w14:paraId="155E1736" w14:textId="77777777" w:rsidR="004062CB" w:rsidRPr="00986887" w:rsidRDefault="004062CB" w:rsidP="00EE5FA2">
      <w:pPr>
        <w:pStyle w:val="Default"/>
        <w:jc w:val="both"/>
      </w:pPr>
      <w:r w:rsidRPr="00986887">
        <w:t xml:space="preserve">– выполнять комплексы упражнений лечебной физической культуры с учётом имеющихся индивидуальных нарушений в показателях здоровья; </w:t>
      </w:r>
    </w:p>
    <w:p w14:paraId="55AD3168" w14:textId="77777777" w:rsidR="004062CB" w:rsidRPr="00986887" w:rsidRDefault="004062CB" w:rsidP="00EE5FA2">
      <w:pPr>
        <w:pStyle w:val="Default"/>
        <w:jc w:val="both"/>
      </w:pPr>
      <w:r w:rsidRPr="00986887">
        <w:t xml:space="preserve">– преодолевать естественные и искусственные препятствия с помощью разнообразных способов лазания, прыжков и бега; </w:t>
      </w:r>
    </w:p>
    <w:p w14:paraId="704D44DC" w14:textId="77777777" w:rsidR="004062CB" w:rsidRPr="00986887" w:rsidRDefault="004062CB" w:rsidP="00EE5FA2">
      <w:pPr>
        <w:pStyle w:val="Default"/>
        <w:jc w:val="both"/>
      </w:pPr>
      <w:r w:rsidRPr="00986887">
        <w:t xml:space="preserve">– осуществлять судейство по одному из осваиваемых видов спорта; </w:t>
      </w:r>
    </w:p>
    <w:p w14:paraId="5F57A335" w14:textId="77777777" w:rsidR="004062CB" w:rsidRPr="00986887" w:rsidRDefault="004062CB" w:rsidP="00EE5FA2">
      <w:pPr>
        <w:pStyle w:val="Default"/>
        <w:jc w:val="both"/>
      </w:pPr>
      <w:r w:rsidRPr="00986887">
        <w:t xml:space="preserve">– выполнять тестовые нормативы по физической подготовке. </w:t>
      </w:r>
    </w:p>
    <w:p w14:paraId="401D08B0" w14:textId="77777777" w:rsidR="004062CB" w:rsidRPr="00986887" w:rsidRDefault="004062CB" w:rsidP="00EE5FA2">
      <w:pPr>
        <w:pStyle w:val="Default"/>
        <w:jc w:val="both"/>
      </w:pPr>
    </w:p>
    <w:p w14:paraId="34E31903" w14:textId="77777777" w:rsidR="004062CB" w:rsidRPr="00986887" w:rsidRDefault="004062CB" w:rsidP="00EE5FA2">
      <w:pPr>
        <w:pStyle w:val="Default"/>
        <w:jc w:val="both"/>
      </w:pPr>
      <w:r w:rsidRPr="00986887">
        <w:rPr>
          <w:b/>
          <w:bCs/>
        </w:rPr>
        <w:t xml:space="preserve">В результате изучения физической культуры </w:t>
      </w:r>
    </w:p>
    <w:p w14:paraId="0743501A" w14:textId="77777777" w:rsidR="004062CB" w:rsidRPr="00986887" w:rsidRDefault="004062CB" w:rsidP="00EE5FA2">
      <w:pPr>
        <w:pStyle w:val="Default"/>
        <w:jc w:val="both"/>
      </w:pPr>
      <w:r w:rsidRPr="00986887">
        <w:rPr>
          <w:b/>
          <w:bCs/>
        </w:rPr>
        <w:t xml:space="preserve">выпускник научиться/получит возможность научиться: </w:t>
      </w:r>
    </w:p>
    <w:p w14:paraId="3C6497EA" w14:textId="77777777" w:rsidR="004062CB" w:rsidRPr="00986887" w:rsidRDefault="004062CB" w:rsidP="00EE5FA2">
      <w:pPr>
        <w:pStyle w:val="Default"/>
        <w:jc w:val="both"/>
      </w:pPr>
      <w:r w:rsidRPr="00986887">
        <w:t xml:space="preserve">– роль физической культуры и спорта в формировании здорового образа жизни, о возникновении и развитии ГТО, БГТО, ВФСК ГТО, об основах подготовки к выполнению нормативов Комплекса ГТО через духовно- нравственное, патриотическое воспитание и </w:t>
      </w:r>
      <w:r w:rsidRPr="00986887">
        <w:lastRenderedPageBreak/>
        <w:t xml:space="preserve">туристко-краеведческую деятельность в контексте почетного гражданского достижения, организации активного отдыха и профилактике вредных привычек; </w:t>
      </w:r>
    </w:p>
    <w:p w14:paraId="7A24B4C3" w14:textId="77777777" w:rsidR="004062CB" w:rsidRPr="00986887" w:rsidRDefault="004062CB" w:rsidP="00EE5FA2">
      <w:pPr>
        <w:pStyle w:val="Default"/>
        <w:jc w:val="both"/>
      </w:pPr>
      <w:r w:rsidRPr="00986887">
        <w:t xml:space="preserve">– основы формирования двигательных действий и развития физических качеств; </w:t>
      </w:r>
    </w:p>
    <w:p w14:paraId="6D3784FD" w14:textId="77777777" w:rsidR="004062CB" w:rsidRPr="00986887" w:rsidRDefault="004062CB" w:rsidP="00EE5FA2">
      <w:pPr>
        <w:pStyle w:val="Default"/>
        <w:jc w:val="both"/>
      </w:pPr>
      <w:r w:rsidRPr="00986887">
        <w:t xml:space="preserve">– способы закаливания организма и основные приемы самомассажа; уметь: </w:t>
      </w:r>
    </w:p>
    <w:p w14:paraId="05F5CA56" w14:textId="77777777" w:rsidR="004062CB" w:rsidRPr="00986887" w:rsidRDefault="004062CB" w:rsidP="00EE5FA2">
      <w:pPr>
        <w:pStyle w:val="Default"/>
        <w:jc w:val="both"/>
      </w:pPr>
      <w:r w:rsidRPr="00986887">
        <w:t xml:space="preserve">– составлять и выполнять комплексы упражнений утренней и корригирующей гимнастики с учетом индивидуальных особенностей организма; </w:t>
      </w:r>
    </w:p>
    <w:p w14:paraId="415FF26D" w14:textId="77777777" w:rsidR="004062CB" w:rsidRPr="00986887" w:rsidRDefault="004062CB" w:rsidP="00EE5FA2">
      <w:pPr>
        <w:pStyle w:val="Default"/>
        <w:jc w:val="both"/>
      </w:pPr>
      <w:r w:rsidRPr="00986887">
        <w:t xml:space="preserve">– выполнять акробатические, гимнастические, легкоатлетические упражнения, технические действия в спортивных играх; </w:t>
      </w:r>
    </w:p>
    <w:p w14:paraId="18E40762" w14:textId="77777777" w:rsidR="004062CB" w:rsidRPr="00986887" w:rsidRDefault="004062CB" w:rsidP="00EE5FA2">
      <w:pPr>
        <w:pStyle w:val="Default"/>
        <w:jc w:val="both"/>
      </w:pPr>
      <w:r w:rsidRPr="00986887">
        <w:t xml:space="preserve">– выполнять комплексы общеразвивающих упражнений на развитие основных физических качеств, в том числе связанных с подготовкой к выполнению норм комплекса ГТО и организацией недельного двигательного режима, адаптивной (лечебной) физической культуры с учетом состояния здоровья и физической подготовленности; </w:t>
      </w:r>
    </w:p>
    <w:p w14:paraId="7EFBEE86" w14:textId="77777777" w:rsidR="004062CB" w:rsidRPr="00986887" w:rsidRDefault="004062CB" w:rsidP="00EE5FA2">
      <w:pPr>
        <w:pStyle w:val="Default"/>
        <w:jc w:val="both"/>
      </w:pPr>
      <w:r w:rsidRPr="00986887">
        <w:t xml:space="preserve">– осуществлять наблюдения за своим физическим развитием и индивидуальной физической подготовленностью, соблюдать требования к недельному двигательному режиму, контроль за техникой выполнения двигательных действий и режимом физической нагрузки; </w:t>
      </w:r>
    </w:p>
    <w:p w14:paraId="21FA862A" w14:textId="77777777" w:rsidR="004062CB" w:rsidRPr="00986887" w:rsidRDefault="004062CB" w:rsidP="00EE5FA2">
      <w:pPr>
        <w:pStyle w:val="Default"/>
        <w:jc w:val="both"/>
      </w:pPr>
      <w:r w:rsidRPr="00986887">
        <w:t xml:space="preserve">– соблюдать безопасность при выполнении физических упражнений и проведении туристических походов; </w:t>
      </w:r>
    </w:p>
    <w:p w14:paraId="22F9B9EC" w14:textId="77777777" w:rsidR="004062CB" w:rsidRPr="00986887" w:rsidRDefault="004062CB" w:rsidP="00EE5FA2">
      <w:pPr>
        <w:pStyle w:val="Default"/>
        <w:jc w:val="both"/>
      </w:pPr>
      <w:r w:rsidRPr="00986887">
        <w:t xml:space="preserve">– осуществлять судейство школьных соревнований по одному из базовых видов спорта; </w:t>
      </w:r>
    </w:p>
    <w:p w14:paraId="615E6335" w14:textId="77777777" w:rsidR="004062CB" w:rsidRPr="00986887" w:rsidRDefault="004062CB" w:rsidP="00EE5FA2">
      <w:pPr>
        <w:pStyle w:val="Default"/>
        <w:jc w:val="both"/>
      </w:pPr>
      <w:r w:rsidRPr="00986887">
        <w:t>– использовать приобретенные знания и умения в практической деятельности и повседневной жизни для проведения самостоятельных занятий по формированию телосложения, коррекции осанки, развитию физических качеств,</w:t>
      </w:r>
      <w:r w:rsidR="007101BE" w:rsidRPr="00986887">
        <w:t xml:space="preserve"> </w:t>
      </w:r>
      <w:r w:rsidRPr="00986887">
        <w:t xml:space="preserve">совершенствованию техники движений; </w:t>
      </w:r>
    </w:p>
    <w:p w14:paraId="7D10C53D" w14:textId="77777777" w:rsidR="004062CB" w:rsidRPr="00986887" w:rsidRDefault="004062CB" w:rsidP="00EE5FA2">
      <w:pPr>
        <w:pStyle w:val="Default"/>
        <w:jc w:val="both"/>
      </w:pPr>
      <w:r w:rsidRPr="00986887">
        <w:t xml:space="preserve">– включения занятий физической культурой и спортом в активный отдых и досуг. </w:t>
      </w:r>
    </w:p>
    <w:p w14:paraId="076B9EF6" w14:textId="77777777" w:rsidR="004062CB" w:rsidRPr="00986887" w:rsidRDefault="004062CB" w:rsidP="00EE5FA2">
      <w:pPr>
        <w:pStyle w:val="Default"/>
        <w:jc w:val="both"/>
      </w:pPr>
      <w:r w:rsidRPr="00986887">
        <w:rPr>
          <w:b/>
          <w:bCs/>
        </w:rPr>
        <w:t xml:space="preserve">Для обучающихся с нарушениями опорно-двигательного аппарата: </w:t>
      </w:r>
    </w:p>
    <w:p w14:paraId="46BE0920" w14:textId="77777777" w:rsidR="004062CB" w:rsidRPr="00986887" w:rsidRDefault="004062CB" w:rsidP="00EE5FA2">
      <w:pPr>
        <w:pStyle w:val="Default"/>
        <w:jc w:val="both"/>
      </w:pPr>
      <w:r w:rsidRPr="00986887">
        <w:t xml:space="preserve">–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 </w:t>
      </w:r>
    </w:p>
    <w:p w14:paraId="0370EE97" w14:textId="77777777" w:rsidR="004062CB" w:rsidRPr="00986887" w:rsidRDefault="004062CB" w:rsidP="00EE5FA2">
      <w:pPr>
        <w:pStyle w:val="Default"/>
        <w:jc w:val="both"/>
      </w:pPr>
      <w:r w:rsidRPr="00986887">
        <w:t xml:space="preserve">– 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14:paraId="1E7DC1CB" w14:textId="77777777" w:rsidR="004062CB" w:rsidRPr="00986887" w:rsidRDefault="004062CB" w:rsidP="00EE5FA2">
      <w:pPr>
        <w:pStyle w:val="Default"/>
        <w:jc w:val="both"/>
      </w:pPr>
      <w:r w:rsidRPr="00986887">
        <w:t xml:space="preserve">– 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59803F4B" w14:textId="77777777" w:rsidR="004062CB" w:rsidRPr="00986887" w:rsidRDefault="004062CB" w:rsidP="00EE5FA2">
      <w:pPr>
        <w:pStyle w:val="Default"/>
        <w:jc w:val="both"/>
      </w:pPr>
      <w:r w:rsidRPr="00986887">
        <w:t xml:space="preserve">– 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 </w:t>
      </w:r>
    </w:p>
    <w:p w14:paraId="28090314" w14:textId="77777777" w:rsidR="004062CB" w:rsidRDefault="004062CB" w:rsidP="00EE5FA2">
      <w:pPr>
        <w:pStyle w:val="Default"/>
        <w:jc w:val="both"/>
      </w:pPr>
      <w:r w:rsidRPr="00986887">
        <w:t>– умение ориентироваться с помощью сохранных анализаторов и безопасно передвигаться в пространстве с использованием при самостоятельном передвижении</w:t>
      </w:r>
      <w:r w:rsidR="003C764B">
        <w:t xml:space="preserve"> ортопедических приспособлений.</w:t>
      </w:r>
    </w:p>
    <w:p w14:paraId="7CC7E024" w14:textId="77777777" w:rsidR="003C764B" w:rsidRPr="00986887" w:rsidRDefault="003C764B" w:rsidP="00EE5FA2">
      <w:pPr>
        <w:pStyle w:val="Default"/>
        <w:jc w:val="both"/>
      </w:pPr>
    </w:p>
    <w:p w14:paraId="1AEEC908" w14:textId="77777777" w:rsidR="002C7553" w:rsidRPr="003C764B" w:rsidRDefault="006D4B5A" w:rsidP="003C764B">
      <w:pPr>
        <w:keepNext/>
        <w:suppressAutoHyphens/>
        <w:jc w:val="both"/>
        <w:outlineLvl w:val="2"/>
        <w:rPr>
          <w:rStyle w:val="ac"/>
          <w:rFonts w:eastAsiaTheme="minorHAnsi"/>
          <w:b/>
          <w:i w:val="0"/>
          <w:iCs w:val="0"/>
          <w:sz w:val="28"/>
          <w:szCs w:val="20"/>
          <w:lang w:eastAsia="en-US"/>
        </w:rPr>
      </w:pPr>
      <w:bookmarkStart w:id="33" w:name="_Toc82899295"/>
      <w:bookmarkStart w:id="34" w:name="_Toc115252215"/>
      <w:r w:rsidRPr="003C764B">
        <w:rPr>
          <w:rStyle w:val="ac"/>
          <w:rFonts w:eastAsiaTheme="minorHAnsi"/>
          <w:b/>
          <w:i w:val="0"/>
          <w:iCs w:val="0"/>
          <w:sz w:val="28"/>
          <w:szCs w:val="20"/>
          <w:lang w:eastAsia="en-US"/>
        </w:rPr>
        <w:t>1.2.8</w:t>
      </w:r>
      <w:r w:rsidR="004062CB" w:rsidRPr="003C764B">
        <w:rPr>
          <w:rStyle w:val="ac"/>
          <w:rFonts w:eastAsiaTheme="minorHAnsi"/>
          <w:b/>
          <w:i w:val="0"/>
          <w:iCs w:val="0"/>
          <w:sz w:val="28"/>
          <w:szCs w:val="20"/>
          <w:lang w:eastAsia="en-US"/>
        </w:rPr>
        <w:t>.19. ОСНОВЫ БЕЗОПАСНОСТИ ЖИЗНЕДЕЯТЕЛЬНОСТИ</w:t>
      </w:r>
      <w:bookmarkEnd w:id="33"/>
      <w:r w:rsidR="003C764B">
        <w:rPr>
          <w:rStyle w:val="ac"/>
          <w:rFonts w:eastAsiaTheme="minorHAnsi"/>
          <w:b/>
          <w:i w:val="0"/>
          <w:iCs w:val="0"/>
          <w:sz w:val="28"/>
          <w:szCs w:val="20"/>
          <w:lang w:eastAsia="en-US"/>
        </w:rPr>
        <w:t>.</w:t>
      </w:r>
      <w:bookmarkEnd w:id="34"/>
    </w:p>
    <w:p w14:paraId="55A2E670" w14:textId="77777777" w:rsidR="002C7553" w:rsidRPr="003C764B" w:rsidRDefault="002C7553" w:rsidP="003C764B">
      <w:pPr>
        <w:rPr>
          <w:rFonts w:eastAsiaTheme="minorHAnsi"/>
          <w:b/>
        </w:rPr>
      </w:pPr>
      <w:r w:rsidRPr="003C764B">
        <w:rPr>
          <w:rFonts w:eastAsiaTheme="minorHAnsi"/>
          <w:b/>
        </w:rPr>
        <w:t>Выпускник научится:</w:t>
      </w:r>
    </w:p>
    <w:p w14:paraId="656F28CF"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классифицировать</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характеризовать</w:t>
      </w:r>
      <w:r w:rsidRPr="002C7553">
        <w:rPr>
          <w:spacing w:val="1"/>
          <w:lang w:eastAsia="en-US"/>
        </w:rPr>
        <w:t xml:space="preserve"> </w:t>
      </w:r>
      <w:r w:rsidRPr="002C7553">
        <w:rPr>
          <w:lang w:eastAsia="en-US"/>
        </w:rPr>
        <w:t>условия</w:t>
      </w:r>
      <w:r w:rsidRPr="002C7553">
        <w:rPr>
          <w:spacing w:val="1"/>
          <w:lang w:eastAsia="en-US"/>
        </w:rPr>
        <w:t xml:space="preserve"> </w:t>
      </w:r>
      <w:r w:rsidRPr="002C7553">
        <w:rPr>
          <w:lang w:eastAsia="en-US"/>
        </w:rPr>
        <w:t>экологической</w:t>
      </w:r>
      <w:r w:rsidRPr="002C7553">
        <w:rPr>
          <w:spacing w:val="1"/>
          <w:lang w:eastAsia="en-US"/>
        </w:rPr>
        <w:t xml:space="preserve"> </w:t>
      </w:r>
      <w:r w:rsidRPr="002C7553">
        <w:rPr>
          <w:lang w:eastAsia="en-US"/>
        </w:rPr>
        <w:t>безопасности;</w:t>
      </w:r>
    </w:p>
    <w:p w14:paraId="747D6A08"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использовать знания о предельно допустимых концентрациях вредных</w:t>
      </w:r>
      <w:r w:rsidRPr="002C7553">
        <w:rPr>
          <w:spacing w:val="-68"/>
          <w:lang w:eastAsia="en-US"/>
        </w:rPr>
        <w:t xml:space="preserve"> </w:t>
      </w:r>
      <w:r w:rsidRPr="002C7553">
        <w:rPr>
          <w:lang w:eastAsia="en-US"/>
        </w:rPr>
        <w:t>веществ</w:t>
      </w:r>
      <w:r w:rsidRPr="002C7553">
        <w:rPr>
          <w:spacing w:val="-1"/>
          <w:lang w:eastAsia="en-US"/>
        </w:rPr>
        <w:t xml:space="preserve"> </w:t>
      </w:r>
      <w:r w:rsidRPr="002C7553">
        <w:rPr>
          <w:lang w:eastAsia="en-US"/>
        </w:rPr>
        <w:t>в атмосфере,</w:t>
      </w:r>
      <w:r w:rsidRPr="002C7553">
        <w:rPr>
          <w:spacing w:val="3"/>
          <w:lang w:eastAsia="en-US"/>
        </w:rPr>
        <w:t xml:space="preserve"> </w:t>
      </w:r>
      <w:r w:rsidRPr="002C7553">
        <w:rPr>
          <w:lang w:eastAsia="en-US"/>
        </w:rPr>
        <w:t>воде</w:t>
      </w:r>
      <w:r w:rsidRPr="002C7553">
        <w:rPr>
          <w:spacing w:val="2"/>
          <w:lang w:eastAsia="en-US"/>
        </w:rPr>
        <w:t xml:space="preserve"> </w:t>
      </w:r>
      <w:r w:rsidRPr="002C7553">
        <w:rPr>
          <w:lang w:eastAsia="en-US"/>
        </w:rPr>
        <w:t>и</w:t>
      </w:r>
      <w:r w:rsidRPr="002C7553">
        <w:rPr>
          <w:spacing w:val="6"/>
          <w:lang w:eastAsia="en-US"/>
        </w:rPr>
        <w:t xml:space="preserve"> </w:t>
      </w:r>
      <w:r w:rsidRPr="002C7553">
        <w:rPr>
          <w:lang w:eastAsia="en-US"/>
        </w:rPr>
        <w:t>почве;</w:t>
      </w:r>
    </w:p>
    <w:p w14:paraId="0A59B723"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использовать</w:t>
      </w:r>
      <w:r w:rsidRPr="002C7553">
        <w:rPr>
          <w:spacing w:val="1"/>
          <w:lang w:eastAsia="en-US"/>
        </w:rPr>
        <w:t xml:space="preserve"> </w:t>
      </w:r>
      <w:r w:rsidRPr="002C7553">
        <w:rPr>
          <w:lang w:eastAsia="en-US"/>
        </w:rPr>
        <w:t>знания</w:t>
      </w:r>
      <w:r w:rsidRPr="002C7553">
        <w:rPr>
          <w:spacing w:val="1"/>
          <w:lang w:eastAsia="en-US"/>
        </w:rPr>
        <w:t xml:space="preserve"> </w:t>
      </w:r>
      <w:r w:rsidRPr="002C7553">
        <w:rPr>
          <w:lang w:eastAsia="en-US"/>
        </w:rPr>
        <w:t>о</w:t>
      </w:r>
      <w:r w:rsidRPr="002C7553">
        <w:rPr>
          <w:spacing w:val="1"/>
          <w:lang w:eastAsia="en-US"/>
        </w:rPr>
        <w:t xml:space="preserve"> </w:t>
      </w:r>
      <w:r w:rsidRPr="002C7553">
        <w:rPr>
          <w:lang w:eastAsia="en-US"/>
        </w:rPr>
        <w:t>способах</w:t>
      </w:r>
      <w:r w:rsidRPr="002C7553">
        <w:rPr>
          <w:spacing w:val="1"/>
          <w:lang w:eastAsia="en-US"/>
        </w:rPr>
        <w:t xml:space="preserve"> </w:t>
      </w:r>
      <w:r w:rsidRPr="002C7553">
        <w:rPr>
          <w:lang w:eastAsia="en-US"/>
        </w:rPr>
        <w:t>контроля</w:t>
      </w:r>
      <w:r w:rsidRPr="002C7553">
        <w:rPr>
          <w:spacing w:val="1"/>
          <w:lang w:eastAsia="en-US"/>
        </w:rPr>
        <w:t xml:space="preserve"> </w:t>
      </w:r>
      <w:r w:rsidRPr="002C7553">
        <w:rPr>
          <w:lang w:eastAsia="en-US"/>
        </w:rPr>
        <w:t>качества</w:t>
      </w:r>
      <w:r w:rsidRPr="002C7553">
        <w:rPr>
          <w:spacing w:val="70"/>
          <w:lang w:eastAsia="en-US"/>
        </w:rPr>
        <w:t xml:space="preserve"> </w:t>
      </w:r>
      <w:r w:rsidRPr="002C7553">
        <w:rPr>
          <w:lang w:eastAsia="en-US"/>
        </w:rPr>
        <w:t>окружающей</w:t>
      </w:r>
      <w:r w:rsidRPr="002C7553">
        <w:rPr>
          <w:spacing w:val="1"/>
          <w:lang w:eastAsia="en-US"/>
        </w:rPr>
        <w:t xml:space="preserve"> </w:t>
      </w:r>
      <w:r w:rsidRPr="002C7553">
        <w:rPr>
          <w:lang w:eastAsia="en-US"/>
        </w:rPr>
        <w:t>среды</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продуктов</w:t>
      </w:r>
      <w:r w:rsidRPr="002C7553">
        <w:rPr>
          <w:spacing w:val="-1"/>
          <w:lang w:eastAsia="en-US"/>
        </w:rPr>
        <w:t xml:space="preserve"> </w:t>
      </w:r>
      <w:r w:rsidRPr="002C7553">
        <w:rPr>
          <w:lang w:eastAsia="en-US"/>
        </w:rPr>
        <w:t>питания с использованием</w:t>
      </w:r>
      <w:r w:rsidRPr="002C7553">
        <w:rPr>
          <w:spacing w:val="2"/>
          <w:lang w:eastAsia="en-US"/>
        </w:rPr>
        <w:t xml:space="preserve"> </w:t>
      </w:r>
      <w:r w:rsidRPr="002C7553">
        <w:rPr>
          <w:lang w:eastAsia="en-US"/>
        </w:rPr>
        <w:t>бытовых</w:t>
      </w:r>
      <w:r w:rsidRPr="002C7553">
        <w:rPr>
          <w:spacing w:val="-1"/>
          <w:lang w:eastAsia="en-US"/>
        </w:rPr>
        <w:t xml:space="preserve"> </w:t>
      </w:r>
      <w:r w:rsidRPr="002C7553">
        <w:rPr>
          <w:lang w:eastAsia="en-US"/>
        </w:rPr>
        <w:t>приборов;</w:t>
      </w:r>
    </w:p>
    <w:p w14:paraId="2ED36181"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классифицировать и характеризовать причины и последствия опасных</w:t>
      </w:r>
      <w:r w:rsidRPr="002C7553">
        <w:rPr>
          <w:spacing w:val="-67"/>
          <w:lang w:eastAsia="en-US"/>
        </w:rPr>
        <w:t xml:space="preserve"> </w:t>
      </w:r>
      <w:r w:rsidRPr="002C7553">
        <w:rPr>
          <w:lang w:eastAsia="en-US"/>
        </w:rPr>
        <w:t>ситуаций</w:t>
      </w:r>
      <w:r w:rsidRPr="002C7553">
        <w:rPr>
          <w:spacing w:val="1"/>
          <w:lang w:eastAsia="en-US"/>
        </w:rPr>
        <w:t xml:space="preserve"> </w:t>
      </w:r>
      <w:r w:rsidRPr="002C7553">
        <w:rPr>
          <w:lang w:eastAsia="en-US"/>
        </w:rPr>
        <w:t>при</w:t>
      </w:r>
      <w:r w:rsidRPr="002C7553">
        <w:rPr>
          <w:spacing w:val="1"/>
          <w:lang w:eastAsia="en-US"/>
        </w:rPr>
        <w:t xml:space="preserve"> </w:t>
      </w:r>
      <w:r w:rsidRPr="002C7553">
        <w:rPr>
          <w:lang w:eastAsia="en-US"/>
        </w:rPr>
        <w:t>использовании</w:t>
      </w:r>
      <w:r w:rsidRPr="002C7553">
        <w:rPr>
          <w:spacing w:val="1"/>
          <w:lang w:eastAsia="en-US"/>
        </w:rPr>
        <w:t xml:space="preserve"> </w:t>
      </w:r>
      <w:r w:rsidRPr="002C7553">
        <w:rPr>
          <w:lang w:eastAsia="en-US"/>
        </w:rPr>
        <w:t>бытовых</w:t>
      </w:r>
      <w:r w:rsidRPr="002C7553">
        <w:rPr>
          <w:spacing w:val="1"/>
          <w:lang w:eastAsia="en-US"/>
        </w:rPr>
        <w:t xml:space="preserve"> </w:t>
      </w:r>
      <w:r w:rsidRPr="002C7553">
        <w:rPr>
          <w:lang w:eastAsia="en-US"/>
        </w:rPr>
        <w:t>приборов</w:t>
      </w:r>
      <w:r w:rsidRPr="002C7553">
        <w:rPr>
          <w:spacing w:val="1"/>
          <w:lang w:eastAsia="en-US"/>
        </w:rPr>
        <w:t xml:space="preserve"> </w:t>
      </w:r>
      <w:r w:rsidRPr="002C7553">
        <w:rPr>
          <w:lang w:eastAsia="en-US"/>
        </w:rPr>
        <w:t>контроля</w:t>
      </w:r>
      <w:r w:rsidRPr="002C7553">
        <w:rPr>
          <w:spacing w:val="1"/>
          <w:lang w:eastAsia="en-US"/>
        </w:rPr>
        <w:t xml:space="preserve"> </w:t>
      </w:r>
      <w:r w:rsidRPr="002C7553">
        <w:rPr>
          <w:lang w:eastAsia="en-US"/>
        </w:rPr>
        <w:t>качества</w:t>
      </w:r>
      <w:r w:rsidRPr="002C7553">
        <w:rPr>
          <w:spacing w:val="1"/>
          <w:lang w:eastAsia="en-US"/>
        </w:rPr>
        <w:t xml:space="preserve"> </w:t>
      </w:r>
      <w:r w:rsidRPr="002C7553">
        <w:rPr>
          <w:lang w:eastAsia="en-US"/>
        </w:rPr>
        <w:t>окружающей среды</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продуктов</w:t>
      </w:r>
      <w:r w:rsidRPr="002C7553">
        <w:rPr>
          <w:spacing w:val="-1"/>
          <w:lang w:eastAsia="en-US"/>
        </w:rPr>
        <w:t xml:space="preserve"> </w:t>
      </w:r>
      <w:r w:rsidRPr="002C7553">
        <w:rPr>
          <w:lang w:eastAsia="en-US"/>
        </w:rPr>
        <w:t>питания;</w:t>
      </w:r>
    </w:p>
    <w:p w14:paraId="7E5056A5"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безопасно,</w:t>
      </w:r>
      <w:r w:rsidRPr="002C7553">
        <w:rPr>
          <w:spacing w:val="1"/>
          <w:lang w:eastAsia="en-US"/>
        </w:rPr>
        <w:t xml:space="preserve"> </w:t>
      </w:r>
      <w:r w:rsidRPr="002C7553">
        <w:rPr>
          <w:lang w:eastAsia="en-US"/>
        </w:rPr>
        <w:t>использовать</w:t>
      </w:r>
      <w:r w:rsidRPr="002C7553">
        <w:rPr>
          <w:spacing w:val="1"/>
          <w:lang w:eastAsia="en-US"/>
        </w:rPr>
        <w:t xml:space="preserve"> </w:t>
      </w:r>
      <w:r w:rsidRPr="002C7553">
        <w:rPr>
          <w:lang w:eastAsia="en-US"/>
        </w:rPr>
        <w:t>бытовые</w:t>
      </w:r>
      <w:r w:rsidRPr="002C7553">
        <w:rPr>
          <w:spacing w:val="1"/>
          <w:lang w:eastAsia="en-US"/>
        </w:rPr>
        <w:t xml:space="preserve"> </w:t>
      </w:r>
      <w:r w:rsidRPr="002C7553">
        <w:rPr>
          <w:lang w:eastAsia="en-US"/>
        </w:rPr>
        <w:t>приборы</w:t>
      </w:r>
      <w:r w:rsidRPr="002C7553">
        <w:rPr>
          <w:spacing w:val="1"/>
          <w:lang w:eastAsia="en-US"/>
        </w:rPr>
        <w:t xml:space="preserve"> </w:t>
      </w:r>
      <w:r w:rsidRPr="002C7553">
        <w:rPr>
          <w:lang w:eastAsia="en-US"/>
        </w:rPr>
        <w:t>контроля</w:t>
      </w:r>
      <w:r w:rsidRPr="002C7553">
        <w:rPr>
          <w:spacing w:val="1"/>
          <w:lang w:eastAsia="en-US"/>
        </w:rPr>
        <w:t xml:space="preserve"> </w:t>
      </w:r>
      <w:r w:rsidRPr="002C7553">
        <w:rPr>
          <w:lang w:eastAsia="en-US"/>
        </w:rPr>
        <w:t>качества</w:t>
      </w:r>
      <w:r w:rsidRPr="002C7553">
        <w:rPr>
          <w:spacing w:val="1"/>
          <w:lang w:eastAsia="en-US"/>
        </w:rPr>
        <w:t xml:space="preserve"> </w:t>
      </w:r>
      <w:r w:rsidRPr="002C7553">
        <w:rPr>
          <w:lang w:eastAsia="en-US"/>
        </w:rPr>
        <w:t>окружающей среды</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продуктов</w:t>
      </w:r>
      <w:r w:rsidRPr="002C7553">
        <w:rPr>
          <w:spacing w:val="-1"/>
          <w:lang w:eastAsia="en-US"/>
        </w:rPr>
        <w:t xml:space="preserve"> </w:t>
      </w:r>
      <w:r w:rsidRPr="002C7553">
        <w:rPr>
          <w:lang w:eastAsia="en-US"/>
        </w:rPr>
        <w:t>питания;</w:t>
      </w:r>
    </w:p>
    <w:p w14:paraId="6B18EE67" w14:textId="77777777" w:rsidR="002C7553" w:rsidRPr="002C7553" w:rsidRDefault="002C7553" w:rsidP="009B2A5A">
      <w:pPr>
        <w:widowControl w:val="0"/>
        <w:numPr>
          <w:ilvl w:val="1"/>
          <w:numId w:val="161"/>
        </w:numPr>
        <w:autoSpaceDE w:val="0"/>
        <w:autoSpaceDN w:val="0"/>
        <w:ind w:left="0" w:right="-1" w:firstLine="142"/>
        <w:rPr>
          <w:lang w:eastAsia="en-US"/>
        </w:rPr>
      </w:pPr>
      <w:r w:rsidRPr="002C7553">
        <w:rPr>
          <w:lang w:eastAsia="en-US"/>
        </w:rPr>
        <w:lastRenderedPageBreak/>
        <w:t>безопасно</w:t>
      </w:r>
      <w:r w:rsidRPr="002C7553">
        <w:rPr>
          <w:spacing w:val="-6"/>
          <w:lang w:eastAsia="en-US"/>
        </w:rPr>
        <w:t xml:space="preserve"> </w:t>
      </w:r>
      <w:r w:rsidRPr="002C7553">
        <w:rPr>
          <w:lang w:eastAsia="en-US"/>
        </w:rPr>
        <w:t>использовать</w:t>
      </w:r>
      <w:r w:rsidRPr="002C7553">
        <w:rPr>
          <w:spacing w:val="-7"/>
          <w:lang w:eastAsia="en-US"/>
        </w:rPr>
        <w:t xml:space="preserve"> </w:t>
      </w:r>
      <w:r w:rsidRPr="002C7553">
        <w:rPr>
          <w:lang w:eastAsia="en-US"/>
        </w:rPr>
        <w:t>бытовые</w:t>
      </w:r>
      <w:r w:rsidRPr="002C7553">
        <w:rPr>
          <w:spacing w:val="-4"/>
          <w:lang w:eastAsia="en-US"/>
        </w:rPr>
        <w:t xml:space="preserve"> </w:t>
      </w:r>
      <w:r w:rsidRPr="002C7553">
        <w:rPr>
          <w:lang w:eastAsia="en-US"/>
        </w:rPr>
        <w:t>приборы;</w:t>
      </w:r>
    </w:p>
    <w:p w14:paraId="367EC600" w14:textId="77777777" w:rsidR="002C7553" w:rsidRPr="002C7553" w:rsidRDefault="002C7553" w:rsidP="009B2A5A">
      <w:pPr>
        <w:widowControl w:val="0"/>
        <w:numPr>
          <w:ilvl w:val="1"/>
          <w:numId w:val="161"/>
        </w:numPr>
        <w:autoSpaceDE w:val="0"/>
        <w:autoSpaceDN w:val="0"/>
        <w:ind w:left="0" w:right="-1" w:firstLine="142"/>
        <w:rPr>
          <w:lang w:eastAsia="en-US"/>
        </w:rPr>
      </w:pPr>
      <w:r w:rsidRPr="002C7553">
        <w:rPr>
          <w:lang w:eastAsia="en-US"/>
        </w:rPr>
        <w:t>безопасно</w:t>
      </w:r>
      <w:r w:rsidRPr="002C7553">
        <w:rPr>
          <w:spacing w:val="-6"/>
          <w:lang w:eastAsia="en-US"/>
        </w:rPr>
        <w:t xml:space="preserve"> </w:t>
      </w:r>
      <w:r w:rsidRPr="002C7553">
        <w:rPr>
          <w:lang w:eastAsia="en-US"/>
        </w:rPr>
        <w:t>использовать</w:t>
      </w:r>
      <w:r w:rsidRPr="002C7553">
        <w:rPr>
          <w:spacing w:val="-7"/>
          <w:lang w:eastAsia="en-US"/>
        </w:rPr>
        <w:t xml:space="preserve"> </w:t>
      </w:r>
      <w:r w:rsidRPr="002C7553">
        <w:rPr>
          <w:lang w:eastAsia="en-US"/>
        </w:rPr>
        <w:t>средства</w:t>
      </w:r>
      <w:r w:rsidRPr="002C7553">
        <w:rPr>
          <w:spacing w:val="-5"/>
          <w:lang w:eastAsia="en-US"/>
        </w:rPr>
        <w:t xml:space="preserve"> </w:t>
      </w:r>
      <w:r w:rsidRPr="002C7553">
        <w:rPr>
          <w:lang w:eastAsia="en-US"/>
        </w:rPr>
        <w:t>бытовой</w:t>
      </w:r>
      <w:r w:rsidRPr="002C7553">
        <w:rPr>
          <w:spacing w:val="-5"/>
          <w:lang w:eastAsia="en-US"/>
        </w:rPr>
        <w:t xml:space="preserve"> </w:t>
      </w:r>
      <w:r w:rsidRPr="002C7553">
        <w:rPr>
          <w:lang w:eastAsia="en-US"/>
        </w:rPr>
        <w:t>химии;</w:t>
      </w:r>
    </w:p>
    <w:p w14:paraId="387ECD16" w14:textId="77777777" w:rsidR="002C7553" w:rsidRPr="002C7553" w:rsidRDefault="002C7553" w:rsidP="009B2A5A">
      <w:pPr>
        <w:widowControl w:val="0"/>
        <w:numPr>
          <w:ilvl w:val="1"/>
          <w:numId w:val="161"/>
        </w:numPr>
        <w:autoSpaceDE w:val="0"/>
        <w:autoSpaceDN w:val="0"/>
        <w:ind w:left="0" w:right="-1" w:firstLine="142"/>
        <w:rPr>
          <w:lang w:eastAsia="en-US"/>
        </w:rPr>
      </w:pPr>
      <w:r w:rsidRPr="002C7553">
        <w:rPr>
          <w:lang w:eastAsia="en-US"/>
        </w:rPr>
        <w:t>безопасно</w:t>
      </w:r>
      <w:r w:rsidRPr="002C7553">
        <w:rPr>
          <w:spacing w:val="-8"/>
          <w:lang w:eastAsia="en-US"/>
        </w:rPr>
        <w:t xml:space="preserve"> </w:t>
      </w:r>
      <w:r w:rsidRPr="002C7553">
        <w:rPr>
          <w:lang w:eastAsia="en-US"/>
        </w:rPr>
        <w:t>использовать</w:t>
      </w:r>
      <w:r w:rsidRPr="002C7553">
        <w:rPr>
          <w:spacing w:val="-9"/>
          <w:lang w:eastAsia="en-US"/>
        </w:rPr>
        <w:t xml:space="preserve"> </w:t>
      </w:r>
      <w:r w:rsidRPr="002C7553">
        <w:rPr>
          <w:lang w:eastAsia="en-US"/>
        </w:rPr>
        <w:t>средства коммуникации;</w:t>
      </w:r>
    </w:p>
    <w:p w14:paraId="738E8BB9" w14:textId="77777777" w:rsidR="002C7553" w:rsidRPr="002C7553" w:rsidRDefault="002C7553" w:rsidP="009B2A5A">
      <w:pPr>
        <w:widowControl w:val="0"/>
        <w:numPr>
          <w:ilvl w:val="1"/>
          <w:numId w:val="161"/>
        </w:numPr>
        <w:autoSpaceDE w:val="0"/>
        <w:autoSpaceDN w:val="0"/>
        <w:ind w:left="0" w:right="-1" w:firstLine="142"/>
        <w:rPr>
          <w:lang w:eastAsia="en-US"/>
        </w:rPr>
      </w:pPr>
      <w:r w:rsidRPr="002C7553">
        <w:rPr>
          <w:lang w:eastAsia="en-US"/>
        </w:rPr>
        <w:t>классифицировать</w:t>
      </w:r>
      <w:r w:rsidRPr="002C7553">
        <w:rPr>
          <w:lang w:eastAsia="en-US"/>
        </w:rPr>
        <w:tab/>
        <w:t>и</w:t>
      </w:r>
      <w:r w:rsidRPr="002C7553">
        <w:rPr>
          <w:lang w:eastAsia="en-US"/>
        </w:rPr>
        <w:tab/>
        <w:t>характеризовать</w:t>
      </w:r>
      <w:r w:rsidRPr="002C7553">
        <w:rPr>
          <w:lang w:eastAsia="en-US"/>
        </w:rPr>
        <w:tab/>
        <w:t>опасные</w:t>
      </w:r>
      <w:r w:rsidRPr="002C7553">
        <w:rPr>
          <w:lang w:eastAsia="en-US"/>
        </w:rPr>
        <w:tab/>
      </w:r>
      <w:r w:rsidRPr="002C7553">
        <w:rPr>
          <w:spacing w:val="-1"/>
          <w:lang w:eastAsia="en-US"/>
        </w:rPr>
        <w:t>ситуации</w:t>
      </w:r>
      <w:r w:rsidRPr="002C7553">
        <w:rPr>
          <w:spacing w:val="-67"/>
          <w:lang w:eastAsia="en-US"/>
        </w:rPr>
        <w:t xml:space="preserve"> </w:t>
      </w:r>
      <w:r w:rsidRPr="002C7553">
        <w:rPr>
          <w:lang w:eastAsia="en-US"/>
        </w:rPr>
        <w:t>криминогенного характера;</w:t>
      </w:r>
    </w:p>
    <w:p w14:paraId="3E932407" w14:textId="77777777" w:rsidR="002C7553" w:rsidRPr="002C7553" w:rsidRDefault="002C7553" w:rsidP="009B2A5A">
      <w:pPr>
        <w:widowControl w:val="0"/>
        <w:numPr>
          <w:ilvl w:val="1"/>
          <w:numId w:val="161"/>
        </w:numPr>
        <w:autoSpaceDE w:val="0"/>
        <w:autoSpaceDN w:val="0"/>
        <w:ind w:left="0" w:right="-1" w:firstLine="142"/>
        <w:rPr>
          <w:lang w:eastAsia="en-US"/>
        </w:rPr>
      </w:pPr>
      <w:r w:rsidRPr="002C7553">
        <w:rPr>
          <w:lang w:eastAsia="en-US"/>
        </w:rPr>
        <w:t>предвидеть</w:t>
      </w:r>
      <w:r w:rsidRPr="002C7553">
        <w:rPr>
          <w:spacing w:val="8"/>
          <w:lang w:eastAsia="en-US"/>
        </w:rPr>
        <w:t xml:space="preserve"> </w:t>
      </w:r>
      <w:r w:rsidRPr="002C7553">
        <w:rPr>
          <w:lang w:eastAsia="en-US"/>
        </w:rPr>
        <w:t>причины</w:t>
      </w:r>
      <w:r w:rsidRPr="002C7553">
        <w:rPr>
          <w:spacing w:val="11"/>
          <w:lang w:eastAsia="en-US"/>
        </w:rPr>
        <w:t xml:space="preserve"> </w:t>
      </w:r>
      <w:r w:rsidRPr="002C7553">
        <w:rPr>
          <w:lang w:eastAsia="en-US"/>
        </w:rPr>
        <w:t>возникновения</w:t>
      </w:r>
      <w:r w:rsidRPr="002C7553">
        <w:rPr>
          <w:spacing w:val="11"/>
          <w:lang w:eastAsia="en-US"/>
        </w:rPr>
        <w:t xml:space="preserve"> </w:t>
      </w:r>
      <w:r w:rsidRPr="002C7553">
        <w:rPr>
          <w:lang w:eastAsia="en-US"/>
        </w:rPr>
        <w:t>возможных</w:t>
      </w:r>
      <w:r w:rsidRPr="002C7553">
        <w:rPr>
          <w:spacing w:val="10"/>
          <w:lang w:eastAsia="en-US"/>
        </w:rPr>
        <w:t xml:space="preserve"> </w:t>
      </w:r>
      <w:r w:rsidRPr="002C7553">
        <w:rPr>
          <w:lang w:eastAsia="en-US"/>
        </w:rPr>
        <w:t>опасных</w:t>
      </w:r>
      <w:r w:rsidRPr="002C7553">
        <w:rPr>
          <w:spacing w:val="11"/>
          <w:lang w:eastAsia="en-US"/>
        </w:rPr>
        <w:t xml:space="preserve"> </w:t>
      </w:r>
      <w:r w:rsidRPr="002C7553">
        <w:rPr>
          <w:lang w:eastAsia="en-US"/>
        </w:rPr>
        <w:t>ситуаций</w:t>
      </w:r>
      <w:r w:rsidRPr="002C7553">
        <w:rPr>
          <w:spacing w:val="-67"/>
          <w:lang w:eastAsia="en-US"/>
        </w:rPr>
        <w:t xml:space="preserve"> </w:t>
      </w:r>
      <w:r w:rsidRPr="002C7553">
        <w:rPr>
          <w:lang w:eastAsia="en-US"/>
        </w:rPr>
        <w:t>криминогенного характера;</w:t>
      </w:r>
    </w:p>
    <w:p w14:paraId="2DDA0912" w14:textId="77777777" w:rsidR="002C7553" w:rsidRPr="002C7553" w:rsidRDefault="002C7553" w:rsidP="009B2A5A">
      <w:pPr>
        <w:widowControl w:val="0"/>
        <w:numPr>
          <w:ilvl w:val="1"/>
          <w:numId w:val="161"/>
        </w:numPr>
        <w:autoSpaceDE w:val="0"/>
        <w:autoSpaceDN w:val="0"/>
        <w:ind w:left="0" w:right="-1" w:firstLine="142"/>
        <w:rPr>
          <w:lang w:eastAsia="en-US"/>
        </w:rPr>
      </w:pPr>
      <w:r w:rsidRPr="002C7553">
        <w:rPr>
          <w:lang w:eastAsia="en-US"/>
        </w:rPr>
        <w:t>адекватно</w:t>
      </w:r>
      <w:r w:rsidRPr="002C7553">
        <w:rPr>
          <w:spacing w:val="-6"/>
          <w:lang w:eastAsia="en-US"/>
        </w:rPr>
        <w:t xml:space="preserve"> </w:t>
      </w:r>
      <w:r w:rsidRPr="002C7553">
        <w:rPr>
          <w:lang w:eastAsia="en-US"/>
        </w:rPr>
        <w:t>оценивать</w:t>
      </w:r>
      <w:r w:rsidRPr="002C7553">
        <w:rPr>
          <w:spacing w:val="-8"/>
          <w:lang w:eastAsia="en-US"/>
        </w:rPr>
        <w:t xml:space="preserve"> </w:t>
      </w:r>
      <w:r w:rsidRPr="002C7553">
        <w:rPr>
          <w:lang w:eastAsia="en-US"/>
        </w:rPr>
        <w:t>ситуацию</w:t>
      </w:r>
      <w:r w:rsidRPr="002C7553">
        <w:rPr>
          <w:spacing w:val="-6"/>
          <w:lang w:eastAsia="en-US"/>
        </w:rPr>
        <w:t xml:space="preserve"> </w:t>
      </w:r>
      <w:r w:rsidRPr="002C7553">
        <w:rPr>
          <w:lang w:eastAsia="en-US"/>
        </w:rPr>
        <w:t>дорожного</w:t>
      </w:r>
      <w:r w:rsidRPr="002C7553">
        <w:rPr>
          <w:spacing w:val="-6"/>
          <w:lang w:eastAsia="en-US"/>
        </w:rPr>
        <w:t xml:space="preserve"> </w:t>
      </w:r>
      <w:r w:rsidRPr="002C7553">
        <w:rPr>
          <w:lang w:eastAsia="en-US"/>
        </w:rPr>
        <w:t>движения;</w:t>
      </w:r>
    </w:p>
    <w:p w14:paraId="209AB9EE" w14:textId="77777777" w:rsidR="002C7553" w:rsidRPr="002C7553" w:rsidRDefault="002C7553" w:rsidP="009B2A5A">
      <w:pPr>
        <w:widowControl w:val="0"/>
        <w:numPr>
          <w:ilvl w:val="1"/>
          <w:numId w:val="161"/>
        </w:numPr>
        <w:autoSpaceDE w:val="0"/>
        <w:autoSpaceDN w:val="0"/>
        <w:ind w:left="0" w:right="-1" w:firstLine="142"/>
        <w:rPr>
          <w:lang w:eastAsia="en-US"/>
        </w:rPr>
      </w:pPr>
      <w:r w:rsidRPr="002C7553">
        <w:rPr>
          <w:lang w:eastAsia="en-US"/>
        </w:rPr>
        <w:t>адекватно</w:t>
      </w:r>
      <w:r w:rsidRPr="002C7553">
        <w:rPr>
          <w:spacing w:val="-5"/>
          <w:lang w:eastAsia="en-US"/>
        </w:rPr>
        <w:t xml:space="preserve"> </w:t>
      </w:r>
      <w:r w:rsidRPr="002C7553">
        <w:rPr>
          <w:lang w:eastAsia="en-US"/>
        </w:rPr>
        <w:t>оценивать</w:t>
      </w:r>
      <w:r w:rsidRPr="002C7553">
        <w:rPr>
          <w:spacing w:val="-6"/>
          <w:lang w:eastAsia="en-US"/>
        </w:rPr>
        <w:t xml:space="preserve"> </w:t>
      </w:r>
      <w:r w:rsidRPr="002C7553">
        <w:rPr>
          <w:lang w:eastAsia="en-US"/>
        </w:rPr>
        <w:t>ситуацию</w:t>
      </w:r>
      <w:r w:rsidRPr="002C7553">
        <w:rPr>
          <w:spacing w:val="-5"/>
          <w:lang w:eastAsia="en-US"/>
        </w:rPr>
        <w:t xml:space="preserve"> </w:t>
      </w:r>
      <w:r w:rsidRPr="002C7553">
        <w:rPr>
          <w:lang w:eastAsia="en-US"/>
        </w:rPr>
        <w:t>и</w:t>
      </w:r>
      <w:r w:rsidRPr="002C7553">
        <w:rPr>
          <w:spacing w:val="-4"/>
          <w:lang w:eastAsia="en-US"/>
        </w:rPr>
        <w:t xml:space="preserve"> </w:t>
      </w:r>
      <w:r w:rsidRPr="002C7553">
        <w:rPr>
          <w:lang w:eastAsia="en-US"/>
        </w:rPr>
        <w:t>безопасно</w:t>
      </w:r>
      <w:r w:rsidRPr="002C7553">
        <w:rPr>
          <w:spacing w:val="-5"/>
          <w:lang w:eastAsia="en-US"/>
        </w:rPr>
        <w:t xml:space="preserve"> </w:t>
      </w:r>
      <w:r w:rsidRPr="002C7553">
        <w:rPr>
          <w:lang w:eastAsia="en-US"/>
        </w:rPr>
        <w:t>действовать</w:t>
      </w:r>
      <w:r w:rsidRPr="002C7553">
        <w:rPr>
          <w:spacing w:val="-6"/>
          <w:lang w:eastAsia="en-US"/>
        </w:rPr>
        <w:t xml:space="preserve"> </w:t>
      </w:r>
      <w:r w:rsidRPr="002C7553">
        <w:rPr>
          <w:lang w:eastAsia="en-US"/>
        </w:rPr>
        <w:t>при</w:t>
      </w:r>
      <w:r w:rsidRPr="002C7553">
        <w:rPr>
          <w:spacing w:val="-4"/>
          <w:lang w:eastAsia="en-US"/>
        </w:rPr>
        <w:t xml:space="preserve"> </w:t>
      </w:r>
      <w:r w:rsidRPr="002C7553">
        <w:rPr>
          <w:lang w:eastAsia="en-US"/>
        </w:rPr>
        <w:t>пожаре;</w:t>
      </w:r>
    </w:p>
    <w:p w14:paraId="6ADB9063" w14:textId="77777777" w:rsidR="002C7553" w:rsidRPr="002C7553" w:rsidRDefault="002C7553" w:rsidP="009B2A5A">
      <w:pPr>
        <w:widowControl w:val="0"/>
        <w:numPr>
          <w:ilvl w:val="1"/>
          <w:numId w:val="161"/>
        </w:numPr>
        <w:autoSpaceDE w:val="0"/>
        <w:autoSpaceDN w:val="0"/>
        <w:ind w:left="0" w:right="-1" w:firstLine="142"/>
        <w:rPr>
          <w:lang w:eastAsia="en-US"/>
        </w:rPr>
      </w:pPr>
      <w:r w:rsidRPr="002C7553">
        <w:rPr>
          <w:lang w:eastAsia="en-US"/>
        </w:rPr>
        <w:t>безопасно</w:t>
      </w:r>
      <w:r w:rsidRPr="002C7553">
        <w:rPr>
          <w:lang w:eastAsia="en-US"/>
        </w:rPr>
        <w:tab/>
        <w:t>использовать</w:t>
      </w:r>
      <w:r w:rsidRPr="002C7553">
        <w:rPr>
          <w:lang w:eastAsia="en-US"/>
        </w:rPr>
        <w:tab/>
        <w:t>средства</w:t>
      </w:r>
      <w:r w:rsidRPr="002C7553">
        <w:rPr>
          <w:lang w:eastAsia="en-US"/>
        </w:rPr>
        <w:tab/>
        <w:t>индивидуальной</w:t>
      </w:r>
      <w:r w:rsidRPr="002C7553">
        <w:rPr>
          <w:lang w:eastAsia="en-US"/>
        </w:rPr>
        <w:tab/>
        <w:t>защиты</w:t>
      </w:r>
      <w:r w:rsidRPr="002C7553">
        <w:rPr>
          <w:lang w:eastAsia="en-US"/>
        </w:rPr>
        <w:tab/>
        <w:t xml:space="preserve">   при </w:t>
      </w:r>
      <w:r w:rsidRPr="002C7553">
        <w:rPr>
          <w:spacing w:val="-67"/>
          <w:lang w:eastAsia="en-US"/>
        </w:rPr>
        <w:t xml:space="preserve">       </w:t>
      </w:r>
      <w:r w:rsidRPr="002C7553">
        <w:rPr>
          <w:lang w:eastAsia="en-US"/>
        </w:rPr>
        <w:t>пожаре;</w:t>
      </w:r>
    </w:p>
    <w:p w14:paraId="043F1743" w14:textId="77777777" w:rsidR="002C7553" w:rsidRPr="002C7553" w:rsidRDefault="002C7553" w:rsidP="009B2A5A">
      <w:pPr>
        <w:widowControl w:val="0"/>
        <w:numPr>
          <w:ilvl w:val="1"/>
          <w:numId w:val="161"/>
        </w:numPr>
        <w:autoSpaceDE w:val="0"/>
        <w:autoSpaceDN w:val="0"/>
        <w:ind w:left="0" w:right="-1" w:firstLine="142"/>
        <w:rPr>
          <w:lang w:eastAsia="en-US"/>
        </w:rPr>
      </w:pPr>
      <w:r w:rsidRPr="002C7553">
        <w:rPr>
          <w:lang w:eastAsia="en-US"/>
        </w:rPr>
        <w:t>безопасно</w:t>
      </w:r>
      <w:r w:rsidRPr="002C7553">
        <w:rPr>
          <w:spacing w:val="-8"/>
          <w:lang w:eastAsia="en-US"/>
        </w:rPr>
        <w:t xml:space="preserve"> </w:t>
      </w:r>
      <w:r w:rsidRPr="002C7553">
        <w:rPr>
          <w:lang w:eastAsia="en-US"/>
        </w:rPr>
        <w:t>применять</w:t>
      </w:r>
      <w:r w:rsidRPr="002C7553">
        <w:rPr>
          <w:spacing w:val="-10"/>
          <w:lang w:eastAsia="en-US"/>
        </w:rPr>
        <w:t xml:space="preserve"> </w:t>
      </w:r>
      <w:r w:rsidRPr="002C7553">
        <w:rPr>
          <w:lang w:eastAsia="en-US"/>
        </w:rPr>
        <w:t>первичные</w:t>
      </w:r>
      <w:r w:rsidRPr="002C7553">
        <w:rPr>
          <w:spacing w:val="-7"/>
          <w:lang w:eastAsia="en-US"/>
        </w:rPr>
        <w:t xml:space="preserve"> </w:t>
      </w:r>
      <w:r w:rsidRPr="002C7553">
        <w:rPr>
          <w:lang w:eastAsia="en-US"/>
        </w:rPr>
        <w:t>средства</w:t>
      </w:r>
      <w:r w:rsidRPr="002C7553">
        <w:rPr>
          <w:spacing w:val="-7"/>
          <w:lang w:eastAsia="en-US"/>
        </w:rPr>
        <w:t xml:space="preserve"> </w:t>
      </w:r>
      <w:r w:rsidRPr="002C7553">
        <w:rPr>
          <w:lang w:eastAsia="en-US"/>
        </w:rPr>
        <w:t>пожаротушения;</w:t>
      </w:r>
    </w:p>
    <w:p w14:paraId="036C0B08" w14:textId="77777777" w:rsidR="002C7553" w:rsidRPr="002C7553" w:rsidRDefault="002C7553" w:rsidP="009B2A5A">
      <w:pPr>
        <w:widowControl w:val="0"/>
        <w:numPr>
          <w:ilvl w:val="1"/>
          <w:numId w:val="161"/>
        </w:numPr>
        <w:autoSpaceDE w:val="0"/>
        <w:autoSpaceDN w:val="0"/>
        <w:ind w:left="0" w:right="-1" w:firstLine="142"/>
        <w:rPr>
          <w:lang w:eastAsia="en-US"/>
        </w:rPr>
      </w:pPr>
      <w:r w:rsidRPr="002C7553">
        <w:rPr>
          <w:lang w:eastAsia="en-US"/>
        </w:rPr>
        <w:t>соблюдать</w:t>
      </w:r>
      <w:r w:rsidRPr="002C7553">
        <w:rPr>
          <w:spacing w:val="-9"/>
          <w:lang w:eastAsia="en-US"/>
        </w:rPr>
        <w:t xml:space="preserve"> </w:t>
      </w:r>
      <w:r w:rsidRPr="002C7553">
        <w:rPr>
          <w:lang w:eastAsia="en-US"/>
        </w:rPr>
        <w:t>правила</w:t>
      </w:r>
      <w:r w:rsidRPr="002C7553">
        <w:rPr>
          <w:spacing w:val="-5"/>
          <w:lang w:eastAsia="en-US"/>
        </w:rPr>
        <w:t xml:space="preserve"> </w:t>
      </w:r>
      <w:r w:rsidRPr="002C7553">
        <w:rPr>
          <w:lang w:eastAsia="en-US"/>
        </w:rPr>
        <w:t>безопасности</w:t>
      </w:r>
      <w:r w:rsidRPr="002C7553">
        <w:rPr>
          <w:spacing w:val="-7"/>
          <w:lang w:eastAsia="en-US"/>
        </w:rPr>
        <w:t xml:space="preserve"> </w:t>
      </w:r>
      <w:r w:rsidRPr="002C7553">
        <w:rPr>
          <w:lang w:eastAsia="en-US"/>
        </w:rPr>
        <w:t>дорожного</w:t>
      </w:r>
      <w:r w:rsidRPr="002C7553">
        <w:rPr>
          <w:spacing w:val="-6"/>
          <w:lang w:eastAsia="en-US"/>
        </w:rPr>
        <w:t xml:space="preserve"> </w:t>
      </w:r>
      <w:r w:rsidRPr="002C7553">
        <w:rPr>
          <w:lang w:eastAsia="en-US"/>
        </w:rPr>
        <w:t>движения</w:t>
      </w:r>
      <w:r w:rsidRPr="002C7553">
        <w:rPr>
          <w:spacing w:val="-5"/>
          <w:lang w:eastAsia="en-US"/>
        </w:rPr>
        <w:t xml:space="preserve"> </w:t>
      </w:r>
      <w:r w:rsidRPr="002C7553">
        <w:rPr>
          <w:lang w:eastAsia="en-US"/>
        </w:rPr>
        <w:t>пешехода;</w:t>
      </w:r>
    </w:p>
    <w:p w14:paraId="62EFF364" w14:textId="77777777" w:rsidR="002C7553" w:rsidRPr="002C7553" w:rsidRDefault="002C7553" w:rsidP="009B2A5A">
      <w:pPr>
        <w:widowControl w:val="0"/>
        <w:numPr>
          <w:ilvl w:val="1"/>
          <w:numId w:val="161"/>
        </w:numPr>
        <w:autoSpaceDE w:val="0"/>
        <w:autoSpaceDN w:val="0"/>
        <w:ind w:left="0" w:right="-1" w:firstLine="142"/>
        <w:rPr>
          <w:lang w:eastAsia="en-US"/>
        </w:rPr>
      </w:pPr>
      <w:r w:rsidRPr="002C7553">
        <w:rPr>
          <w:lang w:eastAsia="en-US"/>
        </w:rPr>
        <w:t>соблюдать</w:t>
      </w:r>
      <w:r w:rsidRPr="002C7553">
        <w:rPr>
          <w:spacing w:val="-9"/>
          <w:lang w:eastAsia="en-US"/>
        </w:rPr>
        <w:t xml:space="preserve"> </w:t>
      </w:r>
      <w:r w:rsidRPr="002C7553">
        <w:rPr>
          <w:lang w:eastAsia="en-US"/>
        </w:rPr>
        <w:t>правила</w:t>
      </w:r>
      <w:r w:rsidRPr="002C7553">
        <w:rPr>
          <w:spacing w:val="-6"/>
          <w:lang w:eastAsia="en-US"/>
        </w:rPr>
        <w:t xml:space="preserve"> </w:t>
      </w:r>
      <w:r w:rsidRPr="002C7553">
        <w:rPr>
          <w:lang w:eastAsia="en-US"/>
        </w:rPr>
        <w:t>безопасности</w:t>
      </w:r>
      <w:r w:rsidRPr="002C7553">
        <w:rPr>
          <w:spacing w:val="-7"/>
          <w:lang w:eastAsia="en-US"/>
        </w:rPr>
        <w:t xml:space="preserve"> </w:t>
      </w:r>
      <w:r w:rsidRPr="002C7553">
        <w:rPr>
          <w:lang w:eastAsia="en-US"/>
        </w:rPr>
        <w:t>дорожного</w:t>
      </w:r>
      <w:r w:rsidRPr="002C7553">
        <w:rPr>
          <w:spacing w:val="-7"/>
          <w:lang w:eastAsia="en-US"/>
        </w:rPr>
        <w:t xml:space="preserve"> </w:t>
      </w:r>
      <w:r w:rsidRPr="002C7553">
        <w:rPr>
          <w:lang w:eastAsia="en-US"/>
        </w:rPr>
        <w:t>движения</w:t>
      </w:r>
      <w:r w:rsidRPr="002C7553">
        <w:rPr>
          <w:spacing w:val="-5"/>
          <w:lang w:eastAsia="en-US"/>
        </w:rPr>
        <w:t xml:space="preserve"> </w:t>
      </w:r>
      <w:r w:rsidRPr="002C7553">
        <w:rPr>
          <w:lang w:eastAsia="en-US"/>
        </w:rPr>
        <w:t>велосипедиста;</w:t>
      </w:r>
    </w:p>
    <w:p w14:paraId="2A593A17"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классифицировать и характеризовать причины и последствия опасных</w:t>
      </w:r>
      <w:r w:rsidRPr="002C7553">
        <w:rPr>
          <w:spacing w:val="-67"/>
          <w:lang w:eastAsia="en-US"/>
        </w:rPr>
        <w:t xml:space="preserve"> </w:t>
      </w:r>
      <w:r w:rsidRPr="002C7553">
        <w:rPr>
          <w:lang w:eastAsia="en-US"/>
        </w:rPr>
        <w:t>ситуаций на</w:t>
      </w:r>
      <w:r w:rsidRPr="002C7553">
        <w:rPr>
          <w:spacing w:val="2"/>
          <w:lang w:eastAsia="en-US"/>
        </w:rPr>
        <w:t xml:space="preserve"> </w:t>
      </w:r>
      <w:r w:rsidRPr="002C7553">
        <w:rPr>
          <w:lang w:eastAsia="en-US"/>
        </w:rPr>
        <w:t>воде;</w:t>
      </w:r>
    </w:p>
    <w:p w14:paraId="3C165A60" w14:textId="77777777" w:rsidR="002C7553" w:rsidRPr="002C7553" w:rsidRDefault="002C7553" w:rsidP="009B2A5A">
      <w:pPr>
        <w:widowControl w:val="0"/>
        <w:numPr>
          <w:ilvl w:val="1"/>
          <w:numId w:val="161"/>
        </w:numPr>
        <w:autoSpaceDE w:val="0"/>
        <w:autoSpaceDN w:val="0"/>
        <w:ind w:left="142" w:right="-1" w:firstLine="0"/>
        <w:rPr>
          <w:lang w:eastAsia="en-US"/>
        </w:rPr>
      </w:pPr>
      <w:r w:rsidRPr="002C7553">
        <w:rPr>
          <w:lang w:eastAsia="en-US"/>
        </w:rPr>
        <w:t>характеризовать</w:t>
      </w:r>
      <w:r w:rsidRPr="002C7553">
        <w:rPr>
          <w:spacing w:val="119"/>
          <w:lang w:eastAsia="en-US"/>
        </w:rPr>
        <w:t xml:space="preserve"> </w:t>
      </w:r>
      <w:r w:rsidRPr="002C7553">
        <w:rPr>
          <w:lang w:eastAsia="en-US"/>
        </w:rPr>
        <w:t>причины</w:t>
      </w:r>
      <w:r w:rsidRPr="002C7553">
        <w:rPr>
          <w:lang w:eastAsia="en-US"/>
        </w:rPr>
        <w:tab/>
        <w:t>и</w:t>
      </w:r>
      <w:r w:rsidRPr="002C7553">
        <w:rPr>
          <w:lang w:eastAsia="en-US"/>
        </w:rPr>
        <w:tab/>
        <w:t>последствия</w:t>
      </w:r>
      <w:r w:rsidRPr="002C7553">
        <w:rPr>
          <w:lang w:eastAsia="en-US"/>
        </w:rPr>
        <w:tab/>
        <w:t>чрезвычайных</w:t>
      </w:r>
      <w:r w:rsidRPr="002C7553">
        <w:rPr>
          <w:lang w:eastAsia="en-US"/>
        </w:rPr>
        <w:tab/>
      </w:r>
      <w:r w:rsidRPr="002C7553">
        <w:rPr>
          <w:spacing w:val="-1"/>
          <w:lang w:eastAsia="en-US"/>
        </w:rPr>
        <w:t>ситуаций</w:t>
      </w:r>
      <w:r w:rsidRPr="002C7553">
        <w:rPr>
          <w:spacing w:val="-67"/>
          <w:lang w:eastAsia="en-US"/>
        </w:rPr>
        <w:t xml:space="preserve"> </w:t>
      </w:r>
      <w:r w:rsidRPr="002C7553">
        <w:rPr>
          <w:lang w:eastAsia="en-US"/>
        </w:rPr>
        <w:t>техногенного характера</w:t>
      </w:r>
      <w:r w:rsidRPr="002C7553">
        <w:rPr>
          <w:spacing w:val="1"/>
          <w:lang w:eastAsia="en-US"/>
        </w:rPr>
        <w:t xml:space="preserve"> </w:t>
      </w:r>
      <w:r w:rsidRPr="002C7553">
        <w:rPr>
          <w:lang w:eastAsia="en-US"/>
        </w:rPr>
        <w:t>для</w:t>
      </w:r>
      <w:r w:rsidRPr="002C7553">
        <w:rPr>
          <w:spacing w:val="1"/>
          <w:lang w:eastAsia="en-US"/>
        </w:rPr>
        <w:t xml:space="preserve"> </w:t>
      </w:r>
      <w:r w:rsidRPr="002C7553">
        <w:rPr>
          <w:lang w:eastAsia="en-US"/>
        </w:rPr>
        <w:t>личности,</w:t>
      </w:r>
      <w:r w:rsidRPr="002C7553">
        <w:rPr>
          <w:spacing w:val="2"/>
          <w:lang w:eastAsia="en-US"/>
        </w:rPr>
        <w:t xml:space="preserve"> </w:t>
      </w:r>
      <w:r w:rsidRPr="002C7553">
        <w:rPr>
          <w:lang w:eastAsia="en-US"/>
        </w:rPr>
        <w:t>общества и государства;</w:t>
      </w:r>
    </w:p>
    <w:p w14:paraId="4095DC6F" w14:textId="77777777" w:rsidR="002C7553" w:rsidRPr="002C7553" w:rsidRDefault="002C7553" w:rsidP="009B2A5A">
      <w:pPr>
        <w:widowControl w:val="0"/>
        <w:numPr>
          <w:ilvl w:val="1"/>
          <w:numId w:val="161"/>
        </w:numPr>
        <w:autoSpaceDE w:val="0"/>
        <w:autoSpaceDN w:val="0"/>
        <w:ind w:left="142" w:right="-1" w:firstLine="0"/>
        <w:rPr>
          <w:lang w:eastAsia="en-US"/>
        </w:rPr>
      </w:pPr>
      <w:r w:rsidRPr="002C7553">
        <w:rPr>
          <w:lang w:eastAsia="en-US"/>
        </w:rPr>
        <w:t>предвидеть</w:t>
      </w:r>
      <w:r w:rsidRPr="002C7553">
        <w:rPr>
          <w:lang w:eastAsia="en-US"/>
        </w:rPr>
        <w:tab/>
        <w:t>опасности</w:t>
      </w:r>
      <w:r w:rsidRPr="002C7553">
        <w:rPr>
          <w:lang w:eastAsia="en-US"/>
        </w:rPr>
        <w:tab/>
        <w:t>и</w:t>
      </w:r>
      <w:r w:rsidRPr="002C7553">
        <w:rPr>
          <w:lang w:eastAsia="en-US"/>
        </w:rPr>
        <w:tab/>
        <w:t>правильно</w:t>
      </w:r>
      <w:r w:rsidRPr="002C7553">
        <w:rPr>
          <w:lang w:eastAsia="en-US"/>
        </w:rPr>
        <w:tab/>
        <w:t>действовать</w:t>
      </w:r>
      <w:r w:rsidRPr="002C7553">
        <w:rPr>
          <w:lang w:eastAsia="en-US"/>
        </w:rPr>
        <w:tab/>
        <w:t>в</w:t>
      </w:r>
      <w:r w:rsidRPr="002C7553">
        <w:rPr>
          <w:lang w:eastAsia="en-US"/>
        </w:rPr>
        <w:tab/>
      </w:r>
      <w:r w:rsidRPr="002C7553">
        <w:rPr>
          <w:spacing w:val="-1"/>
          <w:lang w:eastAsia="en-US"/>
        </w:rPr>
        <w:t>чрезвычайных</w:t>
      </w:r>
      <w:r w:rsidRPr="002C7553">
        <w:rPr>
          <w:spacing w:val="-67"/>
          <w:lang w:eastAsia="en-US"/>
        </w:rPr>
        <w:t xml:space="preserve"> </w:t>
      </w:r>
      <w:r w:rsidRPr="002C7553">
        <w:rPr>
          <w:lang w:eastAsia="en-US"/>
        </w:rPr>
        <w:t>ситуациях техногенного</w:t>
      </w:r>
      <w:r w:rsidRPr="002C7553">
        <w:rPr>
          <w:spacing w:val="2"/>
          <w:lang w:eastAsia="en-US"/>
        </w:rPr>
        <w:t xml:space="preserve"> </w:t>
      </w:r>
      <w:r w:rsidRPr="002C7553">
        <w:rPr>
          <w:lang w:eastAsia="en-US"/>
        </w:rPr>
        <w:t>характера;</w:t>
      </w:r>
    </w:p>
    <w:p w14:paraId="503653B5" w14:textId="77777777" w:rsidR="002C7553" w:rsidRPr="002C7553" w:rsidRDefault="002C7553" w:rsidP="009B2A5A">
      <w:pPr>
        <w:widowControl w:val="0"/>
        <w:numPr>
          <w:ilvl w:val="1"/>
          <w:numId w:val="161"/>
        </w:numPr>
        <w:autoSpaceDE w:val="0"/>
        <w:autoSpaceDN w:val="0"/>
        <w:ind w:left="142" w:right="-1" w:firstLine="0"/>
        <w:rPr>
          <w:lang w:eastAsia="en-US"/>
        </w:rPr>
      </w:pPr>
      <w:r w:rsidRPr="002C7553">
        <w:rPr>
          <w:lang w:eastAsia="en-US"/>
        </w:rPr>
        <w:t>классифицировать</w:t>
      </w:r>
      <w:r w:rsidRPr="002C7553">
        <w:rPr>
          <w:lang w:eastAsia="en-US"/>
        </w:rPr>
        <w:tab/>
        <w:t>мероприятия</w:t>
      </w:r>
      <w:r w:rsidRPr="002C7553">
        <w:rPr>
          <w:lang w:eastAsia="en-US"/>
        </w:rPr>
        <w:tab/>
        <w:t>по</w:t>
      </w:r>
      <w:r w:rsidRPr="002C7553">
        <w:rPr>
          <w:lang w:eastAsia="en-US"/>
        </w:rPr>
        <w:tab/>
        <w:t>защите</w:t>
      </w:r>
      <w:r w:rsidRPr="002C7553">
        <w:rPr>
          <w:lang w:eastAsia="en-US"/>
        </w:rPr>
        <w:tab/>
        <w:t>населения</w:t>
      </w:r>
      <w:r w:rsidRPr="002C7553">
        <w:rPr>
          <w:lang w:eastAsia="en-US"/>
        </w:rPr>
        <w:tab/>
      </w:r>
      <w:r w:rsidRPr="002C7553">
        <w:rPr>
          <w:spacing w:val="-1"/>
          <w:lang w:eastAsia="en-US"/>
        </w:rPr>
        <w:t>от</w:t>
      </w:r>
      <w:r w:rsidRPr="002C7553">
        <w:rPr>
          <w:spacing w:val="-67"/>
          <w:lang w:eastAsia="en-US"/>
        </w:rPr>
        <w:t xml:space="preserve"> </w:t>
      </w:r>
      <w:r w:rsidRPr="002C7553">
        <w:rPr>
          <w:lang w:eastAsia="en-US"/>
        </w:rPr>
        <w:t>чрезвычайных ситуаций техногенного</w:t>
      </w:r>
      <w:r w:rsidRPr="002C7553">
        <w:rPr>
          <w:spacing w:val="2"/>
          <w:lang w:eastAsia="en-US"/>
        </w:rPr>
        <w:t xml:space="preserve"> </w:t>
      </w:r>
      <w:r w:rsidRPr="002C7553">
        <w:rPr>
          <w:lang w:eastAsia="en-US"/>
        </w:rPr>
        <w:t>характера;</w:t>
      </w:r>
    </w:p>
    <w:p w14:paraId="4F36283C" w14:textId="77777777" w:rsidR="002C7553" w:rsidRPr="002C7553" w:rsidRDefault="002C7553" w:rsidP="009B2A5A">
      <w:pPr>
        <w:widowControl w:val="0"/>
        <w:numPr>
          <w:ilvl w:val="1"/>
          <w:numId w:val="161"/>
        </w:numPr>
        <w:autoSpaceDE w:val="0"/>
        <w:autoSpaceDN w:val="0"/>
        <w:ind w:left="142" w:right="-1" w:firstLine="0"/>
        <w:rPr>
          <w:lang w:eastAsia="en-US"/>
        </w:rPr>
      </w:pPr>
      <w:r w:rsidRPr="002C7553">
        <w:rPr>
          <w:lang w:eastAsia="en-US"/>
        </w:rPr>
        <w:t>безопасно</w:t>
      </w:r>
      <w:r w:rsidRPr="002C7553">
        <w:rPr>
          <w:spacing w:val="-6"/>
          <w:lang w:eastAsia="en-US"/>
        </w:rPr>
        <w:t xml:space="preserve"> </w:t>
      </w:r>
      <w:r w:rsidRPr="002C7553">
        <w:rPr>
          <w:lang w:eastAsia="en-US"/>
        </w:rPr>
        <w:t>действовать</w:t>
      </w:r>
      <w:r w:rsidRPr="002C7553">
        <w:rPr>
          <w:spacing w:val="-7"/>
          <w:lang w:eastAsia="en-US"/>
        </w:rPr>
        <w:t xml:space="preserve"> </w:t>
      </w:r>
      <w:r w:rsidRPr="002C7553">
        <w:rPr>
          <w:lang w:eastAsia="en-US"/>
        </w:rPr>
        <w:t>по</w:t>
      </w:r>
      <w:r w:rsidRPr="002C7553">
        <w:rPr>
          <w:spacing w:val="-5"/>
          <w:lang w:eastAsia="en-US"/>
        </w:rPr>
        <w:t xml:space="preserve"> </w:t>
      </w:r>
      <w:r w:rsidRPr="002C7553">
        <w:rPr>
          <w:lang w:eastAsia="en-US"/>
        </w:rPr>
        <w:t>сигналу</w:t>
      </w:r>
      <w:r w:rsidRPr="002C7553">
        <w:rPr>
          <w:spacing w:val="-5"/>
          <w:lang w:eastAsia="en-US"/>
        </w:rPr>
        <w:t xml:space="preserve"> </w:t>
      </w:r>
      <w:r w:rsidRPr="002C7553">
        <w:rPr>
          <w:lang w:eastAsia="en-US"/>
        </w:rPr>
        <w:t>«Внимание</w:t>
      </w:r>
      <w:r w:rsidRPr="002C7553">
        <w:rPr>
          <w:spacing w:val="-4"/>
          <w:lang w:eastAsia="en-US"/>
        </w:rPr>
        <w:t xml:space="preserve"> </w:t>
      </w:r>
      <w:r w:rsidRPr="002C7553">
        <w:rPr>
          <w:lang w:eastAsia="en-US"/>
        </w:rPr>
        <w:t>всем!»;</w:t>
      </w:r>
    </w:p>
    <w:p w14:paraId="6BB26BB2"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безопасно</w:t>
      </w:r>
      <w:r w:rsidRPr="002C7553">
        <w:rPr>
          <w:spacing w:val="1"/>
          <w:lang w:eastAsia="en-US"/>
        </w:rPr>
        <w:t xml:space="preserve"> </w:t>
      </w:r>
      <w:r w:rsidRPr="002C7553">
        <w:rPr>
          <w:lang w:eastAsia="en-US"/>
        </w:rPr>
        <w:t>использовать</w:t>
      </w:r>
      <w:r w:rsidRPr="002C7553">
        <w:rPr>
          <w:spacing w:val="1"/>
          <w:lang w:eastAsia="en-US"/>
        </w:rPr>
        <w:t xml:space="preserve"> </w:t>
      </w:r>
      <w:r w:rsidRPr="002C7553">
        <w:rPr>
          <w:lang w:eastAsia="en-US"/>
        </w:rPr>
        <w:t>средства</w:t>
      </w:r>
      <w:r w:rsidRPr="002C7553">
        <w:rPr>
          <w:spacing w:val="1"/>
          <w:lang w:eastAsia="en-US"/>
        </w:rPr>
        <w:t xml:space="preserve"> </w:t>
      </w:r>
      <w:r w:rsidRPr="002C7553">
        <w:rPr>
          <w:lang w:eastAsia="en-US"/>
        </w:rPr>
        <w:t>индивидуальной</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коллективной</w:t>
      </w:r>
      <w:r w:rsidRPr="002C7553">
        <w:rPr>
          <w:spacing w:val="1"/>
          <w:lang w:eastAsia="en-US"/>
        </w:rPr>
        <w:t xml:space="preserve"> </w:t>
      </w:r>
      <w:r w:rsidRPr="002C7553">
        <w:rPr>
          <w:lang w:eastAsia="en-US"/>
        </w:rPr>
        <w:t>защиты;</w:t>
      </w:r>
    </w:p>
    <w:p w14:paraId="36DA8D11"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комплектовать минимально необходимый набор вещей (документов,</w:t>
      </w:r>
      <w:r w:rsidRPr="002C7553">
        <w:rPr>
          <w:spacing w:val="1"/>
          <w:lang w:eastAsia="en-US"/>
        </w:rPr>
        <w:t xml:space="preserve"> </w:t>
      </w:r>
      <w:r w:rsidRPr="002C7553">
        <w:rPr>
          <w:lang w:eastAsia="en-US"/>
        </w:rPr>
        <w:t>продуктов)</w:t>
      </w:r>
      <w:r w:rsidRPr="002C7553">
        <w:rPr>
          <w:spacing w:val="-1"/>
          <w:lang w:eastAsia="en-US"/>
        </w:rPr>
        <w:t xml:space="preserve"> </w:t>
      </w:r>
      <w:r w:rsidRPr="002C7553">
        <w:rPr>
          <w:lang w:eastAsia="en-US"/>
        </w:rPr>
        <w:t>в случае</w:t>
      </w:r>
      <w:r w:rsidRPr="002C7553">
        <w:rPr>
          <w:spacing w:val="2"/>
          <w:lang w:eastAsia="en-US"/>
        </w:rPr>
        <w:t xml:space="preserve"> </w:t>
      </w:r>
      <w:r w:rsidRPr="002C7553">
        <w:rPr>
          <w:lang w:eastAsia="en-US"/>
        </w:rPr>
        <w:t>эвакуации;</w:t>
      </w:r>
    </w:p>
    <w:p w14:paraId="79629353"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классифицировать</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характеризовать</w:t>
      </w:r>
      <w:r w:rsidRPr="002C7553">
        <w:rPr>
          <w:spacing w:val="1"/>
          <w:lang w:eastAsia="en-US"/>
        </w:rPr>
        <w:t xml:space="preserve"> </w:t>
      </w:r>
      <w:r w:rsidRPr="002C7553">
        <w:rPr>
          <w:lang w:eastAsia="en-US"/>
        </w:rPr>
        <w:t>явления</w:t>
      </w:r>
      <w:r w:rsidRPr="002C7553">
        <w:rPr>
          <w:spacing w:val="1"/>
          <w:lang w:eastAsia="en-US"/>
        </w:rPr>
        <w:t xml:space="preserve"> </w:t>
      </w:r>
      <w:r w:rsidRPr="002C7553">
        <w:rPr>
          <w:lang w:eastAsia="en-US"/>
        </w:rPr>
        <w:t>терроризма,</w:t>
      </w:r>
      <w:r w:rsidRPr="002C7553">
        <w:rPr>
          <w:spacing w:val="1"/>
          <w:lang w:eastAsia="en-US"/>
        </w:rPr>
        <w:t xml:space="preserve"> </w:t>
      </w:r>
      <w:r w:rsidRPr="002C7553">
        <w:rPr>
          <w:lang w:eastAsia="en-US"/>
        </w:rPr>
        <w:t>экстремизма,</w:t>
      </w:r>
      <w:r w:rsidRPr="002C7553">
        <w:rPr>
          <w:spacing w:val="1"/>
          <w:lang w:eastAsia="en-US"/>
        </w:rPr>
        <w:t xml:space="preserve"> </w:t>
      </w:r>
      <w:r w:rsidRPr="002C7553">
        <w:rPr>
          <w:lang w:eastAsia="en-US"/>
        </w:rPr>
        <w:t>наркотизма</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последствия</w:t>
      </w:r>
      <w:r w:rsidRPr="002C7553">
        <w:rPr>
          <w:spacing w:val="1"/>
          <w:lang w:eastAsia="en-US"/>
        </w:rPr>
        <w:t xml:space="preserve"> </w:t>
      </w:r>
      <w:r w:rsidRPr="002C7553">
        <w:rPr>
          <w:lang w:eastAsia="en-US"/>
        </w:rPr>
        <w:t>данных</w:t>
      </w:r>
      <w:r w:rsidRPr="002C7553">
        <w:rPr>
          <w:spacing w:val="1"/>
          <w:lang w:eastAsia="en-US"/>
        </w:rPr>
        <w:t xml:space="preserve"> </w:t>
      </w:r>
      <w:r w:rsidRPr="002C7553">
        <w:rPr>
          <w:lang w:eastAsia="en-US"/>
        </w:rPr>
        <w:t>явлений</w:t>
      </w:r>
      <w:r w:rsidRPr="002C7553">
        <w:rPr>
          <w:spacing w:val="1"/>
          <w:lang w:eastAsia="en-US"/>
        </w:rPr>
        <w:t xml:space="preserve"> </w:t>
      </w:r>
      <w:r w:rsidRPr="002C7553">
        <w:rPr>
          <w:lang w:eastAsia="en-US"/>
        </w:rPr>
        <w:t>для</w:t>
      </w:r>
      <w:r w:rsidRPr="002C7553">
        <w:rPr>
          <w:spacing w:val="1"/>
          <w:lang w:eastAsia="en-US"/>
        </w:rPr>
        <w:t xml:space="preserve"> </w:t>
      </w:r>
      <w:r w:rsidRPr="002C7553">
        <w:rPr>
          <w:lang w:eastAsia="en-US"/>
        </w:rPr>
        <w:t>личности,</w:t>
      </w:r>
      <w:r w:rsidRPr="002C7553">
        <w:rPr>
          <w:spacing w:val="1"/>
          <w:lang w:eastAsia="en-US"/>
        </w:rPr>
        <w:t xml:space="preserve"> </w:t>
      </w:r>
      <w:r w:rsidRPr="002C7553">
        <w:rPr>
          <w:lang w:eastAsia="en-US"/>
        </w:rPr>
        <w:t>общества</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государства;</w:t>
      </w:r>
    </w:p>
    <w:p w14:paraId="55BAC24C"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классифицировать мероприятия по защите населения от терроризма,</w:t>
      </w:r>
      <w:r w:rsidRPr="002C7553">
        <w:rPr>
          <w:spacing w:val="1"/>
          <w:lang w:eastAsia="en-US"/>
        </w:rPr>
        <w:t xml:space="preserve"> </w:t>
      </w:r>
      <w:r w:rsidRPr="002C7553">
        <w:rPr>
          <w:lang w:eastAsia="en-US"/>
        </w:rPr>
        <w:t>экстремизма,</w:t>
      </w:r>
      <w:r w:rsidRPr="002C7553">
        <w:rPr>
          <w:spacing w:val="3"/>
          <w:lang w:eastAsia="en-US"/>
        </w:rPr>
        <w:t xml:space="preserve"> </w:t>
      </w:r>
      <w:r w:rsidRPr="002C7553">
        <w:rPr>
          <w:lang w:eastAsia="en-US"/>
        </w:rPr>
        <w:t>наркотизма;</w:t>
      </w:r>
    </w:p>
    <w:p w14:paraId="78BCD438"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адекватно</w:t>
      </w:r>
      <w:r w:rsidRPr="002C7553">
        <w:rPr>
          <w:spacing w:val="1"/>
          <w:lang w:eastAsia="en-US"/>
        </w:rPr>
        <w:t xml:space="preserve"> </w:t>
      </w:r>
      <w:r w:rsidRPr="002C7553">
        <w:rPr>
          <w:lang w:eastAsia="en-US"/>
        </w:rPr>
        <w:t>оценивать</w:t>
      </w:r>
      <w:r w:rsidRPr="002C7553">
        <w:rPr>
          <w:spacing w:val="1"/>
          <w:lang w:eastAsia="en-US"/>
        </w:rPr>
        <w:t xml:space="preserve"> </w:t>
      </w:r>
      <w:r w:rsidRPr="002C7553">
        <w:rPr>
          <w:lang w:eastAsia="en-US"/>
        </w:rPr>
        <w:t>ситуацию</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безопасно</w:t>
      </w:r>
      <w:r w:rsidRPr="002C7553">
        <w:rPr>
          <w:spacing w:val="1"/>
          <w:lang w:eastAsia="en-US"/>
        </w:rPr>
        <w:t xml:space="preserve"> </w:t>
      </w:r>
      <w:r w:rsidRPr="002C7553">
        <w:rPr>
          <w:lang w:eastAsia="en-US"/>
        </w:rPr>
        <w:t>действовать</w:t>
      </w:r>
      <w:r w:rsidRPr="002C7553">
        <w:rPr>
          <w:spacing w:val="1"/>
          <w:lang w:eastAsia="en-US"/>
        </w:rPr>
        <w:t xml:space="preserve"> </w:t>
      </w:r>
      <w:r w:rsidRPr="002C7553">
        <w:rPr>
          <w:lang w:eastAsia="en-US"/>
        </w:rPr>
        <w:t>при</w:t>
      </w:r>
      <w:r w:rsidRPr="002C7553">
        <w:rPr>
          <w:spacing w:val="1"/>
          <w:lang w:eastAsia="en-US"/>
        </w:rPr>
        <w:t xml:space="preserve"> </w:t>
      </w:r>
      <w:r w:rsidRPr="002C7553">
        <w:rPr>
          <w:lang w:eastAsia="en-US"/>
        </w:rPr>
        <w:t>обнаружении неизвестного предмета, возможной угрозе взрыва (при взрыве)</w:t>
      </w:r>
      <w:r w:rsidRPr="002C7553">
        <w:rPr>
          <w:spacing w:val="1"/>
          <w:lang w:eastAsia="en-US"/>
        </w:rPr>
        <w:t xml:space="preserve"> </w:t>
      </w:r>
      <w:r w:rsidRPr="002C7553">
        <w:rPr>
          <w:lang w:eastAsia="en-US"/>
        </w:rPr>
        <w:t>взрывного устройства;</w:t>
      </w:r>
    </w:p>
    <w:p w14:paraId="7F2656C9"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адекватно</w:t>
      </w:r>
      <w:r w:rsidRPr="002C7553">
        <w:rPr>
          <w:spacing w:val="1"/>
          <w:lang w:eastAsia="en-US"/>
        </w:rPr>
        <w:t xml:space="preserve"> </w:t>
      </w:r>
      <w:r w:rsidRPr="002C7553">
        <w:rPr>
          <w:lang w:eastAsia="en-US"/>
        </w:rPr>
        <w:t>оценивать</w:t>
      </w:r>
      <w:r w:rsidRPr="002C7553">
        <w:rPr>
          <w:spacing w:val="1"/>
          <w:lang w:eastAsia="en-US"/>
        </w:rPr>
        <w:t xml:space="preserve"> </w:t>
      </w:r>
      <w:r w:rsidRPr="002C7553">
        <w:rPr>
          <w:lang w:eastAsia="en-US"/>
        </w:rPr>
        <w:t>ситуацию</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безопасно</w:t>
      </w:r>
      <w:r w:rsidRPr="002C7553">
        <w:rPr>
          <w:spacing w:val="1"/>
          <w:lang w:eastAsia="en-US"/>
        </w:rPr>
        <w:t xml:space="preserve"> </w:t>
      </w:r>
      <w:r w:rsidRPr="002C7553">
        <w:rPr>
          <w:lang w:eastAsia="en-US"/>
        </w:rPr>
        <w:t>действовать</w:t>
      </w:r>
      <w:r w:rsidRPr="002C7553">
        <w:rPr>
          <w:spacing w:val="1"/>
          <w:lang w:eastAsia="en-US"/>
        </w:rPr>
        <w:t xml:space="preserve"> </w:t>
      </w:r>
      <w:r w:rsidRPr="002C7553">
        <w:rPr>
          <w:lang w:eastAsia="en-US"/>
        </w:rPr>
        <w:t>при</w:t>
      </w:r>
      <w:r w:rsidRPr="002C7553">
        <w:rPr>
          <w:spacing w:val="1"/>
          <w:lang w:eastAsia="en-US"/>
        </w:rPr>
        <w:t xml:space="preserve"> </w:t>
      </w:r>
      <w:r w:rsidRPr="002C7553">
        <w:rPr>
          <w:lang w:eastAsia="en-US"/>
        </w:rPr>
        <w:t>похищении или захвате в заложники (попытки похищения) и при проведении</w:t>
      </w:r>
      <w:r w:rsidRPr="002C7553">
        <w:rPr>
          <w:spacing w:val="1"/>
          <w:lang w:eastAsia="en-US"/>
        </w:rPr>
        <w:t xml:space="preserve"> </w:t>
      </w:r>
      <w:r w:rsidRPr="002C7553">
        <w:rPr>
          <w:lang w:eastAsia="en-US"/>
        </w:rPr>
        <w:t>мероприятий по</w:t>
      </w:r>
      <w:r w:rsidRPr="002C7553">
        <w:rPr>
          <w:spacing w:val="1"/>
          <w:lang w:eastAsia="en-US"/>
        </w:rPr>
        <w:t xml:space="preserve"> </w:t>
      </w:r>
      <w:r w:rsidRPr="002C7553">
        <w:rPr>
          <w:lang w:eastAsia="en-US"/>
        </w:rPr>
        <w:t>освобождению</w:t>
      </w:r>
      <w:r w:rsidRPr="002C7553">
        <w:rPr>
          <w:spacing w:val="-2"/>
          <w:lang w:eastAsia="en-US"/>
        </w:rPr>
        <w:t xml:space="preserve"> </w:t>
      </w:r>
      <w:r w:rsidRPr="002C7553">
        <w:rPr>
          <w:lang w:eastAsia="en-US"/>
        </w:rPr>
        <w:t>заложников;</w:t>
      </w:r>
    </w:p>
    <w:p w14:paraId="7CDC5354"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оповещать</w:t>
      </w:r>
      <w:r w:rsidRPr="002C7553">
        <w:rPr>
          <w:spacing w:val="1"/>
          <w:lang w:eastAsia="en-US"/>
        </w:rPr>
        <w:t xml:space="preserve"> </w:t>
      </w:r>
      <w:r w:rsidRPr="002C7553">
        <w:rPr>
          <w:lang w:eastAsia="en-US"/>
        </w:rPr>
        <w:t>(вызывать)</w:t>
      </w:r>
      <w:r w:rsidRPr="002C7553">
        <w:rPr>
          <w:spacing w:val="1"/>
          <w:lang w:eastAsia="en-US"/>
        </w:rPr>
        <w:t xml:space="preserve"> </w:t>
      </w:r>
      <w:r w:rsidRPr="002C7553">
        <w:rPr>
          <w:lang w:eastAsia="en-US"/>
        </w:rPr>
        <w:t>экстренные</w:t>
      </w:r>
      <w:r w:rsidRPr="002C7553">
        <w:rPr>
          <w:spacing w:val="1"/>
          <w:lang w:eastAsia="en-US"/>
        </w:rPr>
        <w:t xml:space="preserve"> </w:t>
      </w:r>
      <w:r w:rsidRPr="002C7553">
        <w:rPr>
          <w:lang w:eastAsia="en-US"/>
        </w:rPr>
        <w:t>службы</w:t>
      </w:r>
      <w:r w:rsidRPr="002C7553">
        <w:rPr>
          <w:spacing w:val="1"/>
          <w:lang w:eastAsia="en-US"/>
        </w:rPr>
        <w:t xml:space="preserve"> </w:t>
      </w:r>
      <w:r w:rsidRPr="002C7553">
        <w:rPr>
          <w:lang w:eastAsia="en-US"/>
        </w:rPr>
        <w:t>при</w:t>
      </w:r>
      <w:r w:rsidRPr="002C7553">
        <w:rPr>
          <w:spacing w:val="1"/>
          <w:lang w:eastAsia="en-US"/>
        </w:rPr>
        <w:t xml:space="preserve"> </w:t>
      </w:r>
      <w:r w:rsidRPr="002C7553">
        <w:rPr>
          <w:lang w:eastAsia="en-US"/>
        </w:rPr>
        <w:t>чрезвычайной</w:t>
      </w:r>
      <w:r w:rsidRPr="002C7553">
        <w:rPr>
          <w:spacing w:val="1"/>
          <w:lang w:eastAsia="en-US"/>
        </w:rPr>
        <w:t xml:space="preserve"> </w:t>
      </w:r>
      <w:r w:rsidRPr="002C7553">
        <w:rPr>
          <w:lang w:eastAsia="en-US"/>
        </w:rPr>
        <w:t>ситуации;</w:t>
      </w:r>
    </w:p>
    <w:p w14:paraId="2B75B687"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характеризовать</w:t>
      </w:r>
      <w:r w:rsidRPr="002C7553">
        <w:rPr>
          <w:spacing w:val="1"/>
          <w:lang w:eastAsia="en-US"/>
        </w:rPr>
        <w:t xml:space="preserve"> </w:t>
      </w:r>
      <w:r w:rsidRPr="002C7553">
        <w:rPr>
          <w:lang w:eastAsia="en-US"/>
        </w:rPr>
        <w:t>безопасный</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здоровый</w:t>
      </w:r>
      <w:r w:rsidRPr="002C7553">
        <w:rPr>
          <w:spacing w:val="1"/>
          <w:lang w:eastAsia="en-US"/>
        </w:rPr>
        <w:t xml:space="preserve"> </w:t>
      </w:r>
      <w:r w:rsidRPr="002C7553">
        <w:rPr>
          <w:lang w:eastAsia="en-US"/>
        </w:rPr>
        <w:t>образ</w:t>
      </w:r>
      <w:r w:rsidRPr="002C7553">
        <w:rPr>
          <w:spacing w:val="1"/>
          <w:lang w:eastAsia="en-US"/>
        </w:rPr>
        <w:t xml:space="preserve"> </w:t>
      </w:r>
      <w:r w:rsidRPr="002C7553">
        <w:rPr>
          <w:lang w:eastAsia="en-US"/>
        </w:rPr>
        <w:t>жизни,</w:t>
      </w:r>
      <w:r w:rsidRPr="002C7553">
        <w:rPr>
          <w:spacing w:val="1"/>
          <w:lang w:eastAsia="en-US"/>
        </w:rPr>
        <w:t xml:space="preserve"> </w:t>
      </w:r>
      <w:r w:rsidRPr="002C7553">
        <w:rPr>
          <w:lang w:eastAsia="en-US"/>
        </w:rPr>
        <w:t>его</w:t>
      </w:r>
      <w:r w:rsidRPr="002C7553">
        <w:rPr>
          <w:spacing w:val="1"/>
          <w:lang w:eastAsia="en-US"/>
        </w:rPr>
        <w:t xml:space="preserve"> </w:t>
      </w:r>
      <w:r w:rsidRPr="002C7553">
        <w:rPr>
          <w:lang w:eastAsia="en-US"/>
        </w:rPr>
        <w:t>составляющие и</w:t>
      </w:r>
      <w:r w:rsidRPr="002C7553">
        <w:rPr>
          <w:spacing w:val="-1"/>
          <w:lang w:eastAsia="en-US"/>
        </w:rPr>
        <w:t xml:space="preserve"> </w:t>
      </w:r>
      <w:r w:rsidRPr="002C7553">
        <w:rPr>
          <w:lang w:eastAsia="en-US"/>
        </w:rPr>
        <w:t>значение</w:t>
      </w:r>
      <w:r w:rsidRPr="002C7553">
        <w:rPr>
          <w:spacing w:val="1"/>
          <w:lang w:eastAsia="en-US"/>
        </w:rPr>
        <w:t xml:space="preserve"> </w:t>
      </w:r>
      <w:r w:rsidRPr="002C7553">
        <w:rPr>
          <w:lang w:eastAsia="en-US"/>
        </w:rPr>
        <w:t>для</w:t>
      </w:r>
      <w:r w:rsidRPr="002C7553">
        <w:rPr>
          <w:spacing w:val="1"/>
          <w:lang w:eastAsia="en-US"/>
        </w:rPr>
        <w:t xml:space="preserve"> </w:t>
      </w:r>
      <w:r w:rsidRPr="002C7553">
        <w:rPr>
          <w:lang w:eastAsia="en-US"/>
        </w:rPr>
        <w:t>личности,</w:t>
      </w:r>
      <w:r w:rsidRPr="002C7553">
        <w:rPr>
          <w:spacing w:val="1"/>
          <w:lang w:eastAsia="en-US"/>
        </w:rPr>
        <w:t xml:space="preserve"> </w:t>
      </w:r>
      <w:r w:rsidRPr="002C7553">
        <w:rPr>
          <w:lang w:eastAsia="en-US"/>
        </w:rPr>
        <w:t>общества</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государства;</w:t>
      </w:r>
    </w:p>
    <w:p w14:paraId="5DE81A01"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классифицировать</w:t>
      </w:r>
      <w:r w:rsidRPr="002C7553">
        <w:rPr>
          <w:spacing w:val="1"/>
          <w:lang w:eastAsia="en-US"/>
        </w:rPr>
        <w:t xml:space="preserve"> </w:t>
      </w:r>
      <w:r w:rsidRPr="002C7553">
        <w:rPr>
          <w:lang w:eastAsia="en-US"/>
        </w:rPr>
        <w:t>мероприятия</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факторы,</w:t>
      </w:r>
      <w:r w:rsidRPr="002C7553">
        <w:rPr>
          <w:spacing w:val="1"/>
          <w:lang w:eastAsia="en-US"/>
        </w:rPr>
        <w:t xml:space="preserve"> </w:t>
      </w:r>
      <w:r w:rsidRPr="002C7553">
        <w:rPr>
          <w:lang w:eastAsia="en-US"/>
        </w:rPr>
        <w:t>укрепляющие</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разрушающие</w:t>
      </w:r>
      <w:r w:rsidRPr="002C7553">
        <w:rPr>
          <w:spacing w:val="1"/>
          <w:lang w:eastAsia="en-US"/>
        </w:rPr>
        <w:t xml:space="preserve"> </w:t>
      </w:r>
      <w:r w:rsidRPr="002C7553">
        <w:rPr>
          <w:lang w:eastAsia="en-US"/>
        </w:rPr>
        <w:t>здоровье;</w:t>
      </w:r>
    </w:p>
    <w:p w14:paraId="2C3A84B6"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планировать</w:t>
      </w:r>
      <w:r w:rsidRPr="002C7553">
        <w:rPr>
          <w:spacing w:val="1"/>
          <w:lang w:eastAsia="en-US"/>
        </w:rPr>
        <w:t xml:space="preserve"> </w:t>
      </w:r>
      <w:r w:rsidRPr="002C7553">
        <w:rPr>
          <w:lang w:eastAsia="en-US"/>
        </w:rPr>
        <w:t>профилактические</w:t>
      </w:r>
      <w:r w:rsidRPr="002C7553">
        <w:rPr>
          <w:spacing w:val="1"/>
          <w:lang w:eastAsia="en-US"/>
        </w:rPr>
        <w:t xml:space="preserve"> </w:t>
      </w:r>
      <w:r w:rsidRPr="002C7553">
        <w:rPr>
          <w:lang w:eastAsia="en-US"/>
        </w:rPr>
        <w:t>мероприятия</w:t>
      </w:r>
      <w:r w:rsidRPr="002C7553">
        <w:rPr>
          <w:spacing w:val="1"/>
          <w:lang w:eastAsia="en-US"/>
        </w:rPr>
        <w:t xml:space="preserve"> </w:t>
      </w:r>
      <w:r w:rsidRPr="002C7553">
        <w:rPr>
          <w:lang w:eastAsia="en-US"/>
        </w:rPr>
        <w:t>по</w:t>
      </w:r>
      <w:r w:rsidRPr="002C7553">
        <w:rPr>
          <w:spacing w:val="1"/>
          <w:lang w:eastAsia="en-US"/>
        </w:rPr>
        <w:t xml:space="preserve"> </w:t>
      </w:r>
      <w:r w:rsidRPr="002C7553">
        <w:rPr>
          <w:lang w:eastAsia="en-US"/>
        </w:rPr>
        <w:t>сохранению</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укреплению</w:t>
      </w:r>
      <w:r w:rsidRPr="002C7553">
        <w:rPr>
          <w:spacing w:val="-1"/>
          <w:lang w:eastAsia="en-US"/>
        </w:rPr>
        <w:t xml:space="preserve"> </w:t>
      </w:r>
      <w:r w:rsidRPr="002C7553">
        <w:rPr>
          <w:lang w:eastAsia="en-US"/>
        </w:rPr>
        <w:t>своего</w:t>
      </w:r>
      <w:r w:rsidRPr="002C7553">
        <w:rPr>
          <w:spacing w:val="1"/>
          <w:lang w:eastAsia="en-US"/>
        </w:rPr>
        <w:t xml:space="preserve"> </w:t>
      </w:r>
      <w:r w:rsidRPr="002C7553">
        <w:rPr>
          <w:lang w:eastAsia="en-US"/>
        </w:rPr>
        <w:t>здоровья;</w:t>
      </w:r>
    </w:p>
    <w:p w14:paraId="5C02069E"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адекватно</w:t>
      </w:r>
      <w:r w:rsidRPr="002C7553">
        <w:rPr>
          <w:spacing w:val="1"/>
          <w:lang w:eastAsia="en-US"/>
        </w:rPr>
        <w:t xml:space="preserve"> </w:t>
      </w:r>
      <w:r w:rsidRPr="002C7553">
        <w:rPr>
          <w:lang w:eastAsia="en-US"/>
        </w:rPr>
        <w:t>оценивать</w:t>
      </w:r>
      <w:r w:rsidRPr="002C7553">
        <w:rPr>
          <w:spacing w:val="1"/>
          <w:lang w:eastAsia="en-US"/>
        </w:rPr>
        <w:t xml:space="preserve"> </w:t>
      </w:r>
      <w:r w:rsidRPr="002C7553">
        <w:rPr>
          <w:lang w:eastAsia="en-US"/>
        </w:rPr>
        <w:t>нагрузку</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профилактические</w:t>
      </w:r>
      <w:r w:rsidRPr="002C7553">
        <w:rPr>
          <w:spacing w:val="1"/>
          <w:lang w:eastAsia="en-US"/>
        </w:rPr>
        <w:t xml:space="preserve"> </w:t>
      </w:r>
      <w:r w:rsidRPr="002C7553">
        <w:rPr>
          <w:lang w:eastAsia="en-US"/>
        </w:rPr>
        <w:t>занятия</w:t>
      </w:r>
      <w:r w:rsidRPr="002C7553">
        <w:rPr>
          <w:spacing w:val="1"/>
          <w:lang w:eastAsia="en-US"/>
        </w:rPr>
        <w:t xml:space="preserve"> </w:t>
      </w:r>
      <w:r w:rsidRPr="002C7553">
        <w:rPr>
          <w:lang w:eastAsia="en-US"/>
        </w:rPr>
        <w:t>по</w:t>
      </w:r>
      <w:r w:rsidRPr="002C7553">
        <w:rPr>
          <w:spacing w:val="1"/>
          <w:lang w:eastAsia="en-US"/>
        </w:rPr>
        <w:t xml:space="preserve"> </w:t>
      </w:r>
      <w:r w:rsidRPr="002C7553">
        <w:rPr>
          <w:lang w:eastAsia="en-US"/>
        </w:rPr>
        <w:t>укреплению</w:t>
      </w:r>
      <w:r w:rsidRPr="002C7553">
        <w:rPr>
          <w:spacing w:val="-3"/>
          <w:lang w:eastAsia="en-US"/>
        </w:rPr>
        <w:t xml:space="preserve"> </w:t>
      </w:r>
      <w:r w:rsidRPr="002C7553">
        <w:rPr>
          <w:lang w:eastAsia="en-US"/>
        </w:rPr>
        <w:t>здоровья;</w:t>
      </w:r>
      <w:r w:rsidRPr="002C7553">
        <w:rPr>
          <w:spacing w:val="-1"/>
          <w:lang w:eastAsia="en-US"/>
        </w:rPr>
        <w:t xml:space="preserve"> </w:t>
      </w:r>
      <w:r w:rsidRPr="002C7553">
        <w:rPr>
          <w:lang w:eastAsia="en-US"/>
        </w:rPr>
        <w:t>планировать</w:t>
      </w:r>
      <w:r w:rsidRPr="002C7553">
        <w:rPr>
          <w:spacing w:val="-3"/>
          <w:lang w:eastAsia="en-US"/>
        </w:rPr>
        <w:t xml:space="preserve"> </w:t>
      </w:r>
      <w:r w:rsidRPr="002C7553">
        <w:rPr>
          <w:lang w:eastAsia="en-US"/>
        </w:rPr>
        <w:t>распорядок</w:t>
      </w:r>
      <w:r w:rsidRPr="002C7553">
        <w:rPr>
          <w:spacing w:val="-1"/>
          <w:lang w:eastAsia="en-US"/>
        </w:rPr>
        <w:t xml:space="preserve"> </w:t>
      </w:r>
      <w:r w:rsidRPr="002C7553">
        <w:rPr>
          <w:lang w:eastAsia="en-US"/>
        </w:rPr>
        <w:t>дня с учетом нагрузок;</w:t>
      </w:r>
    </w:p>
    <w:p w14:paraId="54C4C6B2"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выявлять</w:t>
      </w:r>
      <w:r w:rsidRPr="002C7553">
        <w:rPr>
          <w:spacing w:val="1"/>
          <w:lang w:eastAsia="en-US"/>
        </w:rPr>
        <w:t xml:space="preserve"> </w:t>
      </w:r>
      <w:r w:rsidRPr="002C7553">
        <w:rPr>
          <w:lang w:eastAsia="en-US"/>
        </w:rPr>
        <w:t>мероприятия</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факторы,</w:t>
      </w:r>
      <w:r w:rsidRPr="002C7553">
        <w:rPr>
          <w:spacing w:val="1"/>
          <w:lang w:eastAsia="en-US"/>
        </w:rPr>
        <w:t xml:space="preserve"> </w:t>
      </w:r>
      <w:r w:rsidRPr="002C7553">
        <w:rPr>
          <w:lang w:eastAsia="en-US"/>
        </w:rPr>
        <w:t>потенциально</w:t>
      </w:r>
      <w:r w:rsidRPr="002C7553">
        <w:rPr>
          <w:spacing w:val="1"/>
          <w:lang w:eastAsia="en-US"/>
        </w:rPr>
        <w:t xml:space="preserve"> </w:t>
      </w:r>
      <w:r w:rsidRPr="002C7553">
        <w:rPr>
          <w:lang w:eastAsia="en-US"/>
        </w:rPr>
        <w:t>опасные</w:t>
      </w:r>
      <w:r w:rsidRPr="002C7553">
        <w:rPr>
          <w:spacing w:val="1"/>
          <w:lang w:eastAsia="en-US"/>
        </w:rPr>
        <w:t xml:space="preserve"> </w:t>
      </w:r>
      <w:r w:rsidRPr="002C7553">
        <w:rPr>
          <w:lang w:eastAsia="en-US"/>
        </w:rPr>
        <w:t>для</w:t>
      </w:r>
      <w:r w:rsidRPr="002C7553">
        <w:rPr>
          <w:spacing w:val="1"/>
          <w:lang w:eastAsia="en-US"/>
        </w:rPr>
        <w:t xml:space="preserve"> </w:t>
      </w:r>
      <w:r w:rsidRPr="002C7553">
        <w:rPr>
          <w:lang w:eastAsia="en-US"/>
        </w:rPr>
        <w:t>здоровья;</w:t>
      </w:r>
    </w:p>
    <w:p w14:paraId="1C0778B4"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безопасно</w:t>
      </w:r>
      <w:r w:rsidRPr="002C7553">
        <w:rPr>
          <w:spacing w:val="-6"/>
          <w:lang w:eastAsia="en-US"/>
        </w:rPr>
        <w:t xml:space="preserve"> </w:t>
      </w:r>
      <w:r w:rsidRPr="002C7553">
        <w:rPr>
          <w:lang w:eastAsia="en-US"/>
        </w:rPr>
        <w:t>использовать</w:t>
      </w:r>
      <w:r w:rsidRPr="002C7553">
        <w:rPr>
          <w:spacing w:val="-7"/>
          <w:lang w:eastAsia="en-US"/>
        </w:rPr>
        <w:t xml:space="preserve"> </w:t>
      </w:r>
      <w:r w:rsidRPr="002C7553">
        <w:rPr>
          <w:lang w:eastAsia="en-US"/>
        </w:rPr>
        <w:t>ресурсы</w:t>
      </w:r>
      <w:r w:rsidRPr="002C7553">
        <w:rPr>
          <w:spacing w:val="-6"/>
          <w:lang w:eastAsia="en-US"/>
        </w:rPr>
        <w:t xml:space="preserve"> </w:t>
      </w:r>
      <w:r w:rsidRPr="002C7553">
        <w:rPr>
          <w:lang w:eastAsia="en-US"/>
        </w:rPr>
        <w:t>интернета;</w:t>
      </w:r>
    </w:p>
    <w:p w14:paraId="65AE434A"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анализировать</w:t>
      </w:r>
      <w:r w:rsidRPr="002C7553">
        <w:rPr>
          <w:spacing w:val="-6"/>
          <w:lang w:eastAsia="en-US"/>
        </w:rPr>
        <w:t xml:space="preserve"> </w:t>
      </w:r>
      <w:r w:rsidRPr="002C7553">
        <w:rPr>
          <w:lang w:eastAsia="en-US"/>
        </w:rPr>
        <w:t>состояние</w:t>
      </w:r>
      <w:r w:rsidRPr="002C7553">
        <w:rPr>
          <w:spacing w:val="-4"/>
          <w:lang w:eastAsia="en-US"/>
        </w:rPr>
        <w:t xml:space="preserve"> </w:t>
      </w:r>
      <w:r w:rsidRPr="002C7553">
        <w:rPr>
          <w:lang w:eastAsia="en-US"/>
        </w:rPr>
        <w:t>своего</w:t>
      </w:r>
      <w:r w:rsidRPr="002C7553">
        <w:rPr>
          <w:spacing w:val="-4"/>
          <w:lang w:eastAsia="en-US"/>
        </w:rPr>
        <w:t xml:space="preserve"> </w:t>
      </w:r>
      <w:r w:rsidRPr="002C7553">
        <w:rPr>
          <w:lang w:eastAsia="en-US"/>
        </w:rPr>
        <w:t>здоровья;</w:t>
      </w:r>
    </w:p>
    <w:p w14:paraId="69586D09" w14:textId="77777777" w:rsidR="002C7553" w:rsidRPr="002C7553" w:rsidRDefault="002C7553" w:rsidP="009B2A5A">
      <w:pPr>
        <w:widowControl w:val="0"/>
        <w:numPr>
          <w:ilvl w:val="1"/>
          <w:numId w:val="161"/>
        </w:numPr>
        <w:autoSpaceDE w:val="0"/>
        <w:autoSpaceDN w:val="0"/>
        <w:ind w:left="0" w:right="-1" w:firstLine="142"/>
        <w:rPr>
          <w:lang w:eastAsia="en-US"/>
        </w:rPr>
      </w:pPr>
      <w:r w:rsidRPr="002C7553">
        <w:rPr>
          <w:lang w:eastAsia="en-US"/>
        </w:rPr>
        <w:lastRenderedPageBreak/>
        <w:t>определять</w:t>
      </w:r>
      <w:r w:rsidRPr="002C7553">
        <w:rPr>
          <w:spacing w:val="-8"/>
          <w:lang w:eastAsia="en-US"/>
        </w:rPr>
        <w:t xml:space="preserve"> </w:t>
      </w:r>
      <w:r w:rsidRPr="002C7553">
        <w:rPr>
          <w:lang w:eastAsia="en-US"/>
        </w:rPr>
        <w:t>состояния</w:t>
      </w:r>
      <w:r w:rsidRPr="002C7553">
        <w:rPr>
          <w:spacing w:val="-6"/>
          <w:lang w:eastAsia="en-US"/>
        </w:rPr>
        <w:t xml:space="preserve"> </w:t>
      </w:r>
      <w:r w:rsidRPr="002C7553">
        <w:rPr>
          <w:lang w:eastAsia="en-US"/>
        </w:rPr>
        <w:t>оказания</w:t>
      </w:r>
      <w:r w:rsidRPr="002C7553">
        <w:rPr>
          <w:spacing w:val="-5"/>
          <w:lang w:eastAsia="en-US"/>
        </w:rPr>
        <w:t xml:space="preserve"> </w:t>
      </w:r>
      <w:r w:rsidRPr="002C7553">
        <w:rPr>
          <w:lang w:eastAsia="en-US"/>
        </w:rPr>
        <w:t>неотложной</w:t>
      </w:r>
      <w:r w:rsidRPr="002C7553">
        <w:rPr>
          <w:spacing w:val="-6"/>
          <w:lang w:eastAsia="en-US"/>
        </w:rPr>
        <w:t xml:space="preserve"> </w:t>
      </w:r>
      <w:r w:rsidRPr="002C7553">
        <w:rPr>
          <w:lang w:eastAsia="en-US"/>
        </w:rPr>
        <w:t>помощи;</w:t>
      </w:r>
    </w:p>
    <w:p w14:paraId="005BD57B" w14:textId="77777777" w:rsidR="002C7553" w:rsidRPr="002C7553" w:rsidRDefault="002C7553" w:rsidP="009B2A5A">
      <w:pPr>
        <w:widowControl w:val="0"/>
        <w:numPr>
          <w:ilvl w:val="1"/>
          <w:numId w:val="161"/>
        </w:numPr>
        <w:autoSpaceDE w:val="0"/>
        <w:autoSpaceDN w:val="0"/>
        <w:ind w:left="0" w:right="-1" w:firstLine="142"/>
        <w:rPr>
          <w:lang w:eastAsia="en-US"/>
        </w:rPr>
      </w:pPr>
      <w:r w:rsidRPr="002C7553">
        <w:rPr>
          <w:lang w:eastAsia="en-US"/>
        </w:rPr>
        <w:t>использовать</w:t>
      </w:r>
      <w:r w:rsidRPr="002C7553">
        <w:rPr>
          <w:spacing w:val="-7"/>
          <w:lang w:eastAsia="en-US"/>
        </w:rPr>
        <w:t xml:space="preserve"> </w:t>
      </w:r>
      <w:r w:rsidRPr="002C7553">
        <w:rPr>
          <w:lang w:eastAsia="en-US"/>
        </w:rPr>
        <w:t>алгоритм</w:t>
      </w:r>
      <w:r w:rsidRPr="002C7553">
        <w:rPr>
          <w:spacing w:val="-3"/>
          <w:lang w:eastAsia="en-US"/>
        </w:rPr>
        <w:t xml:space="preserve"> </w:t>
      </w:r>
      <w:r w:rsidRPr="002C7553">
        <w:rPr>
          <w:lang w:eastAsia="en-US"/>
        </w:rPr>
        <w:t>действий</w:t>
      </w:r>
      <w:r w:rsidRPr="002C7553">
        <w:rPr>
          <w:spacing w:val="-5"/>
          <w:lang w:eastAsia="en-US"/>
        </w:rPr>
        <w:t xml:space="preserve"> </w:t>
      </w:r>
      <w:r w:rsidRPr="002C7553">
        <w:rPr>
          <w:lang w:eastAsia="en-US"/>
        </w:rPr>
        <w:t>по</w:t>
      </w:r>
      <w:r w:rsidRPr="002C7553">
        <w:rPr>
          <w:spacing w:val="-5"/>
          <w:lang w:eastAsia="en-US"/>
        </w:rPr>
        <w:t xml:space="preserve"> </w:t>
      </w:r>
      <w:r w:rsidRPr="002C7553">
        <w:rPr>
          <w:lang w:eastAsia="en-US"/>
        </w:rPr>
        <w:t>оказанию</w:t>
      </w:r>
      <w:r w:rsidRPr="002C7553">
        <w:rPr>
          <w:spacing w:val="-7"/>
          <w:lang w:eastAsia="en-US"/>
        </w:rPr>
        <w:t xml:space="preserve"> </w:t>
      </w:r>
      <w:r w:rsidRPr="002C7553">
        <w:rPr>
          <w:lang w:eastAsia="en-US"/>
        </w:rPr>
        <w:t>первой</w:t>
      </w:r>
      <w:r w:rsidRPr="002C7553">
        <w:rPr>
          <w:spacing w:val="-5"/>
          <w:lang w:eastAsia="en-US"/>
        </w:rPr>
        <w:t xml:space="preserve"> </w:t>
      </w:r>
      <w:r w:rsidRPr="002C7553">
        <w:rPr>
          <w:lang w:eastAsia="en-US"/>
        </w:rPr>
        <w:t>помощи;</w:t>
      </w:r>
    </w:p>
    <w:p w14:paraId="5E196FAD" w14:textId="77777777" w:rsidR="002C7553" w:rsidRPr="002C7553" w:rsidRDefault="002C7553" w:rsidP="009B2A5A">
      <w:pPr>
        <w:widowControl w:val="0"/>
        <w:numPr>
          <w:ilvl w:val="1"/>
          <w:numId w:val="161"/>
        </w:numPr>
        <w:autoSpaceDE w:val="0"/>
        <w:autoSpaceDN w:val="0"/>
        <w:ind w:left="0" w:right="-1" w:firstLine="142"/>
        <w:rPr>
          <w:lang w:eastAsia="en-US"/>
        </w:rPr>
      </w:pPr>
      <w:r w:rsidRPr="002C7553">
        <w:rPr>
          <w:lang w:eastAsia="en-US"/>
        </w:rPr>
        <w:t>классифицировать</w:t>
      </w:r>
      <w:r w:rsidRPr="002C7553">
        <w:rPr>
          <w:spacing w:val="-7"/>
          <w:lang w:eastAsia="en-US"/>
        </w:rPr>
        <w:t xml:space="preserve"> </w:t>
      </w:r>
      <w:r w:rsidRPr="002C7553">
        <w:rPr>
          <w:lang w:eastAsia="en-US"/>
        </w:rPr>
        <w:t>средства</w:t>
      </w:r>
      <w:r w:rsidRPr="002C7553">
        <w:rPr>
          <w:spacing w:val="-7"/>
          <w:lang w:eastAsia="en-US"/>
        </w:rPr>
        <w:t xml:space="preserve"> </w:t>
      </w:r>
      <w:r w:rsidRPr="002C7553">
        <w:rPr>
          <w:lang w:eastAsia="en-US"/>
        </w:rPr>
        <w:t>оказания</w:t>
      </w:r>
      <w:r w:rsidRPr="002C7553">
        <w:rPr>
          <w:spacing w:val="-6"/>
          <w:lang w:eastAsia="en-US"/>
        </w:rPr>
        <w:t xml:space="preserve"> </w:t>
      </w:r>
      <w:r w:rsidRPr="002C7553">
        <w:rPr>
          <w:lang w:eastAsia="en-US"/>
        </w:rPr>
        <w:t>первой</w:t>
      </w:r>
      <w:r w:rsidRPr="002C7553">
        <w:rPr>
          <w:spacing w:val="-8"/>
          <w:lang w:eastAsia="en-US"/>
        </w:rPr>
        <w:t xml:space="preserve"> </w:t>
      </w:r>
      <w:r w:rsidRPr="002C7553">
        <w:rPr>
          <w:lang w:eastAsia="en-US"/>
        </w:rPr>
        <w:t>помощи;</w:t>
      </w:r>
    </w:p>
    <w:p w14:paraId="10DE2F32" w14:textId="77777777" w:rsidR="002C7553" w:rsidRPr="003C764B" w:rsidRDefault="002C7553" w:rsidP="003C764B">
      <w:pPr>
        <w:rPr>
          <w:b/>
        </w:rPr>
      </w:pPr>
      <w:r w:rsidRPr="003C764B">
        <w:rPr>
          <w:b/>
        </w:rPr>
        <w:t>Выпускник получит возможность научиться:</w:t>
      </w:r>
    </w:p>
    <w:p w14:paraId="36C54FE1" w14:textId="77777777" w:rsidR="002C7553" w:rsidRPr="002C7553" w:rsidRDefault="002C7553" w:rsidP="009B2A5A">
      <w:pPr>
        <w:widowControl w:val="0"/>
        <w:numPr>
          <w:ilvl w:val="1"/>
          <w:numId w:val="161"/>
        </w:numPr>
        <w:autoSpaceDE w:val="0"/>
        <w:autoSpaceDN w:val="0"/>
        <w:ind w:left="0" w:right="-1" w:firstLine="142"/>
        <w:rPr>
          <w:lang w:eastAsia="en-US"/>
        </w:rPr>
      </w:pPr>
      <w:r w:rsidRPr="002C7553">
        <w:rPr>
          <w:lang w:eastAsia="en-US"/>
        </w:rPr>
        <w:t>анализировать</w:t>
      </w:r>
      <w:r w:rsidRPr="002C7553">
        <w:rPr>
          <w:spacing w:val="26"/>
          <w:lang w:eastAsia="en-US"/>
        </w:rPr>
        <w:t xml:space="preserve"> </w:t>
      </w:r>
      <w:r w:rsidRPr="002C7553">
        <w:rPr>
          <w:lang w:eastAsia="en-US"/>
        </w:rPr>
        <w:t>последствия</w:t>
      </w:r>
      <w:r w:rsidRPr="002C7553">
        <w:rPr>
          <w:spacing w:val="28"/>
          <w:lang w:eastAsia="en-US"/>
        </w:rPr>
        <w:t xml:space="preserve"> </w:t>
      </w:r>
      <w:r w:rsidRPr="002C7553">
        <w:rPr>
          <w:lang w:eastAsia="en-US"/>
        </w:rPr>
        <w:t>возможных</w:t>
      </w:r>
      <w:r w:rsidRPr="002C7553">
        <w:rPr>
          <w:spacing w:val="30"/>
          <w:lang w:eastAsia="en-US"/>
        </w:rPr>
        <w:t xml:space="preserve"> </w:t>
      </w:r>
      <w:r w:rsidRPr="002C7553">
        <w:rPr>
          <w:lang w:eastAsia="en-US"/>
        </w:rPr>
        <w:t>опасных</w:t>
      </w:r>
      <w:r w:rsidRPr="002C7553">
        <w:rPr>
          <w:spacing w:val="29"/>
          <w:lang w:eastAsia="en-US"/>
        </w:rPr>
        <w:t xml:space="preserve"> </w:t>
      </w:r>
      <w:r w:rsidRPr="002C7553">
        <w:rPr>
          <w:lang w:eastAsia="en-US"/>
        </w:rPr>
        <w:t>ситуаций</w:t>
      </w:r>
      <w:r w:rsidRPr="002C7553">
        <w:rPr>
          <w:spacing w:val="28"/>
          <w:lang w:eastAsia="en-US"/>
        </w:rPr>
        <w:t xml:space="preserve"> </w:t>
      </w:r>
      <w:r w:rsidRPr="002C7553">
        <w:rPr>
          <w:lang w:eastAsia="en-US"/>
        </w:rPr>
        <w:t>в</w:t>
      </w:r>
      <w:r w:rsidRPr="002C7553">
        <w:rPr>
          <w:spacing w:val="28"/>
          <w:lang w:eastAsia="en-US"/>
        </w:rPr>
        <w:t xml:space="preserve"> </w:t>
      </w:r>
      <w:r w:rsidRPr="002C7553">
        <w:rPr>
          <w:lang w:eastAsia="en-US"/>
        </w:rPr>
        <w:t>местах</w:t>
      </w:r>
      <w:r w:rsidRPr="002C7553">
        <w:rPr>
          <w:spacing w:val="-67"/>
          <w:lang w:eastAsia="en-US"/>
        </w:rPr>
        <w:t xml:space="preserve"> </w:t>
      </w:r>
      <w:r w:rsidRPr="002C7553">
        <w:rPr>
          <w:lang w:eastAsia="en-US"/>
        </w:rPr>
        <w:t>большого скопления</w:t>
      </w:r>
      <w:r w:rsidRPr="002C7553">
        <w:rPr>
          <w:spacing w:val="1"/>
          <w:lang w:eastAsia="en-US"/>
        </w:rPr>
        <w:t xml:space="preserve"> </w:t>
      </w:r>
      <w:r w:rsidRPr="002C7553">
        <w:rPr>
          <w:lang w:eastAsia="en-US"/>
        </w:rPr>
        <w:t>людей;</w:t>
      </w:r>
    </w:p>
    <w:p w14:paraId="4A9645DA" w14:textId="77777777" w:rsidR="002C7553" w:rsidRPr="002C7553" w:rsidRDefault="002C7553" w:rsidP="009B2A5A">
      <w:pPr>
        <w:widowControl w:val="0"/>
        <w:numPr>
          <w:ilvl w:val="1"/>
          <w:numId w:val="161"/>
        </w:numPr>
        <w:autoSpaceDE w:val="0"/>
        <w:autoSpaceDN w:val="0"/>
        <w:ind w:left="0" w:right="-1" w:firstLine="142"/>
        <w:rPr>
          <w:lang w:eastAsia="en-US"/>
        </w:rPr>
      </w:pPr>
      <w:r w:rsidRPr="002C7553">
        <w:rPr>
          <w:lang w:eastAsia="en-US"/>
        </w:rPr>
        <w:t>анализировать</w:t>
      </w:r>
      <w:r w:rsidRPr="002C7553">
        <w:rPr>
          <w:lang w:eastAsia="en-US"/>
        </w:rPr>
        <w:tab/>
        <w:t>последствия</w:t>
      </w:r>
      <w:r w:rsidRPr="002C7553">
        <w:rPr>
          <w:lang w:eastAsia="en-US"/>
        </w:rPr>
        <w:tab/>
        <w:t>возможных</w:t>
      </w:r>
      <w:r w:rsidRPr="002C7553">
        <w:rPr>
          <w:lang w:eastAsia="en-US"/>
        </w:rPr>
        <w:tab/>
        <w:t>опасных</w:t>
      </w:r>
      <w:r w:rsidRPr="002C7553">
        <w:rPr>
          <w:lang w:eastAsia="en-US"/>
        </w:rPr>
        <w:tab/>
        <w:t>ситуаций</w:t>
      </w:r>
      <w:r w:rsidRPr="002C7553">
        <w:rPr>
          <w:spacing w:val="-67"/>
          <w:lang w:eastAsia="en-US"/>
        </w:rPr>
        <w:t xml:space="preserve"> </w:t>
      </w:r>
      <w:r w:rsidRPr="002C7553">
        <w:rPr>
          <w:lang w:eastAsia="en-US"/>
        </w:rPr>
        <w:t>криминогенного характера;</w:t>
      </w:r>
    </w:p>
    <w:p w14:paraId="0202913E" w14:textId="77777777" w:rsidR="002C7553" w:rsidRPr="002C7553" w:rsidRDefault="002C7553" w:rsidP="009B2A5A">
      <w:pPr>
        <w:widowControl w:val="0"/>
        <w:numPr>
          <w:ilvl w:val="1"/>
          <w:numId w:val="161"/>
        </w:numPr>
        <w:autoSpaceDE w:val="0"/>
        <w:autoSpaceDN w:val="0"/>
        <w:ind w:left="0" w:right="-1" w:firstLine="142"/>
        <w:rPr>
          <w:lang w:eastAsia="en-US"/>
        </w:rPr>
      </w:pPr>
      <w:r w:rsidRPr="002C7553">
        <w:rPr>
          <w:lang w:eastAsia="en-US"/>
        </w:rPr>
        <w:t>безопасно</w:t>
      </w:r>
      <w:r w:rsidRPr="002C7553">
        <w:rPr>
          <w:spacing w:val="-3"/>
          <w:lang w:eastAsia="en-US"/>
        </w:rPr>
        <w:t xml:space="preserve"> </w:t>
      </w:r>
      <w:r w:rsidRPr="002C7553">
        <w:rPr>
          <w:lang w:eastAsia="en-US"/>
        </w:rPr>
        <w:t>вести</w:t>
      </w:r>
      <w:r w:rsidRPr="002C7553">
        <w:rPr>
          <w:spacing w:val="-2"/>
          <w:lang w:eastAsia="en-US"/>
        </w:rPr>
        <w:t xml:space="preserve"> </w:t>
      </w:r>
      <w:r w:rsidRPr="002C7553">
        <w:rPr>
          <w:lang w:eastAsia="en-US"/>
        </w:rPr>
        <w:t>и</w:t>
      </w:r>
      <w:r w:rsidRPr="002C7553">
        <w:rPr>
          <w:spacing w:val="-3"/>
          <w:lang w:eastAsia="en-US"/>
        </w:rPr>
        <w:t xml:space="preserve"> </w:t>
      </w:r>
      <w:r w:rsidRPr="002C7553">
        <w:rPr>
          <w:lang w:eastAsia="en-US"/>
        </w:rPr>
        <w:t>применять</w:t>
      </w:r>
      <w:r w:rsidRPr="002C7553">
        <w:rPr>
          <w:spacing w:val="-5"/>
          <w:lang w:eastAsia="en-US"/>
        </w:rPr>
        <w:t xml:space="preserve"> </w:t>
      </w:r>
      <w:r w:rsidRPr="002C7553">
        <w:rPr>
          <w:lang w:eastAsia="en-US"/>
        </w:rPr>
        <w:t>права</w:t>
      </w:r>
      <w:r w:rsidRPr="002C7553">
        <w:rPr>
          <w:spacing w:val="-3"/>
          <w:lang w:eastAsia="en-US"/>
        </w:rPr>
        <w:t xml:space="preserve"> </w:t>
      </w:r>
      <w:r w:rsidRPr="002C7553">
        <w:rPr>
          <w:lang w:eastAsia="en-US"/>
        </w:rPr>
        <w:t>покупателя;</w:t>
      </w:r>
    </w:p>
    <w:p w14:paraId="378AB138"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анализировать</w:t>
      </w:r>
      <w:r w:rsidRPr="002C7553">
        <w:rPr>
          <w:spacing w:val="1"/>
          <w:lang w:eastAsia="en-US"/>
        </w:rPr>
        <w:t xml:space="preserve"> </w:t>
      </w:r>
      <w:r w:rsidRPr="002C7553">
        <w:rPr>
          <w:lang w:eastAsia="en-US"/>
        </w:rPr>
        <w:t>последствия</w:t>
      </w:r>
      <w:r w:rsidRPr="002C7553">
        <w:rPr>
          <w:spacing w:val="1"/>
          <w:lang w:eastAsia="en-US"/>
        </w:rPr>
        <w:t xml:space="preserve"> </w:t>
      </w:r>
      <w:r w:rsidRPr="002C7553">
        <w:rPr>
          <w:lang w:eastAsia="en-US"/>
        </w:rPr>
        <w:t>проявления</w:t>
      </w:r>
      <w:r w:rsidRPr="002C7553">
        <w:rPr>
          <w:spacing w:val="1"/>
          <w:lang w:eastAsia="en-US"/>
        </w:rPr>
        <w:t xml:space="preserve"> </w:t>
      </w:r>
      <w:r w:rsidRPr="002C7553">
        <w:rPr>
          <w:lang w:eastAsia="en-US"/>
        </w:rPr>
        <w:t>терроризма,</w:t>
      </w:r>
      <w:r w:rsidRPr="002C7553">
        <w:rPr>
          <w:spacing w:val="1"/>
          <w:lang w:eastAsia="en-US"/>
        </w:rPr>
        <w:t xml:space="preserve"> </w:t>
      </w:r>
      <w:r w:rsidRPr="002C7553">
        <w:rPr>
          <w:lang w:eastAsia="en-US"/>
        </w:rPr>
        <w:t>экстремизма,</w:t>
      </w:r>
      <w:r w:rsidRPr="002C7553">
        <w:rPr>
          <w:spacing w:val="1"/>
          <w:lang w:eastAsia="en-US"/>
        </w:rPr>
        <w:t xml:space="preserve"> </w:t>
      </w:r>
      <w:r w:rsidRPr="002C7553">
        <w:rPr>
          <w:lang w:eastAsia="en-US"/>
        </w:rPr>
        <w:t>наркотизма;</w:t>
      </w:r>
    </w:p>
    <w:p w14:paraId="5EBD85F0"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предвидеть</w:t>
      </w:r>
      <w:r w:rsidRPr="002C7553">
        <w:rPr>
          <w:spacing w:val="1"/>
          <w:lang w:eastAsia="en-US"/>
        </w:rPr>
        <w:t xml:space="preserve"> </w:t>
      </w:r>
      <w:r w:rsidRPr="002C7553">
        <w:rPr>
          <w:lang w:eastAsia="en-US"/>
        </w:rPr>
        <w:t>пути</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средства</w:t>
      </w:r>
      <w:r w:rsidRPr="002C7553">
        <w:rPr>
          <w:spacing w:val="1"/>
          <w:lang w:eastAsia="en-US"/>
        </w:rPr>
        <w:t xml:space="preserve"> </w:t>
      </w:r>
      <w:r w:rsidRPr="002C7553">
        <w:rPr>
          <w:lang w:eastAsia="en-US"/>
        </w:rPr>
        <w:t>возможного</w:t>
      </w:r>
      <w:r w:rsidRPr="002C7553">
        <w:rPr>
          <w:spacing w:val="1"/>
          <w:lang w:eastAsia="en-US"/>
        </w:rPr>
        <w:t xml:space="preserve"> </w:t>
      </w:r>
      <w:r w:rsidRPr="002C7553">
        <w:rPr>
          <w:lang w:eastAsia="en-US"/>
        </w:rPr>
        <w:t>вовлечения</w:t>
      </w:r>
      <w:r w:rsidRPr="002C7553">
        <w:rPr>
          <w:spacing w:val="1"/>
          <w:lang w:eastAsia="en-US"/>
        </w:rPr>
        <w:t xml:space="preserve"> </w:t>
      </w:r>
      <w:r w:rsidRPr="002C7553">
        <w:rPr>
          <w:lang w:eastAsia="en-US"/>
        </w:rPr>
        <w:t>в</w:t>
      </w:r>
      <w:r w:rsidRPr="002C7553">
        <w:rPr>
          <w:spacing w:val="1"/>
          <w:lang w:eastAsia="en-US"/>
        </w:rPr>
        <w:t xml:space="preserve"> </w:t>
      </w:r>
      <w:r w:rsidRPr="002C7553">
        <w:rPr>
          <w:lang w:eastAsia="en-US"/>
        </w:rPr>
        <w:t>террористическую,</w:t>
      </w:r>
      <w:r w:rsidRPr="002C7553">
        <w:rPr>
          <w:spacing w:val="1"/>
          <w:lang w:eastAsia="en-US"/>
        </w:rPr>
        <w:t xml:space="preserve"> </w:t>
      </w:r>
      <w:r w:rsidRPr="002C7553">
        <w:rPr>
          <w:lang w:eastAsia="en-US"/>
        </w:rPr>
        <w:t>экстремистскую</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наркотическую</w:t>
      </w:r>
      <w:r w:rsidRPr="002C7553">
        <w:rPr>
          <w:spacing w:val="1"/>
          <w:lang w:eastAsia="en-US"/>
        </w:rPr>
        <w:t xml:space="preserve"> </w:t>
      </w:r>
      <w:r w:rsidRPr="002C7553">
        <w:rPr>
          <w:lang w:eastAsia="en-US"/>
        </w:rPr>
        <w:t>деятельность;</w:t>
      </w:r>
      <w:r w:rsidRPr="002C7553">
        <w:rPr>
          <w:spacing w:val="1"/>
          <w:lang w:eastAsia="en-US"/>
        </w:rPr>
        <w:t xml:space="preserve"> </w:t>
      </w:r>
      <w:r w:rsidRPr="002C7553">
        <w:rPr>
          <w:lang w:eastAsia="en-US"/>
        </w:rPr>
        <w:t>анализировать влияние вредных привычек и факторов и на состояние своего</w:t>
      </w:r>
      <w:r w:rsidRPr="002C7553">
        <w:rPr>
          <w:spacing w:val="1"/>
          <w:lang w:eastAsia="en-US"/>
        </w:rPr>
        <w:t xml:space="preserve"> </w:t>
      </w:r>
      <w:r w:rsidRPr="002C7553">
        <w:rPr>
          <w:lang w:eastAsia="en-US"/>
        </w:rPr>
        <w:t>здоровья;</w:t>
      </w:r>
    </w:p>
    <w:p w14:paraId="27C83BCE"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характеризовать</w:t>
      </w:r>
      <w:r w:rsidRPr="002C7553">
        <w:rPr>
          <w:spacing w:val="1"/>
          <w:lang w:eastAsia="en-US"/>
        </w:rPr>
        <w:t xml:space="preserve"> </w:t>
      </w:r>
      <w:r w:rsidRPr="002C7553">
        <w:rPr>
          <w:lang w:eastAsia="en-US"/>
        </w:rPr>
        <w:t>роль</w:t>
      </w:r>
      <w:r w:rsidRPr="002C7553">
        <w:rPr>
          <w:spacing w:val="1"/>
          <w:lang w:eastAsia="en-US"/>
        </w:rPr>
        <w:t xml:space="preserve"> </w:t>
      </w:r>
      <w:r w:rsidRPr="002C7553">
        <w:rPr>
          <w:lang w:eastAsia="en-US"/>
        </w:rPr>
        <w:t>семьи</w:t>
      </w:r>
      <w:r w:rsidRPr="002C7553">
        <w:rPr>
          <w:spacing w:val="1"/>
          <w:lang w:eastAsia="en-US"/>
        </w:rPr>
        <w:t xml:space="preserve"> </w:t>
      </w:r>
      <w:r w:rsidRPr="002C7553">
        <w:rPr>
          <w:lang w:eastAsia="en-US"/>
        </w:rPr>
        <w:t>в</w:t>
      </w:r>
      <w:r w:rsidRPr="002C7553">
        <w:rPr>
          <w:spacing w:val="1"/>
          <w:lang w:eastAsia="en-US"/>
        </w:rPr>
        <w:t xml:space="preserve"> </w:t>
      </w:r>
      <w:r w:rsidRPr="002C7553">
        <w:rPr>
          <w:lang w:eastAsia="en-US"/>
        </w:rPr>
        <w:t>жизни</w:t>
      </w:r>
      <w:r w:rsidRPr="002C7553">
        <w:rPr>
          <w:spacing w:val="1"/>
          <w:lang w:eastAsia="en-US"/>
        </w:rPr>
        <w:t xml:space="preserve"> </w:t>
      </w:r>
      <w:r w:rsidRPr="002C7553">
        <w:rPr>
          <w:lang w:eastAsia="en-US"/>
        </w:rPr>
        <w:t>личности</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общества</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ее</w:t>
      </w:r>
      <w:r w:rsidRPr="002C7553">
        <w:rPr>
          <w:spacing w:val="1"/>
          <w:lang w:eastAsia="en-US"/>
        </w:rPr>
        <w:t xml:space="preserve"> </w:t>
      </w:r>
      <w:r w:rsidRPr="002C7553">
        <w:rPr>
          <w:lang w:eastAsia="en-US"/>
        </w:rPr>
        <w:t>влияние</w:t>
      </w:r>
      <w:r w:rsidRPr="002C7553">
        <w:rPr>
          <w:spacing w:val="1"/>
          <w:lang w:eastAsia="en-US"/>
        </w:rPr>
        <w:t xml:space="preserve"> </w:t>
      </w:r>
      <w:r w:rsidRPr="002C7553">
        <w:rPr>
          <w:lang w:eastAsia="en-US"/>
        </w:rPr>
        <w:t>на</w:t>
      </w:r>
      <w:r w:rsidRPr="002C7553">
        <w:rPr>
          <w:spacing w:val="1"/>
          <w:lang w:eastAsia="en-US"/>
        </w:rPr>
        <w:t xml:space="preserve"> </w:t>
      </w:r>
      <w:r w:rsidRPr="002C7553">
        <w:rPr>
          <w:lang w:eastAsia="en-US"/>
        </w:rPr>
        <w:t>здоровье</w:t>
      </w:r>
      <w:r w:rsidRPr="002C7553">
        <w:rPr>
          <w:spacing w:val="2"/>
          <w:lang w:eastAsia="en-US"/>
        </w:rPr>
        <w:t xml:space="preserve"> </w:t>
      </w:r>
      <w:r w:rsidRPr="002C7553">
        <w:rPr>
          <w:lang w:eastAsia="en-US"/>
        </w:rPr>
        <w:t>человека;</w:t>
      </w:r>
    </w:p>
    <w:p w14:paraId="47AB0BBA"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классифицировать</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характеризовать</w:t>
      </w:r>
      <w:r w:rsidRPr="002C7553">
        <w:rPr>
          <w:spacing w:val="1"/>
          <w:lang w:eastAsia="en-US"/>
        </w:rPr>
        <w:t xml:space="preserve"> </w:t>
      </w:r>
      <w:r w:rsidRPr="002C7553">
        <w:rPr>
          <w:lang w:eastAsia="en-US"/>
        </w:rPr>
        <w:t>основные</w:t>
      </w:r>
      <w:r w:rsidRPr="002C7553">
        <w:rPr>
          <w:spacing w:val="1"/>
          <w:lang w:eastAsia="en-US"/>
        </w:rPr>
        <w:t xml:space="preserve"> </w:t>
      </w:r>
      <w:r w:rsidRPr="002C7553">
        <w:rPr>
          <w:lang w:eastAsia="en-US"/>
        </w:rPr>
        <w:t>положения</w:t>
      </w:r>
      <w:r w:rsidRPr="002C7553">
        <w:rPr>
          <w:spacing w:val="1"/>
          <w:lang w:eastAsia="en-US"/>
        </w:rPr>
        <w:t xml:space="preserve"> </w:t>
      </w:r>
      <w:r w:rsidRPr="002C7553">
        <w:rPr>
          <w:lang w:eastAsia="en-US"/>
        </w:rPr>
        <w:t>законодательных</w:t>
      </w:r>
      <w:r w:rsidRPr="002C7553">
        <w:rPr>
          <w:spacing w:val="1"/>
          <w:lang w:eastAsia="en-US"/>
        </w:rPr>
        <w:t xml:space="preserve"> </w:t>
      </w:r>
      <w:r w:rsidRPr="002C7553">
        <w:rPr>
          <w:lang w:eastAsia="en-US"/>
        </w:rPr>
        <w:t>актов,</w:t>
      </w:r>
      <w:r w:rsidRPr="002C7553">
        <w:rPr>
          <w:spacing w:val="1"/>
          <w:lang w:eastAsia="en-US"/>
        </w:rPr>
        <w:t xml:space="preserve"> </w:t>
      </w:r>
      <w:r w:rsidRPr="002C7553">
        <w:rPr>
          <w:lang w:eastAsia="en-US"/>
        </w:rPr>
        <w:t>регулирующих</w:t>
      </w:r>
      <w:r w:rsidRPr="002C7553">
        <w:rPr>
          <w:spacing w:val="1"/>
          <w:lang w:eastAsia="en-US"/>
        </w:rPr>
        <w:t xml:space="preserve"> </w:t>
      </w:r>
      <w:r w:rsidRPr="002C7553">
        <w:rPr>
          <w:lang w:eastAsia="en-US"/>
        </w:rPr>
        <w:t>права</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обязанности</w:t>
      </w:r>
      <w:r w:rsidRPr="002C7553">
        <w:rPr>
          <w:spacing w:val="1"/>
          <w:lang w:eastAsia="en-US"/>
        </w:rPr>
        <w:t xml:space="preserve"> </w:t>
      </w:r>
      <w:r w:rsidRPr="002C7553">
        <w:rPr>
          <w:lang w:eastAsia="en-US"/>
        </w:rPr>
        <w:t>супругов,</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защищающих</w:t>
      </w:r>
      <w:r w:rsidRPr="002C7553">
        <w:rPr>
          <w:spacing w:val="1"/>
          <w:lang w:eastAsia="en-US"/>
        </w:rPr>
        <w:t xml:space="preserve"> </w:t>
      </w:r>
      <w:r w:rsidRPr="002C7553">
        <w:rPr>
          <w:lang w:eastAsia="en-US"/>
        </w:rPr>
        <w:t>права</w:t>
      </w:r>
      <w:r w:rsidRPr="002C7553">
        <w:rPr>
          <w:spacing w:val="1"/>
          <w:lang w:eastAsia="en-US"/>
        </w:rPr>
        <w:t xml:space="preserve"> </w:t>
      </w:r>
      <w:r w:rsidRPr="002C7553">
        <w:rPr>
          <w:lang w:eastAsia="en-US"/>
        </w:rPr>
        <w:t>ребенка;</w:t>
      </w:r>
    </w:p>
    <w:p w14:paraId="07EDB9C3"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владеть основами самоконтроля, самооценки, принятия решений и</w:t>
      </w:r>
      <w:r w:rsidRPr="002C7553">
        <w:rPr>
          <w:spacing w:val="1"/>
          <w:lang w:eastAsia="en-US"/>
        </w:rPr>
        <w:t xml:space="preserve"> </w:t>
      </w:r>
      <w:r w:rsidRPr="002C7553">
        <w:rPr>
          <w:lang w:eastAsia="en-US"/>
        </w:rPr>
        <w:t>осуществления</w:t>
      </w:r>
      <w:r w:rsidRPr="002C7553">
        <w:rPr>
          <w:spacing w:val="-7"/>
          <w:lang w:eastAsia="en-US"/>
        </w:rPr>
        <w:t xml:space="preserve"> </w:t>
      </w:r>
      <w:r w:rsidRPr="002C7553">
        <w:rPr>
          <w:lang w:eastAsia="en-US"/>
        </w:rPr>
        <w:t>осознанного</w:t>
      </w:r>
      <w:r w:rsidRPr="002C7553">
        <w:rPr>
          <w:spacing w:val="-6"/>
          <w:lang w:eastAsia="en-US"/>
        </w:rPr>
        <w:t xml:space="preserve"> </w:t>
      </w:r>
      <w:r w:rsidRPr="002C7553">
        <w:rPr>
          <w:lang w:eastAsia="en-US"/>
        </w:rPr>
        <w:t>выбора</w:t>
      </w:r>
      <w:r w:rsidRPr="002C7553">
        <w:rPr>
          <w:spacing w:val="-6"/>
          <w:lang w:eastAsia="en-US"/>
        </w:rPr>
        <w:t xml:space="preserve"> </w:t>
      </w:r>
      <w:r w:rsidRPr="002C7553">
        <w:rPr>
          <w:lang w:eastAsia="en-US"/>
        </w:rPr>
        <w:t>в</w:t>
      </w:r>
      <w:r w:rsidRPr="002C7553">
        <w:rPr>
          <w:spacing w:val="-7"/>
          <w:lang w:eastAsia="en-US"/>
        </w:rPr>
        <w:t xml:space="preserve"> </w:t>
      </w:r>
      <w:r w:rsidRPr="002C7553">
        <w:rPr>
          <w:lang w:eastAsia="en-US"/>
        </w:rPr>
        <w:t>учебной</w:t>
      </w:r>
      <w:r w:rsidRPr="002C7553">
        <w:rPr>
          <w:spacing w:val="-6"/>
          <w:lang w:eastAsia="en-US"/>
        </w:rPr>
        <w:t xml:space="preserve"> </w:t>
      </w:r>
      <w:r w:rsidRPr="002C7553">
        <w:rPr>
          <w:lang w:eastAsia="en-US"/>
        </w:rPr>
        <w:t>и</w:t>
      </w:r>
      <w:r w:rsidRPr="002C7553">
        <w:rPr>
          <w:spacing w:val="-6"/>
          <w:lang w:eastAsia="en-US"/>
        </w:rPr>
        <w:t xml:space="preserve"> </w:t>
      </w:r>
      <w:r w:rsidRPr="002C7553">
        <w:rPr>
          <w:lang w:eastAsia="en-US"/>
        </w:rPr>
        <w:t>познавательной</w:t>
      </w:r>
      <w:r w:rsidRPr="002C7553">
        <w:rPr>
          <w:spacing w:val="-6"/>
          <w:lang w:eastAsia="en-US"/>
        </w:rPr>
        <w:t xml:space="preserve"> </w:t>
      </w:r>
      <w:r w:rsidRPr="002C7553">
        <w:rPr>
          <w:lang w:eastAsia="en-US"/>
        </w:rPr>
        <w:t>деятельности</w:t>
      </w:r>
      <w:r w:rsidRPr="002C7553">
        <w:rPr>
          <w:spacing w:val="-68"/>
          <w:lang w:eastAsia="en-US"/>
        </w:rPr>
        <w:t xml:space="preserve"> </w:t>
      </w:r>
      <w:r w:rsidRPr="002C7553">
        <w:rPr>
          <w:lang w:eastAsia="en-US"/>
        </w:rPr>
        <w:t>при</w:t>
      </w:r>
      <w:r w:rsidRPr="002C7553">
        <w:rPr>
          <w:spacing w:val="-7"/>
          <w:lang w:eastAsia="en-US"/>
        </w:rPr>
        <w:t xml:space="preserve"> </w:t>
      </w:r>
      <w:r w:rsidRPr="002C7553">
        <w:rPr>
          <w:lang w:eastAsia="en-US"/>
        </w:rPr>
        <w:t>формировании</w:t>
      </w:r>
      <w:r w:rsidRPr="002C7553">
        <w:rPr>
          <w:spacing w:val="-6"/>
          <w:lang w:eastAsia="en-US"/>
        </w:rPr>
        <w:t xml:space="preserve"> </w:t>
      </w:r>
      <w:r w:rsidRPr="002C7553">
        <w:rPr>
          <w:lang w:eastAsia="en-US"/>
        </w:rPr>
        <w:t>современной</w:t>
      </w:r>
      <w:r w:rsidRPr="002C7553">
        <w:rPr>
          <w:spacing w:val="-7"/>
          <w:lang w:eastAsia="en-US"/>
        </w:rPr>
        <w:t xml:space="preserve"> </w:t>
      </w:r>
      <w:r w:rsidRPr="002C7553">
        <w:rPr>
          <w:lang w:eastAsia="en-US"/>
        </w:rPr>
        <w:t>культуры</w:t>
      </w:r>
      <w:r w:rsidRPr="002C7553">
        <w:rPr>
          <w:spacing w:val="-7"/>
          <w:lang w:eastAsia="en-US"/>
        </w:rPr>
        <w:t xml:space="preserve"> </w:t>
      </w:r>
      <w:r w:rsidRPr="002C7553">
        <w:rPr>
          <w:lang w:eastAsia="en-US"/>
        </w:rPr>
        <w:t>безопасности</w:t>
      </w:r>
      <w:r w:rsidRPr="002C7553">
        <w:rPr>
          <w:spacing w:val="-6"/>
          <w:lang w:eastAsia="en-US"/>
        </w:rPr>
        <w:t xml:space="preserve"> </w:t>
      </w:r>
      <w:r w:rsidRPr="002C7553">
        <w:rPr>
          <w:lang w:eastAsia="en-US"/>
        </w:rPr>
        <w:t>жизнедеятельности;</w:t>
      </w:r>
    </w:p>
    <w:p w14:paraId="45FC237D"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классифицировать</w:t>
      </w:r>
      <w:r w:rsidRPr="002C7553">
        <w:rPr>
          <w:spacing w:val="1"/>
          <w:lang w:eastAsia="en-US"/>
        </w:rPr>
        <w:t xml:space="preserve"> </w:t>
      </w:r>
      <w:r w:rsidRPr="002C7553">
        <w:rPr>
          <w:lang w:eastAsia="en-US"/>
        </w:rPr>
        <w:t>основные</w:t>
      </w:r>
      <w:r w:rsidRPr="002C7553">
        <w:rPr>
          <w:spacing w:val="1"/>
          <w:lang w:eastAsia="en-US"/>
        </w:rPr>
        <w:t xml:space="preserve"> </w:t>
      </w:r>
      <w:r w:rsidRPr="002C7553">
        <w:rPr>
          <w:lang w:eastAsia="en-US"/>
        </w:rPr>
        <w:t>правовые</w:t>
      </w:r>
      <w:r w:rsidRPr="002C7553">
        <w:rPr>
          <w:spacing w:val="1"/>
          <w:lang w:eastAsia="en-US"/>
        </w:rPr>
        <w:t xml:space="preserve"> </w:t>
      </w:r>
      <w:r w:rsidRPr="002C7553">
        <w:rPr>
          <w:lang w:eastAsia="en-US"/>
        </w:rPr>
        <w:t>аспекты</w:t>
      </w:r>
      <w:r w:rsidRPr="002C7553">
        <w:rPr>
          <w:spacing w:val="1"/>
          <w:lang w:eastAsia="en-US"/>
        </w:rPr>
        <w:t xml:space="preserve"> </w:t>
      </w:r>
      <w:r w:rsidRPr="002C7553">
        <w:rPr>
          <w:lang w:eastAsia="en-US"/>
        </w:rPr>
        <w:t>оказания</w:t>
      </w:r>
      <w:r w:rsidRPr="002C7553">
        <w:rPr>
          <w:spacing w:val="1"/>
          <w:lang w:eastAsia="en-US"/>
        </w:rPr>
        <w:t xml:space="preserve"> </w:t>
      </w:r>
      <w:r w:rsidRPr="002C7553">
        <w:rPr>
          <w:lang w:eastAsia="en-US"/>
        </w:rPr>
        <w:t>первой</w:t>
      </w:r>
      <w:r w:rsidRPr="002C7553">
        <w:rPr>
          <w:spacing w:val="-67"/>
          <w:lang w:eastAsia="en-US"/>
        </w:rPr>
        <w:t xml:space="preserve"> </w:t>
      </w:r>
      <w:r w:rsidRPr="002C7553">
        <w:rPr>
          <w:lang w:eastAsia="en-US"/>
        </w:rPr>
        <w:t>помощи;</w:t>
      </w:r>
    </w:p>
    <w:p w14:paraId="74EA4E58" w14:textId="77777777" w:rsidR="002C7553" w:rsidRPr="002C7553" w:rsidRDefault="002C7553" w:rsidP="009B2A5A">
      <w:pPr>
        <w:widowControl w:val="0"/>
        <w:numPr>
          <w:ilvl w:val="1"/>
          <w:numId w:val="161"/>
        </w:numPr>
        <w:autoSpaceDE w:val="0"/>
        <w:autoSpaceDN w:val="0"/>
        <w:ind w:left="0" w:right="-1" w:firstLine="142"/>
        <w:rPr>
          <w:lang w:eastAsia="en-US"/>
        </w:rPr>
      </w:pPr>
      <w:r w:rsidRPr="002C7553">
        <w:rPr>
          <w:lang w:eastAsia="en-US"/>
        </w:rPr>
        <w:t>оказывать</w:t>
      </w:r>
      <w:r w:rsidRPr="002C7553">
        <w:rPr>
          <w:spacing w:val="-7"/>
          <w:lang w:eastAsia="en-US"/>
        </w:rPr>
        <w:t xml:space="preserve"> </w:t>
      </w:r>
      <w:r w:rsidRPr="002C7553">
        <w:rPr>
          <w:lang w:eastAsia="en-US"/>
        </w:rPr>
        <w:t>первую</w:t>
      </w:r>
      <w:r w:rsidRPr="002C7553">
        <w:rPr>
          <w:spacing w:val="-4"/>
          <w:lang w:eastAsia="en-US"/>
        </w:rPr>
        <w:t xml:space="preserve"> </w:t>
      </w:r>
      <w:r w:rsidRPr="002C7553">
        <w:rPr>
          <w:lang w:eastAsia="en-US"/>
        </w:rPr>
        <w:t>помощь</w:t>
      </w:r>
      <w:r w:rsidRPr="002C7553">
        <w:rPr>
          <w:spacing w:val="-6"/>
          <w:lang w:eastAsia="en-US"/>
        </w:rPr>
        <w:t xml:space="preserve"> </w:t>
      </w:r>
      <w:r w:rsidRPr="002C7553">
        <w:rPr>
          <w:lang w:eastAsia="en-US"/>
        </w:rPr>
        <w:t>при</w:t>
      </w:r>
      <w:r w:rsidRPr="002C7553">
        <w:rPr>
          <w:spacing w:val="-4"/>
          <w:lang w:eastAsia="en-US"/>
        </w:rPr>
        <w:t xml:space="preserve"> </w:t>
      </w:r>
      <w:r w:rsidRPr="002C7553">
        <w:rPr>
          <w:lang w:eastAsia="en-US"/>
        </w:rPr>
        <w:t>остановке</w:t>
      </w:r>
      <w:r w:rsidRPr="002C7553">
        <w:rPr>
          <w:spacing w:val="-4"/>
          <w:lang w:eastAsia="en-US"/>
        </w:rPr>
        <w:t xml:space="preserve"> </w:t>
      </w:r>
      <w:r w:rsidRPr="002C7553">
        <w:rPr>
          <w:lang w:eastAsia="en-US"/>
        </w:rPr>
        <w:t>сердечной</w:t>
      </w:r>
      <w:r w:rsidRPr="002C7553">
        <w:rPr>
          <w:spacing w:val="-5"/>
          <w:lang w:eastAsia="en-US"/>
        </w:rPr>
        <w:t xml:space="preserve"> </w:t>
      </w:r>
      <w:r w:rsidRPr="002C7553">
        <w:rPr>
          <w:lang w:eastAsia="en-US"/>
        </w:rPr>
        <w:t>деятельности;</w:t>
      </w:r>
    </w:p>
    <w:p w14:paraId="5BCC814D"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использовать</w:t>
      </w:r>
      <w:r w:rsidRPr="002C7553">
        <w:rPr>
          <w:spacing w:val="1"/>
          <w:lang w:eastAsia="en-US"/>
        </w:rPr>
        <w:t xml:space="preserve"> </w:t>
      </w:r>
      <w:r w:rsidRPr="002C7553">
        <w:rPr>
          <w:lang w:eastAsia="en-US"/>
        </w:rPr>
        <w:t>для</w:t>
      </w:r>
      <w:r w:rsidRPr="002C7553">
        <w:rPr>
          <w:spacing w:val="1"/>
          <w:lang w:eastAsia="en-US"/>
        </w:rPr>
        <w:t xml:space="preserve"> </w:t>
      </w:r>
      <w:r w:rsidRPr="002C7553">
        <w:rPr>
          <w:lang w:eastAsia="en-US"/>
        </w:rPr>
        <w:t>решения</w:t>
      </w:r>
      <w:r w:rsidRPr="002C7553">
        <w:rPr>
          <w:spacing w:val="1"/>
          <w:lang w:eastAsia="en-US"/>
        </w:rPr>
        <w:t xml:space="preserve"> </w:t>
      </w:r>
      <w:r w:rsidRPr="002C7553">
        <w:rPr>
          <w:lang w:eastAsia="en-US"/>
        </w:rPr>
        <w:t>коммуникативных</w:t>
      </w:r>
      <w:r w:rsidRPr="002C7553">
        <w:rPr>
          <w:spacing w:val="1"/>
          <w:lang w:eastAsia="en-US"/>
        </w:rPr>
        <w:t xml:space="preserve"> </w:t>
      </w:r>
      <w:r w:rsidRPr="002C7553">
        <w:rPr>
          <w:lang w:eastAsia="en-US"/>
        </w:rPr>
        <w:t>задач</w:t>
      </w:r>
      <w:r w:rsidRPr="002C7553">
        <w:rPr>
          <w:spacing w:val="1"/>
          <w:lang w:eastAsia="en-US"/>
        </w:rPr>
        <w:t xml:space="preserve"> </w:t>
      </w:r>
      <w:r w:rsidRPr="002C7553">
        <w:rPr>
          <w:lang w:eastAsia="en-US"/>
        </w:rPr>
        <w:t>в</w:t>
      </w:r>
      <w:r w:rsidRPr="002C7553">
        <w:rPr>
          <w:spacing w:val="1"/>
          <w:lang w:eastAsia="en-US"/>
        </w:rPr>
        <w:t xml:space="preserve"> </w:t>
      </w:r>
      <w:r w:rsidRPr="002C7553">
        <w:rPr>
          <w:lang w:eastAsia="en-US"/>
        </w:rPr>
        <w:t>области</w:t>
      </w:r>
      <w:r w:rsidRPr="002C7553">
        <w:rPr>
          <w:spacing w:val="1"/>
          <w:lang w:eastAsia="en-US"/>
        </w:rPr>
        <w:t xml:space="preserve"> </w:t>
      </w:r>
      <w:r w:rsidRPr="002C7553">
        <w:rPr>
          <w:lang w:eastAsia="en-US"/>
        </w:rPr>
        <w:t>безопасности</w:t>
      </w:r>
      <w:r w:rsidRPr="002C7553">
        <w:rPr>
          <w:spacing w:val="1"/>
          <w:lang w:eastAsia="en-US"/>
        </w:rPr>
        <w:t xml:space="preserve"> </w:t>
      </w:r>
      <w:r w:rsidRPr="002C7553">
        <w:rPr>
          <w:lang w:eastAsia="en-US"/>
        </w:rPr>
        <w:t>жизнедеятельности</w:t>
      </w:r>
      <w:r w:rsidRPr="002C7553">
        <w:rPr>
          <w:spacing w:val="1"/>
          <w:lang w:eastAsia="en-US"/>
        </w:rPr>
        <w:t xml:space="preserve"> </w:t>
      </w:r>
      <w:r w:rsidRPr="002C7553">
        <w:rPr>
          <w:lang w:eastAsia="en-US"/>
        </w:rPr>
        <w:t>различные</w:t>
      </w:r>
      <w:r w:rsidRPr="002C7553">
        <w:rPr>
          <w:spacing w:val="1"/>
          <w:lang w:eastAsia="en-US"/>
        </w:rPr>
        <w:t xml:space="preserve"> </w:t>
      </w:r>
      <w:r w:rsidRPr="002C7553">
        <w:rPr>
          <w:lang w:eastAsia="en-US"/>
        </w:rPr>
        <w:t>источники</w:t>
      </w:r>
      <w:r w:rsidRPr="002C7553">
        <w:rPr>
          <w:spacing w:val="1"/>
          <w:lang w:eastAsia="en-US"/>
        </w:rPr>
        <w:t xml:space="preserve"> </w:t>
      </w:r>
      <w:r w:rsidRPr="002C7553">
        <w:rPr>
          <w:lang w:eastAsia="en-US"/>
        </w:rPr>
        <w:t>информации,</w:t>
      </w:r>
      <w:r w:rsidRPr="002C7553">
        <w:rPr>
          <w:spacing w:val="1"/>
          <w:lang w:eastAsia="en-US"/>
        </w:rPr>
        <w:t xml:space="preserve"> </w:t>
      </w:r>
      <w:r w:rsidRPr="002C7553">
        <w:rPr>
          <w:lang w:eastAsia="en-US"/>
        </w:rPr>
        <w:t>включая Интернет-ресурсы</w:t>
      </w:r>
      <w:r w:rsidRPr="002C7553">
        <w:rPr>
          <w:spacing w:val="-1"/>
          <w:lang w:eastAsia="en-US"/>
        </w:rPr>
        <w:t xml:space="preserve"> </w:t>
      </w:r>
      <w:r w:rsidRPr="002C7553">
        <w:rPr>
          <w:lang w:eastAsia="en-US"/>
        </w:rPr>
        <w:t>и другие</w:t>
      </w:r>
      <w:r w:rsidRPr="002C7553">
        <w:rPr>
          <w:spacing w:val="2"/>
          <w:lang w:eastAsia="en-US"/>
        </w:rPr>
        <w:t xml:space="preserve"> </w:t>
      </w:r>
      <w:r w:rsidRPr="002C7553">
        <w:rPr>
          <w:lang w:eastAsia="en-US"/>
        </w:rPr>
        <w:t>базы</w:t>
      </w:r>
      <w:r w:rsidRPr="002C7553">
        <w:rPr>
          <w:spacing w:val="-1"/>
          <w:lang w:eastAsia="en-US"/>
        </w:rPr>
        <w:t xml:space="preserve"> </w:t>
      </w:r>
      <w:r w:rsidRPr="002C7553">
        <w:rPr>
          <w:lang w:eastAsia="en-US"/>
        </w:rPr>
        <w:t>данных;</w:t>
      </w:r>
    </w:p>
    <w:p w14:paraId="4F894036"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усваивать</w:t>
      </w:r>
      <w:r w:rsidRPr="002C7553">
        <w:rPr>
          <w:spacing w:val="1"/>
          <w:lang w:eastAsia="en-US"/>
        </w:rPr>
        <w:t xml:space="preserve"> </w:t>
      </w:r>
      <w:r w:rsidRPr="002C7553">
        <w:rPr>
          <w:lang w:eastAsia="en-US"/>
        </w:rPr>
        <w:t>приемы</w:t>
      </w:r>
      <w:r w:rsidRPr="002C7553">
        <w:rPr>
          <w:spacing w:val="1"/>
          <w:lang w:eastAsia="en-US"/>
        </w:rPr>
        <w:t xml:space="preserve"> </w:t>
      </w:r>
      <w:r w:rsidRPr="002C7553">
        <w:rPr>
          <w:lang w:eastAsia="en-US"/>
        </w:rPr>
        <w:t>действий</w:t>
      </w:r>
      <w:r w:rsidRPr="002C7553">
        <w:rPr>
          <w:spacing w:val="1"/>
          <w:lang w:eastAsia="en-US"/>
        </w:rPr>
        <w:t xml:space="preserve"> </w:t>
      </w:r>
      <w:r w:rsidRPr="002C7553">
        <w:rPr>
          <w:lang w:eastAsia="en-US"/>
        </w:rPr>
        <w:t>в</w:t>
      </w:r>
      <w:r w:rsidRPr="002C7553">
        <w:rPr>
          <w:spacing w:val="1"/>
          <w:lang w:eastAsia="en-US"/>
        </w:rPr>
        <w:t xml:space="preserve"> </w:t>
      </w:r>
      <w:r w:rsidRPr="002C7553">
        <w:rPr>
          <w:lang w:eastAsia="en-US"/>
        </w:rPr>
        <w:t>различных</w:t>
      </w:r>
      <w:r w:rsidRPr="002C7553">
        <w:rPr>
          <w:spacing w:val="1"/>
          <w:lang w:eastAsia="en-US"/>
        </w:rPr>
        <w:t xml:space="preserve"> </w:t>
      </w:r>
      <w:r w:rsidRPr="002C7553">
        <w:rPr>
          <w:lang w:eastAsia="en-US"/>
        </w:rPr>
        <w:t>опасных</w:t>
      </w:r>
      <w:r w:rsidRPr="002C7553">
        <w:rPr>
          <w:spacing w:val="1"/>
          <w:lang w:eastAsia="en-US"/>
        </w:rPr>
        <w:t xml:space="preserve"> </w:t>
      </w:r>
      <w:r w:rsidRPr="002C7553">
        <w:rPr>
          <w:lang w:eastAsia="en-US"/>
        </w:rPr>
        <w:t>и</w:t>
      </w:r>
      <w:r w:rsidRPr="002C7553">
        <w:rPr>
          <w:spacing w:val="1"/>
          <w:lang w:eastAsia="en-US"/>
        </w:rPr>
        <w:t xml:space="preserve"> </w:t>
      </w:r>
      <w:r w:rsidRPr="002C7553">
        <w:rPr>
          <w:lang w:eastAsia="en-US"/>
        </w:rPr>
        <w:t>чрезвычайных</w:t>
      </w:r>
      <w:r w:rsidRPr="002C7553">
        <w:rPr>
          <w:spacing w:val="-67"/>
          <w:lang w:eastAsia="en-US"/>
        </w:rPr>
        <w:t xml:space="preserve"> </w:t>
      </w:r>
      <w:r w:rsidRPr="002C7553">
        <w:rPr>
          <w:lang w:eastAsia="en-US"/>
        </w:rPr>
        <w:t>ситуациях;</w:t>
      </w:r>
    </w:p>
    <w:p w14:paraId="5F713E44" w14:textId="77777777" w:rsidR="002C7553" w:rsidRPr="002C7553" w:rsidRDefault="002C7553" w:rsidP="009B2A5A">
      <w:pPr>
        <w:widowControl w:val="0"/>
        <w:numPr>
          <w:ilvl w:val="1"/>
          <w:numId w:val="161"/>
        </w:numPr>
        <w:autoSpaceDE w:val="0"/>
        <w:autoSpaceDN w:val="0"/>
        <w:ind w:left="0" w:right="-1" w:firstLine="142"/>
        <w:jc w:val="both"/>
        <w:rPr>
          <w:lang w:eastAsia="en-US"/>
        </w:rPr>
      </w:pPr>
      <w:r w:rsidRPr="002C7553">
        <w:rPr>
          <w:lang w:eastAsia="en-US"/>
        </w:rPr>
        <w:t>исследовать</w:t>
      </w:r>
      <w:r w:rsidRPr="002C7553">
        <w:rPr>
          <w:spacing w:val="1"/>
          <w:lang w:eastAsia="en-US"/>
        </w:rPr>
        <w:t xml:space="preserve"> </w:t>
      </w:r>
      <w:r w:rsidRPr="002C7553">
        <w:rPr>
          <w:lang w:eastAsia="en-US"/>
        </w:rPr>
        <w:t>различные</w:t>
      </w:r>
      <w:r w:rsidRPr="002C7553">
        <w:rPr>
          <w:spacing w:val="1"/>
          <w:lang w:eastAsia="en-US"/>
        </w:rPr>
        <w:t xml:space="preserve"> </w:t>
      </w:r>
      <w:r w:rsidRPr="002C7553">
        <w:rPr>
          <w:lang w:eastAsia="en-US"/>
        </w:rPr>
        <w:t>ситуации</w:t>
      </w:r>
      <w:r w:rsidRPr="002C7553">
        <w:rPr>
          <w:spacing w:val="1"/>
          <w:lang w:eastAsia="en-US"/>
        </w:rPr>
        <w:t xml:space="preserve"> </w:t>
      </w:r>
      <w:r w:rsidRPr="002C7553">
        <w:rPr>
          <w:lang w:eastAsia="en-US"/>
        </w:rPr>
        <w:t>в</w:t>
      </w:r>
      <w:r w:rsidRPr="002C7553">
        <w:rPr>
          <w:spacing w:val="71"/>
          <w:lang w:eastAsia="en-US"/>
        </w:rPr>
        <w:t xml:space="preserve"> </w:t>
      </w:r>
      <w:r w:rsidRPr="002C7553">
        <w:rPr>
          <w:lang w:eastAsia="en-US"/>
        </w:rPr>
        <w:t>повседневной</w:t>
      </w:r>
      <w:r w:rsidRPr="002C7553">
        <w:rPr>
          <w:spacing w:val="1"/>
          <w:lang w:eastAsia="en-US"/>
        </w:rPr>
        <w:t xml:space="preserve"> </w:t>
      </w:r>
      <w:r w:rsidRPr="002C7553">
        <w:rPr>
          <w:lang w:eastAsia="en-US"/>
        </w:rPr>
        <w:t>жизнедеятельности,</w:t>
      </w:r>
      <w:r w:rsidRPr="002C7553">
        <w:rPr>
          <w:spacing w:val="34"/>
          <w:lang w:eastAsia="en-US"/>
        </w:rPr>
        <w:t xml:space="preserve"> </w:t>
      </w:r>
      <w:r w:rsidRPr="002C7553">
        <w:rPr>
          <w:lang w:eastAsia="en-US"/>
        </w:rPr>
        <w:t>опасные</w:t>
      </w:r>
      <w:r w:rsidRPr="002C7553">
        <w:rPr>
          <w:spacing w:val="32"/>
          <w:lang w:eastAsia="en-US"/>
        </w:rPr>
        <w:t xml:space="preserve"> </w:t>
      </w:r>
      <w:r w:rsidRPr="002C7553">
        <w:rPr>
          <w:lang w:eastAsia="en-US"/>
        </w:rPr>
        <w:t>и</w:t>
      </w:r>
      <w:r w:rsidRPr="002C7553">
        <w:rPr>
          <w:spacing w:val="31"/>
          <w:lang w:eastAsia="en-US"/>
        </w:rPr>
        <w:t xml:space="preserve"> </w:t>
      </w:r>
      <w:r w:rsidRPr="002C7553">
        <w:rPr>
          <w:lang w:eastAsia="en-US"/>
        </w:rPr>
        <w:t>чрезвычайные</w:t>
      </w:r>
      <w:r w:rsidRPr="002C7553">
        <w:rPr>
          <w:spacing w:val="32"/>
          <w:lang w:eastAsia="en-US"/>
        </w:rPr>
        <w:t xml:space="preserve"> </w:t>
      </w:r>
      <w:r w:rsidRPr="002C7553">
        <w:rPr>
          <w:lang w:eastAsia="en-US"/>
        </w:rPr>
        <w:t>ситуации,</w:t>
      </w:r>
      <w:r w:rsidRPr="002C7553">
        <w:rPr>
          <w:spacing w:val="33"/>
          <w:lang w:eastAsia="en-US"/>
        </w:rPr>
        <w:t xml:space="preserve"> </w:t>
      </w:r>
      <w:r w:rsidRPr="002C7553">
        <w:rPr>
          <w:lang w:eastAsia="en-US"/>
        </w:rPr>
        <w:t>выдвигать предположения</w:t>
      </w:r>
      <w:r w:rsidRPr="002C7553">
        <w:rPr>
          <w:spacing w:val="44"/>
          <w:lang w:eastAsia="en-US"/>
        </w:rPr>
        <w:t xml:space="preserve"> </w:t>
      </w:r>
      <w:r w:rsidRPr="002C7553">
        <w:rPr>
          <w:lang w:eastAsia="en-US"/>
        </w:rPr>
        <w:t>и</w:t>
      </w:r>
      <w:r w:rsidRPr="002C7553">
        <w:rPr>
          <w:spacing w:val="38"/>
          <w:lang w:eastAsia="en-US"/>
        </w:rPr>
        <w:t xml:space="preserve"> </w:t>
      </w:r>
      <w:r w:rsidRPr="002C7553">
        <w:rPr>
          <w:lang w:eastAsia="en-US"/>
        </w:rPr>
        <w:t>проводить</w:t>
      </w:r>
      <w:r w:rsidRPr="002C7553">
        <w:rPr>
          <w:spacing w:val="42"/>
          <w:lang w:eastAsia="en-US"/>
        </w:rPr>
        <w:t xml:space="preserve"> </w:t>
      </w:r>
      <w:r w:rsidRPr="002C7553">
        <w:rPr>
          <w:lang w:eastAsia="en-US"/>
        </w:rPr>
        <w:t>несложные</w:t>
      </w:r>
      <w:r w:rsidRPr="002C7553">
        <w:rPr>
          <w:spacing w:val="39"/>
          <w:lang w:eastAsia="en-US"/>
        </w:rPr>
        <w:t xml:space="preserve"> </w:t>
      </w:r>
      <w:r w:rsidRPr="002C7553">
        <w:rPr>
          <w:lang w:eastAsia="en-US"/>
        </w:rPr>
        <w:t>эксперименты</w:t>
      </w:r>
      <w:r w:rsidRPr="002C7553">
        <w:rPr>
          <w:spacing w:val="43"/>
          <w:lang w:eastAsia="en-US"/>
        </w:rPr>
        <w:t xml:space="preserve"> </w:t>
      </w:r>
      <w:r w:rsidRPr="002C7553">
        <w:rPr>
          <w:lang w:eastAsia="en-US"/>
        </w:rPr>
        <w:t>для</w:t>
      </w:r>
      <w:r w:rsidRPr="002C7553">
        <w:rPr>
          <w:spacing w:val="39"/>
          <w:lang w:eastAsia="en-US"/>
        </w:rPr>
        <w:t xml:space="preserve"> </w:t>
      </w:r>
      <w:r w:rsidRPr="002C7553">
        <w:rPr>
          <w:lang w:eastAsia="en-US"/>
        </w:rPr>
        <w:t>доказательства</w:t>
      </w:r>
      <w:r w:rsidRPr="002C7553">
        <w:rPr>
          <w:spacing w:val="-67"/>
          <w:lang w:eastAsia="en-US"/>
        </w:rPr>
        <w:t xml:space="preserve"> </w:t>
      </w:r>
      <w:r w:rsidRPr="002C7553">
        <w:rPr>
          <w:lang w:eastAsia="en-US"/>
        </w:rPr>
        <w:t>предположений обеспечения</w:t>
      </w:r>
      <w:r w:rsidRPr="002C7553">
        <w:rPr>
          <w:spacing w:val="1"/>
          <w:lang w:eastAsia="en-US"/>
        </w:rPr>
        <w:t xml:space="preserve"> </w:t>
      </w:r>
      <w:r w:rsidRPr="002C7553">
        <w:rPr>
          <w:lang w:eastAsia="en-US"/>
        </w:rPr>
        <w:t>личной безопасности;</w:t>
      </w:r>
    </w:p>
    <w:p w14:paraId="166EB110" w14:textId="77777777" w:rsidR="002C7553" w:rsidRPr="002C7553" w:rsidRDefault="002C7553" w:rsidP="009B2A5A">
      <w:pPr>
        <w:widowControl w:val="0"/>
        <w:numPr>
          <w:ilvl w:val="1"/>
          <w:numId w:val="161"/>
        </w:numPr>
        <w:autoSpaceDE w:val="0"/>
        <w:autoSpaceDN w:val="0"/>
        <w:ind w:left="0" w:right="-1" w:firstLine="142"/>
        <w:rPr>
          <w:lang w:eastAsia="en-US"/>
        </w:rPr>
      </w:pPr>
      <w:r w:rsidRPr="002C7553">
        <w:rPr>
          <w:lang w:eastAsia="en-US"/>
        </w:rPr>
        <w:t>творчески</w:t>
      </w:r>
      <w:r w:rsidRPr="002C7553">
        <w:rPr>
          <w:spacing w:val="20"/>
          <w:lang w:eastAsia="en-US"/>
        </w:rPr>
        <w:t xml:space="preserve"> </w:t>
      </w:r>
      <w:r w:rsidRPr="002C7553">
        <w:rPr>
          <w:lang w:eastAsia="en-US"/>
        </w:rPr>
        <w:t>решать</w:t>
      </w:r>
      <w:r w:rsidRPr="002C7553">
        <w:rPr>
          <w:spacing w:val="25"/>
          <w:lang w:eastAsia="en-US"/>
        </w:rPr>
        <w:t xml:space="preserve"> </w:t>
      </w:r>
      <w:r w:rsidRPr="002C7553">
        <w:rPr>
          <w:lang w:eastAsia="en-US"/>
        </w:rPr>
        <w:t>моделируемые</w:t>
      </w:r>
      <w:r w:rsidRPr="002C7553">
        <w:rPr>
          <w:spacing w:val="22"/>
          <w:lang w:eastAsia="en-US"/>
        </w:rPr>
        <w:t xml:space="preserve"> </w:t>
      </w:r>
      <w:r w:rsidRPr="002C7553">
        <w:rPr>
          <w:lang w:eastAsia="en-US"/>
        </w:rPr>
        <w:t>ситуации</w:t>
      </w:r>
      <w:r w:rsidRPr="002C7553">
        <w:rPr>
          <w:spacing w:val="20"/>
          <w:lang w:eastAsia="en-US"/>
        </w:rPr>
        <w:t xml:space="preserve"> </w:t>
      </w:r>
      <w:r w:rsidRPr="002C7553">
        <w:rPr>
          <w:lang w:eastAsia="en-US"/>
        </w:rPr>
        <w:t>и</w:t>
      </w:r>
      <w:r w:rsidRPr="002C7553">
        <w:rPr>
          <w:spacing w:val="26"/>
          <w:lang w:eastAsia="en-US"/>
        </w:rPr>
        <w:t xml:space="preserve"> </w:t>
      </w:r>
      <w:r w:rsidRPr="002C7553">
        <w:rPr>
          <w:lang w:eastAsia="en-US"/>
        </w:rPr>
        <w:t>практические</w:t>
      </w:r>
      <w:r w:rsidRPr="002C7553">
        <w:rPr>
          <w:spacing w:val="22"/>
          <w:lang w:eastAsia="en-US"/>
        </w:rPr>
        <w:t xml:space="preserve"> </w:t>
      </w:r>
      <w:r w:rsidRPr="002C7553">
        <w:rPr>
          <w:lang w:eastAsia="en-US"/>
        </w:rPr>
        <w:t>задачи</w:t>
      </w:r>
      <w:r w:rsidRPr="002C7553">
        <w:rPr>
          <w:spacing w:val="20"/>
          <w:lang w:eastAsia="en-US"/>
        </w:rPr>
        <w:t xml:space="preserve"> </w:t>
      </w:r>
      <w:r w:rsidRPr="002C7553">
        <w:rPr>
          <w:lang w:eastAsia="en-US"/>
        </w:rPr>
        <w:t>в</w:t>
      </w:r>
      <w:r w:rsidRPr="002C7553">
        <w:rPr>
          <w:spacing w:val="-67"/>
          <w:lang w:eastAsia="en-US"/>
        </w:rPr>
        <w:t xml:space="preserve"> </w:t>
      </w:r>
      <w:r w:rsidRPr="002C7553">
        <w:rPr>
          <w:lang w:eastAsia="en-US"/>
        </w:rPr>
        <w:t>области</w:t>
      </w:r>
      <w:r w:rsidRPr="002C7553">
        <w:rPr>
          <w:spacing w:val="1"/>
          <w:lang w:eastAsia="en-US"/>
        </w:rPr>
        <w:t xml:space="preserve"> </w:t>
      </w:r>
      <w:r w:rsidRPr="002C7553">
        <w:rPr>
          <w:lang w:eastAsia="en-US"/>
        </w:rPr>
        <w:t>безопасности</w:t>
      </w:r>
      <w:r w:rsidRPr="002C7553">
        <w:rPr>
          <w:spacing w:val="2"/>
          <w:lang w:eastAsia="en-US"/>
        </w:rPr>
        <w:t xml:space="preserve"> </w:t>
      </w:r>
      <w:r w:rsidRPr="002C7553">
        <w:rPr>
          <w:lang w:eastAsia="en-US"/>
        </w:rPr>
        <w:t>жизнедеятельности.</w:t>
      </w:r>
    </w:p>
    <w:p w14:paraId="2F8B7E0B" w14:textId="77777777" w:rsidR="00A16CEE" w:rsidRDefault="00A16CEE" w:rsidP="00A16CEE">
      <w:pPr>
        <w:pStyle w:val="Default"/>
        <w:jc w:val="both"/>
      </w:pPr>
    </w:p>
    <w:p w14:paraId="156F2D90" w14:textId="77777777" w:rsidR="00A16CEE" w:rsidRPr="003C764B" w:rsidRDefault="00A16CEE" w:rsidP="003C764B">
      <w:pPr>
        <w:keepNext/>
        <w:suppressAutoHyphens/>
        <w:jc w:val="both"/>
        <w:outlineLvl w:val="2"/>
        <w:rPr>
          <w:rStyle w:val="ac"/>
          <w:rFonts w:eastAsiaTheme="minorHAnsi"/>
          <w:b/>
          <w:i w:val="0"/>
          <w:iCs w:val="0"/>
          <w:sz w:val="28"/>
          <w:szCs w:val="20"/>
          <w:lang w:eastAsia="en-US"/>
        </w:rPr>
      </w:pPr>
      <w:bookmarkStart w:id="35" w:name="_Toc115252216"/>
      <w:r w:rsidRPr="003C764B">
        <w:rPr>
          <w:rStyle w:val="ac"/>
          <w:rFonts w:eastAsiaTheme="minorHAnsi"/>
          <w:b/>
          <w:i w:val="0"/>
          <w:iCs w:val="0"/>
          <w:sz w:val="28"/>
          <w:szCs w:val="20"/>
          <w:lang w:eastAsia="en-US"/>
        </w:rPr>
        <w:t>1.2.8.20. ОСНОВЫ ПРОЕКТНОЙ ДЕЯТЕЛЬНОСТИ</w:t>
      </w:r>
      <w:r w:rsidR="003C764B">
        <w:rPr>
          <w:rStyle w:val="ac"/>
          <w:rFonts w:eastAsiaTheme="minorHAnsi"/>
          <w:b/>
          <w:i w:val="0"/>
          <w:iCs w:val="0"/>
          <w:sz w:val="28"/>
          <w:szCs w:val="20"/>
          <w:lang w:eastAsia="en-US"/>
        </w:rPr>
        <w:t>.</w:t>
      </w:r>
      <w:bookmarkEnd w:id="35"/>
    </w:p>
    <w:p w14:paraId="65339E50" w14:textId="77777777" w:rsidR="00DD1120" w:rsidRPr="00DD1120" w:rsidRDefault="00DD1120" w:rsidP="00DD1120">
      <w:pPr>
        <w:spacing w:line="259" w:lineRule="auto"/>
        <w:rPr>
          <w:rFonts w:eastAsia="Calibri"/>
          <w:b/>
          <w:lang w:eastAsia="en-US"/>
        </w:rPr>
      </w:pPr>
      <w:r w:rsidRPr="00DD1120">
        <w:rPr>
          <w:rFonts w:eastAsia="Calibri"/>
          <w:b/>
          <w:lang w:eastAsia="en-US"/>
        </w:rPr>
        <w:t>Выпускник научится:</w:t>
      </w:r>
    </w:p>
    <w:p w14:paraId="084D5B53" w14:textId="77777777" w:rsidR="00DD1120" w:rsidRPr="00DD1120" w:rsidRDefault="00DD1120" w:rsidP="009B2A5A">
      <w:pPr>
        <w:numPr>
          <w:ilvl w:val="0"/>
          <w:numId w:val="155"/>
        </w:numPr>
        <w:spacing w:line="259" w:lineRule="auto"/>
        <w:ind w:left="0"/>
        <w:jc w:val="both"/>
        <w:rPr>
          <w:color w:val="000000"/>
        </w:rPr>
      </w:pPr>
      <w:r w:rsidRPr="00DD1120">
        <w:rPr>
          <w:color w:val="000000"/>
        </w:rPr>
        <w:t>основным этапам организации проектной деятельности (выбор темы, сбор информации, выбор проекта, работа над ним, презентация);</w:t>
      </w:r>
    </w:p>
    <w:p w14:paraId="1AB54716" w14:textId="77777777" w:rsidR="00DD1120" w:rsidRPr="00DD1120" w:rsidRDefault="00DD1120" w:rsidP="009B2A5A">
      <w:pPr>
        <w:numPr>
          <w:ilvl w:val="0"/>
          <w:numId w:val="155"/>
        </w:numPr>
        <w:spacing w:line="259" w:lineRule="auto"/>
        <w:ind w:left="0"/>
        <w:jc w:val="both"/>
        <w:rPr>
          <w:color w:val="000000"/>
        </w:rPr>
      </w:pPr>
      <w:r w:rsidRPr="00DD1120">
        <w:rPr>
          <w:color w:val="000000"/>
        </w:rPr>
        <w:t>понятию цели, объекта и гипотезы исследования;</w:t>
      </w:r>
    </w:p>
    <w:p w14:paraId="3774D8DB" w14:textId="77777777" w:rsidR="00DD1120" w:rsidRPr="00DD1120" w:rsidRDefault="00DD1120" w:rsidP="009B2A5A">
      <w:pPr>
        <w:numPr>
          <w:ilvl w:val="0"/>
          <w:numId w:val="155"/>
        </w:numPr>
        <w:spacing w:line="259" w:lineRule="auto"/>
        <w:ind w:left="0"/>
        <w:jc w:val="both"/>
        <w:rPr>
          <w:color w:val="000000"/>
        </w:rPr>
      </w:pPr>
      <w:r w:rsidRPr="00DD1120">
        <w:rPr>
          <w:color w:val="000000"/>
        </w:rPr>
        <w:t>правилам оформления списка использованной литературы;</w:t>
      </w:r>
    </w:p>
    <w:p w14:paraId="18B01670" w14:textId="77777777" w:rsidR="00DD1120" w:rsidRPr="00DD1120" w:rsidRDefault="00DD1120" w:rsidP="009B2A5A">
      <w:pPr>
        <w:numPr>
          <w:ilvl w:val="0"/>
          <w:numId w:val="155"/>
        </w:numPr>
        <w:spacing w:line="259" w:lineRule="auto"/>
        <w:ind w:left="0"/>
        <w:jc w:val="both"/>
        <w:rPr>
          <w:color w:val="000000"/>
        </w:rPr>
      </w:pPr>
      <w:r w:rsidRPr="00DD1120">
        <w:rPr>
          <w:color w:val="000000"/>
        </w:rPr>
        <w:t>правилам классификации и сравнения,</w:t>
      </w:r>
    </w:p>
    <w:p w14:paraId="3659881A" w14:textId="77777777" w:rsidR="00DD1120" w:rsidRPr="00DD1120" w:rsidRDefault="00DD1120" w:rsidP="009B2A5A">
      <w:pPr>
        <w:numPr>
          <w:ilvl w:val="0"/>
          <w:numId w:val="155"/>
        </w:numPr>
        <w:spacing w:line="259" w:lineRule="auto"/>
        <w:ind w:left="0"/>
        <w:jc w:val="both"/>
        <w:rPr>
          <w:color w:val="000000"/>
        </w:rPr>
      </w:pPr>
      <w:r w:rsidRPr="00DD1120">
        <w:rPr>
          <w:color w:val="000000"/>
        </w:rPr>
        <w:t>способам познания окружающего мира (наблюдения, эксперименты);</w:t>
      </w:r>
    </w:p>
    <w:p w14:paraId="23C716E1" w14:textId="77777777" w:rsidR="00DD1120" w:rsidRPr="00DD1120" w:rsidRDefault="00DD1120" w:rsidP="009B2A5A">
      <w:pPr>
        <w:numPr>
          <w:ilvl w:val="0"/>
          <w:numId w:val="155"/>
        </w:numPr>
        <w:spacing w:line="259" w:lineRule="auto"/>
        <w:ind w:left="0"/>
        <w:jc w:val="both"/>
        <w:rPr>
          <w:color w:val="000000"/>
        </w:rPr>
      </w:pPr>
      <w:r w:rsidRPr="00DD1120">
        <w:rPr>
          <w:color w:val="000000"/>
        </w:rPr>
        <w:t>нахождению источника информации (книга, старшие товарищи и родственники, видео курсы, ресурсы Интернета)</w:t>
      </w:r>
    </w:p>
    <w:p w14:paraId="27C56984" w14:textId="77777777" w:rsidR="00DD1120" w:rsidRPr="00DD1120" w:rsidRDefault="00DD1120" w:rsidP="009B2A5A">
      <w:pPr>
        <w:numPr>
          <w:ilvl w:val="0"/>
          <w:numId w:val="155"/>
        </w:numPr>
        <w:spacing w:line="259" w:lineRule="auto"/>
        <w:ind w:left="0"/>
        <w:jc w:val="both"/>
        <w:rPr>
          <w:rFonts w:eastAsia="Calibri"/>
          <w:lang w:eastAsia="en-US"/>
        </w:rPr>
      </w:pPr>
      <w:r w:rsidRPr="00DD1120">
        <w:rPr>
          <w:color w:val="000000"/>
        </w:rPr>
        <w:t>правилу сохранения информации, приемам запоминания.</w:t>
      </w:r>
    </w:p>
    <w:p w14:paraId="5B6DB422" w14:textId="77777777" w:rsidR="00DD1120" w:rsidRPr="00DD1120" w:rsidRDefault="00DD1120" w:rsidP="00DD1120">
      <w:pPr>
        <w:spacing w:line="259" w:lineRule="auto"/>
        <w:rPr>
          <w:rFonts w:eastAsia="Calibri"/>
          <w:b/>
          <w:lang w:eastAsia="en-US"/>
        </w:rPr>
      </w:pPr>
      <w:r w:rsidRPr="00DD1120">
        <w:rPr>
          <w:rFonts w:eastAsia="Calibri"/>
          <w:b/>
          <w:lang w:eastAsia="en-US"/>
        </w:rPr>
        <w:t>Выпускник получит возможность научиться:</w:t>
      </w:r>
    </w:p>
    <w:p w14:paraId="1AA46B9F" w14:textId="77777777" w:rsidR="00DD1120" w:rsidRPr="00DD1120" w:rsidRDefault="00DD1120" w:rsidP="009B2A5A">
      <w:pPr>
        <w:numPr>
          <w:ilvl w:val="0"/>
          <w:numId w:val="156"/>
        </w:numPr>
        <w:spacing w:line="259" w:lineRule="auto"/>
        <w:ind w:left="0"/>
        <w:jc w:val="both"/>
        <w:rPr>
          <w:color w:val="000000"/>
        </w:rPr>
      </w:pPr>
      <w:r w:rsidRPr="00DD1120">
        <w:rPr>
          <w:color w:val="000000"/>
        </w:rPr>
        <w:t>выделять объект исследования;</w:t>
      </w:r>
    </w:p>
    <w:p w14:paraId="30C1827D" w14:textId="77777777" w:rsidR="00DD1120" w:rsidRPr="00DD1120" w:rsidRDefault="00DD1120" w:rsidP="009B2A5A">
      <w:pPr>
        <w:numPr>
          <w:ilvl w:val="0"/>
          <w:numId w:val="156"/>
        </w:numPr>
        <w:spacing w:line="259" w:lineRule="auto"/>
        <w:ind w:left="0"/>
        <w:jc w:val="both"/>
        <w:rPr>
          <w:color w:val="000000"/>
        </w:rPr>
      </w:pPr>
      <w:r w:rsidRPr="00DD1120">
        <w:rPr>
          <w:color w:val="000000"/>
        </w:rPr>
        <w:t>разделять учебно-исследовательскую деятельность на этапы;</w:t>
      </w:r>
    </w:p>
    <w:p w14:paraId="0AB7B314" w14:textId="77777777" w:rsidR="00DD1120" w:rsidRPr="00DD1120" w:rsidRDefault="00DD1120" w:rsidP="009B2A5A">
      <w:pPr>
        <w:numPr>
          <w:ilvl w:val="0"/>
          <w:numId w:val="156"/>
        </w:numPr>
        <w:spacing w:line="259" w:lineRule="auto"/>
        <w:ind w:left="0"/>
        <w:jc w:val="both"/>
        <w:rPr>
          <w:color w:val="000000"/>
        </w:rPr>
      </w:pPr>
      <w:r w:rsidRPr="00DD1120">
        <w:rPr>
          <w:color w:val="000000"/>
        </w:rPr>
        <w:t>выдвигать гипотезы и осуществлять их проверку;</w:t>
      </w:r>
    </w:p>
    <w:p w14:paraId="445DCC8C" w14:textId="77777777" w:rsidR="00DD1120" w:rsidRPr="00DD1120" w:rsidRDefault="00DD1120" w:rsidP="009B2A5A">
      <w:pPr>
        <w:numPr>
          <w:ilvl w:val="0"/>
          <w:numId w:val="156"/>
        </w:numPr>
        <w:spacing w:line="259" w:lineRule="auto"/>
        <w:ind w:left="0"/>
        <w:jc w:val="both"/>
        <w:rPr>
          <w:color w:val="000000"/>
        </w:rPr>
      </w:pPr>
      <w:r w:rsidRPr="00DD1120">
        <w:rPr>
          <w:color w:val="000000"/>
        </w:rPr>
        <w:lastRenderedPageBreak/>
        <w:t>анализировать, сравнивать, классифицировать, обобщать, выделять главное, формулировать выводы, выявлять закономерности,</w:t>
      </w:r>
    </w:p>
    <w:p w14:paraId="5D7CFF3C" w14:textId="77777777" w:rsidR="00DD1120" w:rsidRPr="00DD1120" w:rsidRDefault="00DD1120" w:rsidP="009B2A5A">
      <w:pPr>
        <w:numPr>
          <w:ilvl w:val="0"/>
          <w:numId w:val="156"/>
        </w:numPr>
        <w:spacing w:line="259" w:lineRule="auto"/>
        <w:ind w:left="0"/>
        <w:jc w:val="both"/>
        <w:rPr>
          <w:color w:val="000000"/>
        </w:rPr>
      </w:pPr>
      <w:r w:rsidRPr="00DD1120">
        <w:rPr>
          <w:color w:val="000000"/>
        </w:rPr>
        <w:t>работать в группе;</w:t>
      </w:r>
    </w:p>
    <w:p w14:paraId="1F587B9D" w14:textId="77777777" w:rsidR="00DD1120" w:rsidRPr="00DD1120" w:rsidRDefault="00DD1120" w:rsidP="009B2A5A">
      <w:pPr>
        <w:numPr>
          <w:ilvl w:val="0"/>
          <w:numId w:val="156"/>
        </w:numPr>
        <w:spacing w:line="259" w:lineRule="auto"/>
        <w:ind w:left="0"/>
        <w:jc w:val="both"/>
        <w:rPr>
          <w:color w:val="000000"/>
        </w:rPr>
      </w:pPr>
      <w:r w:rsidRPr="00DD1120">
        <w:rPr>
          <w:color w:val="000000"/>
        </w:rPr>
        <w:t>работать с источниками информации, представлять информацию в различных видах, преобразовывать из одного вида в другой,</w:t>
      </w:r>
    </w:p>
    <w:p w14:paraId="208AEF35" w14:textId="77777777" w:rsidR="00DD1120" w:rsidRPr="00DD1120" w:rsidRDefault="00DD1120" w:rsidP="009B2A5A">
      <w:pPr>
        <w:numPr>
          <w:ilvl w:val="0"/>
          <w:numId w:val="156"/>
        </w:numPr>
        <w:spacing w:line="259" w:lineRule="auto"/>
        <w:ind w:left="0"/>
        <w:jc w:val="both"/>
        <w:rPr>
          <w:color w:val="000000"/>
        </w:rPr>
      </w:pPr>
      <w:r w:rsidRPr="00DD1120">
        <w:rPr>
          <w:color w:val="000000"/>
        </w:rPr>
        <w:t>пользоваться словарями, энциклопедиями  и  другими учебными пособиями;</w:t>
      </w:r>
    </w:p>
    <w:p w14:paraId="0D078E70" w14:textId="77777777" w:rsidR="00DD1120" w:rsidRPr="00DD1120" w:rsidRDefault="00DD1120" w:rsidP="009B2A5A">
      <w:pPr>
        <w:numPr>
          <w:ilvl w:val="0"/>
          <w:numId w:val="156"/>
        </w:numPr>
        <w:shd w:val="clear" w:color="auto" w:fill="FFFFFF"/>
        <w:spacing w:line="259" w:lineRule="auto"/>
        <w:ind w:left="0"/>
        <w:jc w:val="both"/>
        <w:rPr>
          <w:color w:val="000000"/>
        </w:rPr>
      </w:pPr>
      <w:r w:rsidRPr="00DD1120">
        <w:rPr>
          <w:color w:val="000000"/>
        </w:rPr>
        <w:t>планировать и организовывать исследовательскую деятельность, представлять результаты своей деятельности в различных видах;</w:t>
      </w:r>
    </w:p>
    <w:p w14:paraId="75F00B6B" w14:textId="77777777" w:rsidR="00A16CEE" w:rsidRDefault="00DD1120" w:rsidP="00DD1120">
      <w:pPr>
        <w:rPr>
          <w:lang w:eastAsia="en-US"/>
        </w:rPr>
      </w:pPr>
      <w:r w:rsidRPr="00DD1120">
        <w:rPr>
          <w:color w:val="000000"/>
        </w:rPr>
        <w:t>работать с текстовой информацией на компьютере, осуществлять операции с файлами и каталогами.</w:t>
      </w:r>
    </w:p>
    <w:p w14:paraId="14F2F292" w14:textId="77777777" w:rsidR="00A16CEE" w:rsidRDefault="00A16CEE" w:rsidP="00A16CEE">
      <w:pPr>
        <w:rPr>
          <w:lang w:eastAsia="en-US"/>
        </w:rPr>
      </w:pPr>
    </w:p>
    <w:p w14:paraId="475097B1" w14:textId="77777777" w:rsidR="00A16CEE" w:rsidRPr="003C764B" w:rsidRDefault="00A16CEE" w:rsidP="003C764B">
      <w:pPr>
        <w:keepNext/>
        <w:suppressAutoHyphens/>
        <w:jc w:val="both"/>
        <w:outlineLvl w:val="2"/>
        <w:rPr>
          <w:rStyle w:val="ac"/>
          <w:rFonts w:eastAsiaTheme="minorHAnsi"/>
          <w:b/>
          <w:i w:val="0"/>
          <w:iCs w:val="0"/>
          <w:sz w:val="28"/>
          <w:szCs w:val="20"/>
          <w:lang w:eastAsia="en-US"/>
        </w:rPr>
      </w:pPr>
      <w:bookmarkStart w:id="36" w:name="_Toc115252217"/>
      <w:r w:rsidRPr="003C764B">
        <w:rPr>
          <w:rStyle w:val="ac"/>
          <w:rFonts w:eastAsiaTheme="minorHAnsi"/>
          <w:b/>
          <w:i w:val="0"/>
          <w:iCs w:val="0"/>
          <w:sz w:val="28"/>
          <w:szCs w:val="20"/>
          <w:lang w:eastAsia="en-US"/>
        </w:rPr>
        <w:t>1.2.8.21. СОЦИАЛЬНОЕ ПРОЕКТИРОВАНИЕ</w:t>
      </w:r>
      <w:r w:rsidR="003C764B">
        <w:rPr>
          <w:rStyle w:val="ac"/>
          <w:rFonts w:eastAsiaTheme="minorHAnsi"/>
          <w:b/>
          <w:i w:val="0"/>
          <w:iCs w:val="0"/>
          <w:sz w:val="28"/>
          <w:szCs w:val="20"/>
          <w:lang w:eastAsia="en-US"/>
        </w:rPr>
        <w:t>.</w:t>
      </w:r>
      <w:bookmarkEnd w:id="36"/>
    </w:p>
    <w:p w14:paraId="79D8342B" w14:textId="77777777" w:rsidR="00A16CEE" w:rsidRPr="00A16CEE" w:rsidRDefault="00A16CEE" w:rsidP="00A16CEE">
      <w:pPr>
        <w:rPr>
          <w:b/>
        </w:rPr>
      </w:pPr>
      <w:r w:rsidRPr="00A16CEE">
        <w:rPr>
          <w:b/>
        </w:rPr>
        <w:t>Выпускник научится:</w:t>
      </w:r>
    </w:p>
    <w:p w14:paraId="765651C6"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отличать проект от исследования, акции, мероприятия</w:t>
      </w:r>
    </w:p>
    <w:p w14:paraId="688C1861"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формулировать основные этапы создания проекта (проблема, цель, задачи, план мероприятий, ресурсная база, бюджет, мониторинг)</w:t>
      </w:r>
    </w:p>
    <w:p w14:paraId="61904064"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формулировать основные этапы исследования (тема, цель, задача, гипотеза, предмет, объект, доказательство, тезисы, методы исследования)</w:t>
      </w:r>
    </w:p>
    <w:p w14:paraId="76031F88"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xml:space="preserve">- использовать различные источники информации (статистические, текстовые, видео- и фотоизображения, компьютерные базы данных) для поиска и извлечения информации, необходимой для решения проектных и практико- ориентированных задач; </w:t>
      </w:r>
    </w:p>
    <w:p w14:paraId="70DD9120"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xml:space="preserve">– анализировать, обобщать и интерпретировать  информацию; </w:t>
      </w:r>
    </w:p>
    <w:p w14:paraId="7F15680A"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xml:space="preserve">– находить и формулировать по результатам наблюдений (в том числе инструментальных) зависимости и закономерности; </w:t>
      </w:r>
    </w:p>
    <w:p w14:paraId="73454BBB"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xml:space="preserve">– выявлять в процессе работы с одним или несколькими источниками информации содержащуюся в них противоречивую информацию; </w:t>
      </w:r>
    </w:p>
    <w:p w14:paraId="447727C4"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представлять в различных формах информацию, необходимую для решения учебных и практико-ориентированных задач;</w:t>
      </w:r>
    </w:p>
    <w:p w14:paraId="2A3D5429"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xml:space="preserve">- использовать составляющие исследовательской и проектной деятельности по изучению исследовательских и социальных вопросов (приводить доказательства, классифицировать, сравнивать, выявлять взаимосвязи); </w:t>
      </w:r>
    </w:p>
    <w:p w14:paraId="0DD26717"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ориентироваться в системе познавательных ценностей: оценивать информацию, получаемую из разных источников; последствия деятельности человека в жизни;</w:t>
      </w:r>
    </w:p>
    <w:p w14:paraId="5BC987B0" w14:textId="77777777" w:rsidR="00A16CEE" w:rsidRPr="00A16CEE" w:rsidRDefault="00A16CEE" w:rsidP="00A16CEE">
      <w:pPr>
        <w:autoSpaceDE w:val="0"/>
        <w:autoSpaceDN w:val="0"/>
        <w:adjustRightInd w:val="0"/>
        <w:jc w:val="both"/>
        <w:rPr>
          <w:rFonts w:eastAsiaTheme="minorHAnsi"/>
          <w:color w:val="000000"/>
          <w:lang w:eastAsia="en-US"/>
        </w:rPr>
      </w:pPr>
    </w:p>
    <w:p w14:paraId="5D675CD4"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b/>
          <w:bCs/>
          <w:color w:val="000000"/>
          <w:lang w:eastAsia="en-US"/>
        </w:rPr>
        <w:t xml:space="preserve">Выпускник получит возможность научиться: </w:t>
      </w:r>
    </w:p>
    <w:p w14:paraId="61610E73"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работать с разными источниками информации;</w:t>
      </w:r>
    </w:p>
    <w:p w14:paraId="63743F05"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составлять проект по шаблону;</w:t>
      </w:r>
    </w:p>
    <w:p w14:paraId="7DA29C92"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составлять исследование по шаблону;</w:t>
      </w:r>
    </w:p>
    <w:p w14:paraId="625D939C" w14:textId="6541B1CA"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руководить процессом работы над проектом;</w:t>
      </w:r>
    </w:p>
    <w:p w14:paraId="3AF4AA34"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публично защищать проект;</w:t>
      </w:r>
    </w:p>
    <w:p w14:paraId="57326142"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xml:space="preserve">- ориентироваться в системе моральных норм и ценностей по отношению к объектам (признание высокой ценности жизни во всех её проявлениях, экологическое сознание, эмоционально-ценностное отношение к объектам); </w:t>
      </w:r>
    </w:p>
    <w:p w14:paraId="42CA0F0C" w14:textId="2CFF9D49"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xml:space="preserve">– находить информацию в научно-популярной литературе, словарях и справочниках, анализировать, оценивать её и переводить из одной формы в другую; </w:t>
      </w:r>
    </w:p>
    <w:p w14:paraId="5CB012AE"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xml:space="preserve">– выбирать целевые и смысловые установки в своих действиях и поступках по отношению к друг другу; </w:t>
      </w:r>
    </w:p>
    <w:p w14:paraId="69C97673" w14:textId="6CB669A4"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w:t>
      </w:r>
      <w:r w:rsidRPr="00A16CEE">
        <w:t xml:space="preserve"> </w:t>
      </w:r>
      <w:r w:rsidRPr="00A16CEE">
        <w:rPr>
          <w:rFonts w:eastAsiaTheme="minorHAnsi"/>
          <w:color w:val="000000"/>
          <w:lang w:eastAsia="en-US"/>
        </w:rPr>
        <w:t>научатся понимать правила эффективного собеседника; свою роль в команде, пользоваться технологиями коммуникации.</w:t>
      </w:r>
    </w:p>
    <w:p w14:paraId="70D2006D" w14:textId="77777777" w:rsidR="00A16CEE" w:rsidRPr="00A16CEE" w:rsidRDefault="00A16CEE" w:rsidP="00A16CEE">
      <w:pPr>
        <w:rPr>
          <w:lang w:eastAsia="en-US"/>
        </w:rPr>
      </w:pPr>
    </w:p>
    <w:p w14:paraId="43674FF5" w14:textId="77777777" w:rsidR="002F40D4" w:rsidRPr="003C764B" w:rsidRDefault="00A16CEE" w:rsidP="003C764B">
      <w:pPr>
        <w:keepNext/>
        <w:suppressAutoHyphens/>
        <w:jc w:val="both"/>
        <w:outlineLvl w:val="2"/>
        <w:rPr>
          <w:rStyle w:val="ac"/>
          <w:rFonts w:eastAsiaTheme="minorHAnsi"/>
          <w:b/>
          <w:i w:val="0"/>
          <w:iCs w:val="0"/>
          <w:sz w:val="28"/>
          <w:szCs w:val="20"/>
          <w:lang w:eastAsia="en-US"/>
        </w:rPr>
      </w:pPr>
      <w:bookmarkStart w:id="37" w:name="_Toc115252218"/>
      <w:r w:rsidRPr="003C764B">
        <w:rPr>
          <w:rStyle w:val="ac"/>
          <w:rFonts w:eastAsiaTheme="minorHAnsi"/>
          <w:b/>
          <w:i w:val="0"/>
          <w:iCs w:val="0"/>
          <w:sz w:val="28"/>
          <w:szCs w:val="20"/>
          <w:lang w:eastAsia="en-US"/>
        </w:rPr>
        <w:lastRenderedPageBreak/>
        <w:t>1.2.8.22</w:t>
      </w:r>
      <w:r w:rsidR="008A00B6">
        <w:rPr>
          <w:rStyle w:val="ac"/>
          <w:rFonts w:eastAsiaTheme="minorHAnsi"/>
          <w:b/>
          <w:i w:val="0"/>
          <w:iCs w:val="0"/>
          <w:sz w:val="28"/>
          <w:szCs w:val="20"/>
          <w:lang w:eastAsia="en-US"/>
        </w:rPr>
        <w:t>.</w:t>
      </w:r>
      <w:r w:rsidRPr="003C764B">
        <w:rPr>
          <w:rStyle w:val="ac"/>
          <w:rFonts w:eastAsiaTheme="minorHAnsi"/>
          <w:b/>
          <w:i w:val="0"/>
          <w:iCs w:val="0"/>
          <w:sz w:val="28"/>
          <w:szCs w:val="20"/>
          <w:lang w:eastAsia="en-US"/>
        </w:rPr>
        <w:t xml:space="preserve"> ОСНОВЫ ФИНАНСОВОЙ ГРАМОТНОСТИ</w:t>
      </w:r>
      <w:r w:rsidR="003C764B">
        <w:rPr>
          <w:rStyle w:val="ac"/>
          <w:rFonts w:eastAsiaTheme="minorHAnsi"/>
          <w:b/>
          <w:i w:val="0"/>
          <w:iCs w:val="0"/>
          <w:sz w:val="28"/>
          <w:szCs w:val="20"/>
          <w:lang w:eastAsia="en-US"/>
        </w:rPr>
        <w:t>.</w:t>
      </w:r>
      <w:bookmarkEnd w:id="37"/>
    </w:p>
    <w:p w14:paraId="6D73354E" w14:textId="77777777" w:rsidR="00A16CEE" w:rsidRPr="00A16CEE" w:rsidRDefault="00A16CEE" w:rsidP="00A16CEE">
      <w:pPr>
        <w:shd w:val="clear" w:color="auto" w:fill="FFFFFF"/>
        <w:spacing w:after="135"/>
      </w:pPr>
      <w:r w:rsidRPr="00A16CEE">
        <w:rPr>
          <w:b/>
          <w:bCs/>
        </w:rPr>
        <w:t>Выпускник научится</w:t>
      </w:r>
      <w:r w:rsidRPr="00A16CEE">
        <w:t>:</w:t>
      </w:r>
    </w:p>
    <w:p w14:paraId="77D0E03A"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принимать рациональные финансовые решения  в сфере управления личными финансами;</w:t>
      </w:r>
    </w:p>
    <w:p w14:paraId="23370AAE"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проводить своевременный финансовый анализ;</w:t>
      </w:r>
    </w:p>
    <w:p w14:paraId="11A1878F"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ставить стратегические задачи для достижения личных финансовых целей;</w:t>
      </w:r>
    </w:p>
    <w:p w14:paraId="7CDA4453"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планировать и прогнозировать будущие доходы и расходы личного бюджета;</w:t>
      </w:r>
    </w:p>
    <w:p w14:paraId="5C7C1A03"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определять направления взаимодействия граждан с фондовыми и валютными ранками;</w:t>
      </w:r>
    </w:p>
    <w:p w14:paraId="1FFEDAA8"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основам взаимодействия с кредитными организациями;</w:t>
      </w:r>
    </w:p>
    <w:p w14:paraId="0F171249"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основным понятиям и инструментам взаимодействия с участниками финансовых отношений;</w:t>
      </w:r>
    </w:p>
    <w:p w14:paraId="0325374A"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основам управления налоговыми платежами с целью снижения налоговых расходов в условиях соблюдения налоговой дисциплины;</w:t>
      </w:r>
    </w:p>
    <w:p w14:paraId="45C6D146"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выбирать страховые продукты и страховые компании;</w:t>
      </w:r>
    </w:p>
    <w:p w14:paraId="77573788"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принимать инвестиционные решения с позиции минимизации финансовых рисков;</w:t>
      </w:r>
    </w:p>
    <w:p w14:paraId="67FA49B9"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составлять личный финансовый план.</w:t>
      </w:r>
    </w:p>
    <w:p w14:paraId="07EB3F03" w14:textId="77777777" w:rsidR="00A16CEE" w:rsidRDefault="00A16CEE" w:rsidP="00A16CEE">
      <w:pPr>
        <w:shd w:val="clear" w:color="auto" w:fill="FFFFFF"/>
        <w:spacing w:after="135"/>
        <w:rPr>
          <w:b/>
        </w:rPr>
      </w:pPr>
    </w:p>
    <w:p w14:paraId="66DD12C8" w14:textId="77777777" w:rsidR="00A16CEE" w:rsidRPr="00A16CEE" w:rsidRDefault="00A16CEE" w:rsidP="00A16CEE">
      <w:pPr>
        <w:shd w:val="clear" w:color="auto" w:fill="FFFFFF"/>
        <w:spacing w:after="135"/>
      </w:pPr>
      <w:r w:rsidRPr="00A16CEE">
        <w:rPr>
          <w:b/>
        </w:rPr>
        <w:t xml:space="preserve">Выпускник </w:t>
      </w:r>
      <w:r w:rsidRPr="00A16CEE">
        <w:rPr>
          <w:b/>
          <w:bCs/>
        </w:rPr>
        <w:t>получит возможность научиться</w:t>
      </w:r>
      <w:r w:rsidRPr="00A16CEE">
        <w:t>:</w:t>
      </w:r>
    </w:p>
    <w:p w14:paraId="4A266171"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в сотрудничестве с учителем ставить новые учебные задачи;</w:t>
      </w:r>
    </w:p>
    <w:p w14:paraId="3D74FD46"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распознавать принципы функционирования финансовой системы современного государства;</w:t>
      </w:r>
    </w:p>
    <w:p w14:paraId="4C253C5F"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понимать личную ответственность за решения, принимаемые в процессе взаимодействия с финансовыми институтами;</w:t>
      </w:r>
    </w:p>
    <w:p w14:paraId="4B89EF76"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понимать права и обязанности в сфере финансов;</w:t>
      </w:r>
    </w:p>
    <w:p w14:paraId="05B471BD"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владеть коммуникативными компетенциями;</w:t>
      </w:r>
    </w:p>
    <w:p w14:paraId="767C1A67"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анализировать и интерпретировать финансовую информацию из разных источников;</w:t>
      </w:r>
    </w:p>
    <w:p w14:paraId="120DCAD8"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определять задачи в области управления личными финансами;</w:t>
      </w:r>
    </w:p>
    <w:p w14:paraId="362B89D3"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находить источники информации для решения финансовых задач;</w:t>
      </w:r>
    </w:p>
    <w:p w14:paraId="3F5336D3"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сотрудничать со сверстниками и взрослыми в образовательной и учебно-исследовательской деятельности;</w:t>
      </w:r>
    </w:p>
    <w:p w14:paraId="766B07F4"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формировать собственную финансовую стратегию;</w:t>
      </w:r>
    </w:p>
    <w:p w14:paraId="031D0A8A"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решать финансовые задачи;</w:t>
      </w:r>
    </w:p>
    <w:p w14:paraId="0C29FD05"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проявлять познавательную инициативу в учебном сотрудничестве;</w:t>
      </w:r>
    </w:p>
    <w:p w14:paraId="41DC54BA"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самостоятельно учитывать выделенные учителем ориентиры действия в новом учебном материале;</w:t>
      </w:r>
    </w:p>
    <w:p w14:paraId="3CAB3EF9"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109BB818" w14:textId="77777777" w:rsidR="00A16CEE" w:rsidRPr="00A16CEE" w:rsidRDefault="00A16CEE" w:rsidP="00A16CEE">
      <w:pPr>
        <w:autoSpaceDE w:val="0"/>
        <w:autoSpaceDN w:val="0"/>
        <w:adjustRightInd w:val="0"/>
        <w:jc w:val="both"/>
        <w:rPr>
          <w:rFonts w:eastAsiaTheme="minorHAnsi"/>
          <w:color w:val="000000"/>
          <w:lang w:eastAsia="en-US"/>
        </w:rPr>
      </w:pPr>
      <w:r w:rsidRPr="00A16CEE">
        <w:rPr>
          <w:rFonts w:eastAsiaTheme="minorHAnsi"/>
          <w:color w:val="000000"/>
          <w:lang w:eastAsia="en-US"/>
        </w:rPr>
        <w:t>-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40F217D5" w14:textId="77777777" w:rsidR="00A16CEE" w:rsidRPr="00A16CEE" w:rsidRDefault="00A16CEE" w:rsidP="00A16CEE">
      <w:pPr>
        <w:pStyle w:val="Default"/>
        <w:jc w:val="both"/>
        <w:rPr>
          <w:i/>
          <w:iCs/>
        </w:rPr>
      </w:pPr>
    </w:p>
    <w:p w14:paraId="2289192D" w14:textId="77777777" w:rsidR="001519A7" w:rsidRPr="007318B2" w:rsidRDefault="003C764B" w:rsidP="003C764B">
      <w:pPr>
        <w:pStyle w:val="1120"/>
      </w:pPr>
      <w:bookmarkStart w:id="38" w:name="_Toc115252219"/>
      <w:r>
        <w:t xml:space="preserve">1.3. </w:t>
      </w:r>
      <w:r w:rsidR="00762A05" w:rsidRPr="007318B2">
        <w:t>Система  оценки достижения планируемых результатов освоения</w:t>
      </w:r>
      <w:r w:rsidR="002F5D90" w:rsidRPr="007318B2">
        <w:t xml:space="preserve"> основной</w:t>
      </w:r>
      <w:r w:rsidR="00762A05" w:rsidRPr="007318B2">
        <w:t xml:space="preserve"> образовательной программы основного общего образования</w:t>
      </w:r>
      <w:bookmarkEnd w:id="38"/>
    </w:p>
    <w:p w14:paraId="0097A22D" w14:textId="77777777" w:rsidR="00F52AB8" w:rsidRPr="003C764B" w:rsidRDefault="00F9163C" w:rsidP="003C764B">
      <w:pPr>
        <w:pStyle w:val="1120"/>
        <w:rPr>
          <w:rStyle w:val="ac"/>
          <w:i w:val="0"/>
          <w:sz w:val="28"/>
        </w:rPr>
      </w:pPr>
      <w:bookmarkStart w:id="39" w:name="_Toc115252220"/>
      <w:r w:rsidRPr="003C764B">
        <w:rPr>
          <w:rStyle w:val="ac"/>
          <w:i w:val="0"/>
          <w:sz w:val="28"/>
        </w:rPr>
        <w:t>1.3.1. Общие положения</w:t>
      </w:r>
      <w:bookmarkEnd w:id="39"/>
      <w:r w:rsidR="00F52AB8" w:rsidRPr="003C764B">
        <w:rPr>
          <w:rStyle w:val="ac"/>
          <w:i w:val="0"/>
          <w:sz w:val="28"/>
        </w:rPr>
        <w:tab/>
      </w:r>
    </w:p>
    <w:p w14:paraId="54354F1F" w14:textId="77777777" w:rsidR="00F52AB8" w:rsidRPr="00986887" w:rsidRDefault="00F52AB8" w:rsidP="00EE5FA2">
      <w:pPr>
        <w:ind w:left="426" w:firstLine="282"/>
        <w:jc w:val="both"/>
      </w:pPr>
      <w:r w:rsidRPr="00986887">
        <w:t xml:space="preserve">Система оценки достижения планируемых результатов освоения ООП ООО (далее система оценки) -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путем через вовлечение в оценочную деятельность педагогов и обучающихся. </w:t>
      </w:r>
    </w:p>
    <w:p w14:paraId="1C2929A3" w14:textId="77777777" w:rsidR="00F52AB8" w:rsidRPr="00986887" w:rsidRDefault="00F52AB8" w:rsidP="00EE5FA2">
      <w:pPr>
        <w:ind w:left="426" w:firstLine="282"/>
        <w:jc w:val="both"/>
      </w:pPr>
      <w:r w:rsidRPr="00986887">
        <w:lastRenderedPageBreak/>
        <w:t xml:space="preserve">Основными направлениями и целями оценочной деятельности в образовательной организации в соответствии с требованиями ФГОС ООО являются: </w:t>
      </w:r>
    </w:p>
    <w:p w14:paraId="722F1B31" w14:textId="77777777" w:rsidR="00F52AB8" w:rsidRPr="00986887" w:rsidRDefault="00F52AB8" w:rsidP="00EE5FA2">
      <w:pPr>
        <w:ind w:left="426" w:firstLine="282"/>
        <w:jc w:val="both"/>
      </w:pPr>
      <w:r w:rsidRPr="00986887">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143323DC" w14:textId="77777777" w:rsidR="00F52AB8" w:rsidRPr="00986887" w:rsidRDefault="00F52AB8" w:rsidP="00EE5FA2">
      <w:pPr>
        <w:ind w:left="426" w:firstLine="282"/>
        <w:jc w:val="both"/>
      </w:pPr>
      <w:r w:rsidRPr="00986887">
        <w:t xml:space="preserve">‒ оценка результатов деятельности педагогических кадров как основа аттестационных процедур; </w:t>
      </w:r>
    </w:p>
    <w:p w14:paraId="08F3688C" w14:textId="77777777" w:rsidR="00F52AB8" w:rsidRPr="00986887" w:rsidRDefault="00F52AB8" w:rsidP="00EE5FA2">
      <w:pPr>
        <w:ind w:left="426" w:firstLine="282"/>
        <w:jc w:val="both"/>
      </w:pPr>
      <w:r w:rsidRPr="00986887">
        <w:t xml:space="preserve">‒ оценка результатов деятельности образовательной организации как основа аккредитационных процедур. </w:t>
      </w:r>
    </w:p>
    <w:p w14:paraId="7CFE6A1E" w14:textId="77777777" w:rsidR="00F52AB8" w:rsidRPr="00986887" w:rsidRDefault="00F52AB8" w:rsidP="00EE5FA2">
      <w:pPr>
        <w:ind w:left="426" w:firstLine="282"/>
        <w:jc w:val="both"/>
      </w:pPr>
    </w:p>
    <w:p w14:paraId="473A07FE" w14:textId="77777777" w:rsidR="00F52AB8" w:rsidRPr="00986887" w:rsidRDefault="00F52AB8" w:rsidP="00EE5FA2">
      <w:pPr>
        <w:ind w:left="426" w:firstLine="282"/>
        <w:jc w:val="both"/>
      </w:pPr>
      <w:r w:rsidRPr="00986887">
        <w:t xml:space="preserve">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w:t>
      </w:r>
    </w:p>
    <w:p w14:paraId="1851884C" w14:textId="77777777" w:rsidR="00F52AB8" w:rsidRPr="00986887" w:rsidRDefault="00F52AB8" w:rsidP="00EE5FA2">
      <w:pPr>
        <w:ind w:left="426" w:firstLine="282"/>
        <w:jc w:val="both"/>
      </w:pPr>
      <w:r w:rsidRPr="00986887">
        <w:t xml:space="preserve">Система оценки включает процедуры внутренней и внешней оценки. </w:t>
      </w:r>
    </w:p>
    <w:p w14:paraId="0AE68A1A" w14:textId="77777777" w:rsidR="00F52AB8" w:rsidRPr="00986887" w:rsidRDefault="00F52AB8" w:rsidP="00EE5FA2">
      <w:pPr>
        <w:ind w:left="426" w:firstLine="282"/>
        <w:jc w:val="both"/>
      </w:pPr>
      <w:r w:rsidRPr="00986887">
        <w:rPr>
          <w:b/>
          <w:bCs/>
        </w:rPr>
        <w:t xml:space="preserve">Внутренняя оценка включает: </w:t>
      </w:r>
    </w:p>
    <w:p w14:paraId="494CCDA7" w14:textId="77777777" w:rsidR="00F52AB8" w:rsidRPr="00986887" w:rsidRDefault="00F52AB8" w:rsidP="00EE5FA2">
      <w:pPr>
        <w:ind w:left="426" w:firstLine="282"/>
        <w:jc w:val="both"/>
      </w:pPr>
      <w:r w:rsidRPr="00986887">
        <w:t xml:space="preserve">‒ стартовую диагностику, </w:t>
      </w:r>
    </w:p>
    <w:p w14:paraId="227A6114" w14:textId="77777777" w:rsidR="00F52AB8" w:rsidRPr="00986887" w:rsidRDefault="00F52AB8" w:rsidP="00EE5FA2">
      <w:pPr>
        <w:ind w:left="426" w:firstLine="282"/>
        <w:jc w:val="both"/>
      </w:pPr>
      <w:r w:rsidRPr="00986887">
        <w:t xml:space="preserve">‒ текущую и тематическую оценку, </w:t>
      </w:r>
    </w:p>
    <w:p w14:paraId="4BEAF4D6" w14:textId="77777777" w:rsidR="00F52AB8" w:rsidRPr="00986887" w:rsidRDefault="00F52AB8" w:rsidP="00EE5FA2">
      <w:pPr>
        <w:ind w:left="426" w:firstLine="282"/>
        <w:jc w:val="both"/>
      </w:pPr>
      <w:r w:rsidRPr="00986887">
        <w:t xml:space="preserve">‒ портфолио, </w:t>
      </w:r>
    </w:p>
    <w:p w14:paraId="0FBF94E8" w14:textId="77777777" w:rsidR="00F52AB8" w:rsidRPr="00986887" w:rsidRDefault="00F52AB8" w:rsidP="00EE5FA2">
      <w:pPr>
        <w:ind w:left="426" w:firstLine="282"/>
        <w:jc w:val="both"/>
      </w:pPr>
      <w:r w:rsidRPr="00986887">
        <w:t xml:space="preserve">‒ внутришкольный мониторинг образовательных достижений, </w:t>
      </w:r>
    </w:p>
    <w:p w14:paraId="43C02F9E" w14:textId="77777777" w:rsidR="00F52AB8" w:rsidRPr="00986887" w:rsidRDefault="00F52AB8" w:rsidP="00EE5FA2">
      <w:pPr>
        <w:ind w:left="426" w:firstLine="282"/>
        <w:jc w:val="both"/>
      </w:pPr>
      <w:r w:rsidRPr="00986887">
        <w:t xml:space="preserve">‒ промежуточную и итоговую аттестацию обучающихся. </w:t>
      </w:r>
    </w:p>
    <w:p w14:paraId="3EEFA819" w14:textId="77777777" w:rsidR="00F52AB8" w:rsidRPr="00986887" w:rsidRDefault="00F52AB8" w:rsidP="00EE5FA2">
      <w:pPr>
        <w:ind w:left="426" w:firstLine="282"/>
        <w:jc w:val="both"/>
      </w:pPr>
    </w:p>
    <w:p w14:paraId="0B10AFE9" w14:textId="77777777" w:rsidR="00F52AB8" w:rsidRPr="00986887" w:rsidRDefault="00F52AB8" w:rsidP="00EE5FA2">
      <w:pPr>
        <w:ind w:left="426" w:firstLine="282"/>
        <w:jc w:val="both"/>
      </w:pPr>
      <w:r w:rsidRPr="00986887">
        <w:rPr>
          <w:b/>
          <w:bCs/>
        </w:rPr>
        <w:t xml:space="preserve">К внешним процедурам относятся: </w:t>
      </w:r>
    </w:p>
    <w:p w14:paraId="1A39358B" w14:textId="77777777" w:rsidR="00F52AB8" w:rsidRPr="00986887" w:rsidRDefault="00F52AB8" w:rsidP="00EE5FA2">
      <w:pPr>
        <w:ind w:left="426" w:firstLine="282"/>
        <w:jc w:val="both"/>
      </w:pPr>
      <w:r w:rsidRPr="00986887">
        <w:t xml:space="preserve">‒ государственная итоговая аттестация, </w:t>
      </w:r>
    </w:p>
    <w:p w14:paraId="1FC7DC4E" w14:textId="77777777" w:rsidR="00F52AB8" w:rsidRPr="00986887" w:rsidRDefault="00F52AB8" w:rsidP="00EE5FA2">
      <w:pPr>
        <w:ind w:left="426" w:firstLine="282"/>
        <w:jc w:val="both"/>
      </w:pPr>
      <w:r w:rsidRPr="00986887">
        <w:t xml:space="preserve">‒ независимая оценка качества образования, </w:t>
      </w:r>
    </w:p>
    <w:p w14:paraId="515B68C3" w14:textId="77777777" w:rsidR="00F52AB8" w:rsidRPr="00986887" w:rsidRDefault="00F52AB8" w:rsidP="007A07DF">
      <w:pPr>
        <w:ind w:left="426" w:firstLine="282"/>
        <w:jc w:val="both"/>
      </w:pPr>
      <w:r w:rsidRPr="00986887">
        <w:t>‒ мониторинговые исследования муниципального, региона</w:t>
      </w:r>
      <w:r w:rsidR="007A07DF">
        <w:t xml:space="preserve">льного и федерального уровней. </w:t>
      </w:r>
    </w:p>
    <w:p w14:paraId="3ACEE52B" w14:textId="77777777" w:rsidR="00F52AB8" w:rsidRPr="00986887" w:rsidRDefault="00F52AB8" w:rsidP="00EE5FA2">
      <w:pPr>
        <w:ind w:firstLine="709"/>
        <w:jc w:val="both"/>
      </w:pPr>
      <w:r w:rsidRPr="00986887">
        <w:t xml:space="preserve">Особенности каждой из указанных процедур описаны в п.1.3.3 настоящего документа. </w:t>
      </w:r>
    </w:p>
    <w:p w14:paraId="2E3A84C7" w14:textId="77777777" w:rsidR="00F52AB8" w:rsidRPr="00986887" w:rsidRDefault="00F52AB8" w:rsidP="00EE5FA2">
      <w:pPr>
        <w:ind w:firstLine="709"/>
        <w:jc w:val="both"/>
      </w:pPr>
      <w:r w:rsidRPr="00986887">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14:paraId="16049E30" w14:textId="77777777" w:rsidR="00F52AB8" w:rsidRPr="00986887" w:rsidRDefault="00F52AB8" w:rsidP="00EE5FA2">
      <w:pPr>
        <w:ind w:firstLine="709"/>
        <w:jc w:val="both"/>
      </w:pPr>
      <w:r w:rsidRPr="00986887">
        <w:t xml:space="preserve">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14:paraId="4A354D63" w14:textId="77777777" w:rsidR="00F52AB8" w:rsidRPr="00986887" w:rsidRDefault="00F52AB8" w:rsidP="00EE5FA2">
      <w:pPr>
        <w:ind w:firstLine="709"/>
        <w:jc w:val="both"/>
      </w:pPr>
      <w:r w:rsidRPr="00986887">
        <w:t xml:space="preserve">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w:t>
      </w:r>
    </w:p>
    <w:p w14:paraId="79E6A069" w14:textId="77777777" w:rsidR="00F52AB8" w:rsidRPr="00986887" w:rsidRDefault="00F52AB8" w:rsidP="00EE5FA2">
      <w:pPr>
        <w:ind w:firstLine="709"/>
        <w:jc w:val="both"/>
      </w:pPr>
      <w:r w:rsidRPr="00986887">
        <w:t xml:space="preserve">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 </w:t>
      </w:r>
    </w:p>
    <w:p w14:paraId="1FA4C6FF" w14:textId="77777777" w:rsidR="00F52AB8" w:rsidRPr="00986887" w:rsidRDefault="00F52AB8" w:rsidP="00EE5FA2">
      <w:pPr>
        <w:ind w:firstLine="709"/>
        <w:jc w:val="both"/>
      </w:pPr>
      <w:r w:rsidRPr="00986887">
        <w:lastRenderedPageBreak/>
        <w:t xml:space="preserve">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 </w:t>
      </w:r>
    </w:p>
    <w:p w14:paraId="0F72D904" w14:textId="77777777" w:rsidR="00F52AB8" w:rsidRPr="00986887" w:rsidRDefault="00F52AB8" w:rsidP="00EE5FA2">
      <w:pPr>
        <w:ind w:firstLine="709"/>
        <w:jc w:val="both"/>
      </w:pPr>
      <w:r w:rsidRPr="00986887">
        <w:t>Комплексный подход к оценке образовательных достижений реализуется путем</w:t>
      </w:r>
      <w:r w:rsidR="008E57C3">
        <w:t>:</w:t>
      </w:r>
      <w:r w:rsidRPr="00986887">
        <w:t xml:space="preserve"> </w:t>
      </w:r>
    </w:p>
    <w:p w14:paraId="43FC20A8" w14:textId="77777777" w:rsidR="00F52AB8" w:rsidRPr="00986887" w:rsidRDefault="00F52AB8" w:rsidP="009B2A5A">
      <w:pPr>
        <w:pStyle w:val="a5"/>
        <w:numPr>
          <w:ilvl w:val="0"/>
          <w:numId w:val="154"/>
        </w:numPr>
        <w:ind w:left="426"/>
        <w:jc w:val="both"/>
      </w:pPr>
      <w:r w:rsidRPr="00986887">
        <w:t xml:space="preserve">оценки трех групп результатов: предметных, личностных, метапредметных (регулятивных, коммуникативных и познавательных универсальных учебных действий); </w:t>
      </w:r>
    </w:p>
    <w:p w14:paraId="3A7D9B55" w14:textId="77777777" w:rsidR="00F52AB8" w:rsidRPr="00986887" w:rsidRDefault="00F52AB8" w:rsidP="009B2A5A">
      <w:pPr>
        <w:pStyle w:val="a5"/>
        <w:numPr>
          <w:ilvl w:val="0"/>
          <w:numId w:val="154"/>
        </w:numPr>
        <w:ind w:left="426"/>
        <w:jc w:val="both"/>
      </w:pPr>
      <w:r w:rsidRPr="00986887">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 </w:t>
      </w:r>
    </w:p>
    <w:p w14:paraId="7FBCDE99" w14:textId="77777777" w:rsidR="00F52AB8" w:rsidRPr="00986887" w:rsidRDefault="00F52AB8" w:rsidP="009B2A5A">
      <w:pPr>
        <w:pStyle w:val="a5"/>
        <w:numPr>
          <w:ilvl w:val="0"/>
          <w:numId w:val="154"/>
        </w:numPr>
        <w:ind w:left="426"/>
        <w:jc w:val="both"/>
      </w:pPr>
      <w:r w:rsidRPr="00986887">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0BB481CE" w14:textId="77777777" w:rsidR="00F52AB8" w:rsidRPr="00986887" w:rsidRDefault="00F52AB8" w:rsidP="009B2A5A">
      <w:pPr>
        <w:pStyle w:val="a5"/>
        <w:numPr>
          <w:ilvl w:val="0"/>
          <w:numId w:val="154"/>
        </w:numPr>
        <w:ind w:left="426"/>
        <w:jc w:val="both"/>
      </w:pPr>
      <w:r w:rsidRPr="00986887">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14:paraId="26E476CE" w14:textId="77777777" w:rsidR="00F52AB8" w:rsidRPr="00986887" w:rsidRDefault="00F52AB8" w:rsidP="003C764B">
      <w:pPr>
        <w:widowControl w:val="0"/>
        <w:suppressAutoHyphens/>
        <w:ind w:left="426"/>
        <w:jc w:val="both"/>
        <w:rPr>
          <w:rFonts w:eastAsia="@Arial Unicode MS"/>
        </w:rPr>
      </w:pPr>
    </w:p>
    <w:p w14:paraId="25AE94CE" w14:textId="77777777" w:rsidR="00F52AB8" w:rsidRPr="003C764B" w:rsidRDefault="00F52AB8" w:rsidP="003C764B">
      <w:pPr>
        <w:pStyle w:val="1120"/>
        <w:rPr>
          <w:rStyle w:val="ac"/>
          <w:i w:val="0"/>
          <w:sz w:val="28"/>
        </w:rPr>
      </w:pPr>
      <w:bookmarkStart w:id="40" w:name="_Toc115252221"/>
      <w:r w:rsidRPr="003C764B">
        <w:rPr>
          <w:rStyle w:val="ac"/>
          <w:i w:val="0"/>
          <w:sz w:val="28"/>
        </w:rPr>
        <w:t>1.3.2</w:t>
      </w:r>
      <w:r w:rsidR="007318B2" w:rsidRPr="003C764B">
        <w:rPr>
          <w:rStyle w:val="ac"/>
          <w:i w:val="0"/>
          <w:sz w:val="28"/>
        </w:rPr>
        <w:t>.</w:t>
      </w:r>
      <w:r w:rsidRPr="003C764B">
        <w:rPr>
          <w:rStyle w:val="ac"/>
          <w:i w:val="0"/>
          <w:sz w:val="28"/>
        </w:rPr>
        <w:t xml:space="preserve"> Особенности оценки личностных, метапредметных и предметных результатов</w:t>
      </w:r>
      <w:bookmarkEnd w:id="40"/>
      <w:r w:rsidRPr="003C764B">
        <w:rPr>
          <w:rStyle w:val="ac"/>
          <w:i w:val="0"/>
          <w:sz w:val="28"/>
        </w:rPr>
        <w:t xml:space="preserve"> </w:t>
      </w:r>
    </w:p>
    <w:p w14:paraId="358F5FC1" w14:textId="77777777" w:rsidR="00F52AB8" w:rsidRPr="00986887" w:rsidRDefault="00F52AB8" w:rsidP="00EE5FA2">
      <w:pPr>
        <w:widowControl w:val="0"/>
        <w:suppressAutoHyphens/>
        <w:jc w:val="both"/>
        <w:rPr>
          <w:rFonts w:eastAsia="@Arial Unicode MS"/>
        </w:rPr>
      </w:pPr>
      <w:r w:rsidRPr="00986887">
        <w:rPr>
          <w:rFonts w:eastAsia="@Arial Unicode MS"/>
          <w:b/>
          <w:bCs/>
          <w:i/>
          <w:iCs/>
        </w:rPr>
        <w:t xml:space="preserve">Особенности оценки личностных результатов </w:t>
      </w:r>
    </w:p>
    <w:p w14:paraId="58593C70" w14:textId="77777777" w:rsidR="00F52AB8" w:rsidRPr="00986887" w:rsidRDefault="00F52AB8" w:rsidP="00EE5FA2">
      <w:pPr>
        <w:widowControl w:val="0"/>
        <w:suppressAutoHyphens/>
        <w:ind w:firstLine="709"/>
        <w:jc w:val="both"/>
        <w:rPr>
          <w:rFonts w:eastAsia="@Arial Unicode MS"/>
        </w:rPr>
      </w:pPr>
      <w:r w:rsidRPr="00986887">
        <w:rPr>
          <w:rFonts w:eastAsia="@Arial Unicode MS"/>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w:t>
      </w:r>
    </w:p>
    <w:p w14:paraId="72707FE8" w14:textId="77777777" w:rsidR="00AE7728" w:rsidRPr="00986887" w:rsidRDefault="00AE7728" w:rsidP="00EE5FA2">
      <w:pPr>
        <w:widowControl w:val="0"/>
        <w:suppressAutoHyphens/>
        <w:ind w:firstLine="709"/>
        <w:jc w:val="both"/>
        <w:rPr>
          <w:rFonts w:eastAsia="@Arial Unicode MS"/>
          <w:bCs/>
          <w:iCs/>
        </w:rPr>
      </w:pPr>
      <w:r w:rsidRPr="00986887">
        <w:rPr>
          <w:rFonts w:eastAsia="@Arial Unicode MS"/>
          <w:bCs/>
          <w:iCs/>
        </w:rPr>
        <w:t>Объектом оценки личностных результатов являются сформированные у учащихся универсальные учебные действия, включаемые в три основных блока:</w:t>
      </w:r>
    </w:p>
    <w:p w14:paraId="60E7E4B6" w14:textId="77777777" w:rsidR="00AE7728" w:rsidRPr="00986887" w:rsidRDefault="00AE7728" w:rsidP="004878B7">
      <w:pPr>
        <w:widowControl w:val="0"/>
        <w:numPr>
          <w:ilvl w:val="0"/>
          <w:numId w:val="53"/>
        </w:numPr>
        <w:suppressAutoHyphens/>
        <w:jc w:val="both"/>
        <w:rPr>
          <w:rFonts w:eastAsia="@Arial Unicode MS"/>
          <w:bCs/>
          <w:iCs/>
        </w:rPr>
      </w:pPr>
      <w:r w:rsidRPr="00986887">
        <w:rPr>
          <w:rFonts w:eastAsia="@Arial Unicode MS"/>
          <w:bCs/>
          <w:iCs/>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14:paraId="3B3DF6A7" w14:textId="77777777" w:rsidR="00AE7728" w:rsidRPr="00986887" w:rsidRDefault="00AE7728" w:rsidP="004878B7">
      <w:pPr>
        <w:widowControl w:val="0"/>
        <w:numPr>
          <w:ilvl w:val="0"/>
          <w:numId w:val="53"/>
        </w:numPr>
        <w:suppressAutoHyphens/>
        <w:jc w:val="both"/>
        <w:rPr>
          <w:rFonts w:eastAsia="@Arial Unicode MS"/>
          <w:bCs/>
          <w:iCs/>
        </w:rPr>
      </w:pPr>
      <w:r w:rsidRPr="00986887">
        <w:rPr>
          <w:rFonts w:eastAsia="@Arial Unicode MS"/>
          <w:bCs/>
          <w:iCs/>
        </w:rPr>
        <w:t>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14:paraId="532C4B05" w14:textId="77777777" w:rsidR="00AE7728" w:rsidRPr="00986887" w:rsidRDefault="00AE7728" w:rsidP="004878B7">
      <w:pPr>
        <w:widowControl w:val="0"/>
        <w:numPr>
          <w:ilvl w:val="0"/>
          <w:numId w:val="53"/>
        </w:numPr>
        <w:suppressAutoHyphens/>
        <w:jc w:val="both"/>
        <w:rPr>
          <w:rFonts w:eastAsia="@Arial Unicode MS"/>
          <w:bCs/>
          <w:iCs/>
        </w:rPr>
      </w:pPr>
      <w:r w:rsidRPr="00986887">
        <w:rPr>
          <w:rFonts w:eastAsia="@Arial Unicode MS"/>
          <w:bCs/>
          <w:iCs/>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14:paraId="6546DD4D" w14:textId="77777777" w:rsidR="00AE7728" w:rsidRPr="00986887" w:rsidRDefault="00AE7728" w:rsidP="00EE5FA2">
      <w:pPr>
        <w:widowControl w:val="0"/>
        <w:suppressAutoHyphens/>
        <w:ind w:firstLine="709"/>
        <w:jc w:val="both"/>
        <w:rPr>
          <w:rFonts w:eastAsia="@Arial Unicode MS"/>
          <w:bCs/>
          <w:iCs/>
        </w:rPr>
      </w:pPr>
      <w:r w:rsidRPr="00986887">
        <w:rPr>
          <w:rFonts w:eastAsia="@Arial Unicode MS"/>
          <w:bCs/>
          <w:iCs/>
        </w:rPr>
        <w:t xml:space="preserve">Для проведения мониторинговых исследований существенным и важным является вопрос о том, в каких классах каждой ступени обучения проводить оценку личностных результатов. </w:t>
      </w:r>
    </w:p>
    <w:p w14:paraId="6AA4AEAF" w14:textId="77777777" w:rsidR="00AE7728" w:rsidRPr="00986887" w:rsidRDefault="00AE7728" w:rsidP="00EE5FA2">
      <w:pPr>
        <w:widowControl w:val="0"/>
        <w:suppressAutoHyphens/>
        <w:jc w:val="both"/>
        <w:rPr>
          <w:rFonts w:eastAsia="@Arial Unicode MS"/>
          <w:bCs/>
          <w:iCs/>
        </w:rPr>
      </w:pPr>
      <w:r w:rsidRPr="00986887">
        <w:rPr>
          <w:rFonts w:eastAsia="@Arial Unicode MS"/>
          <w:bCs/>
          <w:iCs/>
        </w:rPr>
        <w:t xml:space="preserve">Система мониторинга в основной школе строится по следующему плану: </w:t>
      </w:r>
    </w:p>
    <w:p w14:paraId="4ACE5600" w14:textId="77777777" w:rsidR="00AE7728" w:rsidRPr="00531A0C" w:rsidRDefault="00AE7728" w:rsidP="009B2A5A">
      <w:pPr>
        <w:pStyle w:val="a5"/>
        <w:widowControl w:val="0"/>
        <w:numPr>
          <w:ilvl w:val="0"/>
          <w:numId w:val="100"/>
        </w:numPr>
        <w:suppressAutoHyphens/>
        <w:jc w:val="both"/>
        <w:rPr>
          <w:rFonts w:eastAsia="@Arial Unicode MS"/>
          <w:bCs/>
          <w:iCs/>
        </w:rPr>
      </w:pPr>
      <w:r w:rsidRPr="00531A0C">
        <w:rPr>
          <w:rFonts w:eastAsia="@Arial Unicode MS"/>
          <w:bCs/>
          <w:iCs/>
          <w:u w:val="single"/>
        </w:rPr>
        <w:t>Входной контроль</w:t>
      </w:r>
      <w:r w:rsidRPr="00531A0C">
        <w:rPr>
          <w:rFonts w:eastAsia="@Arial Unicode MS"/>
          <w:bCs/>
          <w:iCs/>
        </w:rPr>
        <w:t xml:space="preserve">.  Его целесообразно проводить </w:t>
      </w:r>
      <w:r w:rsidRPr="00531A0C">
        <w:rPr>
          <w:rFonts w:eastAsia="@Arial Unicode MS"/>
          <w:bCs/>
          <w:iCs/>
          <w:u w:val="single"/>
        </w:rPr>
        <w:t>в первом полугодии 5класса</w:t>
      </w:r>
      <w:r w:rsidRPr="00531A0C">
        <w:rPr>
          <w:rFonts w:eastAsia="@Arial Unicode MS"/>
          <w:bCs/>
          <w:iCs/>
        </w:rPr>
        <w:t xml:space="preserve">, на этапе перехода в основную школу. Кроме того, входной контроль есть своего рода точка отсчета, которая позволит нам наблюдать динамику развития. </w:t>
      </w:r>
    </w:p>
    <w:p w14:paraId="68C62373" w14:textId="77777777" w:rsidR="00AE7728" w:rsidRPr="00531A0C" w:rsidRDefault="00AE7728" w:rsidP="009B2A5A">
      <w:pPr>
        <w:pStyle w:val="a5"/>
        <w:widowControl w:val="0"/>
        <w:numPr>
          <w:ilvl w:val="0"/>
          <w:numId w:val="100"/>
        </w:numPr>
        <w:suppressAutoHyphens/>
        <w:jc w:val="both"/>
        <w:rPr>
          <w:rFonts w:eastAsia="@Arial Unicode MS"/>
          <w:bCs/>
          <w:iCs/>
        </w:rPr>
      </w:pPr>
      <w:r w:rsidRPr="00531A0C">
        <w:rPr>
          <w:rFonts w:eastAsia="@Arial Unicode MS"/>
          <w:bCs/>
          <w:iCs/>
          <w:u w:val="single"/>
        </w:rPr>
        <w:lastRenderedPageBreak/>
        <w:t>Промежуточный контроль</w:t>
      </w:r>
      <w:r w:rsidRPr="00531A0C">
        <w:rPr>
          <w:rFonts w:eastAsia="@Arial Unicode MS"/>
          <w:bCs/>
          <w:iCs/>
        </w:rPr>
        <w:t xml:space="preserve">. Проводится обычно </w:t>
      </w:r>
      <w:r w:rsidRPr="00531A0C">
        <w:rPr>
          <w:rFonts w:eastAsia="@Arial Unicode MS"/>
          <w:bCs/>
          <w:iCs/>
          <w:u w:val="single"/>
        </w:rPr>
        <w:t>в середине или конце 7 класса</w:t>
      </w:r>
      <w:r w:rsidRPr="00531A0C">
        <w:rPr>
          <w:rFonts w:eastAsia="@Arial Unicode MS"/>
          <w:bCs/>
          <w:iCs/>
        </w:rPr>
        <w:t xml:space="preserve">, т.к.  этот период обычно характеризуется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14:paraId="144AF0BC" w14:textId="77777777" w:rsidR="00AE7728" w:rsidRPr="00531A0C" w:rsidRDefault="00AE7728" w:rsidP="009B2A5A">
      <w:pPr>
        <w:pStyle w:val="a5"/>
        <w:widowControl w:val="0"/>
        <w:numPr>
          <w:ilvl w:val="0"/>
          <w:numId w:val="100"/>
        </w:numPr>
        <w:suppressAutoHyphens/>
        <w:jc w:val="both"/>
        <w:rPr>
          <w:rFonts w:eastAsia="@Arial Unicode MS"/>
          <w:bCs/>
          <w:iCs/>
        </w:rPr>
      </w:pPr>
      <w:r w:rsidRPr="00531A0C">
        <w:rPr>
          <w:rFonts w:eastAsia="@Arial Unicode MS"/>
          <w:bCs/>
          <w:iCs/>
          <w:u w:val="single"/>
        </w:rPr>
        <w:t>Итоговый контроль</w:t>
      </w:r>
      <w:r w:rsidRPr="00531A0C">
        <w:rPr>
          <w:rFonts w:eastAsia="@Arial Unicode MS"/>
          <w:bCs/>
          <w:iCs/>
        </w:rPr>
        <w:t xml:space="preserve">. Является результатом и проводится </w:t>
      </w:r>
      <w:r w:rsidRPr="00531A0C">
        <w:rPr>
          <w:rFonts w:eastAsia="@Arial Unicode MS"/>
          <w:bCs/>
          <w:iCs/>
          <w:u w:val="single"/>
        </w:rPr>
        <w:t>в середине или конце 9 класса</w:t>
      </w:r>
      <w:r w:rsidRPr="00531A0C">
        <w:rPr>
          <w:rFonts w:eastAsia="@Arial Unicode MS"/>
          <w:bCs/>
          <w:iCs/>
        </w:rPr>
        <w:t xml:space="preserve">, т.е. на этапе завершения основного общего образования. </w:t>
      </w:r>
    </w:p>
    <w:p w14:paraId="1A021CBD" w14:textId="77777777" w:rsidR="00AE7728" w:rsidRPr="00986887" w:rsidRDefault="00AE7728" w:rsidP="00EE5FA2">
      <w:pPr>
        <w:widowControl w:val="0"/>
        <w:suppressAutoHyphens/>
        <w:ind w:firstLine="709"/>
        <w:jc w:val="both"/>
        <w:rPr>
          <w:rFonts w:eastAsia="@Arial Unicode MS"/>
          <w:bCs/>
          <w:iCs/>
        </w:rPr>
      </w:pPr>
      <w:r w:rsidRPr="00986887">
        <w:rPr>
          <w:rFonts w:eastAsia="@Arial Unicode MS"/>
          <w:bCs/>
          <w:iCs/>
        </w:rPr>
        <w:t xml:space="preserve">Мы используем следующие методы исследования в качестве инструментария для определения сформированности личностных результатов. </w:t>
      </w:r>
    </w:p>
    <w:p w14:paraId="5E153A3A" w14:textId="77777777" w:rsidR="00AE7728" w:rsidRPr="00986887" w:rsidRDefault="00AE7728" w:rsidP="004878B7">
      <w:pPr>
        <w:widowControl w:val="0"/>
        <w:numPr>
          <w:ilvl w:val="0"/>
          <w:numId w:val="54"/>
        </w:numPr>
        <w:suppressAutoHyphens/>
        <w:jc w:val="both"/>
        <w:rPr>
          <w:rFonts w:eastAsia="@Arial Unicode MS"/>
          <w:bCs/>
          <w:iCs/>
        </w:rPr>
      </w:pPr>
      <w:r w:rsidRPr="00986887">
        <w:rPr>
          <w:rFonts w:eastAsia="@Arial Unicode MS"/>
          <w:bCs/>
          <w:iCs/>
          <w:u w:val="single"/>
        </w:rPr>
        <w:t>Наблюдение</w:t>
      </w:r>
      <w:r w:rsidRPr="00986887">
        <w:rPr>
          <w:rFonts w:eastAsia="@Arial Unicode MS"/>
          <w:bCs/>
          <w:iCs/>
        </w:rPr>
        <w:t xml:space="preserve"> (фиксируется в дневнике классного руководителя при проведении и подготовке мероприятий); </w:t>
      </w:r>
    </w:p>
    <w:p w14:paraId="6F67AC6B" w14:textId="77777777" w:rsidR="00AE7728" w:rsidRPr="00986887" w:rsidRDefault="00AE7728" w:rsidP="004878B7">
      <w:pPr>
        <w:widowControl w:val="0"/>
        <w:numPr>
          <w:ilvl w:val="0"/>
          <w:numId w:val="54"/>
        </w:numPr>
        <w:suppressAutoHyphens/>
        <w:jc w:val="both"/>
        <w:rPr>
          <w:rFonts w:eastAsia="@Arial Unicode MS"/>
          <w:bCs/>
          <w:iCs/>
        </w:rPr>
      </w:pPr>
      <w:r w:rsidRPr="00986887">
        <w:rPr>
          <w:rFonts w:eastAsia="@Arial Unicode MS"/>
          <w:bCs/>
          <w:iCs/>
          <w:u w:val="single"/>
        </w:rPr>
        <w:t>Тестирование, анкетирование</w:t>
      </w:r>
      <w:r w:rsidRPr="00986887">
        <w:rPr>
          <w:rFonts w:eastAsia="@Arial Unicode MS"/>
          <w:bCs/>
          <w:iCs/>
        </w:rPr>
        <w:t xml:space="preserve">. В течение нескольких лет мы изучаем </w:t>
      </w:r>
      <w:r w:rsidRPr="00986887">
        <w:rPr>
          <w:rFonts w:eastAsia="@Arial Unicode MS"/>
          <w:bCs/>
          <w:i/>
          <w:iCs/>
        </w:rPr>
        <w:t>уровень воспитанности</w:t>
      </w:r>
      <w:r w:rsidRPr="00986887">
        <w:rPr>
          <w:rFonts w:eastAsia="@Arial Unicode MS"/>
          <w:bCs/>
          <w:iCs/>
        </w:rPr>
        <w:t xml:space="preserve"> ученика. Воспитанность – это интегративная личностная характеристика, представляющая собой систему убеждений, ценностей, личностных качеств и норм поведения человека, обнаруживается в отношении к себе, другим людям, предметам и явлениям окружающего мира. Воспитанность предполагает, как соблюдение правил поведения и общения, принятых в обществе, так и внутреннюю культуру человека, отражающуюся в его мировоззрении. В качестве базовых были выделены следующие показатели сформированности уровня воспитанности: </w:t>
      </w:r>
    </w:p>
    <w:p w14:paraId="774E6D8B" w14:textId="77777777" w:rsidR="00AE7728" w:rsidRPr="0075232B" w:rsidRDefault="00AE7728" w:rsidP="009B2A5A">
      <w:pPr>
        <w:pStyle w:val="a5"/>
        <w:widowControl w:val="0"/>
        <w:numPr>
          <w:ilvl w:val="0"/>
          <w:numId w:val="101"/>
        </w:numPr>
        <w:suppressAutoHyphens/>
        <w:jc w:val="both"/>
        <w:rPr>
          <w:rFonts w:eastAsia="@Arial Unicode MS"/>
          <w:bCs/>
          <w:iCs/>
        </w:rPr>
      </w:pPr>
      <w:r w:rsidRPr="0075232B">
        <w:rPr>
          <w:rFonts w:eastAsia="@Arial Unicode MS"/>
          <w:bCs/>
          <w:iCs/>
        </w:rPr>
        <w:t xml:space="preserve">мотивационно-ценностное отношение к своей личности и окружающим; </w:t>
      </w:r>
    </w:p>
    <w:p w14:paraId="16CD6443" w14:textId="77777777" w:rsidR="00AE7728" w:rsidRPr="0075232B" w:rsidRDefault="00AE7728" w:rsidP="009B2A5A">
      <w:pPr>
        <w:pStyle w:val="a5"/>
        <w:widowControl w:val="0"/>
        <w:numPr>
          <w:ilvl w:val="0"/>
          <w:numId w:val="101"/>
        </w:numPr>
        <w:suppressAutoHyphens/>
        <w:jc w:val="both"/>
        <w:rPr>
          <w:rFonts w:eastAsia="@Arial Unicode MS"/>
          <w:bCs/>
          <w:iCs/>
        </w:rPr>
      </w:pPr>
      <w:r w:rsidRPr="0075232B">
        <w:rPr>
          <w:rFonts w:eastAsia="@Arial Unicode MS"/>
          <w:bCs/>
          <w:iCs/>
        </w:rPr>
        <w:t xml:space="preserve">система ценностей, выраженная в различных сферах интересов; </w:t>
      </w:r>
    </w:p>
    <w:p w14:paraId="608C0E11" w14:textId="77777777" w:rsidR="00AE7728" w:rsidRPr="0075232B" w:rsidRDefault="00AE7728" w:rsidP="009B2A5A">
      <w:pPr>
        <w:pStyle w:val="a5"/>
        <w:widowControl w:val="0"/>
        <w:numPr>
          <w:ilvl w:val="0"/>
          <w:numId w:val="101"/>
        </w:numPr>
        <w:suppressAutoHyphens/>
        <w:jc w:val="both"/>
        <w:rPr>
          <w:rFonts w:eastAsia="@Arial Unicode MS"/>
          <w:bCs/>
          <w:iCs/>
        </w:rPr>
      </w:pPr>
      <w:r w:rsidRPr="0075232B">
        <w:rPr>
          <w:rFonts w:eastAsia="@Arial Unicode MS"/>
          <w:bCs/>
          <w:iCs/>
        </w:rPr>
        <w:t xml:space="preserve">уровень интеллектуального развития, круг познавательных интересов; </w:t>
      </w:r>
    </w:p>
    <w:p w14:paraId="78049710" w14:textId="77777777" w:rsidR="00AE7728" w:rsidRPr="0075232B" w:rsidRDefault="00AE7728" w:rsidP="009B2A5A">
      <w:pPr>
        <w:pStyle w:val="a5"/>
        <w:widowControl w:val="0"/>
        <w:numPr>
          <w:ilvl w:val="0"/>
          <w:numId w:val="101"/>
        </w:numPr>
        <w:suppressAutoHyphens/>
        <w:jc w:val="both"/>
        <w:rPr>
          <w:rFonts w:eastAsia="@Arial Unicode MS"/>
          <w:bCs/>
          <w:iCs/>
        </w:rPr>
      </w:pPr>
      <w:r w:rsidRPr="0075232B">
        <w:rPr>
          <w:rFonts w:eastAsia="@Arial Unicode MS"/>
          <w:bCs/>
          <w:iCs/>
        </w:rPr>
        <w:t xml:space="preserve">уровень сформированности нравственной культуры; </w:t>
      </w:r>
    </w:p>
    <w:p w14:paraId="63242870" w14:textId="77777777" w:rsidR="00AE7728" w:rsidRPr="0075232B" w:rsidRDefault="00AE7728" w:rsidP="009B2A5A">
      <w:pPr>
        <w:pStyle w:val="a5"/>
        <w:widowControl w:val="0"/>
        <w:numPr>
          <w:ilvl w:val="0"/>
          <w:numId w:val="101"/>
        </w:numPr>
        <w:suppressAutoHyphens/>
        <w:jc w:val="both"/>
        <w:rPr>
          <w:rFonts w:eastAsia="@Arial Unicode MS"/>
          <w:bCs/>
          <w:iCs/>
        </w:rPr>
      </w:pPr>
      <w:r w:rsidRPr="0075232B">
        <w:rPr>
          <w:rFonts w:eastAsia="@Arial Unicode MS"/>
          <w:bCs/>
          <w:iCs/>
        </w:rPr>
        <w:t xml:space="preserve">уровень развития коммуникативных умений и навыков; </w:t>
      </w:r>
    </w:p>
    <w:p w14:paraId="7D30329E" w14:textId="77777777" w:rsidR="0075232B" w:rsidRDefault="00AE7728" w:rsidP="009B2A5A">
      <w:pPr>
        <w:pStyle w:val="a5"/>
        <w:widowControl w:val="0"/>
        <w:numPr>
          <w:ilvl w:val="0"/>
          <w:numId w:val="101"/>
        </w:numPr>
        <w:suppressAutoHyphens/>
        <w:jc w:val="both"/>
        <w:rPr>
          <w:rFonts w:eastAsia="@Arial Unicode MS"/>
          <w:bCs/>
          <w:iCs/>
        </w:rPr>
      </w:pPr>
      <w:r w:rsidRPr="0075232B">
        <w:rPr>
          <w:rFonts w:eastAsia="@Arial Unicode MS"/>
          <w:bCs/>
          <w:iCs/>
        </w:rPr>
        <w:t>направленность личности (на себя, на общение, на дело);</w:t>
      </w:r>
    </w:p>
    <w:p w14:paraId="3D12C0C0" w14:textId="77777777" w:rsidR="00AE7728" w:rsidRDefault="00AE7728" w:rsidP="00EE5FA2">
      <w:pPr>
        <w:pStyle w:val="a5"/>
        <w:widowControl w:val="0"/>
        <w:suppressAutoHyphens/>
        <w:ind w:left="0" w:firstLine="709"/>
        <w:jc w:val="both"/>
        <w:rPr>
          <w:rFonts w:eastAsia="@Arial Unicode MS"/>
          <w:bCs/>
          <w:iCs/>
        </w:rPr>
      </w:pPr>
      <w:r w:rsidRPr="0075232B">
        <w:rPr>
          <w:rFonts w:eastAsia="@Arial Unicode MS"/>
          <w:bCs/>
          <w:iCs/>
        </w:rPr>
        <w:t xml:space="preserve">Так же проводится диагностика </w:t>
      </w:r>
      <w:r w:rsidRPr="0075232B">
        <w:rPr>
          <w:rFonts w:eastAsia="@Arial Unicode MS"/>
          <w:bCs/>
          <w:i/>
          <w:iCs/>
        </w:rPr>
        <w:t>сформированности коллективов классов</w:t>
      </w:r>
      <w:r w:rsidRPr="0075232B">
        <w:rPr>
          <w:rFonts w:eastAsia="@Arial Unicode MS"/>
          <w:bCs/>
          <w:iCs/>
        </w:rPr>
        <w:t xml:space="preserve">, и методика изучения </w:t>
      </w:r>
      <w:r w:rsidRPr="0075232B">
        <w:rPr>
          <w:rFonts w:eastAsia="@Arial Unicode MS"/>
          <w:bCs/>
          <w:i/>
          <w:iCs/>
        </w:rPr>
        <w:t>удовлетворенности учащихся школьной жизнью</w:t>
      </w:r>
      <w:r w:rsidRPr="0075232B">
        <w:rPr>
          <w:rFonts w:eastAsia="@Arial Unicode MS"/>
          <w:bCs/>
          <w:iCs/>
        </w:rPr>
        <w:t xml:space="preserve"> (разработанной  Андреевым А.А.).</w:t>
      </w:r>
    </w:p>
    <w:p w14:paraId="13794837" w14:textId="77777777" w:rsidR="00AE7728" w:rsidRPr="00986887" w:rsidRDefault="00AE7728" w:rsidP="004878B7">
      <w:pPr>
        <w:widowControl w:val="0"/>
        <w:numPr>
          <w:ilvl w:val="0"/>
          <w:numId w:val="54"/>
        </w:numPr>
        <w:suppressAutoHyphens/>
        <w:jc w:val="both"/>
        <w:rPr>
          <w:rFonts w:eastAsia="@Arial Unicode MS"/>
          <w:bCs/>
          <w:iCs/>
        </w:rPr>
      </w:pPr>
      <w:r w:rsidRPr="00986887">
        <w:rPr>
          <w:rFonts w:eastAsia="@Arial Unicode MS"/>
          <w:bCs/>
          <w:iCs/>
          <w:u w:val="single"/>
        </w:rPr>
        <w:t>Портфель достижений ученика</w:t>
      </w:r>
      <w:r w:rsidRPr="00986887">
        <w:rPr>
          <w:rFonts w:eastAsia="@Arial Unicode MS"/>
          <w:bCs/>
          <w:iCs/>
        </w:rPr>
        <w:t>. Оценка </w:t>
      </w:r>
      <w:r w:rsidRPr="00986887">
        <w:rPr>
          <w:rFonts w:eastAsia="@Arial Unicode MS"/>
          <w:b/>
          <w:bCs/>
          <w:i/>
          <w:iCs/>
        </w:rPr>
        <w:t>личностного прогресса ученика</w:t>
      </w:r>
      <w:r w:rsidRPr="00986887">
        <w:rPr>
          <w:rFonts w:eastAsia="@Arial Unicode MS"/>
          <w:bCs/>
          <w:iCs/>
        </w:rPr>
        <w:t> с помощью </w:t>
      </w:r>
      <w:r w:rsidRPr="00986887">
        <w:rPr>
          <w:rFonts w:eastAsia="@Arial Unicode MS"/>
          <w:b/>
          <w:bCs/>
          <w:iCs/>
        </w:rPr>
        <w:t>портфолио</w:t>
      </w:r>
      <w:r w:rsidRPr="00986887">
        <w:rPr>
          <w:rFonts w:eastAsia="@Arial Unicode MS"/>
          <w:bCs/>
          <w:iCs/>
        </w:rPr>
        <w:t xml:space="preserve">, способствует формированию у учащихся культуры мышления, логики, умений анализировать, обобщать, систематизировать, классифицировать. </w:t>
      </w:r>
    </w:p>
    <w:p w14:paraId="2ED41DE1" w14:textId="77777777" w:rsidR="00AE7728" w:rsidRPr="00986887" w:rsidRDefault="00AE7728" w:rsidP="00EE5FA2">
      <w:pPr>
        <w:widowControl w:val="0"/>
        <w:suppressAutoHyphens/>
        <w:jc w:val="both"/>
        <w:rPr>
          <w:rFonts w:eastAsia="@Arial Unicode MS"/>
          <w:bCs/>
          <w:iCs/>
        </w:rPr>
      </w:pPr>
      <w:r w:rsidRPr="00986887">
        <w:rPr>
          <w:rFonts w:eastAsia="@Arial Unicode MS"/>
          <w:bCs/>
          <w:iCs/>
        </w:rPr>
        <w:t xml:space="preserve">         Среди особенностей ведения портфолио в Гимназии можно выделить:  </w:t>
      </w:r>
    </w:p>
    <w:p w14:paraId="1A8B078C" w14:textId="77777777" w:rsidR="00AE7728" w:rsidRPr="0075232B" w:rsidRDefault="00AE7728" w:rsidP="009B2A5A">
      <w:pPr>
        <w:pStyle w:val="a5"/>
        <w:widowControl w:val="0"/>
        <w:numPr>
          <w:ilvl w:val="0"/>
          <w:numId w:val="102"/>
        </w:numPr>
        <w:suppressAutoHyphens/>
        <w:jc w:val="both"/>
        <w:rPr>
          <w:rFonts w:eastAsia="@Arial Unicode MS"/>
          <w:bCs/>
          <w:iCs/>
        </w:rPr>
      </w:pPr>
      <w:r w:rsidRPr="0075232B">
        <w:rPr>
          <w:rFonts w:eastAsia="@Arial Unicode MS"/>
          <w:bCs/>
          <w:iCs/>
        </w:rPr>
        <w:t xml:space="preserve">портфолио как способ накопления, фиксирования и оценки личных достижений ребенка в определенном временном промежутке; </w:t>
      </w:r>
    </w:p>
    <w:p w14:paraId="62AD5249" w14:textId="77777777" w:rsidR="00AE7728" w:rsidRPr="0075232B" w:rsidRDefault="00AE7728" w:rsidP="009B2A5A">
      <w:pPr>
        <w:pStyle w:val="a5"/>
        <w:widowControl w:val="0"/>
        <w:numPr>
          <w:ilvl w:val="0"/>
          <w:numId w:val="102"/>
        </w:numPr>
        <w:suppressAutoHyphens/>
        <w:jc w:val="both"/>
        <w:rPr>
          <w:rFonts w:eastAsia="@Arial Unicode MS"/>
          <w:bCs/>
          <w:iCs/>
        </w:rPr>
      </w:pPr>
      <w:r w:rsidRPr="0075232B">
        <w:rPr>
          <w:rFonts w:eastAsia="@Arial Unicode MS"/>
          <w:bCs/>
          <w:iCs/>
        </w:rPr>
        <w:t xml:space="preserve">портфолио как дополнение к традиционным способам контроля знаний и умений; </w:t>
      </w:r>
    </w:p>
    <w:p w14:paraId="2E3A9EDA" w14:textId="77777777" w:rsidR="00AE7728" w:rsidRPr="0075232B" w:rsidRDefault="00AE7728" w:rsidP="009B2A5A">
      <w:pPr>
        <w:pStyle w:val="a5"/>
        <w:widowControl w:val="0"/>
        <w:numPr>
          <w:ilvl w:val="0"/>
          <w:numId w:val="102"/>
        </w:numPr>
        <w:suppressAutoHyphens/>
        <w:jc w:val="both"/>
        <w:rPr>
          <w:rFonts w:eastAsia="@Arial Unicode MS"/>
          <w:bCs/>
          <w:iCs/>
        </w:rPr>
      </w:pPr>
      <w:r w:rsidRPr="0075232B">
        <w:rPr>
          <w:rFonts w:eastAsia="@Arial Unicode MS"/>
          <w:bCs/>
          <w:iCs/>
        </w:rPr>
        <w:t xml:space="preserve">портфолио как способ учета результатов, полученных ребятами в разных сферах – социальной, учебной, творческой, спортивной, что является одним из элементов практико-ориентированного подхода к образованию. </w:t>
      </w:r>
    </w:p>
    <w:p w14:paraId="19ECCCFE" w14:textId="77777777" w:rsidR="00AE7728" w:rsidRPr="0075232B" w:rsidRDefault="00AE7728" w:rsidP="009B2A5A">
      <w:pPr>
        <w:pStyle w:val="a5"/>
        <w:widowControl w:val="0"/>
        <w:numPr>
          <w:ilvl w:val="0"/>
          <w:numId w:val="102"/>
        </w:numPr>
        <w:suppressAutoHyphens/>
        <w:jc w:val="both"/>
        <w:rPr>
          <w:rFonts w:eastAsia="@Arial Unicode MS"/>
          <w:bCs/>
          <w:iCs/>
        </w:rPr>
      </w:pPr>
      <w:r w:rsidRPr="0075232B">
        <w:rPr>
          <w:rFonts w:eastAsia="@Arial Unicode MS"/>
          <w:bCs/>
          <w:iCs/>
        </w:rPr>
        <w:t xml:space="preserve">портфолио как форма представления личной направленности достижений в учебе конкретного ученика, которая отвечает задачам профильного обучения. </w:t>
      </w:r>
    </w:p>
    <w:p w14:paraId="2C80DDCD" w14:textId="77777777" w:rsidR="00AE7728" w:rsidRPr="0075232B" w:rsidRDefault="00AE7728" w:rsidP="009B2A5A">
      <w:pPr>
        <w:pStyle w:val="a5"/>
        <w:widowControl w:val="0"/>
        <w:numPr>
          <w:ilvl w:val="0"/>
          <w:numId w:val="102"/>
        </w:numPr>
        <w:suppressAutoHyphens/>
        <w:jc w:val="both"/>
        <w:rPr>
          <w:rFonts w:eastAsia="@Arial Unicode MS"/>
          <w:bCs/>
          <w:iCs/>
        </w:rPr>
      </w:pPr>
      <w:r w:rsidRPr="0075232B">
        <w:rPr>
          <w:rFonts w:eastAsia="@Arial Unicode MS"/>
          <w:bCs/>
          <w:iCs/>
        </w:rPr>
        <w:t>применение портфолио позволяет учителю создать для каждого ученика индивидуальную ситуацию «переживания успеха».</w:t>
      </w:r>
    </w:p>
    <w:p w14:paraId="66C9DDC8" w14:textId="77777777" w:rsidR="00AE7728" w:rsidRPr="00986887" w:rsidRDefault="00AE7728" w:rsidP="004878B7">
      <w:pPr>
        <w:widowControl w:val="0"/>
        <w:numPr>
          <w:ilvl w:val="0"/>
          <w:numId w:val="54"/>
        </w:numPr>
        <w:suppressAutoHyphens/>
        <w:jc w:val="both"/>
        <w:rPr>
          <w:rFonts w:eastAsia="@Arial Unicode MS"/>
          <w:bCs/>
          <w:iCs/>
        </w:rPr>
      </w:pPr>
      <w:r w:rsidRPr="00986887">
        <w:rPr>
          <w:rFonts w:eastAsia="@Arial Unicode MS"/>
          <w:bCs/>
          <w:iCs/>
          <w:u w:val="single"/>
        </w:rPr>
        <w:t>Оценка уровня развития личности</w:t>
      </w:r>
      <w:r w:rsidRPr="00986887">
        <w:rPr>
          <w:rFonts w:eastAsia="@Arial Unicode MS"/>
          <w:bCs/>
          <w:iCs/>
        </w:rPr>
        <w:t xml:space="preserve">. В качестве инструмента используется </w:t>
      </w:r>
      <w:r w:rsidRPr="00986887">
        <w:rPr>
          <w:rFonts w:eastAsia="@Arial Unicode MS"/>
          <w:bCs/>
          <w:i/>
          <w:iCs/>
        </w:rPr>
        <w:t>психологический мониторинг уровня развития универсальных учебных действий у обучающихся 5-9 классов</w:t>
      </w:r>
      <w:r w:rsidRPr="00986887">
        <w:rPr>
          <w:rFonts w:eastAsia="@Arial Unicode MS"/>
          <w:bCs/>
          <w:iCs/>
        </w:rPr>
        <w:t xml:space="preserve"> (фиксируется в сводной ведомости психологического мониторинга по следующим критериям: самоопределение, самооценка, мотивация учебной деятельности, нравственно-этическая ориентация</w:t>
      </w:r>
    </w:p>
    <w:p w14:paraId="694E3977" w14:textId="77777777" w:rsidR="00AE7728" w:rsidRPr="00986887" w:rsidRDefault="00AE7728" w:rsidP="00EE5FA2">
      <w:pPr>
        <w:widowControl w:val="0"/>
        <w:suppressAutoHyphens/>
        <w:ind w:firstLine="709"/>
        <w:jc w:val="both"/>
        <w:rPr>
          <w:rFonts w:eastAsia="@Arial Unicode MS"/>
          <w:bCs/>
          <w:iCs/>
        </w:rPr>
      </w:pPr>
      <w:r w:rsidRPr="00986887">
        <w:rPr>
          <w:rFonts w:eastAsia="@Arial Unicode MS"/>
          <w:bCs/>
          <w:iCs/>
        </w:rPr>
        <w:lastRenderedPageBreak/>
        <w:t>Обсуждение результатов диагностик, определение перспектив проводим на заседании методического объединения классных руководителей, педагогическом совете. Об основных результатах исследования информируют родителей и воспитанников. Полученные данные обязательно сравниваются с уже имеющимися показателями по предыдущему периоду, строится график личностного роста и диаграммы уровня развития классного коллектива. По результатам мониторинга классный руководитель может наблюдать, в каких областях ему, прежде всего, необходимо работать – ставятся конкретные цели и задачи воспитательной работы на ближайшее развитие, а также планируются на будущее вперед.</w:t>
      </w:r>
    </w:p>
    <w:p w14:paraId="78FF7513" w14:textId="77777777" w:rsidR="00AE7728" w:rsidRPr="00986887" w:rsidRDefault="00AE7728" w:rsidP="00EE5FA2">
      <w:pPr>
        <w:widowControl w:val="0"/>
        <w:suppressAutoHyphens/>
        <w:jc w:val="both"/>
        <w:rPr>
          <w:rFonts w:eastAsia="@Arial Unicode MS"/>
          <w:b/>
          <w:bCs/>
          <w:i/>
          <w:iCs/>
        </w:rPr>
      </w:pPr>
    </w:p>
    <w:p w14:paraId="7B3B5ADA" w14:textId="77777777" w:rsidR="00F52AB8" w:rsidRPr="00986887" w:rsidRDefault="00F52AB8" w:rsidP="00EE5FA2">
      <w:pPr>
        <w:widowControl w:val="0"/>
        <w:suppressAutoHyphens/>
        <w:jc w:val="both"/>
        <w:rPr>
          <w:rFonts w:eastAsia="@Arial Unicode MS"/>
        </w:rPr>
      </w:pPr>
      <w:r w:rsidRPr="00986887">
        <w:rPr>
          <w:rFonts w:eastAsia="@Arial Unicode MS"/>
          <w:b/>
          <w:bCs/>
          <w:i/>
          <w:iCs/>
        </w:rPr>
        <w:t xml:space="preserve">Особенности оценки метапредметных результатов </w:t>
      </w:r>
    </w:p>
    <w:p w14:paraId="2F194E43" w14:textId="77777777" w:rsidR="00F52AB8" w:rsidRPr="00986887" w:rsidRDefault="00F52AB8" w:rsidP="00EE5FA2">
      <w:pPr>
        <w:widowControl w:val="0"/>
        <w:suppressAutoHyphens/>
        <w:ind w:firstLine="709"/>
        <w:jc w:val="both"/>
        <w:rPr>
          <w:rFonts w:eastAsia="@Arial Unicode MS"/>
        </w:rPr>
      </w:pPr>
      <w:r w:rsidRPr="00986887">
        <w:rPr>
          <w:rFonts w:eastAsia="@Arial Unicode MS"/>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w:t>
      </w:r>
      <w:r w:rsidR="008D7DF9">
        <w:rPr>
          <w:rFonts w:eastAsia="@Arial Unicode MS"/>
        </w:rPr>
        <w:t xml:space="preserve">основных компонентов образовательного процесса - </w:t>
      </w:r>
      <w:r w:rsidRPr="00986887">
        <w:rPr>
          <w:rFonts w:eastAsia="@Arial Unicode MS"/>
        </w:rPr>
        <w:t xml:space="preserve">учебных предметов и внеурочной деятельности. </w:t>
      </w:r>
    </w:p>
    <w:p w14:paraId="78DC3DEC" w14:textId="77777777" w:rsidR="00F52AB8" w:rsidRPr="00986887" w:rsidRDefault="00F52AB8" w:rsidP="00EE5FA2">
      <w:pPr>
        <w:widowControl w:val="0"/>
        <w:suppressAutoHyphens/>
        <w:ind w:firstLine="709"/>
        <w:jc w:val="both"/>
        <w:rPr>
          <w:rFonts w:eastAsia="@Arial Unicode MS"/>
        </w:rPr>
      </w:pPr>
      <w:r w:rsidRPr="00986887">
        <w:rPr>
          <w:rFonts w:eastAsia="@Arial Unicode MS"/>
        </w:rPr>
        <w:t>Основным объектом оценки метапр</w:t>
      </w:r>
      <w:r w:rsidR="00FA5296" w:rsidRPr="00986887">
        <w:rPr>
          <w:rFonts w:eastAsia="@Arial Unicode MS"/>
        </w:rPr>
        <w:t xml:space="preserve">едметных результатов являются: </w:t>
      </w:r>
    </w:p>
    <w:p w14:paraId="344081EB" w14:textId="77777777" w:rsidR="00F52AB8" w:rsidRPr="00986887" w:rsidRDefault="00F52AB8" w:rsidP="00EE5FA2">
      <w:pPr>
        <w:widowControl w:val="0"/>
        <w:suppressAutoHyphens/>
        <w:ind w:firstLine="709"/>
        <w:jc w:val="both"/>
        <w:rPr>
          <w:rFonts w:eastAsia="@Arial Unicode MS"/>
        </w:rPr>
      </w:pPr>
      <w:r w:rsidRPr="00986887">
        <w:rPr>
          <w:rFonts w:eastAsia="@Arial Unicode MS"/>
        </w:rPr>
        <w:t xml:space="preserve">‒ способность и готовность к освоению систематических знаний, их самостоятельному пополнению, переносу и интеграции; </w:t>
      </w:r>
    </w:p>
    <w:p w14:paraId="29C4DF87" w14:textId="77777777" w:rsidR="00F52AB8" w:rsidRPr="00986887" w:rsidRDefault="00F52AB8" w:rsidP="00EE5FA2">
      <w:pPr>
        <w:widowControl w:val="0"/>
        <w:suppressAutoHyphens/>
        <w:ind w:firstLine="709"/>
        <w:jc w:val="both"/>
        <w:rPr>
          <w:rFonts w:eastAsia="@Arial Unicode MS"/>
        </w:rPr>
      </w:pPr>
      <w:r w:rsidRPr="00986887">
        <w:rPr>
          <w:rFonts w:eastAsia="@Arial Unicode MS"/>
        </w:rPr>
        <w:t xml:space="preserve">‒ способность работать с информацией; </w:t>
      </w:r>
    </w:p>
    <w:p w14:paraId="00BFF8A4" w14:textId="77777777" w:rsidR="00F52AB8" w:rsidRPr="00986887" w:rsidRDefault="00F52AB8" w:rsidP="00EE5FA2">
      <w:pPr>
        <w:widowControl w:val="0"/>
        <w:suppressAutoHyphens/>
        <w:ind w:firstLine="709"/>
        <w:jc w:val="both"/>
        <w:rPr>
          <w:rFonts w:eastAsia="@Arial Unicode MS"/>
        </w:rPr>
      </w:pPr>
      <w:r w:rsidRPr="00986887">
        <w:rPr>
          <w:rFonts w:eastAsia="@Arial Unicode MS"/>
        </w:rPr>
        <w:t xml:space="preserve">‒ способность к сотрудничеству и коммуникации; </w:t>
      </w:r>
    </w:p>
    <w:p w14:paraId="5FB260B3" w14:textId="77777777" w:rsidR="00F52AB8" w:rsidRPr="00986887" w:rsidRDefault="00F52AB8" w:rsidP="00EE5FA2">
      <w:pPr>
        <w:widowControl w:val="0"/>
        <w:suppressAutoHyphens/>
        <w:ind w:firstLine="709"/>
        <w:jc w:val="both"/>
        <w:rPr>
          <w:rFonts w:eastAsia="@Arial Unicode MS"/>
        </w:rPr>
      </w:pPr>
      <w:r w:rsidRPr="00986887">
        <w:rPr>
          <w:rFonts w:eastAsia="@Arial Unicode MS"/>
        </w:rPr>
        <w:t xml:space="preserve">‒ способность к решению личностно и социально значимых проблем и воплощению найденных решений в практику; </w:t>
      </w:r>
    </w:p>
    <w:p w14:paraId="5934AAEA" w14:textId="77777777" w:rsidR="00F52AB8" w:rsidRPr="00986887" w:rsidRDefault="00F52AB8" w:rsidP="00EE5FA2">
      <w:pPr>
        <w:widowControl w:val="0"/>
        <w:suppressAutoHyphens/>
        <w:ind w:firstLine="709"/>
        <w:jc w:val="both"/>
        <w:rPr>
          <w:rFonts w:eastAsia="@Arial Unicode MS"/>
        </w:rPr>
      </w:pPr>
      <w:r w:rsidRPr="00986887">
        <w:rPr>
          <w:rFonts w:eastAsia="@Arial Unicode MS"/>
        </w:rPr>
        <w:t xml:space="preserve">‒ способность и готовность к использованию ИКТ в целях обучения и развития; </w:t>
      </w:r>
    </w:p>
    <w:p w14:paraId="548DA9EC" w14:textId="77777777" w:rsidR="00F52AB8" w:rsidRPr="00986887" w:rsidRDefault="00F52AB8" w:rsidP="00EE5FA2">
      <w:pPr>
        <w:widowControl w:val="0"/>
        <w:suppressAutoHyphens/>
        <w:ind w:firstLine="709"/>
        <w:jc w:val="both"/>
        <w:rPr>
          <w:rFonts w:eastAsia="@Arial Unicode MS"/>
        </w:rPr>
      </w:pPr>
      <w:r w:rsidRPr="00986887">
        <w:rPr>
          <w:rFonts w:eastAsia="@Arial Unicode MS"/>
        </w:rPr>
        <w:t xml:space="preserve">‒ способность к самоорганизации, саморегуляции и рефлексии. </w:t>
      </w:r>
    </w:p>
    <w:p w14:paraId="59BCB78C" w14:textId="77777777" w:rsidR="00F52AB8" w:rsidRDefault="00AE5AD4" w:rsidP="00AE5AD4">
      <w:pPr>
        <w:widowControl w:val="0"/>
        <w:suppressAutoHyphens/>
        <w:ind w:firstLine="709"/>
        <w:jc w:val="both"/>
        <w:rPr>
          <w:rFonts w:eastAsia="@Arial Unicode MS"/>
        </w:rPr>
      </w:pPr>
      <w:r>
        <w:rPr>
          <w:rFonts w:eastAsia="@Arial Unicode MS"/>
        </w:rPr>
        <w:t xml:space="preserve">Оценка достижения метапредметных результатов может проводиться в ходе различных процедур. </w:t>
      </w:r>
    </w:p>
    <w:p w14:paraId="37DA5685" w14:textId="77777777" w:rsidR="00AE5AD4" w:rsidRPr="00986887" w:rsidRDefault="00AE5AD4" w:rsidP="00AE5AD4">
      <w:pPr>
        <w:widowControl w:val="0"/>
        <w:suppressAutoHyphens/>
        <w:ind w:firstLine="709"/>
        <w:jc w:val="both"/>
        <w:rPr>
          <w:rFonts w:eastAsia="@Arial Unicode MS"/>
        </w:rPr>
      </w:pPr>
      <w:r>
        <w:rPr>
          <w:rFonts w:eastAsia="@Arial Unicode MS"/>
        </w:rPr>
        <w:t>Основной процедурой итоговой оценки достижения етапредметных результатов является защита итогового индивидуального проекта.</w:t>
      </w:r>
    </w:p>
    <w:p w14:paraId="4E35EBEE" w14:textId="77777777" w:rsidR="00F52AB8" w:rsidRPr="00986887" w:rsidRDefault="00F52AB8" w:rsidP="00EE5FA2">
      <w:pPr>
        <w:widowControl w:val="0"/>
        <w:suppressAutoHyphens/>
        <w:ind w:firstLine="709"/>
        <w:jc w:val="both"/>
        <w:rPr>
          <w:rFonts w:eastAsia="@Arial Unicode MS"/>
        </w:rPr>
      </w:pPr>
      <w:r w:rsidRPr="00986887">
        <w:rPr>
          <w:rFonts w:eastAsia="@Arial Unicode MS"/>
        </w:rPr>
        <w:t xml:space="preserve">Составляющими системы внутришкольного мониторинга образовательных достижений являются материалы: </w:t>
      </w:r>
    </w:p>
    <w:p w14:paraId="05A8EB79" w14:textId="77777777" w:rsidR="00F52AB8" w:rsidRPr="00986887" w:rsidRDefault="00F52AB8" w:rsidP="00EE5FA2">
      <w:pPr>
        <w:widowControl w:val="0"/>
        <w:suppressAutoHyphens/>
        <w:ind w:firstLine="709"/>
        <w:jc w:val="both"/>
        <w:rPr>
          <w:rFonts w:eastAsia="@Arial Unicode MS"/>
        </w:rPr>
      </w:pPr>
      <w:r w:rsidRPr="00986887">
        <w:rPr>
          <w:rFonts w:eastAsia="@Arial Unicode MS"/>
        </w:rPr>
        <w:t xml:space="preserve">• стартовой диагностики; </w:t>
      </w:r>
    </w:p>
    <w:p w14:paraId="3C5E248C" w14:textId="77777777" w:rsidR="00F52AB8" w:rsidRPr="00986887" w:rsidRDefault="00F52AB8" w:rsidP="00EE5FA2">
      <w:pPr>
        <w:widowControl w:val="0"/>
        <w:suppressAutoHyphens/>
        <w:ind w:firstLine="709"/>
        <w:jc w:val="both"/>
        <w:rPr>
          <w:rFonts w:eastAsia="@Arial Unicode MS"/>
        </w:rPr>
      </w:pPr>
      <w:r w:rsidRPr="00986887">
        <w:rPr>
          <w:rFonts w:eastAsia="@Arial Unicode MS"/>
        </w:rPr>
        <w:t xml:space="preserve">• текущего выполнения учебных исследований и учебных проектов; </w:t>
      </w:r>
    </w:p>
    <w:p w14:paraId="02ACF36B" w14:textId="77777777" w:rsidR="00F52AB8" w:rsidRPr="00986887" w:rsidRDefault="00F52AB8" w:rsidP="00EE5FA2">
      <w:pPr>
        <w:widowControl w:val="0"/>
        <w:suppressAutoHyphens/>
        <w:ind w:firstLine="709"/>
        <w:jc w:val="both"/>
        <w:rPr>
          <w:rFonts w:eastAsia="@Arial Unicode MS"/>
        </w:rPr>
      </w:pPr>
      <w:r w:rsidRPr="00986887">
        <w:rPr>
          <w:rFonts w:eastAsia="@Arial Unicode MS"/>
        </w:rPr>
        <w:t xml:space="preserve">• 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14:paraId="4002FA35" w14:textId="77777777" w:rsidR="00F52AB8" w:rsidRPr="00986887" w:rsidRDefault="00F52AB8" w:rsidP="00EE5FA2">
      <w:pPr>
        <w:widowControl w:val="0"/>
        <w:suppressAutoHyphens/>
        <w:ind w:firstLine="709"/>
        <w:jc w:val="both"/>
        <w:rPr>
          <w:rFonts w:eastAsia="@Arial Unicode MS"/>
        </w:rPr>
      </w:pPr>
      <w:r w:rsidRPr="00986887">
        <w:rPr>
          <w:rFonts w:eastAsia="@Arial Unicode MS"/>
        </w:rPr>
        <w:t xml:space="preserve">• 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14:paraId="4D458EC9" w14:textId="77777777" w:rsidR="00FA5296" w:rsidRPr="00986887" w:rsidRDefault="00FA5296" w:rsidP="00EE5FA2">
      <w:pPr>
        <w:widowControl w:val="0"/>
        <w:suppressAutoHyphens/>
        <w:jc w:val="both"/>
        <w:rPr>
          <w:rFonts w:eastAsia="@Arial Unicode MS"/>
          <w:b/>
          <w:bCs/>
          <w:i/>
          <w:iCs/>
        </w:rPr>
      </w:pPr>
    </w:p>
    <w:p w14:paraId="00838319" w14:textId="77777777" w:rsidR="00E50F60" w:rsidRPr="00986887" w:rsidRDefault="00E50F60" w:rsidP="00EE5FA2">
      <w:pPr>
        <w:widowControl w:val="0"/>
        <w:suppressAutoHyphens/>
        <w:jc w:val="both"/>
        <w:rPr>
          <w:rFonts w:eastAsia="@Arial Unicode MS"/>
        </w:rPr>
      </w:pPr>
      <w:r w:rsidRPr="00986887">
        <w:rPr>
          <w:rFonts w:eastAsia="@Arial Unicode MS"/>
          <w:b/>
          <w:bCs/>
          <w:i/>
          <w:iCs/>
        </w:rPr>
        <w:t>Особенности оценки индивидуального проекта</w:t>
      </w:r>
    </w:p>
    <w:p w14:paraId="504913E6" w14:textId="77777777" w:rsidR="00E50F60" w:rsidRPr="00986887" w:rsidRDefault="00E50F60" w:rsidP="00EE5FA2">
      <w:pPr>
        <w:ind w:firstLine="709"/>
        <w:jc w:val="both"/>
        <w:rPr>
          <w:rFonts w:eastAsia="@Arial Unicode MS"/>
          <w:bCs/>
        </w:rPr>
      </w:pPr>
      <w:r w:rsidRPr="00986887">
        <w:rPr>
          <w:rFonts w:eastAsia="@Arial Unicode MS"/>
          <w:bCs/>
        </w:rPr>
        <w:t>Основной процедурой итоговой оценки достижения метапредметных результатов является защита итогового индивидуального проекта.</w:t>
      </w:r>
    </w:p>
    <w:p w14:paraId="1E8D32C7" w14:textId="77777777" w:rsidR="00E50F60" w:rsidRPr="00986887" w:rsidRDefault="00E50F60" w:rsidP="00EE5FA2">
      <w:pPr>
        <w:ind w:firstLine="709"/>
        <w:jc w:val="both"/>
        <w:rPr>
          <w:rFonts w:eastAsia="@Arial Unicode MS"/>
          <w:bCs/>
        </w:rPr>
      </w:pPr>
      <w:r w:rsidRPr="00986887">
        <w:rPr>
          <w:rFonts w:eastAsia="@Arial Unicode MS"/>
          <w:bCs/>
        </w:rPr>
        <w:t xml:space="preserve">Итоговый индивидуальный проект представляет собой учебный проект, выполняемый учащимся в рамках одного или нескольких учебных предметов или внеурочной деятельности с целью продемонстрировать свои достижения в </w:t>
      </w:r>
      <w:r w:rsidRPr="00986887">
        <w:rPr>
          <w:rFonts w:eastAsia="@Arial Unicode MS"/>
          <w:bCs/>
        </w:rPr>
        <w:lastRenderedPageBreak/>
        <w:t>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w:t>
      </w:r>
    </w:p>
    <w:p w14:paraId="29E1C187" w14:textId="77777777" w:rsidR="00E50F60" w:rsidRPr="00986887" w:rsidRDefault="00E50F60" w:rsidP="00EE5FA2">
      <w:pPr>
        <w:jc w:val="both"/>
        <w:rPr>
          <w:rStyle w:val="Zag11"/>
          <w:rFonts w:eastAsia="@Arial Unicode MS"/>
          <w:bCs/>
        </w:rPr>
      </w:pPr>
      <w:r w:rsidRPr="00986887">
        <w:rPr>
          <w:rStyle w:val="Zag11"/>
          <w:rFonts w:eastAsia="@Arial Unicode MS"/>
          <w:bCs/>
        </w:rPr>
        <w:tab/>
        <w:t>Выполнение итогового индивидуального проекта обязательно для каждого обучающегося 9 класса, занимающегося по ФГОС ООО. Выбор проекта входит в компетенцию обучающегося. Проект может носить предметную, межпредметную, метапредметную направленность.</w:t>
      </w:r>
    </w:p>
    <w:p w14:paraId="54CA2B96" w14:textId="77777777" w:rsidR="00E50F60" w:rsidRPr="00986887" w:rsidRDefault="00E50F60" w:rsidP="00EE5FA2">
      <w:pPr>
        <w:ind w:firstLine="709"/>
        <w:jc w:val="both"/>
        <w:rPr>
          <w:rFonts w:eastAsia="@Arial Unicode MS"/>
          <w:bCs/>
        </w:rPr>
      </w:pPr>
      <w:r w:rsidRPr="00986887">
        <w:rPr>
          <w:rFonts w:eastAsia="@Arial Unicode MS"/>
          <w:bCs/>
        </w:rPr>
        <w:t>Результатом (продуктом) проектной деятельности может быть любая из следующих работ:</w:t>
      </w:r>
    </w:p>
    <w:p w14:paraId="6AF707A2" w14:textId="77777777" w:rsidR="00E50F60" w:rsidRPr="00986887" w:rsidRDefault="00E50F60" w:rsidP="004878B7">
      <w:pPr>
        <w:numPr>
          <w:ilvl w:val="0"/>
          <w:numId w:val="66"/>
        </w:numPr>
        <w:jc w:val="both"/>
        <w:rPr>
          <w:rFonts w:eastAsia="@Arial Unicode MS"/>
          <w:bCs/>
        </w:rPr>
      </w:pPr>
      <w:r w:rsidRPr="00986887">
        <w:rPr>
          <w:rFonts w:eastAsia="@Arial Unicode MS"/>
          <w:bCs/>
        </w:rPr>
        <w:t>письменная работа (эссе, реферат, аналитические материалы, обзорные материалы, отчеты о проведенных исследованиях, стендовый доклад и др.);</w:t>
      </w:r>
    </w:p>
    <w:p w14:paraId="21ECD281" w14:textId="77777777" w:rsidR="00E50F60" w:rsidRPr="00986887" w:rsidRDefault="00E50F60" w:rsidP="004878B7">
      <w:pPr>
        <w:numPr>
          <w:ilvl w:val="0"/>
          <w:numId w:val="66"/>
        </w:numPr>
        <w:jc w:val="both"/>
        <w:rPr>
          <w:rFonts w:eastAsia="@Arial Unicode MS"/>
          <w:bCs/>
        </w:rPr>
      </w:pPr>
      <w:r w:rsidRPr="00986887">
        <w:rPr>
          <w:rFonts w:eastAsia="@Arial Unicode MS"/>
          <w:bCs/>
        </w:rPr>
        <w:t>художественная творческая работа</w:t>
      </w:r>
      <w:r w:rsidRPr="00986887">
        <w:rPr>
          <w:rFonts w:eastAsia="@Arial Unicode MS"/>
          <w:bCs/>
          <w:i/>
        </w:rPr>
        <w:t xml:space="preserve"> </w:t>
      </w:r>
      <w:r w:rsidRPr="00986887">
        <w:rPr>
          <w:rFonts w:eastAsia="@Arial Unicode MS"/>
          <w:bCs/>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1554740F" w14:textId="77777777" w:rsidR="00E50F60" w:rsidRPr="00986887" w:rsidRDefault="00E50F60" w:rsidP="004878B7">
      <w:pPr>
        <w:numPr>
          <w:ilvl w:val="0"/>
          <w:numId w:val="66"/>
        </w:numPr>
        <w:jc w:val="both"/>
        <w:rPr>
          <w:rFonts w:eastAsia="@Arial Unicode MS"/>
          <w:bCs/>
        </w:rPr>
      </w:pPr>
      <w:r w:rsidRPr="00986887">
        <w:rPr>
          <w:rFonts w:eastAsia="@Arial Unicode MS"/>
          <w:bCs/>
        </w:rPr>
        <w:t>материальный объект (макет, модель, иное конструкторское изделие);</w:t>
      </w:r>
    </w:p>
    <w:p w14:paraId="63F52B14" w14:textId="77777777" w:rsidR="00E50F60" w:rsidRPr="00986887" w:rsidRDefault="00E50F60" w:rsidP="004878B7">
      <w:pPr>
        <w:numPr>
          <w:ilvl w:val="0"/>
          <w:numId w:val="66"/>
        </w:numPr>
        <w:jc w:val="both"/>
        <w:rPr>
          <w:rStyle w:val="Zag11"/>
          <w:rFonts w:eastAsia="@Arial Unicode MS"/>
          <w:bCs/>
        </w:rPr>
      </w:pPr>
      <w:r w:rsidRPr="00986887">
        <w:rPr>
          <w:rFonts w:eastAsia="@Arial Unicode MS"/>
          <w:bCs/>
        </w:rPr>
        <w:t>отчетные материалы по социальному проекту, которые могут включать как тексты, так и мультимедийные продукты</w:t>
      </w:r>
    </w:p>
    <w:p w14:paraId="4F8290FB" w14:textId="77777777" w:rsidR="00E50F60" w:rsidRPr="00986887" w:rsidRDefault="00E50F60" w:rsidP="00EE5FA2">
      <w:pPr>
        <w:ind w:left="357" w:firstLine="709"/>
        <w:jc w:val="both"/>
        <w:rPr>
          <w:rStyle w:val="Zag11"/>
          <w:rFonts w:eastAsia="@Arial Unicode MS"/>
          <w:bCs/>
        </w:rPr>
      </w:pPr>
      <w:r w:rsidRPr="00986887">
        <w:rPr>
          <w:rStyle w:val="Zag11"/>
          <w:rFonts w:eastAsia="@Arial Unicode MS"/>
          <w:bCs/>
        </w:rPr>
        <w:t>Защита проекта осуществляется в процессе деятельности специально организованной комиссии Гимназии или на открытых научно-практических конференциях различного уровня.</w:t>
      </w:r>
    </w:p>
    <w:p w14:paraId="5F00CA8B" w14:textId="77777777" w:rsidR="000F486F" w:rsidRPr="00986887" w:rsidRDefault="00E50F60" w:rsidP="00EE5FA2">
      <w:pPr>
        <w:ind w:left="360"/>
        <w:jc w:val="both"/>
        <w:rPr>
          <w:rStyle w:val="Zag11"/>
          <w:rFonts w:eastAsia="@Arial Unicode MS"/>
          <w:bCs/>
        </w:rPr>
      </w:pPr>
      <w:r w:rsidRPr="00986887">
        <w:rPr>
          <w:rStyle w:val="Zag11"/>
          <w:rFonts w:eastAsia="@Arial Unicode MS"/>
          <w:bCs/>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w:t>
      </w:r>
    </w:p>
    <w:p w14:paraId="3C671CC6" w14:textId="77777777" w:rsidR="00E50F60" w:rsidRPr="00986887" w:rsidRDefault="00E50F60" w:rsidP="00EE5FA2">
      <w:pPr>
        <w:ind w:left="360"/>
        <w:jc w:val="both"/>
        <w:rPr>
          <w:rStyle w:val="Zag11"/>
          <w:rFonts w:eastAsia="@Arial Unicode MS"/>
          <w:b/>
          <w:bCs/>
        </w:rPr>
      </w:pPr>
    </w:p>
    <w:p w14:paraId="5AC7AF72" w14:textId="77777777" w:rsidR="000F486F" w:rsidRPr="00986887" w:rsidRDefault="000F486F" w:rsidP="00EE5FA2">
      <w:pPr>
        <w:pStyle w:val="Osnova"/>
        <w:tabs>
          <w:tab w:val="left" w:leader="dot" w:pos="624"/>
        </w:tabs>
        <w:spacing w:line="276" w:lineRule="auto"/>
        <w:rPr>
          <w:rFonts w:ascii="Times New Roman" w:eastAsia="@Arial Unicode MS" w:hAnsi="Times New Roman" w:cs="Times New Roman"/>
          <w:b/>
          <w:bCs/>
          <w:i/>
          <w:iCs/>
          <w:sz w:val="24"/>
          <w:szCs w:val="24"/>
          <w:lang w:val="ru-RU"/>
        </w:rPr>
      </w:pPr>
      <w:r w:rsidRPr="00986887">
        <w:rPr>
          <w:rFonts w:ascii="Times New Roman" w:eastAsia="@Arial Unicode MS" w:hAnsi="Times New Roman" w:cs="Times New Roman"/>
          <w:b/>
          <w:bCs/>
          <w:i/>
          <w:iCs/>
          <w:sz w:val="24"/>
          <w:szCs w:val="24"/>
          <w:lang w:val="ru-RU"/>
        </w:rPr>
        <w:t xml:space="preserve">Особенности оценки предметных результатов </w:t>
      </w:r>
    </w:p>
    <w:p w14:paraId="39A28840" w14:textId="77777777" w:rsidR="000F486F" w:rsidRPr="00986887" w:rsidRDefault="000F486F"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Cs/>
          <w:sz w:val="24"/>
          <w:szCs w:val="24"/>
          <w:lang w:val="ru-RU"/>
        </w:rPr>
        <w:t xml:space="preserve">Формирование этих результатов обеспечивается </w:t>
      </w:r>
      <w:r w:rsidR="00AE5AD4">
        <w:rPr>
          <w:rFonts w:ascii="Times New Roman" w:eastAsia="@Arial Unicode MS" w:hAnsi="Times New Roman" w:cs="Times New Roman"/>
          <w:bCs/>
          <w:sz w:val="24"/>
          <w:szCs w:val="24"/>
          <w:lang w:val="ru-RU"/>
        </w:rPr>
        <w:t>за счет основных компонентов образовательного процесса – учебных предметов</w:t>
      </w:r>
      <w:r w:rsidRPr="00986887">
        <w:rPr>
          <w:rFonts w:ascii="Times New Roman" w:eastAsia="@Arial Unicode MS" w:hAnsi="Times New Roman" w:cs="Times New Roman"/>
          <w:bCs/>
          <w:sz w:val="24"/>
          <w:szCs w:val="24"/>
          <w:lang w:val="ru-RU"/>
        </w:rPr>
        <w:t xml:space="preserve">. </w:t>
      </w:r>
    </w:p>
    <w:p w14:paraId="2B51BEF1" w14:textId="77777777" w:rsidR="000F486F" w:rsidRPr="00986887" w:rsidRDefault="000F486F"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Cs/>
          <w:sz w:val="24"/>
          <w:szCs w:val="24"/>
          <w:lang w:val="ru-RU"/>
        </w:rPr>
        <w:t xml:space="preserve">Основным </w:t>
      </w:r>
      <w:r w:rsidR="00AE5AD4">
        <w:rPr>
          <w:rFonts w:ascii="Times New Roman" w:eastAsia="@Arial Unicode MS" w:hAnsi="Times New Roman" w:cs="Times New Roman"/>
          <w:bCs/>
          <w:sz w:val="24"/>
          <w:szCs w:val="24"/>
          <w:lang w:val="ru-RU"/>
        </w:rPr>
        <w:t>объектом</w:t>
      </w:r>
      <w:r w:rsidRPr="00986887">
        <w:rPr>
          <w:rFonts w:ascii="Times New Roman" w:eastAsia="@Arial Unicode MS" w:hAnsi="Times New Roman" w:cs="Times New Roman"/>
          <w:bCs/>
          <w:sz w:val="24"/>
          <w:szCs w:val="24"/>
          <w:lang w:val="ru-RU"/>
        </w:rPr>
        <w:t xml:space="preserve">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w:t>
      </w:r>
      <w:r w:rsidR="00AE5AD4">
        <w:rPr>
          <w:rFonts w:ascii="Times New Roman" w:eastAsia="@Arial Unicode MS" w:hAnsi="Times New Roman" w:cs="Times New Roman"/>
          <w:bCs/>
          <w:sz w:val="24"/>
          <w:szCs w:val="24"/>
          <w:lang w:val="ru-RU"/>
        </w:rPr>
        <w:t>ом материале</w:t>
      </w:r>
      <w:r w:rsidRPr="00986887">
        <w:rPr>
          <w:rFonts w:ascii="Times New Roman" w:eastAsia="@Arial Unicode MS" w:hAnsi="Times New Roman" w:cs="Times New Roman"/>
          <w:bCs/>
          <w:sz w:val="24"/>
          <w:szCs w:val="24"/>
          <w:lang w:val="ru-RU"/>
        </w:rPr>
        <w:t xml:space="preserve">. </w:t>
      </w:r>
    </w:p>
    <w:p w14:paraId="7A16E629" w14:textId="77777777" w:rsidR="000F486F" w:rsidRPr="00986887" w:rsidRDefault="000F486F"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Cs/>
          <w:sz w:val="24"/>
          <w:szCs w:val="24"/>
          <w:lang w:val="ru-RU"/>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Гимназии в ходе внутришкольного мониторинга. </w:t>
      </w:r>
    </w:p>
    <w:p w14:paraId="5B889F17" w14:textId="77777777" w:rsidR="000F486F" w:rsidRPr="00986887" w:rsidRDefault="000F486F" w:rsidP="00EE5FA2">
      <w:pPr>
        <w:ind w:firstLine="709"/>
        <w:jc w:val="both"/>
        <w:rPr>
          <w:rStyle w:val="Zag11"/>
          <w:rFonts w:eastAsia="@Arial Unicode MS"/>
        </w:rPr>
      </w:pPr>
      <w:r w:rsidRPr="00986887">
        <w:rPr>
          <w:rStyle w:val="Zag11"/>
          <w:rFonts w:eastAsia="@Arial Unicode MS"/>
        </w:rPr>
        <w:t xml:space="preserve">Система оценки предусматривает </w:t>
      </w:r>
      <w:r w:rsidRPr="00986887">
        <w:rPr>
          <w:rStyle w:val="Zag11"/>
          <w:rFonts w:eastAsia="@Arial Unicode MS"/>
          <w:b/>
        </w:rPr>
        <w:t>уровневый подход</w:t>
      </w:r>
      <w:r w:rsidRPr="00986887">
        <w:rPr>
          <w:rStyle w:val="Zag11"/>
          <w:rFonts w:eastAsia="@Arial Unicode MS"/>
        </w:rPr>
        <w:t xml:space="preserve"> к представлению планируемых результатов.</w:t>
      </w:r>
    </w:p>
    <w:p w14:paraId="234C1A49" w14:textId="77777777" w:rsidR="000F486F" w:rsidRPr="00986887" w:rsidRDefault="000F486F" w:rsidP="00EE5FA2">
      <w:pPr>
        <w:ind w:firstLine="709"/>
        <w:jc w:val="both"/>
        <w:rPr>
          <w:rStyle w:val="Zag11"/>
          <w:rFonts w:eastAsia="@Arial Unicode MS"/>
        </w:rPr>
      </w:pPr>
      <w:r w:rsidRPr="00986887">
        <w:rPr>
          <w:rStyle w:val="Zag11"/>
          <w:rFonts w:eastAsia="@Arial Unicode MS"/>
        </w:rPr>
        <w:t>В Гимназии для обучающихся основной школы используется десятибалльная система оценки учебных достижений через введение добавочных литеров «А», «В», «С» к существующей пятибалльной шкале оценок   по учебным предметам, курсам, дисциплинам (модулям).</w:t>
      </w:r>
    </w:p>
    <w:p w14:paraId="39992FB2" w14:textId="77777777" w:rsidR="000F486F" w:rsidRPr="00986887" w:rsidRDefault="000F486F" w:rsidP="00EE5FA2">
      <w:pPr>
        <w:ind w:firstLine="709"/>
        <w:jc w:val="both"/>
        <w:rPr>
          <w:rStyle w:val="Zag11"/>
          <w:rFonts w:eastAsia="@Arial Unicode MS"/>
        </w:rPr>
      </w:pPr>
      <w:r w:rsidRPr="00986887">
        <w:rPr>
          <w:rStyle w:val="Zag11"/>
          <w:rFonts w:eastAsia="@Arial Unicode MS"/>
          <w:b/>
        </w:rPr>
        <w:t>Базовый уровень</w:t>
      </w:r>
      <w:r w:rsidRPr="00986887">
        <w:rPr>
          <w:rStyle w:val="Zag11"/>
          <w:rFonts w:eastAsia="@Arial Unicode MS"/>
        </w:rPr>
        <w:t xml:space="preserve">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Достижению базового уровня соответствуют отметки «3а», «3в», «3с»;</w:t>
      </w:r>
    </w:p>
    <w:p w14:paraId="44C79CF3" w14:textId="77777777" w:rsidR="000F486F" w:rsidRPr="00986887" w:rsidRDefault="000F486F" w:rsidP="00EE5FA2">
      <w:pPr>
        <w:ind w:firstLine="709"/>
        <w:jc w:val="both"/>
        <w:rPr>
          <w:rStyle w:val="Zag11"/>
          <w:rFonts w:eastAsia="@Arial Unicode MS"/>
        </w:rPr>
      </w:pPr>
      <w:r w:rsidRPr="00986887">
        <w:rPr>
          <w:rStyle w:val="Zag11"/>
          <w:rFonts w:eastAsia="@Arial Unicode MS"/>
          <w:b/>
        </w:rPr>
        <w:t>Повышенный уровень</w:t>
      </w:r>
      <w:r w:rsidRPr="00986887">
        <w:rPr>
          <w:rStyle w:val="Zag11"/>
          <w:rFonts w:eastAsia="@Arial Unicode MS"/>
        </w:rPr>
        <w:t xml:space="preserve"> достижения планируемых результатов, отметки «4а», «4в», «4с»;</w:t>
      </w:r>
    </w:p>
    <w:p w14:paraId="38DCF596" w14:textId="77777777" w:rsidR="000F486F" w:rsidRPr="00986887" w:rsidRDefault="000F486F" w:rsidP="00EE5FA2">
      <w:pPr>
        <w:ind w:firstLine="709"/>
        <w:jc w:val="both"/>
        <w:rPr>
          <w:rStyle w:val="Zag11"/>
          <w:rFonts w:eastAsia="@Arial Unicode MS"/>
        </w:rPr>
      </w:pPr>
      <w:r w:rsidRPr="00986887">
        <w:rPr>
          <w:rStyle w:val="Zag11"/>
          <w:rFonts w:eastAsia="@Arial Unicode MS"/>
          <w:b/>
        </w:rPr>
        <w:t>Высокий уровень</w:t>
      </w:r>
      <w:r w:rsidRPr="00986887">
        <w:rPr>
          <w:rStyle w:val="Zag11"/>
          <w:rFonts w:eastAsia="@Arial Unicode MS"/>
        </w:rPr>
        <w:t xml:space="preserve"> достижения планируемых результатов, отметки «5а», «5в», «5с»;</w:t>
      </w:r>
    </w:p>
    <w:p w14:paraId="0FC65722" w14:textId="77777777" w:rsidR="000F486F" w:rsidRPr="00986887" w:rsidRDefault="000F486F" w:rsidP="00EE5FA2">
      <w:pPr>
        <w:ind w:firstLine="709"/>
        <w:jc w:val="both"/>
        <w:rPr>
          <w:rStyle w:val="Zag11"/>
          <w:rFonts w:eastAsia="@Arial Unicode MS"/>
        </w:rPr>
      </w:pPr>
      <w:r w:rsidRPr="00986887">
        <w:rPr>
          <w:rStyle w:val="Zag11"/>
          <w:rFonts w:eastAsia="@Arial Unicode MS"/>
          <w:b/>
        </w:rPr>
        <w:lastRenderedPageBreak/>
        <w:t>Пониженный уровень, низкий уровень</w:t>
      </w:r>
      <w:r w:rsidRPr="00986887">
        <w:rPr>
          <w:rStyle w:val="Zag11"/>
          <w:rFonts w:eastAsia="@Arial Unicode MS"/>
        </w:rPr>
        <w:t xml:space="preserve"> достижений, когда у ученика отсутствует систематическая базовая подготовка, не освоено даже и половины планируемых результатов, которые осваивает большинство обучающихся, имеются значительные пробелы в знаниях, дальнейшее обучение затруднено. При этом обучающийся может выполнять отдельные задания повышенного уровня. Выставляется отметка «неудовлетворительно» (отметка «2»).</w:t>
      </w:r>
    </w:p>
    <w:p w14:paraId="47096C72" w14:textId="77777777" w:rsidR="000F486F" w:rsidRPr="00986887" w:rsidRDefault="000F486F" w:rsidP="00EE5FA2">
      <w:pPr>
        <w:ind w:firstLine="709"/>
        <w:jc w:val="both"/>
        <w:rPr>
          <w:rStyle w:val="Zag11"/>
          <w:rFonts w:eastAsia="@Arial Unicode MS"/>
        </w:rPr>
      </w:pPr>
      <w:r w:rsidRPr="00986887">
        <w:rPr>
          <w:rStyle w:val="Zag11"/>
          <w:rFonts w:eastAsia="@Arial Unicode MS"/>
        </w:rPr>
        <w:t>Общедидактические критерии отметки определены Положением о формах, периодичности и порядке текущего контроля успеваемости и промежуточной аттестации обучающихся и Положением о десятибалльной системе оценивания учебных достижений обучающихся.</w:t>
      </w:r>
    </w:p>
    <w:p w14:paraId="4F923AFD" w14:textId="77777777" w:rsidR="00BD22E0" w:rsidRPr="00986887" w:rsidRDefault="00BD22E0" w:rsidP="00EE5FA2">
      <w:pPr>
        <w:pStyle w:val="Osnova"/>
        <w:tabs>
          <w:tab w:val="left" w:leader="dot" w:pos="624"/>
        </w:tabs>
        <w:spacing w:line="276" w:lineRule="auto"/>
        <w:rPr>
          <w:rFonts w:ascii="Times New Roman" w:eastAsia="@Arial Unicode MS" w:hAnsi="Times New Roman" w:cs="Times New Roman"/>
          <w:bCs/>
          <w:sz w:val="24"/>
          <w:szCs w:val="24"/>
          <w:lang w:val="ru-RU"/>
        </w:rPr>
      </w:pPr>
    </w:p>
    <w:p w14:paraId="37EDD321" w14:textId="77777777" w:rsidR="000F486F" w:rsidRPr="00986887" w:rsidRDefault="000F486F"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Cs/>
          <w:sz w:val="24"/>
          <w:szCs w:val="24"/>
          <w:lang w:val="ru-RU"/>
        </w:rPr>
        <w:t xml:space="preserve">Обязательными составляющими системы накопленной оценки являются материалы: </w:t>
      </w:r>
    </w:p>
    <w:p w14:paraId="39C95CF3" w14:textId="77777777" w:rsidR="000F486F" w:rsidRPr="00986887" w:rsidRDefault="000F486F" w:rsidP="009B2A5A">
      <w:pPr>
        <w:pStyle w:val="Osnova"/>
        <w:numPr>
          <w:ilvl w:val="0"/>
          <w:numId w:val="103"/>
        </w:numPr>
        <w:tabs>
          <w:tab w:val="left" w:leader="dot" w:pos="624"/>
        </w:tabs>
        <w:spacing w:line="276" w:lineRule="auto"/>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Cs/>
          <w:sz w:val="24"/>
          <w:szCs w:val="24"/>
          <w:lang w:val="ru-RU"/>
        </w:rPr>
        <w:t xml:space="preserve">стартовой диагностики (входного контроля); </w:t>
      </w:r>
    </w:p>
    <w:p w14:paraId="7CFFA672" w14:textId="77777777" w:rsidR="000F486F" w:rsidRPr="00986887" w:rsidRDefault="000F486F" w:rsidP="009B2A5A">
      <w:pPr>
        <w:pStyle w:val="Osnova"/>
        <w:numPr>
          <w:ilvl w:val="0"/>
          <w:numId w:val="103"/>
        </w:numPr>
        <w:tabs>
          <w:tab w:val="left" w:leader="dot" w:pos="624"/>
        </w:tabs>
        <w:spacing w:line="276" w:lineRule="auto"/>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Cs/>
          <w:sz w:val="24"/>
          <w:szCs w:val="24"/>
          <w:lang w:val="ru-RU"/>
        </w:rPr>
        <w:t xml:space="preserve">тематических проверочных работ по всем учебным предметам; </w:t>
      </w:r>
    </w:p>
    <w:p w14:paraId="76A17140" w14:textId="77777777" w:rsidR="000F486F" w:rsidRPr="00986887" w:rsidRDefault="000F486F" w:rsidP="009B2A5A">
      <w:pPr>
        <w:pStyle w:val="Osnova"/>
        <w:numPr>
          <w:ilvl w:val="0"/>
          <w:numId w:val="103"/>
        </w:numPr>
        <w:tabs>
          <w:tab w:val="left" w:leader="dot" w:pos="624"/>
        </w:tabs>
        <w:spacing w:line="276" w:lineRule="auto"/>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Cs/>
          <w:sz w:val="24"/>
          <w:szCs w:val="24"/>
          <w:lang w:val="ru-RU"/>
        </w:rPr>
        <w:t xml:space="preserve">творческих работ, включая учебные исследования и учебные проекты. </w:t>
      </w:r>
    </w:p>
    <w:p w14:paraId="2A829E9C" w14:textId="77777777" w:rsidR="000F486F" w:rsidRPr="00986887" w:rsidRDefault="000F486F"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Cs/>
          <w:sz w:val="24"/>
          <w:szCs w:val="24"/>
          <w:lang w:val="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w:t>
      </w:r>
    </w:p>
    <w:p w14:paraId="700B91F9" w14:textId="77777777" w:rsidR="00BD22E0" w:rsidRPr="003C764B" w:rsidRDefault="00BD22E0" w:rsidP="003C764B">
      <w:pPr>
        <w:pStyle w:val="1120"/>
        <w:rPr>
          <w:rStyle w:val="ac"/>
          <w:i w:val="0"/>
          <w:sz w:val="28"/>
        </w:rPr>
      </w:pPr>
      <w:bookmarkStart w:id="41" w:name="_Toc115252222"/>
      <w:r w:rsidRPr="003C764B">
        <w:rPr>
          <w:rStyle w:val="ac"/>
          <w:i w:val="0"/>
          <w:sz w:val="28"/>
        </w:rPr>
        <w:t>1.3.3. Организация и содержание оценочных процедур</w:t>
      </w:r>
      <w:bookmarkEnd w:id="41"/>
    </w:p>
    <w:p w14:paraId="06EBEC5B" w14:textId="77777777" w:rsidR="00BD22E0" w:rsidRPr="00986887" w:rsidRDefault="00BD22E0"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
          <w:bCs/>
          <w:sz w:val="24"/>
          <w:szCs w:val="24"/>
          <w:lang w:val="ru-RU"/>
        </w:rPr>
        <w:t>Стартовая диагностика</w:t>
      </w:r>
      <w:r w:rsidRPr="00986887">
        <w:rPr>
          <w:rFonts w:ascii="Times New Roman" w:eastAsia="@Arial Unicode MS" w:hAnsi="Times New Roman" w:cs="Times New Roman"/>
          <w:bCs/>
          <w:sz w:val="24"/>
          <w:szCs w:val="24"/>
          <w:lang w:val="ru-RU"/>
        </w:rPr>
        <w:t xml:space="preserve"> представляет собой процедуру оценки готовности к обучению на данном уровне образования. Проводится администрацией Гимназии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14:paraId="23D70BF1" w14:textId="77777777" w:rsidR="00BD22E0" w:rsidRPr="00986887" w:rsidRDefault="00BD22E0"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
          <w:bCs/>
          <w:sz w:val="24"/>
          <w:szCs w:val="24"/>
          <w:lang w:val="ru-RU"/>
        </w:rPr>
        <w:t>Текущая оценка</w:t>
      </w:r>
      <w:r w:rsidRPr="00986887">
        <w:rPr>
          <w:rFonts w:ascii="Times New Roman" w:eastAsia="@Arial Unicode MS" w:hAnsi="Times New Roman" w:cs="Times New Roman"/>
          <w:bCs/>
          <w:sz w:val="24"/>
          <w:szCs w:val="24"/>
          <w:lang w:val="ru-RU"/>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w:t>
      </w:r>
    </w:p>
    <w:p w14:paraId="0BF1EED3" w14:textId="77777777" w:rsidR="00BD22E0" w:rsidRPr="00986887" w:rsidRDefault="00BD22E0"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Cs/>
          <w:sz w:val="24"/>
          <w:szCs w:val="24"/>
          <w:lang w:val="ru-RU"/>
        </w:rPr>
        <w:t xml:space="preserve">например, для освобождения ученика от необходимости выполнять тематическую проверочную работу. </w:t>
      </w:r>
    </w:p>
    <w:p w14:paraId="5B63D90F" w14:textId="77777777" w:rsidR="00BD22E0" w:rsidRPr="00986887" w:rsidRDefault="00BD22E0"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
          <w:bCs/>
          <w:sz w:val="24"/>
          <w:szCs w:val="24"/>
          <w:lang w:val="ru-RU"/>
        </w:rPr>
        <w:lastRenderedPageBreak/>
        <w:t>Тематическая оценка</w:t>
      </w:r>
      <w:r w:rsidRPr="00986887">
        <w:rPr>
          <w:rFonts w:ascii="Times New Roman" w:eastAsia="@Arial Unicode MS" w:hAnsi="Times New Roman" w:cs="Times New Roman"/>
          <w:bCs/>
          <w:sz w:val="24"/>
          <w:szCs w:val="24"/>
          <w:lang w:val="ru-RU"/>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14:paraId="208B0E6F" w14:textId="77777777" w:rsidR="00BD22E0" w:rsidRPr="00986887" w:rsidRDefault="00BD22E0"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
          <w:bCs/>
          <w:sz w:val="24"/>
          <w:szCs w:val="24"/>
          <w:lang w:val="ru-RU"/>
        </w:rPr>
        <w:t>Портфолио</w:t>
      </w:r>
      <w:r w:rsidRPr="00986887">
        <w:rPr>
          <w:rFonts w:ascii="Times New Roman" w:eastAsia="@Arial Unicode MS" w:hAnsi="Times New Roman" w:cs="Times New Roman"/>
          <w:bCs/>
          <w:sz w:val="24"/>
          <w:szCs w:val="24"/>
          <w:lang w:val="ru-RU"/>
        </w:rPr>
        <w:t xml:space="preserve">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w:t>
      </w:r>
    </w:p>
    <w:p w14:paraId="11B58714" w14:textId="77777777" w:rsidR="00BD22E0" w:rsidRPr="00986887" w:rsidRDefault="00BD22E0"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
          <w:bCs/>
          <w:sz w:val="24"/>
          <w:szCs w:val="24"/>
          <w:lang w:val="ru-RU"/>
        </w:rPr>
        <w:t>Внутришкольный мониторинг</w:t>
      </w:r>
      <w:r w:rsidRPr="00986887">
        <w:rPr>
          <w:rFonts w:ascii="Times New Roman" w:eastAsia="@Arial Unicode MS" w:hAnsi="Times New Roman" w:cs="Times New Roman"/>
          <w:bCs/>
          <w:sz w:val="24"/>
          <w:szCs w:val="24"/>
          <w:lang w:val="ru-RU"/>
        </w:rPr>
        <w:t xml:space="preserve"> представляет собой процедуры: </w:t>
      </w:r>
    </w:p>
    <w:p w14:paraId="7C0BBA11" w14:textId="77777777" w:rsidR="00BD22E0" w:rsidRPr="00986887" w:rsidRDefault="00BD22E0"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Cs/>
          <w:sz w:val="24"/>
          <w:szCs w:val="24"/>
          <w:lang w:val="ru-RU"/>
        </w:rPr>
        <w:t xml:space="preserve">‒ оценки уровня достижения предметных и метапредметных результатов; </w:t>
      </w:r>
    </w:p>
    <w:p w14:paraId="68EE1A08" w14:textId="77777777" w:rsidR="00BD22E0" w:rsidRPr="00986887" w:rsidRDefault="00BD22E0"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Cs/>
          <w:sz w:val="24"/>
          <w:szCs w:val="24"/>
          <w:lang w:val="ru-RU"/>
        </w:rPr>
        <w:t xml:space="preserve">‒ 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 </w:t>
      </w:r>
    </w:p>
    <w:p w14:paraId="1169887D" w14:textId="77777777" w:rsidR="00BD22E0" w:rsidRPr="00986887" w:rsidRDefault="00BD22E0"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Cs/>
          <w:sz w:val="24"/>
          <w:szCs w:val="24"/>
          <w:lang w:val="ru-RU"/>
        </w:rPr>
        <w:t xml:space="preserve">‒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14:paraId="18A5E640" w14:textId="77777777" w:rsidR="00BD22E0" w:rsidRPr="00986887" w:rsidRDefault="00BD22E0"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Cs/>
          <w:sz w:val="24"/>
          <w:szCs w:val="24"/>
          <w:lang w:val="ru-RU"/>
        </w:rPr>
        <w:t xml:space="preserve">Содержание и периодичность внутришкольного мониторинга устанавливается </w:t>
      </w:r>
      <w:r w:rsidR="00936775">
        <w:rPr>
          <w:rFonts w:ascii="Times New Roman" w:eastAsia="@Arial Unicode MS" w:hAnsi="Times New Roman" w:cs="Times New Roman"/>
          <w:bCs/>
          <w:sz w:val="24"/>
          <w:szCs w:val="24"/>
          <w:lang w:val="ru-RU"/>
        </w:rPr>
        <w:t>планом внутришкольного контроля</w:t>
      </w:r>
      <w:r w:rsidRPr="00986887">
        <w:rPr>
          <w:rFonts w:ascii="Times New Roman" w:eastAsia="@Arial Unicode MS" w:hAnsi="Times New Roman" w:cs="Times New Roman"/>
          <w:bCs/>
          <w:sz w:val="24"/>
          <w:szCs w:val="24"/>
          <w:lang w:val="ru-RU"/>
        </w:rPr>
        <w:t xml:space="preserve">.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 </w:t>
      </w:r>
    </w:p>
    <w:p w14:paraId="2F7ED9A0" w14:textId="77777777" w:rsidR="00BD22E0" w:rsidRPr="00986887" w:rsidRDefault="00BD22E0"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
          <w:bCs/>
          <w:sz w:val="24"/>
          <w:szCs w:val="24"/>
          <w:lang w:val="ru-RU"/>
        </w:rPr>
        <w:t>Промежуточная аттестация</w:t>
      </w:r>
      <w:r w:rsidRPr="00986887">
        <w:rPr>
          <w:rFonts w:ascii="Times New Roman" w:eastAsia="@Arial Unicode MS" w:hAnsi="Times New Roman" w:cs="Times New Roman"/>
          <w:bCs/>
          <w:sz w:val="24"/>
          <w:szCs w:val="24"/>
          <w:lang w:val="ru-RU"/>
        </w:rPr>
        <w:t xml:space="preserve"> </w:t>
      </w:r>
      <w:r w:rsidR="001211BD" w:rsidRPr="00986887">
        <w:rPr>
          <w:rStyle w:val="Zag11"/>
          <w:rFonts w:ascii="Times New Roman" w:eastAsia="@Arial Unicode MS" w:hAnsi="Times New Roman" w:cs="Times New Roman"/>
          <w:sz w:val="24"/>
          <w:szCs w:val="24"/>
          <w:lang w:val="ru-RU"/>
        </w:rPr>
        <w:t>представляет собой процедуру аттестации обучающихся на уровне основного общего образования и проводится в конце учебного года по каждому изучаемому предмету учебного плана согласно «Положенияо формах, периодичности и порядке текущего контроля успеваемости и промежуточной аттестации обучающихся»</w:t>
      </w:r>
      <w:r w:rsidRPr="00986887">
        <w:rPr>
          <w:rFonts w:ascii="Times New Roman" w:eastAsia="@Arial Unicode MS" w:hAnsi="Times New Roman" w:cs="Times New Roman"/>
          <w:bCs/>
          <w:sz w:val="24"/>
          <w:szCs w:val="24"/>
          <w:lang w:val="ru-RU"/>
        </w:rPr>
        <w:t xml:space="preserve">. </w:t>
      </w:r>
    </w:p>
    <w:p w14:paraId="306FA7B1" w14:textId="77777777" w:rsidR="00BD22E0" w:rsidRPr="00986887" w:rsidRDefault="00BD22E0"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Cs/>
          <w:sz w:val="24"/>
          <w:szCs w:val="24"/>
          <w:lang w:val="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14:paraId="4680FF9A" w14:textId="77777777" w:rsidR="00BD22E0" w:rsidRPr="00986887" w:rsidRDefault="00BD22E0" w:rsidP="00EE5FA2">
      <w:pPr>
        <w:pStyle w:val="Osnova"/>
        <w:tabs>
          <w:tab w:val="left" w:leader="dot" w:pos="624"/>
        </w:tabs>
        <w:spacing w:line="276" w:lineRule="auto"/>
        <w:ind w:firstLine="709"/>
        <w:rPr>
          <w:rFonts w:ascii="Times New Roman" w:eastAsia="@Arial Unicode MS" w:hAnsi="Times New Roman" w:cs="Times New Roman"/>
          <w:b/>
          <w:bCs/>
          <w:sz w:val="24"/>
          <w:szCs w:val="24"/>
          <w:lang w:val="ru-RU"/>
        </w:rPr>
      </w:pPr>
      <w:r w:rsidRPr="00986887">
        <w:rPr>
          <w:rFonts w:ascii="Times New Roman" w:eastAsia="@Arial Unicode MS" w:hAnsi="Times New Roman" w:cs="Times New Roman"/>
          <w:b/>
          <w:bCs/>
          <w:sz w:val="24"/>
          <w:szCs w:val="24"/>
          <w:lang w:val="ru-RU"/>
        </w:rPr>
        <w:t xml:space="preserve">Государственная итоговая аттестация </w:t>
      </w:r>
    </w:p>
    <w:p w14:paraId="5DDA89AA" w14:textId="77777777" w:rsidR="00BD22E0" w:rsidRPr="00986887" w:rsidRDefault="00BD22E0"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Cs/>
          <w:sz w:val="24"/>
          <w:szCs w:val="24"/>
          <w:lang w:val="ru-RU"/>
        </w:rPr>
        <w:lastRenderedPageBreak/>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14:paraId="23E02CFB" w14:textId="77777777" w:rsidR="00BD22E0" w:rsidRPr="00986887" w:rsidRDefault="00BD22E0"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Cs/>
          <w:sz w:val="24"/>
          <w:szCs w:val="24"/>
          <w:lang w:val="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w:t>
      </w:r>
    </w:p>
    <w:p w14:paraId="6A2A5413" w14:textId="77777777" w:rsidR="00BD22E0" w:rsidRPr="00986887" w:rsidRDefault="00BD22E0"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Cs/>
          <w:sz w:val="24"/>
          <w:szCs w:val="24"/>
          <w:lang w:val="ru-RU"/>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001211BD" w:rsidRPr="00986887">
        <w:rPr>
          <w:rFonts w:ascii="Times New Roman" w:eastAsia="@Arial Unicode MS" w:hAnsi="Times New Roman" w:cs="Times New Roman"/>
          <w:bCs/>
          <w:sz w:val="24"/>
          <w:szCs w:val="24"/>
          <w:lang w:val="ru-RU"/>
        </w:rPr>
        <w:t>, если она предполагается в рабочей программе</w:t>
      </w:r>
      <w:r w:rsidRPr="00986887">
        <w:rPr>
          <w:rFonts w:ascii="Times New Roman" w:eastAsia="@Arial Unicode MS" w:hAnsi="Times New Roman" w:cs="Times New Roman"/>
          <w:bCs/>
          <w:sz w:val="24"/>
          <w:szCs w:val="24"/>
          <w:lang w:val="ru-RU"/>
        </w:rPr>
        <w:t xml:space="preserve">.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14:paraId="74E85443" w14:textId="77777777" w:rsidR="00BD22E0" w:rsidRPr="00986887" w:rsidRDefault="00BD22E0" w:rsidP="00EE5FA2">
      <w:pPr>
        <w:pStyle w:val="Osnova"/>
        <w:tabs>
          <w:tab w:val="left" w:leader="dot" w:pos="624"/>
        </w:tabs>
        <w:spacing w:line="276" w:lineRule="auto"/>
        <w:ind w:firstLine="709"/>
        <w:rPr>
          <w:rFonts w:ascii="Times New Roman" w:eastAsia="@Arial Unicode MS" w:hAnsi="Times New Roman" w:cs="Times New Roman"/>
          <w:bCs/>
          <w:sz w:val="24"/>
          <w:szCs w:val="24"/>
          <w:lang w:val="ru-RU"/>
        </w:rPr>
      </w:pPr>
      <w:r w:rsidRPr="00986887">
        <w:rPr>
          <w:rFonts w:ascii="Times New Roman" w:eastAsia="@Arial Unicode MS" w:hAnsi="Times New Roman" w:cs="Times New Roman"/>
          <w:bCs/>
          <w:sz w:val="24"/>
          <w:szCs w:val="24"/>
          <w:lang w:val="ru-RU"/>
        </w:rPr>
        <w:t xml:space="preserve">Итоговая оценка по предмету фиксируется в документе об уровне образования государственного образца – аттестате об основном общем образовании. </w:t>
      </w:r>
    </w:p>
    <w:p w14:paraId="0FF575BF" w14:textId="77777777" w:rsidR="002438C9" w:rsidRDefault="002438C9" w:rsidP="002438C9"/>
    <w:p w14:paraId="56B2C6F9" w14:textId="77777777" w:rsidR="005913F2" w:rsidRPr="002438C9" w:rsidRDefault="002438C9" w:rsidP="002438C9">
      <w:pPr>
        <w:pStyle w:val="1112"/>
      </w:pPr>
      <w:bookmarkStart w:id="42" w:name="_Toc115252223"/>
      <w:r>
        <w:t xml:space="preserve">2. Содержательный </w:t>
      </w:r>
      <w:r w:rsidR="005913F2" w:rsidRPr="002438C9">
        <w:t xml:space="preserve"> </w:t>
      </w:r>
      <w:r>
        <w:t>раздел</w:t>
      </w:r>
      <w:r w:rsidR="00301C0B" w:rsidRPr="002438C9">
        <w:t xml:space="preserve"> </w:t>
      </w:r>
      <w:r>
        <w:t>примерной</w:t>
      </w:r>
      <w:r w:rsidR="00301C0B" w:rsidRPr="002438C9">
        <w:t xml:space="preserve"> </w:t>
      </w:r>
      <w:r>
        <w:t>основной</w:t>
      </w:r>
      <w:r w:rsidR="00301C0B" w:rsidRPr="002438C9">
        <w:t xml:space="preserve"> </w:t>
      </w:r>
      <w:r>
        <w:t>образовательной программы</w:t>
      </w:r>
      <w:r w:rsidR="00301C0B" w:rsidRPr="002438C9">
        <w:t xml:space="preserve"> </w:t>
      </w:r>
      <w:r>
        <w:t>основного</w:t>
      </w:r>
      <w:r w:rsidR="00301C0B" w:rsidRPr="002438C9">
        <w:t xml:space="preserve"> </w:t>
      </w:r>
      <w:r>
        <w:t>общего</w:t>
      </w:r>
      <w:r w:rsidR="00301C0B" w:rsidRPr="002438C9">
        <w:t xml:space="preserve"> </w:t>
      </w:r>
      <w:r>
        <w:t>образования</w:t>
      </w:r>
      <w:bookmarkEnd w:id="42"/>
      <w:r w:rsidR="00301C0B" w:rsidRPr="002438C9">
        <w:t xml:space="preserve"> </w:t>
      </w:r>
    </w:p>
    <w:p w14:paraId="23882D34" w14:textId="77777777" w:rsidR="00301C0B" w:rsidRPr="007D17AF" w:rsidRDefault="003C764B" w:rsidP="003C764B">
      <w:pPr>
        <w:pStyle w:val="1120"/>
      </w:pPr>
      <w:bookmarkStart w:id="43" w:name="_Toc115252224"/>
      <w:r>
        <w:t xml:space="preserve">2.1. </w:t>
      </w:r>
      <w:r w:rsidR="005913F2" w:rsidRPr="007D17AF">
        <w:t>Программа развития универсальных учебных действий</w:t>
      </w:r>
      <w:r w:rsidR="00301C0B" w:rsidRPr="007D17AF">
        <w:t>,</w:t>
      </w:r>
      <w:r w:rsidR="00351D00" w:rsidRPr="007D17AF">
        <w:t xml:space="preserve"> </w:t>
      </w:r>
      <w:r w:rsidR="00301C0B" w:rsidRPr="007D17AF">
        <w:t>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43"/>
    </w:p>
    <w:p w14:paraId="3A3AE933" w14:textId="77777777" w:rsidR="005913F2" w:rsidRPr="007B048D" w:rsidRDefault="005913F2" w:rsidP="007B048D">
      <w:r w:rsidRPr="007B048D">
        <w:t>Предназначение программы</w:t>
      </w:r>
    </w:p>
    <w:p w14:paraId="0111240B" w14:textId="77777777" w:rsidR="005913F2" w:rsidRPr="00986887" w:rsidRDefault="005913F2" w:rsidP="00EE5FA2">
      <w:pPr>
        <w:ind w:firstLine="708"/>
        <w:jc w:val="both"/>
      </w:pPr>
      <w:r w:rsidRPr="00986887">
        <w:t xml:space="preserve">Программа развития универсальных учебных действий на ступени основного образования МБОУ </w:t>
      </w:r>
      <w:r w:rsidR="00301C0B" w:rsidRPr="00986887">
        <w:t>Гимназия №91</w:t>
      </w:r>
      <w:r w:rsidRPr="00986887">
        <w:t xml:space="preserve"> (далее — программа развития УУД) конкретизирует требования государственного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программ воспитания в школе и служит основой для разработки примерных программ учебных предметов, курсов, дисциплин, а также программ внеурочной деятельности и дополнительного образования.</w:t>
      </w:r>
    </w:p>
    <w:p w14:paraId="09A07DA9" w14:textId="77777777" w:rsidR="005913F2" w:rsidRPr="00986887" w:rsidRDefault="005913F2" w:rsidP="00EE5FA2">
      <w:pPr>
        <w:ind w:firstLine="708"/>
        <w:jc w:val="both"/>
      </w:pPr>
      <w:r w:rsidRPr="00986887">
        <w:t xml:space="preserve">Программа развития УУД в МБОУ </w:t>
      </w:r>
      <w:r w:rsidR="00301C0B" w:rsidRPr="00986887">
        <w:t>Гимназия №91</w:t>
      </w:r>
      <w:r w:rsidRPr="00986887">
        <w:t xml:space="preserve"> определяет: </w:t>
      </w:r>
    </w:p>
    <w:p w14:paraId="6D0170B1" w14:textId="77777777" w:rsidR="005913F2" w:rsidRPr="00986887" w:rsidRDefault="005913F2" w:rsidP="004878B7">
      <w:pPr>
        <w:widowControl w:val="0"/>
        <w:numPr>
          <w:ilvl w:val="0"/>
          <w:numId w:val="19"/>
        </w:numPr>
        <w:suppressAutoHyphens/>
        <w:jc w:val="both"/>
      </w:pPr>
      <w:r w:rsidRPr="00986887">
        <w:t>цели и задачи взаимодействия педагогов и обучающихся по развитию универсальных учебных действий, описание основных подходов, обеспечивающих эффективное их усвоение обучающимися;</w:t>
      </w:r>
    </w:p>
    <w:p w14:paraId="6B4D39C3" w14:textId="77777777" w:rsidR="005913F2" w:rsidRPr="00986887" w:rsidRDefault="005913F2" w:rsidP="004878B7">
      <w:pPr>
        <w:widowControl w:val="0"/>
        <w:numPr>
          <w:ilvl w:val="0"/>
          <w:numId w:val="19"/>
        </w:numPr>
        <w:suppressAutoHyphens/>
        <w:jc w:val="both"/>
      </w:pPr>
      <w:r w:rsidRPr="00986887">
        <w:t xml:space="preserve">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w:t>
      </w:r>
      <w:r w:rsidRPr="00986887">
        <w:lastRenderedPageBreak/>
        <w:t>образовательной программы основного общего образования;</w:t>
      </w:r>
    </w:p>
    <w:p w14:paraId="0CADCF06" w14:textId="77777777" w:rsidR="005913F2" w:rsidRPr="00986887" w:rsidRDefault="005913F2" w:rsidP="004878B7">
      <w:pPr>
        <w:widowControl w:val="0"/>
        <w:numPr>
          <w:ilvl w:val="0"/>
          <w:numId w:val="19"/>
        </w:numPr>
        <w:suppressAutoHyphens/>
        <w:jc w:val="both"/>
      </w:pPr>
      <w:r w:rsidRPr="00986887">
        <w:t xml:space="preserve">ценностные ориентиры, место и формы развития УУД: образовательные области, учебные предметы, внеурочные занятия и т.п. </w:t>
      </w:r>
    </w:p>
    <w:p w14:paraId="02EBE34A" w14:textId="77777777" w:rsidR="005913F2" w:rsidRPr="00986887" w:rsidRDefault="005913F2" w:rsidP="004878B7">
      <w:pPr>
        <w:widowControl w:val="0"/>
        <w:numPr>
          <w:ilvl w:val="0"/>
          <w:numId w:val="19"/>
        </w:numPr>
        <w:suppressAutoHyphens/>
        <w:jc w:val="both"/>
      </w:pPr>
      <w:r w:rsidRPr="00986887">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14:paraId="2E7B33A6" w14:textId="77777777" w:rsidR="005913F2" w:rsidRPr="00986887" w:rsidRDefault="005913F2" w:rsidP="004878B7">
      <w:pPr>
        <w:widowControl w:val="0"/>
        <w:numPr>
          <w:ilvl w:val="0"/>
          <w:numId w:val="19"/>
        </w:numPr>
        <w:suppressAutoHyphens/>
        <w:jc w:val="both"/>
      </w:pPr>
      <w:r w:rsidRPr="00986887">
        <w:t>условия развития УУД;</w:t>
      </w:r>
    </w:p>
    <w:p w14:paraId="47792FC3" w14:textId="77777777" w:rsidR="005913F2" w:rsidRPr="00986887" w:rsidRDefault="005913F2" w:rsidP="004878B7">
      <w:pPr>
        <w:widowControl w:val="0"/>
        <w:numPr>
          <w:ilvl w:val="0"/>
          <w:numId w:val="19"/>
        </w:numPr>
        <w:suppressAutoHyphens/>
        <w:jc w:val="both"/>
      </w:pPr>
      <w:r w:rsidRPr="00986887">
        <w:t>преемственность с программой формирования универсальных учебных действий у обучающихся на ступени начального общего образования.</w:t>
      </w:r>
    </w:p>
    <w:p w14:paraId="0F2A2F20" w14:textId="77777777" w:rsidR="005913F2" w:rsidRPr="007B048D" w:rsidRDefault="005913F2" w:rsidP="007B048D">
      <w:r w:rsidRPr="007B048D">
        <w:t>Цели и задачи</w:t>
      </w:r>
    </w:p>
    <w:p w14:paraId="605E8596" w14:textId="77777777" w:rsidR="00E50F60" w:rsidRPr="00986887" w:rsidRDefault="00E50F60" w:rsidP="00EE5FA2">
      <w:pPr>
        <w:ind w:firstLine="708"/>
        <w:jc w:val="both"/>
      </w:pPr>
      <w:r w:rsidRPr="00986887">
        <w:rPr>
          <w:b/>
        </w:rPr>
        <w:t>Цель</w:t>
      </w:r>
      <w:r w:rsidRPr="00986887">
        <w:t>: обеспечение формирования духовной культуры личности, составляющей частью которой является способность к самосовершенствованию и саморазвитию.</w:t>
      </w:r>
    </w:p>
    <w:p w14:paraId="2537B6B7" w14:textId="77777777" w:rsidR="00E50F60" w:rsidRPr="00986887" w:rsidRDefault="00E50F60" w:rsidP="00EE5FA2">
      <w:pPr>
        <w:ind w:firstLine="708"/>
        <w:jc w:val="both"/>
        <w:rPr>
          <w:b/>
        </w:rPr>
      </w:pPr>
      <w:r w:rsidRPr="00986887">
        <w:rPr>
          <w:b/>
        </w:rPr>
        <w:t>Задачи:</w:t>
      </w:r>
    </w:p>
    <w:p w14:paraId="6569618C" w14:textId="77777777" w:rsidR="00E50F60" w:rsidRPr="00986887" w:rsidRDefault="00E50F60" w:rsidP="004878B7">
      <w:pPr>
        <w:widowControl w:val="0"/>
        <w:numPr>
          <w:ilvl w:val="0"/>
          <w:numId w:val="20"/>
        </w:numPr>
        <w:suppressAutoHyphens/>
        <w:jc w:val="both"/>
      </w:pPr>
      <w:r w:rsidRPr="00986887">
        <w:t>формировать универсальные учебные действия как систему действий обучающегося, обеспечивающих культурную идентичность, способность к самостоятельному успешному освоению новых знаний и компетентностей, основополагающей из которых является умение учиться</w:t>
      </w:r>
    </w:p>
    <w:p w14:paraId="16D01440" w14:textId="77777777" w:rsidR="005913F2" w:rsidRPr="00986887" w:rsidRDefault="00E50F60" w:rsidP="004878B7">
      <w:pPr>
        <w:widowControl w:val="0"/>
        <w:numPr>
          <w:ilvl w:val="0"/>
          <w:numId w:val="20"/>
        </w:numPr>
        <w:suppressAutoHyphens/>
        <w:jc w:val="both"/>
      </w:pPr>
      <w:r w:rsidRPr="00986887">
        <w:t>создать благоприятные условия для личностного и познавательного развития обучающихся через реализацию системно-деятельностный подхода, положенного в основу ФГОС.</w:t>
      </w:r>
    </w:p>
    <w:p w14:paraId="47A58D4D" w14:textId="77777777" w:rsidR="005913F2" w:rsidRPr="007B048D" w:rsidRDefault="005913F2" w:rsidP="007B048D">
      <w:r w:rsidRPr="007B048D">
        <w:t>Планируемые результаты усвоения обучающимися универсальных учебных действий</w:t>
      </w:r>
    </w:p>
    <w:p w14:paraId="352AA9B3" w14:textId="77777777" w:rsidR="005913F2" w:rsidRPr="00986887" w:rsidRDefault="005913F2" w:rsidP="00EE5FA2">
      <w:pPr>
        <w:ind w:firstLine="708"/>
        <w:jc w:val="both"/>
      </w:pPr>
      <w:r w:rsidRPr="00986887">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(см. таблицу).</w:t>
      </w:r>
    </w:p>
    <w:p w14:paraId="40BD12FE" w14:textId="77777777" w:rsidR="005913F2" w:rsidRPr="007B048D" w:rsidRDefault="005913F2" w:rsidP="007B048D">
      <w:r w:rsidRPr="007B048D">
        <w:t>Технологические основы программы</w:t>
      </w:r>
    </w:p>
    <w:p w14:paraId="308E6162" w14:textId="77777777" w:rsidR="005913F2" w:rsidRPr="00986887" w:rsidRDefault="001155C7" w:rsidP="00EE5FA2">
      <w:pPr>
        <w:ind w:firstLine="708"/>
        <w:jc w:val="both"/>
      </w:pPr>
      <w:r>
        <w:t xml:space="preserve">Так </w:t>
      </w:r>
      <w:r w:rsidR="005913F2" w:rsidRPr="00986887">
        <w:t xml:space="preserve">же как и в начальной школе, в основе развития УУД в основной школе лежит </w:t>
      </w:r>
      <w:r w:rsidR="005913F2" w:rsidRPr="00986887">
        <w:rPr>
          <w:b/>
        </w:rPr>
        <w:t>системно-деятельностный подход</w:t>
      </w:r>
      <w:r w:rsidR="005913F2" w:rsidRPr="00986887">
        <w:t xml:space="preserve">. В соответствии с ним -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Поэтому в школе организуется работа по переходу от обучения как презентации системы знаний к активной работе обучающихся над заданиями, непосредственно связанными с проблемами реальной жизни. </w:t>
      </w:r>
    </w:p>
    <w:p w14:paraId="613AAE89" w14:textId="77777777" w:rsidR="005913F2" w:rsidRPr="00986887" w:rsidRDefault="005913F2" w:rsidP="00EE5FA2">
      <w:pPr>
        <w:jc w:val="both"/>
      </w:pPr>
    </w:p>
    <w:p w14:paraId="2346B7FB" w14:textId="77777777" w:rsidR="005913F2" w:rsidRPr="00986887" w:rsidRDefault="005913F2" w:rsidP="00EE5FA2">
      <w:pPr>
        <w:ind w:firstLine="708"/>
        <w:jc w:val="both"/>
      </w:pPr>
      <w:r w:rsidRPr="00986887">
        <w:t>Развитие УУД в основной школе организуется с использованием:</w:t>
      </w:r>
    </w:p>
    <w:p w14:paraId="6B0CD579" w14:textId="77777777" w:rsidR="005913F2" w:rsidRPr="00986887" w:rsidRDefault="005913F2" w:rsidP="004878B7">
      <w:pPr>
        <w:widowControl w:val="0"/>
        <w:numPr>
          <w:ilvl w:val="0"/>
          <w:numId w:val="21"/>
        </w:numPr>
        <w:suppressAutoHyphens/>
        <w:jc w:val="both"/>
      </w:pPr>
      <w:r w:rsidRPr="00986887">
        <w:t>оперативной консультационной помощи учащимся с целью формирования культуры учебной деятельности в школе;</w:t>
      </w:r>
    </w:p>
    <w:p w14:paraId="6666731F" w14:textId="77777777" w:rsidR="005913F2" w:rsidRPr="00986887" w:rsidRDefault="005913F2" w:rsidP="004878B7">
      <w:pPr>
        <w:widowControl w:val="0"/>
        <w:numPr>
          <w:ilvl w:val="0"/>
          <w:numId w:val="21"/>
        </w:numPr>
        <w:suppressAutoHyphens/>
        <w:jc w:val="both"/>
      </w:pPr>
      <w:r w:rsidRPr="00986887">
        <w:t>организации исследовательской деятельности детей в форме предметных лабораторий, совместных исследовательских работ и проектов учеников и учителей;</w:t>
      </w:r>
    </w:p>
    <w:p w14:paraId="035B6952" w14:textId="77777777" w:rsidR="005913F2" w:rsidRPr="00986887" w:rsidRDefault="005913F2" w:rsidP="004878B7">
      <w:pPr>
        <w:widowControl w:val="0"/>
        <w:numPr>
          <w:ilvl w:val="0"/>
          <w:numId w:val="21"/>
        </w:numPr>
        <w:suppressAutoHyphens/>
        <w:jc w:val="both"/>
      </w:pPr>
      <w:r w:rsidRPr="00986887">
        <w:t>организации грамотного общения школьников между собой и школьников с педагогами, родителями и взрослыми;</w:t>
      </w:r>
    </w:p>
    <w:p w14:paraId="64E42855" w14:textId="77777777" w:rsidR="005913F2" w:rsidRPr="00986887" w:rsidRDefault="005913F2" w:rsidP="004878B7">
      <w:pPr>
        <w:widowControl w:val="0"/>
        <w:numPr>
          <w:ilvl w:val="0"/>
          <w:numId w:val="21"/>
        </w:numPr>
        <w:suppressAutoHyphens/>
        <w:jc w:val="both"/>
      </w:pPr>
      <w:r w:rsidRPr="00986887">
        <w:t>эффективного инструмента контроля и коррекции результатов развивающей деятельности.</w:t>
      </w:r>
    </w:p>
    <w:p w14:paraId="1FEC31E7" w14:textId="77777777" w:rsidR="005913F2" w:rsidRPr="00986887" w:rsidRDefault="005913F2" w:rsidP="00EE5FA2">
      <w:pPr>
        <w:ind w:firstLine="708"/>
        <w:jc w:val="both"/>
      </w:pPr>
      <w:r w:rsidRPr="00986887">
        <w:t>Развитие универсальных учебных действий в основной школе происходит не только в форме занятий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клубов, секций).</w:t>
      </w:r>
    </w:p>
    <w:p w14:paraId="43432969" w14:textId="77777777" w:rsidR="005913F2" w:rsidRPr="00986887" w:rsidRDefault="005913F2" w:rsidP="00EE5FA2">
      <w:pPr>
        <w:jc w:val="both"/>
      </w:pPr>
    </w:p>
    <w:p w14:paraId="0298675B" w14:textId="77777777" w:rsidR="005913F2" w:rsidRPr="00986887" w:rsidRDefault="005913F2" w:rsidP="00EE5FA2">
      <w:pPr>
        <w:ind w:firstLine="708"/>
        <w:jc w:val="both"/>
      </w:pPr>
      <w:r w:rsidRPr="00986887">
        <w:t>Для развития УУД в основной школе используются следующие типы задач:</w:t>
      </w:r>
    </w:p>
    <w:p w14:paraId="2BC1C91B" w14:textId="77777777" w:rsidR="005913F2" w:rsidRPr="00986887" w:rsidRDefault="00AE14B6" w:rsidP="00EE5FA2">
      <w:pPr>
        <w:pStyle w:val="a5"/>
        <w:widowControl w:val="0"/>
        <w:suppressAutoHyphens/>
        <w:jc w:val="both"/>
      </w:pPr>
      <w:r>
        <w:t>н</w:t>
      </w:r>
      <w:r w:rsidR="005913F2" w:rsidRPr="00986887">
        <w:t>а развитие личностных универсальных учебных действий:</w:t>
      </w:r>
    </w:p>
    <w:p w14:paraId="444CC962" w14:textId="77777777" w:rsidR="005913F2" w:rsidRPr="00986887" w:rsidRDefault="005913F2" w:rsidP="009B2A5A">
      <w:pPr>
        <w:pStyle w:val="a5"/>
        <w:widowControl w:val="0"/>
        <w:numPr>
          <w:ilvl w:val="1"/>
          <w:numId w:val="123"/>
        </w:numPr>
        <w:suppressAutoHyphens/>
        <w:jc w:val="both"/>
      </w:pPr>
      <w:r w:rsidRPr="00986887">
        <w:t>на личностное самоопределение;</w:t>
      </w:r>
    </w:p>
    <w:p w14:paraId="50D68466" w14:textId="77777777" w:rsidR="005913F2" w:rsidRPr="00986887" w:rsidRDefault="005913F2" w:rsidP="009B2A5A">
      <w:pPr>
        <w:pStyle w:val="a5"/>
        <w:widowControl w:val="0"/>
        <w:numPr>
          <w:ilvl w:val="1"/>
          <w:numId w:val="123"/>
        </w:numPr>
        <w:suppressAutoHyphens/>
        <w:jc w:val="both"/>
      </w:pPr>
      <w:r w:rsidRPr="00986887">
        <w:t>на развитие Я-концепции;</w:t>
      </w:r>
    </w:p>
    <w:p w14:paraId="50A2280D" w14:textId="77777777" w:rsidR="005913F2" w:rsidRPr="00986887" w:rsidRDefault="005913F2" w:rsidP="009B2A5A">
      <w:pPr>
        <w:pStyle w:val="a5"/>
        <w:widowControl w:val="0"/>
        <w:numPr>
          <w:ilvl w:val="1"/>
          <w:numId w:val="123"/>
        </w:numPr>
        <w:suppressAutoHyphens/>
        <w:jc w:val="both"/>
      </w:pPr>
      <w:r w:rsidRPr="00986887">
        <w:lastRenderedPageBreak/>
        <w:t>на смыслообразование;</w:t>
      </w:r>
    </w:p>
    <w:p w14:paraId="77E7633F" w14:textId="77777777" w:rsidR="005913F2" w:rsidRPr="00986887" w:rsidRDefault="005913F2" w:rsidP="009B2A5A">
      <w:pPr>
        <w:pStyle w:val="a5"/>
        <w:widowControl w:val="0"/>
        <w:numPr>
          <w:ilvl w:val="1"/>
          <w:numId w:val="123"/>
        </w:numPr>
        <w:suppressAutoHyphens/>
        <w:jc w:val="both"/>
      </w:pPr>
      <w:r w:rsidRPr="00986887">
        <w:t>на мотивацию;</w:t>
      </w:r>
    </w:p>
    <w:p w14:paraId="02D750A4" w14:textId="77777777" w:rsidR="005913F2" w:rsidRPr="00986887" w:rsidRDefault="005913F2" w:rsidP="009B2A5A">
      <w:pPr>
        <w:pStyle w:val="a5"/>
        <w:widowControl w:val="0"/>
        <w:numPr>
          <w:ilvl w:val="1"/>
          <w:numId w:val="123"/>
        </w:numPr>
        <w:suppressAutoHyphens/>
        <w:jc w:val="both"/>
      </w:pPr>
      <w:r w:rsidRPr="00986887">
        <w:t>на нравственно-этическое оценивание.</w:t>
      </w:r>
    </w:p>
    <w:p w14:paraId="193D54A9" w14:textId="77777777" w:rsidR="005913F2" w:rsidRPr="00986887" w:rsidRDefault="005913F2" w:rsidP="00EE5FA2">
      <w:pPr>
        <w:jc w:val="both"/>
      </w:pPr>
    </w:p>
    <w:p w14:paraId="60E589E6" w14:textId="77777777" w:rsidR="005913F2" w:rsidRPr="00986887" w:rsidRDefault="005913F2" w:rsidP="00EE5FA2">
      <w:pPr>
        <w:widowControl w:val="0"/>
        <w:suppressAutoHyphens/>
        <w:ind w:left="1069"/>
        <w:jc w:val="both"/>
      </w:pPr>
      <w:r w:rsidRPr="00986887">
        <w:t>На развитие коммуникативных универсальных учебных действий:</w:t>
      </w:r>
    </w:p>
    <w:p w14:paraId="60E8175E" w14:textId="77777777" w:rsidR="005913F2" w:rsidRPr="00986887" w:rsidRDefault="005913F2" w:rsidP="009B2A5A">
      <w:pPr>
        <w:pStyle w:val="a5"/>
        <w:widowControl w:val="0"/>
        <w:numPr>
          <w:ilvl w:val="0"/>
          <w:numId w:val="124"/>
        </w:numPr>
        <w:suppressAutoHyphens/>
        <w:jc w:val="both"/>
      </w:pPr>
      <w:r w:rsidRPr="00986887">
        <w:t>на учёт позиции партнёра;</w:t>
      </w:r>
    </w:p>
    <w:p w14:paraId="42D550AF" w14:textId="77777777" w:rsidR="005913F2" w:rsidRPr="00986887" w:rsidRDefault="005913F2" w:rsidP="009B2A5A">
      <w:pPr>
        <w:pStyle w:val="a5"/>
        <w:widowControl w:val="0"/>
        <w:numPr>
          <w:ilvl w:val="0"/>
          <w:numId w:val="124"/>
        </w:numPr>
        <w:suppressAutoHyphens/>
        <w:jc w:val="both"/>
      </w:pPr>
      <w:r w:rsidRPr="00986887">
        <w:t>на организацию и осуществление сотрудничества;</w:t>
      </w:r>
    </w:p>
    <w:p w14:paraId="0C8513C2" w14:textId="77777777" w:rsidR="005913F2" w:rsidRPr="00986887" w:rsidRDefault="005913F2" w:rsidP="009B2A5A">
      <w:pPr>
        <w:pStyle w:val="a5"/>
        <w:widowControl w:val="0"/>
        <w:numPr>
          <w:ilvl w:val="0"/>
          <w:numId w:val="124"/>
        </w:numPr>
        <w:suppressAutoHyphens/>
        <w:jc w:val="both"/>
      </w:pPr>
      <w:r w:rsidRPr="00986887">
        <w:t>на передачу информации и отображению предметного содержания;</w:t>
      </w:r>
    </w:p>
    <w:p w14:paraId="6853A635" w14:textId="77777777" w:rsidR="005913F2" w:rsidRPr="00986887" w:rsidRDefault="005913F2" w:rsidP="009B2A5A">
      <w:pPr>
        <w:pStyle w:val="a5"/>
        <w:widowControl w:val="0"/>
        <w:numPr>
          <w:ilvl w:val="0"/>
          <w:numId w:val="124"/>
        </w:numPr>
        <w:suppressAutoHyphens/>
        <w:jc w:val="both"/>
      </w:pPr>
      <w:r w:rsidRPr="00986887">
        <w:t>тренинги коммуникативных навыков;</w:t>
      </w:r>
    </w:p>
    <w:p w14:paraId="6C1C29F3" w14:textId="77777777" w:rsidR="005913F2" w:rsidRPr="00986887" w:rsidRDefault="005913F2" w:rsidP="009B2A5A">
      <w:pPr>
        <w:pStyle w:val="a5"/>
        <w:widowControl w:val="0"/>
        <w:numPr>
          <w:ilvl w:val="0"/>
          <w:numId w:val="124"/>
        </w:numPr>
        <w:suppressAutoHyphens/>
        <w:jc w:val="both"/>
      </w:pPr>
      <w:r w:rsidRPr="00986887">
        <w:t>ролевые игры;</w:t>
      </w:r>
    </w:p>
    <w:p w14:paraId="0F82424C" w14:textId="77777777" w:rsidR="005913F2" w:rsidRPr="00986887" w:rsidRDefault="005913F2" w:rsidP="009B2A5A">
      <w:pPr>
        <w:pStyle w:val="a5"/>
        <w:widowControl w:val="0"/>
        <w:numPr>
          <w:ilvl w:val="0"/>
          <w:numId w:val="124"/>
        </w:numPr>
        <w:suppressAutoHyphens/>
        <w:jc w:val="both"/>
      </w:pPr>
      <w:r w:rsidRPr="00986887">
        <w:t>групповые игры.</w:t>
      </w:r>
    </w:p>
    <w:p w14:paraId="13360A32" w14:textId="77777777" w:rsidR="005913F2" w:rsidRPr="00986887" w:rsidRDefault="005913F2" w:rsidP="00EE5FA2">
      <w:pPr>
        <w:jc w:val="both"/>
      </w:pPr>
    </w:p>
    <w:p w14:paraId="1B31D691" w14:textId="77777777" w:rsidR="005913F2" w:rsidRPr="00986887" w:rsidRDefault="005913F2" w:rsidP="00EE5FA2">
      <w:pPr>
        <w:widowControl w:val="0"/>
        <w:suppressAutoHyphens/>
        <w:ind w:left="1069"/>
        <w:jc w:val="both"/>
      </w:pPr>
      <w:r w:rsidRPr="00986887">
        <w:t>На развитие познавательных универсальных учебных действий:</w:t>
      </w:r>
    </w:p>
    <w:p w14:paraId="62012734" w14:textId="77777777" w:rsidR="005913F2" w:rsidRPr="00986887" w:rsidRDefault="005913F2" w:rsidP="009B2A5A">
      <w:pPr>
        <w:pStyle w:val="a5"/>
        <w:widowControl w:val="0"/>
        <w:numPr>
          <w:ilvl w:val="0"/>
          <w:numId w:val="125"/>
        </w:numPr>
        <w:suppressAutoHyphens/>
        <w:jc w:val="both"/>
      </w:pPr>
      <w:r w:rsidRPr="00986887">
        <w:t>задачи и проекты на выстраивание стратегии поиска решения задач;</w:t>
      </w:r>
    </w:p>
    <w:p w14:paraId="6149EE60" w14:textId="77777777" w:rsidR="005913F2" w:rsidRPr="00986887" w:rsidRDefault="005913F2" w:rsidP="009B2A5A">
      <w:pPr>
        <w:pStyle w:val="a5"/>
        <w:widowControl w:val="0"/>
        <w:numPr>
          <w:ilvl w:val="0"/>
          <w:numId w:val="125"/>
        </w:numPr>
        <w:suppressAutoHyphens/>
        <w:jc w:val="both"/>
      </w:pPr>
      <w:r w:rsidRPr="00986887">
        <w:t>задачи и проекты на сериацию, сравнение, оценивание;</w:t>
      </w:r>
    </w:p>
    <w:p w14:paraId="6C4AB5B5" w14:textId="77777777" w:rsidR="005913F2" w:rsidRPr="00986887" w:rsidRDefault="005913F2" w:rsidP="009B2A5A">
      <w:pPr>
        <w:pStyle w:val="a5"/>
        <w:widowControl w:val="0"/>
        <w:numPr>
          <w:ilvl w:val="0"/>
          <w:numId w:val="125"/>
        </w:numPr>
        <w:suppressAutoHyphens/>
        <w:jc w:val="both"/>
      </w:pPr>
      <w:r w:rsidRPr="00986887">
        <w:t>задачи и проекты на проведение эмпирического исследования;</w:t>
      </w:r>
    </w:p>
    <w:p w14:paraId="0929E2FC" w14:textId="77777777" w:rsidR="005913F2" w:rsidRPr="00986887" w:rsidRDefault="005913F2" w:rsidP="009B2A5A">
      <w:pPr>
        <w:pStyle w:val="a5"/>
        <w:widowControl w:val="0"/>
        <w:numPr>
          <w:ilvl w:val="0"/>
          <w:numId w:val="125"/>
        </w:numPr>
        <w:suppressAutoHyphens/>
        <w:jc w:val="both"/>
      </w:pPr>
      <w:r w:rsidRPr="00986887">
        <w:t>задачи и проекты на проведение теоретического исследования;</w:t>
      </w:r>
    </w:p>
    <w:p w14:paraId="26F58556" w14:textId="77777777" w:rsidR="005913F2" w:rsidRPr="00986887" w:rsidRDefault="005913F2" w:rsidP="009B2A5A">
      <w:pPr>
        <w:pStyle w:val="a5"/>
        <w:widowControl w:val="0"/>
        <w:numPr>
          <w:ilvl w:val="0"/>
          <w:numId w:val="125"/>
        </w:numPr>
        <w:suppressAutoHyphens/>
        <w:jc w:val="both"/>
      </w:pPr>
      <w:r w:rsidRPr="00986887">
        <w:t>задачи на смысловое чтение.</w:t>
      </w:r>
    </w:p>
    <w:p w14:paraId="3408F907" w14:textId="77777777" w:rsidR="005913F2" w:rsidRPr="00986887" w:rsidRDefault="005913F2" w:rsidP="00EE5FA2">
      <w:pPr>
        <w:jc w:val="both"/>
      </w:pPr>
    </w:p>
    <w:p w14:paraId="574651A4" w14:textId="77777777" w:rsidR="005913F2" w:rsidRPr="00986887" w:rsidRDefault="005913F2" w:rsidP="00EE5FA2">
      <w:pPr>
        <w:widowControl w:val="0"/>
        <w:suppressAutoHyphens/>
        <w:ind w:left="1134"/>
        <w:jc w:val="both"/>
      </w:pPr>
      <w:r w:rsidRPr="00986887">
        <w:t>На развитие регулятивных универсальных учебных действий:</w:t>
      </w:r>
    </w:p>
    <w:p w14:paraId="3FB6E116" w14:textId="77777777" w:rsidR="005913F2" w:rsidRPr="00986887" w:rsidRDefault="005913F2" w:rsidP="009B2A5A">
      <w:pPr>
        <w:pStyle w:val="a5"/>
        <w:widowControl w:val="0"/>
        <w:numPr>
          <w:ilvl w:val="0"/>
          <w:numId w:val="126"/>
        </w:numPr>
        <w:suppressAutoHyphens/>
        <w:jc w:val="both"/>
      </w:pPr>
      <w:r w:rsidRPr="00986887">
        <w:t>на планирование;</w:t>
      </w:r>
    </w:p>
    <w:p w14:paraId="65E5E108" w14:textId="77777777" w:rsidR="005913F2" w:rsidRPr="00986887" w:rsidRDefault="005913F2" w:rsidP="009B2A5A">
      <w:pPr>
        <w:pStyle w:val="a5"/>
        <w:widowControl w:val="0"/>
        <w:numPr>
          <w:ilvl w:val="0"/>
          <w:numId w:val="126"/>
        </w:numPr>
        <w:suppressAutoHyphens/>
        <w:jc w:val="both"/>
      </w:pPr>
      <w:r w:rsidRPr="00986887">
        <w:t>на рефлексию;</w:t>
      </w:r>
    </w:p>
    <w:p w14:paraId="3EF6DA28" w14:textId="77777777" w:rsidR="005913F2" w:rsidRPr="00986887" w:rsidRDefault="005913F2" w:rsidP="009B2A5A">
      <w:pPr>
        <w:pStyle w:val="a5"/>
        <w:widowControl w:val="0"/>
        <w:numPr>
          <w:ilvl w:val="0"/>
          <w:numId w:val="126"/>
        </w:numPr>
        <w:suppressAutoHyphens/>
        <w:jc w:val="both"/>
      </w:pPr>
      <w:r w:rsidRPr="00986887">
        <w:t>на ориентировку в ситуации;</w:t>
      </w:r>
    </w:p>
    <w:p w14:paraId="1F1BF9BD" w14:textId="77777777" w:rsidR="005913F2" w:rsidRPr="00986887" w:rsidRDefault="005913F2" w:rsidP="009B2A5A">
      <w:pPr>
        <w:pStyle w:val="a5"/>
        <w:widowControl w:val="0"/>
        <w:numPr>
          <w:ilvl w:val="0"/>
          <w:numId w:val="126"/>
        </w:numPr>
        <w:suppressAutoHyphens/>
        <w:jc w:val="both"/>
      </w:pPr>
      <w:r w:rsidRPr="00986887">
        <w:t>на прогнозирование;</w:t>
      </w:r>
    </w:p>
    <w:p w14:paraId="0F488CE6" w14:textId="77777777" w:rsidR="005913F2" w:rsidRPr="00986887" w:rsidRDefault="005913F2" w:rsidP="009B2A5A">
      <w:pPr>
        <w:pStyle w:val="a5"/>
        <w:widowControl w:val="0"/>
        <w:numPr>
          <w:ilvl w:val="0"/>
          <w:numId w:val="126"/>
        </w:numPr>
        <w:suppressAutoHyphens/>
        <w:jc w:val="both"/>
      </w:pPr>
      <w:r w:rsidRPr="00986887">
        <w:t>на целеполагание;</w:t>
      </w:r>
    </w:p>
    <w:p w14:paraId="6D5200BC" w14:textId="77777777" w:rsidR="005913F2" w:rsidRPr="00986887" w:rsidRDefault="005913F2" w:rsidP="009B2A5A">
      <w:pPr>
        <w:pStyle w:val="a5"/>
        <w:widowControl w:val="0"/>
        <w:numPr>
          <w:ilvl w:val="0"/>
          <w:numId w:val="126"/>
        </w:numPr>
        <w:suppressAutoHyphens/>
        <w:jc w:val="both"/>
      </w:pPr>
      <w:r w:rsidRPr="00986887">
        <w:t>на оценивание;</w:t>
      </w:r>
    </w:p>
    <w:p w14:paraId="7DF31A70" w14:textId="77777777" w:rsidR="005913F2" w:rsidRPr="00986887" w:rsidRDefault="005913F2" w:rsidP="009B2A5A">
      <w:pPr>
        <w:pStyle w:val="a5"/>
        <w:widowControl w:val="0"/>
        <w:numPr>
          <w:ilvl w:val="0"/>
          <w:numId w:val="126"/>
        </w:numPr>
        <w:suppressAutoHyphens/>
        <w:jc w:val="both"/>
      </w:pPr>
      <w:r w:rsidRPr="00986887">
        <w:t>на принятие решения;</w:t>
      </w:r>
    </w:p>
    <w:p w14:paraId="724A3B7D" w14:textId="77777777" w:rsidR="005913F2" w:rsidRPr="00986887" w:rsidRDefault="005913F2" w:rsidP="009B2A5A">
      <w:pPr>
        <w:pStyle w:val="a5"/>
        <w:widowControl w:val="0"/>
        <w:numPr>
          <w:ilvl w:val="0"/>
          <w:numId w:val="126"/>
        </w:numPr>
        <w:suppressAutoHyphens/>
        <w:jc w:val="both"/>
      </w:pPr>
      <w:r w:rsidRPr="00986887">
        <w:t>на самоконтроль;</w:t>
      </w:r>
    </w:p>
    <w:p w14:paraId="24D90D8B" w14:textId="77777777" w:rsidR="005913F2" w:rsidRPr="00986887" w:rsidRDefault="005913F2" w:rsidP="009B2A5A">
      <w:pPr>
        <w:pStyle w:val="a5"/>
        <w:widowControl w:val="0"/>
        <w:numPr>
          <w:ilvl w:val="0"/>
          <w:numId w:val="126"/>
        </w:numPr>
        <w:suppressAutoHyphens/>
        <w:jc w:val="both"/>
      </w:pPr>
      <w:r w:rsidRPr="00986887">
        <w:t>на коррекцию.</w:t>
      </w:r>
    </w:p>
    <w:p w14:paraId="35E94CF6" w14:textId="77777777" w:rsidR="005913F2" w:rsidRPr="00986887" w:rsidRDefault="005913F2" w:rsidP="00EE5FA2">
      <w:pPr>
        <w:ind w:firstLine="708"/>
        <w:jc w:val="both"/>
      </w:pPr>
      <w:r w:rsidRPr="00986887">
        <w:t xml:space="preserve">Основной технологией повышения мотивации и развития УУД в основной школе, обозначенной в Стандарте, является включение обучающихся в </w:t>
      </w:r>
      <w:r w:rsidRPr="00986887">
        <w:rPr>
          <w:b/>
        </w:rPr>
        <w:t>учебно-исследовательскую и проектную деятельность,</w:t>
      </w:r>
      <w:r w:rsidRPr="00986887">
        <w:t xml:space="preserve"> предусматривающую постановку практически значимых целей и задач учебно-исследовательской и проектной деятельности, анализ актуальности исследования; выбор средств и методов, совместное планирование деятельности учителем и обучающимися,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14:paraId="523A4D70" w14:textId="77777777" w:rsidR="005913F2" w:rsidRPr="00986887" w:rsidRDefault="005913F2" w:rsidP="00EE5FA2">
      <w:pPr>
        <w:jc w:val="both"/>
      </w:pPr>
    </w:p>
    <w:p w14:paraId="21B993E3" w14:textId="77777777" w:rsidR="005913F2" w:rsidRPr="00986887" w:rsidRDefault="005913F2" w:rsidP="00EE5FA2">
      <w:pPr>
        <w:ind w:firstLine="708"/>
        <w:jc w:val="both"/>
      </w:pPr>
      <w:r w:rsidRPr="00986887">
        <w:t xml:space="preserve">Типология форм организации проектной деятельности (проектов) обучающихся в МБОУ </w:t>
      </w:r>
      <w:r w:rsidR="00F70EF7" w:rsidRPr="00986887">
        <w:t>Гимназия №91</w:t>
      </w:r>
      <w:r w:rsidRPr="00986887">
        <w:t xml:space="preserve">  представлена по следующим основаниям:</w:t>
      </w:r>
    </w:p>
    <w:p w14:paraId="676B28E7" w14:textId="77777777" w:rsidR="005913F2" w:rsidRPr="00986887" w:rsidRDefault="005913F2" w:rsidP="004878B7">
      <w:pPr>
        <w:widowControl w:val="0"/>
        <w:numPr>
          <w:ilvl w:val="0"/>
          <w:numId w:val="22"/>
        </w:numPr>
        <w:suppressAutoHyphens/>
        <w:jc w:val="both"/>
      </w:pPr>
      <w:r w:rsidRPr="00986887">
        <w:t>по видам проектов: информационный (поисковый), исследовательский, творческий, социальный, прикладной (практико-ориентированный), игровой (ролевой);</w:t>
      </w:r>
    </w:p>
    <w:p w14:paraId="150D2406" w14:textId="77777777" w:rsidR="005913F2" w:rsidRPr="00986887" w:rsidRDefault="005913F2" w:rsidP="004878B7">
      <w:pPr>
        <w:widowControl w:val="0"/>
        <w:numPr>
          <w:ilvl w:val="0"/>
          <w:numId w:val="22"/>
        </w:numPr>
        <w:suppressAutoHyphens/>
        <w:jc w:val="both"/>
      </w:pPr>
      <w:r w:rsidRPr="00986887">
        <w:t>по содержанию: монопредметный, метапредметный, относящийся к области знаний (нескольким областям), относящийся к области деятельности и пр.;</w:t>
      </w:r>
    </w:p>
    <w:p w14:paraId="342BC88E" w14:textId="77777777" w:rsidR="005913F2" w:rsidRPr="00986887" w:rsidRDefault="005913F2" w:rsidP="004878B7">
      <w:pPr>
        <w:widowControl w:val="0"/>
        <w:numPr>
          <w:ilvl w:val="0"/>
          <w:numId w:val="22"/>
        </w:numPr>
        <w:suppressAutoHyphens/>
        <w:jc w:val="both"/>
      </w:pPr>
      <w:r w:rsidRPr="00986887">
        <w:t>по количеству участников: индивидуальный, парный, малогрупповой (до 5 человек), групповой (до 15 человек), коллективный (класс и более в рамках школы);</w:t>
      </w:r>
    </w:p>
    <w:p w14:paraId="0EB9C947" w14:textId="77777777" w:rsidR="005913F2" w:rsidRPr="00986887" w:rsidRDefault="005913F2" w:rsidP="004878B7">
      <w:pPr>
        <w:widowControl w:val="0"/>
        <w:numPr>
          <w:ilvl w:val="0"/>
          <w:numId w:val="22"/>
        </w:numPr>
        <w:suppressAutoHyphens/>
        <w:jc w:val="both"/>
      </w:pPr>
      <w:r w:rsidRPr="00986887">
        <w:t>по длительности (продолжительности) проекта: от проекта-урока до вертикального многолетнего проекта.</w:t>
      </w:r>
    </w:p>
    <w:p w14:paraId="086B6C88" w14:textId="77777777" w:rsidR="005913F2" w:rsidRPr="00986887" w:rsidRDefault="005913F2" w:rsidP="00EE5FA2">
      <w:pPr>
        <w:jc w:val="both"/>
      </w:pPr>
    </w:p>
    <w:p w14:paraId="1C2F58AD" w14:textId="77777777" w:rsidR="005913F2" w:rsidRPr="00986887" w:rsidRDefault="005913F2" w:rsidP="00EE5FA2">
      <w:pPr>
        <w:ind w:firstLine="708"/>
        <w:jc w:val="both"/>
      </w:pPr>
      <w:r w:rsidRPr="00986887">
        <w:t xml:space="preserve">Педагоги школы: </w:t>
      </w:r>
    </w:p>
    <w:p w14:paraId="5F69B252" w14:textId="77777777" w:rsidR="005913F2" w:rsidRPr="00986887" w:rsidRDefault="005913F2" w:rsidP="004878B7">
      <w:pPr>
        <w:widowControl w:val="0"/>
        <w:numPr>
          <w:ilvl w:val="0"/>
          <w:numId w:val="23"/>
        </w:numPr>
        <w:suppressAutoHyphens/>
        <w:jc w:val="both"/>
      </w:pPr>
      <w:r w:rsidRPr="00986887">
        <w:t xml:space="preserve">обеспечивают бесконфликтную совместную работу в группе; </w:t>
      </w:r>
    </w:p>
    <w:p w14:paraId="74EAECF2" w14:textId="77777777" w:rsidR="005913F2" w:rsidRPr="00986887" w:rsidRDefault="005913F2" w:rsidP="004878B7">
      <w:pPr>
        <w:widowControl w:val="0"/>
        <w:numPr>
          <w:ilvl w:val="0"/>
          <w:numId w:val="23"/>
        </w:numPr>
        <w:suppressAutoHyphens/>
        <w:jc w:val="both"/>
      </w:pPr>
      <w:r w:rsidRPr="00986887">
        <w:t xml:space="preserve">организуют в группе отношения взаимопонимания; </w:t>
      </w:r>
    </w:p>
    <w:p w14:paraId="7390F519" w14:textId="77777777" w:rsidR="005913F2" w:rsidRPr="00986887" w:rsidRDefault="005913F2" w:rsidP="004878B7">
      <w:pPr>
        <w:widowControl w:val="0"/>
        <w:numPr>
          <w:ilvl w:val="0"/>
          <w:numId w:val="23"/>
        </w:numPr>
        <w:suppressAutoHyphens/>
        <w:jc w:val="both"/>
      </w:pPr>
      <w:r w:rsidRPr="00986887">
        <w:lastRenderedPageBreak/>
        <w:t xml:space="preserve">проводят эффективные групповые обсуждения; </w:t>
      </w:r>
    </w:p>
    <w:p w14:paraId="1B17C395" w14:textId="77777777" w:rsidR="005913F2" w:rsidRPr="00986887" w:rsidRDefault="005913F2" w:rsidP="004878B7">
      <w:pPr>
        <w:widowControl w:val="0"/>
        <w:numPr>
          <w:ilvl w:val="0"/>
          <w:numId w:val="23"/>
        </w:numPr>
        <w:suppressAutoHyphens/>
        <w:jc w:val="both"/>
      </w:pPr>
      <w:r w:rsidRPr="00986887">
        <w:t xml:space="preserve">обеспечивают обмен знаниями между членами группы для принятия эффективных совместных решений; </w:t>
      </w:r>
    </w:p>
    <w:p w14:paraId="79B6FC93" w14:textId="77777777" w:rsidR="005913F2" w:rsidRPr="00986887" w:rsidRDefault="005913F2" w:rsidP="004878B7">
      <w:pPr>
        <w:widowControl w:val="0"/>
        <w:numPr>
          <w:ilvl w:val="0"/>
          <w:numId w:val="23"/>
        </w:numPr>
        <w:suppressAutoHyphens/>
        <w:jc w:val="both"/>
      </w:pPr>
      <w:r w:rsidRPr="00986887">
        <w:t>оказывают помощь в чётком формулировании целей группы и стимулируют проявления инициативы детей для достижения этих целей;</w:t>
      </w:r>
    </w:p>
    <w:p w14:paraId="7C047E3F" w14:textId="77777777" w:rsidR="005913F2" w:rsidRPr="00986887" w:rsidRDefault="005913F2" w:rsidP="00EE5FA2">
      <w:pPr>
        <w:ind w:firstLine="708"/>
        <w:jc w:val="both"/>
      </w:pPr>
      <w:r w:rsidRPr="00986887">
        <w:t>Для успешного осуществления учебно-исследовательской деятельности с обучающимися проводится работа по формированию у них следующих учебных действий:</w:t>
      </w:r>
    </w:p>
    <w:p w14:paraId="536C37FD" w14:textId="77777777" w:rsidR="005913F2" w:rsidRPr="00986887" w:rsidRDefault="005913F2" w:rsidP="004878B7">
      <w:pPr>
        <w:widowControl w:val="0"/>
        <w:numPr>
          <w:ilvl w:val="0"/>
          <w:numId w:val="24"/>
        </w:numPr>
        <w:suppressAutoHyphens/>
        <w:jc w:val="both"/>
      </w:pPr>
      <w:r w:rsidRPr="00986887">
        <w:t>постановка проблемы и аргументирование её актуальности;</w:t>
      </w:r>
    </w:p>
    <w:p w14:paraId="79ACBD8C" w14:textId="77777777" w:rsidR="005913F2" w:rsidRPr="00986887" w:rsidRDefault="005913F2" w:rsidP="004878B7">
      <w:pPr>
        <w:widowControl w:val="0"/>
        <w:numPr>
          <w:ilvl w:val="0"/>
          <w:numId w:val="24"/>
        </w:numPr>
        <w:suppressAutoHyphens/>
        <w:jc w:val="both"/>
      </w:pPr>
      <w:r w:rsidRPr="00986887">
        <w:t>формулировка гипотезы исследования и раскрытие замысла — сущности будущей деятельности;</w:t>
      </w:r>
    </w:p>
    <w:p w14:paraId="72F09F7D" w14:textId="77777777" w:rsidR="005913F2" w:rsidRPr="00986887" w:rsidRDefault="005913F2" w:rsidP="004878B7">
      <w:pPr>
        <w:widowControl w:val="0"/>
        <w:numPr>
          <w:ilvl w:val="0"/>
          <w:numId w:val="24"/>
        </w:numPr>
        <w:suppressAutoHyphens/>
        <w:jc w:val="both"/>
      </w:pPr>
      <w:r w:rsidRPr="00986887">
        <w:t>планирование исследовательских работ и выбор необходимого инструментария;</w:t>
      </w:r>
    </w:p>
    <w:p w14:paraId="14237387" w14:textId="77777777" w:rsidR="005913F2" w:rsidRPr="00986887" w:rsidRDefault="005913F2" w:rsidP="004878B7">
      <w:pPr>
        <w:widowControl w:val="0"/>
        <w:numPr>
          <w:ilvl w:val="0"/>
          <w:numId w:val="24"/>
        </w:numPr>
        <w:suppressAutoHyphens/>
        <w:jc w:val="both"/>
      </w:pPr>
      <w:r w:rsidRPr="00986887">
        <w:t>собственно проведение исследования с обязательным поэтапным контролем и коррекцией результатов работ;</w:t>
      </w:r>
    </w:p>
    <w:p w14:paraId="2F13B1EC" w14:textId="77777777" w:rsidR="005913F2" w:rsidRPr="00986887" w:rsidRDefault="005913F2" w:rsidP="004878B7">
      <w:pPr>
        <w:widowControl w:val="0"/>
        <w:numPr>
          <w:ilvl w:val="0"/>
          <w:numId w:val="24"/>
        </w:numPr>
        <w:suppressAutoHyphens/>
        <w:jc w:val="both"/>
      </w:pPr>
      <w:r w:rsidRPr="00986887">
        <w:t>оформление результатов учебно-исследовательской деятельности как конечного продукта;</w:t>
      </w:r>
    </w:p>
    <w:p w14:paraId="219D8733" w14:textId="77777777" w:rsidR="005913F2" w:rsidRPr="00986887" w:rsidRDefault="005913F2" w:rsidP="004878B7">
      <w:pPr>
        <w:widowControl w:val="0"/>
        <w:numPr>
          <w:ilvl w:val="0"/>
          <w:numId w:val="24"/>
        </w:numPr>
        <w:suppressAutoHyphens/>
        <w:jc w:val="both"/>
      </w:pPr>
      <w:r w:rsidRPr="00986887">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14:paraId="3358688D" w14:textId="77777777" w:rsidR="005913F2" w:rsidRPr="00986887" w:rsidRDefault="005913F2" w:rsidP="00EE5FA2">
      <w:pPr>
        <w:jc w:val="both"/>
      </w:pPr>
    </w:p>
    <w:p w14:paraId="61AFA577" w14:textId="77777777" w:rsidR="005913F2" w:rsidRPr="00986887" w:rsidRDefault="005913F2" w:rsidP="00EE5FA2">
      <w:pPr>
        <w:ind w:firstLine="708"/>
        <w:jc w:val="both"/>
      </w:pPr>
      <w:r w:rsidRPr="00986887">
        <w:t>Для организации учебно-исследовательской деятельности педагогами используются разные формы урочных и внеурочных занятий.</w:t>
      </w:r>
    </w:p>
    <w:p w14:paraId="2A6BA192" w14:textId="77777777" w:rsidR="005913F2" w:rsidRPr="00986887" w:rsidRDefault="005913F2" w:rsidP="00EE5FA2">
      <w:pPr>
        <w:jc w:val="both"/>
      </w:pPr>
    </w:p>
    <w:p w14:paraId="7E22219F" w14:textId="77777777" w:rsidR="005913F2" w:rsidRPr="00986887" w:rsidRDefault="00AE14B6" w:rsidP="00EE5FA2">
      <w:pPr>
        <w:widowControl w:val="0"/>
        <w:suppressAutoHyphens/>
        <w:ind w:left="1134"/>
        <w:jc w:val="both"/>
      </w:pPr>
      <w:r>
        <w:t>У</w:t>
      </w:r>
      <w:r w:rsidR="005913F2" w:rsidRPr="00986887">
        <w:t>рочные занятия:</w:t>
      </w:r>
    </w:p>
    <w:p w14:paraId="7E70CAD1" w14:textId="77777777" w:rsidR="005913F2" w:rsidRPr="00986887" w:rsidRDefault="005913F2" w:rsidP="009B2A5A">
      <w:pPr>
        <w:pStyle w:val="a5"/>
        <w:widowControl w:val="0"/>
        <w:numPr>
          <w:ilvl w:val="0"/>
          <w:numId w:val="127"/>
        </w:numPr>
        <w:suppressAutoHyphens/>
        <w:jc w:val="both"/>
      </w:pPr>
      <w:r w:rsidRPr="00986887">
        <w:t xml:space="preserve">урок-исследование, </w:t>
      </w:r>
    </w:p>
    <w:p w14:paraId="4821B015" w14:textId="77777777" w:rsidR="005913F2" w:rsidRPr="00986887" w:rsidRDefault="005913F2" w:rsidP="009B2A5A">
      <w:pPr>
        <w:pStyle w:val="a5"/>
        <w:widowControl w:val="0"/>
        <w:numPr>
          <w:ilvl w:val="0"/>
          <w:numId w:val="127"/>
        </w:numPr>
        <w:suppressAutoHyphens/>
        <w:jc w:val="both"/>
      </w:pPr>
      <w:r w:rsidRPr="00986887">
        <w:t xml:space="preserve">урок-лаборатория, </w:t>
      </w:r>
    </w:p>
    <w:p w14:paraId="4F6CEEB8" w14:textId="77777777" w:rsidR="005913F2" w:rsidRPr="00986887" w:rsidRDefault="005913F2" w:rsidP="009B2A5A">
      <w:pPr>
        <w:pStyle w:val="a5"/>
        <w:widowControl w:val="0"/>
        <w:numPr>
          <w:ilvl w:val="0"/>
          <w:numId w:val="127"/>
        </w:numPr>
        <w:suppressAutoHyphens/>
        <w:jc w:val="both"/>
      </w:pPr>
      <w:r w:rsidRPr="00986887">
        <w:t>урок</w:t>
      </w:r>
      <w:r w:rsidR="000F365A" w:rsidRPr="00986887">
        <w:t>–творческая мастерская</w:t>
      </w:r>
      <w:r w:rsidRPr="00986887">
        <w:t xml:space="preserve">, </w:t>
      </w:r>
    </w:p>
    <w:p w14:paraId="210EE190" w14:textId="77777777" w:rsidR="005913F2" w:rsidRPr="00986887" w:rsidRDefault="005913F2" w:rsidP="009B2A5A">
      <w:pPr>
        <w:pStyle w:val="a5"/>
        <w:widowControl w:val="0"/>
        <w:numPr>
          <w:ilvl w:val="0"/>
          <w:numId w:val="127"/>
        </w:numPr>
        <w:suppressAutoHyphens/>
        <w:jc w:val="both"/>
      </w:pPr>
      <w:r w:rsidRPr="00986887">
        <w:t xml:space="preserve">урок - рассказ об учёных, </w:t>
      </w:r>
    </w:p>
    <w:p w14:paraId="52F0072F" w14:textId="77777777" w:rsidR="000F365A" w:rsidRPr="00986887" w:rsidRDefault="000F365A" w:rsidP="009B2A5A">
      <w:pPr>
        <w:pStyle w:val="a5"/>
        <w:widowControl w:val="0"/>
        <w:numPr>
          <w:ilvl w:val="0"/>
          <w:numId w:val="127"/>
        </w:numPr>
        <w:suppressAutoHyphens/>
        <w:jc w:val="both"/>
      </w:pPr>
      <w:r w:rsidRPr="00986887">
        <w:t>урок - драматизация,</w:t>
      </w:r>
    </w:p>
    <w:p w14:paraId="5D5086EA" w14:textId="77777777" w:rsidR="000F365A" w:rsidRPr="00986887" w:rsidRDefault="000F365A" w:rsidP="009B2A5A">
      <w:pPr>
        <w:pStyle w:val="a5"/>
        <w:widowControl w:val="0"/>
        <w:numPr>
          <w:ilvl w:val="0"/>
          <w:numId w:val="127"/>
        </w:numPr>
        <w:suppressAutoHyphens/>
        <w:jc w:val="both"/>
      </w:pPr>
      <w:r w:rsidRPr="00986887">
        <w:t xml:space="preserve">урок - дискуссия (диспут, дебаты), </w:t>
      </w:r>
    </w:p>
    <w:p w14:paraId="7554ADF9" w14:textId="77777777" w:rsidR="000F365A" w:rsidRPr="00986887" w:rsidRDefault="000F365A" w:rsidP="009B2A5A">
      <w:pPr>
        <w:pStyle w:val="a5"/>
        <w:widowControl w:val="0"/>
        <w:numPr>
          <w:ilvl w:val="0"/>
          <w:numId w:val="127"/>
        </w:numPr>
        <w:suppressAutoHyphens/>
        <w:jc w:val="both"/>
      </w:pPr>
      <w:r w:rsidRPr="00986887">
        <w:t>урок - проектная задача,</w:t>
      </w:r>
    </w:p>
    <w:p w14:paraId="4CA32A09" w14:textId="77777777" w:rsidR="005913F2" w:rsidRPr="00986887" w:rsidRDefault="005913F2" w:rsidP="009B2A5A">
      <w:pPr>
        <w:pStyle w:val="a5"/>
        <w:widowControl w:val="0"/>
        <w:numPr>
          <w:ilvl w:val="0"/>
          <w:numId w:val="127"/>
        </w:numPr>
        <w:suppressAutoHyphens/>
        <w:jc w:val="both"/>
      </w:pPr>
      <w:r w:rsidRPr="00986887">
        <w:t>урок - защита исследовательских проектов.</w:t>
      </w:r>
    </w:p>
    <w:p w14:paraId="2A90696C" w14:textId="77777777" w:rsidR="005913F2" w:rsidRPr="00986887" w:rsidRDefault="005913F2" w:rsidP="00EE5FA2">
      <w:pPr>
        <w:ind w:left="720"/>
        <w:jc w:val="both"/>
      </w:pPr>
    </w:p>
    <w:p w14:paraId="01291906" w14:textId="77777777" w:rsidR="005913F2" w:rsidRPr="00986887" w:rsidRDefault="00AE14B6" w:rsidP="00EE5FA2">
      <w:pPr>
        <w:widowControl w:val="0"/>
        <w:suppressAutoHyphens/>
        <w:ind w:left="1134"/>
        <w:jc w:val="both"/>
      </w:pPr>
      <w:r>
        <w:t>В</w:t>
      </w:r>
      <w:r w:rsidR="005913F2" w:rsidRPr="00986887">
        <w:t>неурочные занятия:</w:t>
      </w:r>
    </w:p>
    <w:p w14:paraId="20B1A4EB" w14:textId="77777777" w:rsidR="005913F2" w:rsidRPr="00986887" w:rsidRDefault="005913F2" w:rsidP="009B2A5A">
      <w:pPr>
        <w:pStyle w:val="a5"/>
        <w:widowControl w:val="0"/>
        <w:numPr>
          <w:ilvl w:val="0"/>
          <w:numId w:val="127"/>
        </w:numPr>
        <w:suppressAutoHyphens/>
        <w:jc w:val="both"/>
      </w:pPr>
      <w:r w:rsidRPr="00986887">
        <w:t>образовательные экспедиции — походы, поездки, экскурсии с чётко обозначенными образовательными целями, продуманными формами контроля;</w:t>
      </w:r>
    </w:p>
    <w:p w14:paraId="5A108584" w14:textId="77777777" w:rsidR="005913F2" w:rsidRPr="00986887" w:rsidRDefault="005913F2" w:rsidP="009B2A5A">
      <w:pPr>
        <w:pStyle w:val="a5"/>
        <w:widowControl w:val="0"/>
        <w:numPr>
          <w:ilvl w:val="0"/>
          <w:numId w:val="127"/>
        </w:numPr>
        <w:suppressAutoHyphens/>
        <w:jc w:val="both"/>
      </w:pPr>
      <w:r w:rsidRPr="00986887">
        <w:t>факультативные занятия;</w:t>
      </w:r>
    </w:p>
    <w:p w14:paraId="46DEFC7F" w14:textId="77777777" w:rsidR="005913F2" w:rsidRPr="00986887" w:rsidRDefault="005913F2" w:rsidP="009B2A5A">
      <w:pPr>
        <w:pStyle w:val="a5"/>
        <w:widowControl w:val="0"/>
        <w:numPr>
          <w:ilvl w:val="0"/>
          <w:numId w:val="127"/>
        </w:numPr>
        <w:suppressAutoHyphens/>
        <w:jc w:val="both"/>
      </w:pPr>
      <w:r w:rsidRPr="00986887">
        <w:t>научное общество учащихся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учащимися других школ;</w:t>
      </w:r>
    </w:p>
    <w:p w14:paraId="738966B4" w14:textId="77777777" w:rsidR="005913F2" w:rsidRPr="00986887" w:rsidRDefault="005913F2" w:rsidP="009B2A5A">
      <w:pPr>
        <w:pStyle w:val="a5"/>
        <w:widowControl w:val="0"/>
        <w:numPr>
          <w:ilvl w:val="0"/>
          <w:numId w:val="127"/>
        </w:numPr>
        <w:suppressAutoHyphens/>
        <w:jc w:val="both"/>
      </w:pPr>
      <w:r w:rsidRPr="00986887">
        <w:t>участие обучающихся в олимпиадах, конкурсах, конференциях, в том числе дистанционных, предметных неделях, интеллектуальных марафонах.</w:t>
      </w:r>
    </w:p>
    <w:p w14:paraId="79360E09" w14:textId="77777777" w:rsidR="005913F2" w:rsidRPr="00986887" w:rsidRDefault="005913F2" w:rsidP="009B2A5A">
      <w:pPr>
        <w:pStyle w:val="a5"/>
        <w:widowControl w:val="0"/>
        <w:numPr>
          <w:ilvl w:val="0"/>
          <w:numId w:val="127"/>
        </w:numPr>
        <w:suppressAutoHyphens/>
        <w:jc w:val="both"/>
      </w:pPr>
      <w:r w:rsidRPr="00986887">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14:paraId="29C558D8" w14:textId="77777777" w:rsidR="005913F2" w:rsidRPr="00986887" w:rsidRDefault="005913F2" w:rsidP="009B2A5A">
      <w:pPr>
        <w:pStyle w:val="a5"/>
        <w:widowControl w:val="0"/>
        <w:numPr>
          <w:ilvl w:val="0"/>
          <w:numId w:val="127"/>
        </w:numPr>
        <w:suppressAutoHyphens/>
        <w:jc w:val="both"/>
      </w:pPr>
      <w:r w:rsidRPr="00986887">
        <w:t>домашнее задание исследовательского характера.</w:t>
      </w:r>
    </w:p>
    <w:p w14:paraId="12EE2DC3" w14:textId="77777777" w:rsidR="005913F2" w:rsidRPr="00986887" w:rsidRDefault="005913F2" w:rsidP="00EE5FA2">
      <w:pPr>
        <w:jc w:val="both"/>
      </w:pPr>
    </w:p>
    <w:p w14:paraId="565E5CC4" w14:textId="77777777" w:rsidR="006A78EE" w:rsidRDefault="005913F2" w:rsidP="006A78EE">
      <w:pPr>
        <w:ind w:firstLine="708"/>
        <w:jc w:val="both"/>
      </w:pPr>
      <w:r w:rsidRPr="00986887">
        <w:t>Многообразие форм учебно-исследовательской деятельности позволяет обеспечить  интеграцию урочной и внеурочной деятельности обуч</w:t>
      </w:r>
      <w:r w:rsidR="006A78EE">
        <w:t xml:space="preserve">ающихся по развитию у них УУД. </w:t>
      </w:r>
    </w:p>
    <w:p w14:paraId="7D19BD9D" w14:textId="77777777" w:rsidR="005913F2" w:rsidRPr="007B048D" w:rsidRDefault="005913F2" w:rsidP="007B048D">
      <w:r w:rsidRPr="007B048D">
        <w:t>Условия и средства формирования универсальных учебных действий</w:t>
      </w:r>
    </w:p>
    <w:p w14:paraId="5F8C3E3F" w14:textId="77777777" w:rsidR="005913F2" w:rsidRPr="00986887" w:rsidRDefault="005913F2" w:rsidP="00EE5FA2">
      <w:pPr>
        <w:jc w:val="both"/>
      </w:pPr>
    </w:p>
    <w:p w14:paraId="223CEDCD" w14:textId="77777777" w:rsidR="005913F2" w:rsidRPr="00986887" w:rsidRDefault="005913F2" w:rsidP="00EE5FA2">
      <w:pPr>
        <w:ind w:firstLine="708"/>
        <w:jc w:val="both"/>
      </w:pPr>
      <w:r w:rsidRPr="00986887">
        <w:t>Среди условий и средств формирования УУД в школе используются:</w:t>
      </w:r>
    </w:p>
    <w:p w14:paraId="167B8F11" w14:textId="77777777" w:rsidR="005913F2" w:rsidRPr="00424592" w:rsidRDefault="005913F2" w:rsidP="00424592">
      <w:pPr>
        <w:rPr>
          <w:rFonts w:eastAsia="TimesNewRomanPSMT"/>
        </w:rPr>
      </w:pPr>
      <w:bookmarkStart w:id="44" w:name="_Toc82897334"/>
      <w:r w:rsidRPr="00424592">
        <w:rPr>
          <w:rFonts w:eastAsia="TimesNewRomanPSMT"/>
        </w:rPr>
        <w:t>Учебное сотрудничество, которое предполагает:</w:t>
      </w:r>
      <w:bookmarkEnd w:id="44"/>
    </w:p>
    <w:p w14:paraId="1D2C3E7E" w14:textId="77777777" w:rsidR="005913F2" w:rsidRPr="00986887" w:rsidRDefault="005913F2" w:rsidP="004878B7">
      <w:pPr>
        <w:widowControl w:val="0"/>
        <w:numPr>
          <w:ilvl w:val="0"/>
          <w:numId w:val="25"/>
        </w:numPr>
        <w:suppressAutoHyphens/>
        <w:jc w:val="both"/>
      </w:pPr>
      <w:r w:rsidRPr="00986887">
        <w:t>инициирование педагогом начальных действий школьников;</w:t>
      </w:r>
    </w:p>
    <w:p w14:paraId="45662DE8" w14:textId="77777777" w:rsidR="005913F2" w:rsidRPr="00986887" w:rsidRDefault="005913F2" w:rsidP="004878B7">
      <w:pPr>
        <w:widowControl w:val="0"/>
        <w:numPr>
          <w:ilvl w:val="0"/>
          <w:numId w:val="25"/>
        </w:numPr>
        <w:suppressAutoHyphens/>
        <w:jc w:val="both"/>
      </w:pPr>
      <w:r w:rsidRPr="00986887">
        <w:t>создание атмосферы взаимопонимания в группе школьников;</w:t>
      </w:r>
    </w:p>
    <w:p w14:paraId="7BFBF7B7" w14:textId="77777777" w:rsidR="005913F2" w:rsidRPr="00986887" w:rsidRDefault="005913F2" w:rsidP="004878B7">
      <w:pPr>
        <w:widowControl w:val="0"/>
        <w:numPr>
          <w:ilvl w:val="0"/>
          <w:numId w:val="25"/>
        </w:numPr>
        <w:suppressAutoHyphens/>
        <w:jc w:val="both"/>
      </w:pPr>
      <w:r w:rsidRPr="00986887">
        <w:t>организацию общения учащихся;</w:t>
      </w:r>
    </w:p>
    <w:p w14:paraId="0C5B30E7" w14:textId="77777777" w:rsidR="005913F2" w:rsidRPr="00986887" w:rsidRDefault="005913F2" w:rsidP="004878B7">
      <w:pPr>
        <w:widowControl w:val="0"/>
        <w:numPr>
          <w:ilvl w:val="0"/>
          <w:numId w:val="25"/>
        </w:numPr>
        <w:suppressAutoHyphens/>
        <w:jc w:val="both"/>
      </w:pPr>
      <w:r w:rsidRPr="00986887">
        <w:t>совместное с детьми планирование способов учебной работы;</w:t>
      </w:r>
    </w:p>
    <w:p w14:paraId="216FC67E" w14:textId="77777777" w:rsidR="005913F2" w:rsidRPr="00986887" w:rsidRDefault="005913F2" w:rsidP="004878B7">
      <w:pPr>
        <w:widowControl w:val="0"/>
        <w:numPr>
          <w:ilvl w:val="0"/>
          <w:numId w:val="25"/>
        </w:numPr>
        <w:suppressAutoHyphens/>
        <w:jc w:val="both"/>
      </w:pPr>
      <w:r w:rsidRPr="00986887">
        <w:t>работу педагога школы по рефлексии детьми совершаемых учебных действий.</w:t>
      </w:r>
    </w:p>
    <w:p w14:paraId="581E8891" w14:textId="77777777" w:rsidR="005913F2" w:rsidRPr="00424592" w:rsidRDefault="005913F2" w:rsidP="00424592">
      <w:pPr>
        <w:rPr>
          <w:rFonts w:eastAsia="TimesNewRomanPSMT"/>
        </w:rPr>
      </w:pPr>
      <w:bookmarkStart w:id="45" w:name="_Toc82897335"/>
      <w:r w:rsidRPr="00424592">
        <w:rPr>
          <w:rFonts w:eastAsia="TimesNewRomanPSMT"/>
        </w:rPr>
        <w:t>Организация совместной деятельности школьников друг с другом и педагогом.</w:t>
      </w:r>
      <w:bookmarkEnd w:id="45"/>
    </w:p>
    <w:p w14:paraId="266A16BE" w14:textId="77777777" w:rsidR="005913F2" w:rsidRPr="00986887" w:rsidRDefault="005913F2" w:rsidP="007D17AF">
      <w:pPr>
        <w:pStyle w:val="a5"/>
        <w:ind w:left="761"/>
        <w:jc w:val="both"/>
      </w:pPr>
      <w:r w:rsidRPr="00986887">
        <w:t>Организация групповой работы:</w:t>
      </w:r>
    </w:p>
    <w:p w14:paraId="4EF7385C" w14:textId="77777777" w:rsidR="005913F2" w:rsidRPr="00986887" w:rsidRDefault="005913F2" w:rsidP="004878B7">
      <w:pPr>
        <w:widowControl w:val="0"/>
        <w:numPr>
          <w:ilvl w:val="0"/>
          <w:numId w:val="26"/>
        </w:numPr>
        <w:suppressAutoHyphens/>
        <w:jc w:val="both"/>
      </w:pPr>
      <w:r w:rsidRPr="00986887">
        <w:t>создания учебной мотивации;</w:t>
      </w:r>
    </w:p>
    <w:p w14:paraId="7D3A0A3E" w14:textId="77777777" w:rsidR="005913F2" w:rsidRPr="00986887" w:rsidRDefault="005913F2" w:rsidP="004878B7">
      <w:pPr>
        <w:widowControl w:val="0"/>
        <w:numPr>
          <w:ilvl w:val="0"/>
          <w:numId w:val="26"/>
        </w:numPr>
        <w:suppressAutoHyphens/>
        <w:jc w:val="both"/>
      </w:pPr>
      <w:r w:rsidRPr="00986887">
        <w:t>пробуждения в учениках познавательного интереса;</w:t>
      </w:r>
    </w:p>
    <w:p w14:paraId="36A7F126" w14:textId="77777777" w:rsidR="005913F2" w:rsidRPr="00986887" w:rsidRDefault="005913F2" w:rsidP="004878B7">
      <w:pPr>
        <w:widowControl w:val="0"/>
        <w:numPr>
          <w:ilvl w:val="0"/>
          <w:numId w:val="26"/>
        </w:numPr>
        <w:suppressAutoHyphens/>
        <w:jc w:val="both"/>
      </w:pPr>
      <w:r w:rsidRPr="00986887">
        <w:t>развития стремления к успеху и одобрению;</w:t>
      </w:r>
    </w:p>
    <w:p w14:paraId="63DB05C3" w14:textId="77777777" w:rsidR="005913F2" w:rsidRPr="00986887" w:rsidRDefault="005913F2" w:rsidP="004878B7">
      <w:pPr>
        <w:widowControl w:val="0"/>
        <w:numPr>
          <w:ilvl w:val="0"/>
          <w:numId w:val="26"/>
        </w:numPr>
        <w:suppressAutoHyphens/>
        <w:jc w:val="both"/>
      </w:pPr>
      <w:r w:rsidRPr="00986887">
        <w:t>снятия неуверенности в себе, боязни сделать ошибку и получить за это порицание;</w:t>
      </w:r>
    </w:p>
    <w:p w14:paraId="6478E434" w14:textId="77777777" w:rsidR="005913F2" w:rsidRPr="00986887" w:rsidRDefault="005913F2" w:rsidP="004878B7">
      <w:pPr>
        <w:widowControl w:val="0"/>
        <w:numPr>
          <w:ilvl w:val="0"/>
          <w:numId w:val="26"/>
        </w:numPr>
        <w:suppressAutoHyphens/>
        <w:jc w:val="both"/>
      </w:pPr>
      <w:r w:rsidRPr="00986887">
        <w:t>развития способности к самостоятельной оценке своей работы;</w:t>
      </w:r>
    </w:p>
    <w:p w14:paraId="0CD77AFB" w14:textId="77777777" w:rsidR="005913F2" w:rsidRPr="00986887" w:rsidRDefault="005913F2" w:rsidP="004878B7">
      <w:pPr>
        <w:widowControl w:val="0"/>
        <w:numPr>
          <w:ilvl w:val="0"/>
          <w:numId w:val="26"/>
        </w:numPr>
        <w:suppressAutoHyphens/>
        <w:jc w:val="both"/>
      </w:pPr>
      <w:r w:rsidRPr="00986887">
        <w:t>формирования умения общаться и взаимодействовать с другими обучающимися.</w:t>
      </w:r>
    </w:p>
    <w:p w14:paraId="4195ABBA" w14:textId="77777777" w:rsidR="005913F2" w:rsidRPr="00986887" w:rsidRDefault="005913F2" w:rsidP="00EE5FA2">
      <w:pPr>
        <w:jc w:val="both"/>
      </w:pPr>
    </w:p>
    <w:p w14:paraId="25E9CF6B" w14:textId="77777777" w:rsidR="005913F2" w:rsidRPr="00986887" w:rsidRDefault="005913F2" w:rsidP="00EE5FA2">
      <w:pPr>
        <w:ind w:firstLine="708"/>
        <w:jc w:val="both"/>
      </w:pPr>
      <w:r w:rsidRPr="00986887">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14:paraId="15C71557" w14:textId="77777777" w:rsidR="005913F2" w:rsidRPr="00986887" w:rsidRDefault="005913F2" w:rsidP="00EE5FA2">
      <w:pPr>
        <w:jc w:val="both"/>
      </w:pPr>
    </w:p>
    <w:p w14:paraId="118A5970" w14:textId="77777777" w:rsidR="005913F2" w:rsidRPr="00986887" w:rsidRDefault="005913F2" w:rsidP="00EE5FA2">
      <w:pPr>
        <w:ind w:firstLine="708"/>
        <w:jc w:val="both"/>
      </w:pPr>
      <w:r w:rsidRPr="00986887">
        <w:t>Роли обучающихся при работе в группе могут распределяться по-разному:</w:t>
      </w:r>
    </w:p>
    <w:p w14:paraId="0395E553" w14:textId="77777777" w:rsidR="005913F2" w:rsidRPr="00986887" w:rsidRDefault="005913F2" w:rsidP="004878B7">
      <w:pPr>
        <w:widowControl w:val="0"/>
        <w:numPr>
          <w:ilvl w:val="0"/>
          <w:numId w:val="27"/>
        </w:numPr>
        <w:suppressAutoHyphens/>
        <w:jc w:val="both"/>
      </w:pPr>
      <w:r w:rsidRPr="00986887">
        <w:t>все роли заранее распределены учителем;</w:t>
      </w:r>
    </w:p>
    <w:p w14:paraId="288B4725" w14:textId="77777777" w:rsidR="005913F2" w:rsidRPr="00986887" w:rsidRDefault="005913F2" w:rsidP="004878B7">
      <w:pPr>
        <w:widowControl w:val="0"/>
        <w:numPr>
          <w:ilvl w:val="0"/>
          <w:numId w:val="27"/>
        </w:numPr>
        <w:suppressAutoHyphens/>
        <w:jc w:val="both"/>
      </w:pPr>
      <w:r w:rsidRPr="00986887">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14:paraId="02350D71" w14:textId="77777777" w:rsidR="005913F2" w:rsidRPr="00986887" w:rsidRDefault="005913F2" w:rsidP="004878B7">
      <w:pPr>
        <w:widowControl w:val="0"/>
        <w:numPr>
          <w:ilvl w:val="0"/>
          <w:numId w:val="27"/>
        </w:numPr>
        <w:suppressAutoHyphens/>
        <w:jc w:val="both"/>
      </w:pPr>
      <w:r w:rsidRPr="00986887">
        <w:t>участники группы сами выбирают себе роли.</w:t>
      </w:r>
    </w:p>
    <w:p w14:paraId="485167F7" w14:textId="77777777" w:rsidR="005913F2" w:rsidRPr="00986887" w:rsidRDefault="005913F2" w:rsidP="00EE5FA2">
      <w:pPr>
        <w:jc w:val="both"/>
      </w:pPr>
    </w:p>
    <w:p w14:paraId="760E463F" w14:textId="77777777" w:rsidR="005913F2" w:rsidRPr="00986887" w:rsidRDefault="005913F2" w:rsidP="00EE5FA2">
      <w:pPr>
        <w:ind w:firstLine="708"/>
        <w:jc w:val="both"/>
      </w:pPr>
      <w:r w:rsidRPr="00986887">
        <w:t>Во время работы обучающихся в группах учитель занимает следующие позиции — руководителя, «режиссёра» группы; одного из участников группы; эксперта, отслеживающего и оценивающего ход и результаты групповой работы, наблюдателя за работой группы.</w:t>
      </w:r>
    </w:p>
    <w:p w14:paraId="1CA9D5BA" w14:textId="77777777" w:rsidR="005913F2" w:rsidRPr="00986887" w:rsidRDefault="005913F2" w:rsidP="00EE5FA2">
      <w:pPr>
        <w:ind w:firstLine="708"/>
        <w:jc w:val="both"/>
      </w:pPr>
      <w:r w:rsidRPr="00986887">
        <w:t xml:space="preserve">При организации групповой работы педагогами используются </w:t>
      </w:r>
      <w:r w:rsidRPr="00986887">
        <w:rPr>
          <w:b/>
        </w:rPr>
        <w:t>методики коллективного способа обучения</w:t>
      </w:r>
      <w:r w:rsidRPr="00986887">
        <w:t xml:space="preserve">: </w:t>
      </w:r>
    </w:p>
    <w:p w14:paraId="3A78F758" w14:textId="77777777" w:rsidR="005913F2" w:rsidRPr="00986887" w:rsidRDefault="005913F2" w:rsidP="00EE5FA2">
      <w:pPr>
        <w:jc w:val="both"/>
      </w:pPr>
    </w:p>
    <w:p w14:paraId="4DB5BC57" w14:textId="77777777" w:rsidR="005913F2" w:rsidRPr="00986887" w:rsidRDefault="005913F2" w:rsidP="007D17AF">
      <w:pPr>
        <w:pStyle w:val="a5"/>
        <w:ind w:left="761"/>
        <w:jc w:val="both"/>
      </w:pPr>
      <w:r w:rsidRPr="00986887">
        <w:t>Организация парной работы:</w:t>
      </w:r>
    </w:p>
    <w:p w14:paraId="5007397C" w14:textId="77777777" w:rsidR="005913F2" w:rsidRPr="00986887" w:rsidRDefault="005913F2" w:rsidP="004878B7">
      <w:pPr>
        <w:widowControl w:val="0"/>
        <w:numPr>
          <w:ilvl w:val="0"/>
          <w:numId w:val="28"/>
        </w:numPr>
        <w:suppressAutoHyphens/>
        <w:jc w:val="both"/>
      </w:pPr>
      <w:r w:rsidRPr="00986887">
        <w:t>учеников, сидящих за одной партой, получающих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14:paraId="403528C2" w14:textId="77777777" w:rsidR="005913F2" w:rsidRPr="00986887" w:rsidRDefault="005913F2" w:rsidP="004878B7">
      <w:pPr>
        <w:widowControl w:val="0"/>
        <w:numPr>
          <w:ilvl w:val="0"/>
          <w:numId w:val="28"/>
        </w:numPr>
        <w:suppressAutoHyphens/>
        <w:jc w:val="both"/>
      </w:pPr>
      <w:r w:rsidRPr="00986887">
        <w:t>ученики поочерёдно выполняют общее задание, используя те определённые знания и средства, которые имеются у каждого;</w:t>
      </w:r>
    </w:p>
    <w:p w14:paraId="526964BB" w14:textId="77777777" w:rsidR="005913F2" w:rsidRPr="00986887" w:rsidRDefault="005913F2" w:rsidP="004878B7">
      <w:pPr>
        <w:widowControl w:val="0"/>
        <w:numPr>
          <w:ilvl w:val="0"/>
          <w:numId w:val="28"/>
        </w:numPr>
        <w:suppressAutoHyphens/>
        <w:jc w:val="both"/>
      </w:pPr>
      <w:r w:rsidRPr="00986887">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14:paraId="304A3400" w14:textId="77777777" w:rsidR="005913F2" w:rsidRPr="00986887" w:rsidRDefault="005913F2" w:rsidP="00EE5FA2">
      <w:pPr>
        <w:ind w:left="720"/>
        <w:jc w:val="both"/>
      </w:pPr>
      <w:r w:rsidRPr="00986887">
        <w:lastRenderedPageBreak/>
        <w:t xml:space="preserve">При организации парной работы педагогами используются </w:t>
      </w:r>
      <w:r w:rsidRPr="00986887">
        <w:rPr>
          <w:b/>
        </w:rPr>
        <w:t>методики коллективного  способа обучения</w:t>
      </w:r>
      <w:r w:rsidRPr="00986887">
        <w:t>: взаимодиктант, взаимообмен заданиями, взаимопередача тем, взаимопроверка заданий.</w:t>
      </w:r>
    </w:p>
    <w:p w14:paraId="29B9A437" w14:textId="77777777" w:rsidR="005913F2" w:rsidRPr="00986887" w:rsidRDefault="005913F2" w:rsidP="00EE5FA2">
      <w:pPr>
        <w:jc w:val="both"/>
      </w:pPr>
    </w:p>
    <w:p w14:paraId="51DD9F02" w14:textId="77777777" w:rsidR="005913F2" w:rsidRPr="00986887" w:rsidRDefault="005913F2" w:rsidP="007D17AF">
      <w:pPr>
        <w:pStyle w:val="a5"/>
        <w:ind w:left="761"/>
        <w:jc w:val="both"/>
      </w:pPr>
      <w:r w:rsidRPr="00986887">
        <w:t>Проектная деятельность обучающихся как форма сотрудничества.</w:t>
      </w:r>
    </w:p>
    <w:p w14:paraId="3E29DF13" w14:textId="77777777" w:rsidR="005913F2" w:rsidRPr="00986887" w:rsidRDefault="005913F2" w:rsidP="004878B7">
      <w:pPr>
        <w:widowControl w:val="0"/>
        <w:numPr>
          <w:ilvl w:val="0"/>
          <w:numId w:val="29"/>
        </w:numPr>
        <w:suppressAutoHyphens/>
        <w:jc w:val="both"/>
      </w:pPr>
      <w:r w:rsidRPr="00986887">
        <w:t xml:space="preserve">ситуация сотрудничества со сверстниками с распределением функций. </w:t>
      </w:r>
    </w:p>
    <w:p w14:paraId="675FC373" w14:textId="77777777" w:rsidR="005913F2" w:rsidRPr="00986887" w:rsidRDefault="005913F2" w:rsidP="004878B7">
      <w:pPr>
        <w:widowControl w:val="0"/>
        <w:numPr>
          <w:ilvl w:val="0"/>
          <w:numId w:val="29"/>
        </w:numPr>
        <w:suppressAutoHyphens/>
        <w:jc w:val="both"/>
      </w:pPr>
      <w:r w:rsidRPr="00986887">
        <w:t xml:space="preserve">ситуация сотрудничества со взрослым с распределением функций. </w:t>
      </w:r>
    </w:p>
    <w:p w14:paraId="5FDA1407" w14:textId="77777777" w:rsidR="005913F2" w:rsidRPr="00986887" w:rsidRDefault="005913F2" w:rsidP="004878B7">
      <w:pPr>
        <w:widowControl w:val="0"/>
        <w:numPr>
          <w:ilvl w:val="0"/>
          <w:numId w:val="29"/>
        </w:numPr>
        <w:suppressAutoHyphens/>
        <w:jc w:val="both"/>
      </w:pPr>
      <w:r w:rsidRPr="00986887">
        <w:t>ситуация взаимодействия со сверстниками без чёткого разделения функций.</w:t>
      </w:r>
    </w:p>
    <w:p w14:paraId="4C3F370B" w14:textId="77777777" w:rsidR="005913F2" w:rsidRPr="00986887" w:rsidRDefault="005913F2" w:rsidP="00EE5FA2">
      <w:pPr>
        <w:jc w:val="both"/>
        <w:rPr>
          <w:color w:val="FF0000"/>
        </w:rPr>
      </w:pPr>
    </w:p>
    <w:p w14:paraId="302F8D6B" w14:textId="77777777" w:rsidR="005913F2" w:rsidRPr="00986887" w:rsidRDefault="005913F2" w:rsidP="007D17AF">
      <w:pPr>
        <w:pStyle w:val="a5"/>
        <w:ind w:left="761"/>
        <w:jc w:val="both"/>
      </w:pPr>
      <w:r w:rsidRPr="00986887">
        <w:t>Дискуссия</w:t>
      </w:r>
    </w:p>
    <w:p w14:paraId="2B511558" w14:textId="77777777" w:rsidR="005913F2" w:rsidRPr="00986887" w:rsidRDefault="005913F2" w:rsidP="004878B7">
      <w:pPr>
        <w:widowControl w:val="0"/>
        <w:numPr>
          <w:ilvl w:val="0"/>
          <w:numId w:val="30"/>
        </w:numPr>
        <w:suppressAutoHyphens/>
        <w:jc w:val="both"/>
      </w:pPr>
      <w:r w:rsidRPr="00986887">
        <w:t>письменная дискуссия;</w:t>
      </w:r>
    </w:p>
    <w:p w14:paraId="60AC91C8" w14:textId="77777777" w:rsidR="005913F2" w:rsidRPr="00986887" w:rsidRDefault="005913F2" w:rsidP="004878B7">
      <w:pPr>
        <w:widowControl w:val="0"/>
        <w:numPr>
          <w:ilvl w:val="0"/>
          <w:numId w:val="30"/>
        </w:numPr>
        <w:suppressAutoHyphens/>
        <w:jc w:val="both"/>
      </w:pPr>
      <w:r w:rsidRPr="00986887">
        <w:t xml:space="preserve">устные формы учебных диалогов с одноклассниками и учителем. </w:t>
      </w:r>
    </w:p>
    <w:p w14:paraId="57618411" w14:textId="77777777" w:rsidR="005913F2" w:rsidRPr="00986887" w:rsidRDefault="005913F2" w:rsidP="00EE5FA2">
      <w:pPr>
        <w:jc w:val="both"/>
      </w:pPr>
    </w:p>
    <w:p w14:paraId="531454EB" w14:textId="77777777" w:rsidR="005913F2" w:rsidRPr="00986887" w:rsidRDefault="005913F2" w:rsidP="007D17AF">
      <w:pPr>
        <w:pStyle w:val="a5"/>
        <w:ind w:left="761"/>
        <w:jc w:val="both"/>
      </w:pPr>
      <w:r w:rsidRPr="00986887">
        <w:t>Психологические тренинги с целью</w:t>
      </w:r>
    </w:p>
    <w:p w14:paraId="4E0AA5EB" w14:textId="77777777" w:rsidR="005913F2" w:rsidRPr="00986887" w:rsidRDefault="005913F2" w:rsidP="004878B7">
      <w:pPr>
        <w:widowControl w:val="0"/>
        <w:numPr>
          <w:ilvl w:val="0"/>
          <w:numId w:val="31"/>
        </w:numPr>
        <w:suppressAutoHyphens/>
        <w:jc w:val="both"/>
      </w:pPr>
      <w:r w:rsidRPr="00986887">
        <w:t>вырабатывать положительное отношение друг к другу и умение общаться так, чтобы общение с тобой приносило радость окружающим;</w:t>
      </w:r>
    </w:p>
    <w:p w14:paraId="098C0D74" w14:textId="77777777" w:rsidR="005913F2" w:rsidRPr="00986887" w:rsidRDefault="005913F2" w:rsidP="004878B7">
      <w:pPr>
        <w:widowControl w:val="0"/>
        <w:numPr>
          <w:ilvl w:val="0"/>
          <w:numId w:val="31"/>
        </w:numPr>
        <w:suppressAutoHyphens/>
        <w:jc w:val="both"/>
      </w:pPr>
      <w:r w:rsidRPr="00986887">
        <w:t>развивать навыки взаимодействия в группе;</w:t>
      </w:r>
    </w:p>
    <w:p w14:paraId="5CECCFE4" w14:textId="77777777" w:rsidR="005913F2" w:rsidRPr="00986887" w:rsidRDefault="005913F2" w:rsidP="004878B7">
      <w:pPr>
        <w:widowControl w:val="0"/>
        <w:numPr>
          <w:ilvl w:val="0"/>
          <w:numId w:val="31"/>
        </w:numPr>
        <w:suppressAutoHyphens/>
        <w:jc w:val="both"/>
      </w:pPr>
      <w:r w:rsidRPr="00986887">
        <w:t>создать положительное настроение на дальнейшее продолжительное взаимодействие в тренинговой группе;</w:t>
      </w:r>
    </w:p>
    <w:p w14:paraId="03F032E0" w14:textId="77777777" w:rsidR="005913F2" w:rsidRPr="00986887" w:rsidRDefault="005913F2" w:rsidP="004878B7">
      <w:pPr>
        <w:widowControl w:val="0"/>
        <w:numPr>
          <w:ilvl w:val="0"/>
          <w:numId w:val="31"/>
        </w:numPr>
        <w:suppressAutoHyphens/>
        <w:jc w:val="both"/>
      </w:pPr>
      <w:r w:rsidRPr="00986887">
        <w:t>развивать невербальные навыки общения;</w:t>
      </w:r>
    </w:p>
    <w:p w14:paraId="30DC7512" w14:textId="77777777" w:rsidR="005913F2" w:rsidRPr="00986887" w:rsidRDefault="005913F2" w:rsidP="004878B7">
      <w:pPr>
        <w:widowControl w:val="0"/>
        <w:numPr>
          <w:ilvl w:val="0"/>
          <w:numId w:val="31"/>
        </w:numPr>
        <w:suppressAutoHyphens/>
        <w:jc w:val="both"/>
      </w:pPr>
      <w:r w:rsidRPr="00986887">
        <w:t>развивать навыки самопознания;</w:t>
      </w:r>
    </w:p>
    <w:p w14:paraId="14840823" w14:textId="77777777" w:rsidR="005913F2" w:rsidRPr="00986887" w:rsidRDefault="005913F2" w:rsidP="004878B7">
      <w:pPr>
        <w:widowControl w:val="0"/>
        <w:numPr>
          <w:ilvl w:val="0"/>
          <w:numId w:val="31"/>
        </w:numPr>
        <w:suppressAutoHyphens/>
        <w:jc w:val="both"/>
      </w:pPr>
      <w:r w:rsidRPr="00986887">
        <w:t>развивать навыки восприятия и понимания других людей;</w:t>
      </w:r>
    </w:p>
    <w:p w14:paraId="2838DCF7" w14:textId="77777777" w:rsidR="005913F2" w:rsidRPr="00986887" w:rsidRDefault="005913F2" w:rsidP="004878B7">
      <w:pPr>
        <w:widowControl w:val="0"/>
        <w:numPr>
          <w:ilvl w:val="0"/>
          <w:numId w:val="31"/>
        </w:numPr>
        <w:suppressAutoHyphens/>
        <w:jc w:val="both"/>
      </w:pPr>
      <w:r w:rsidRPr="00986887">
        <w:t>учиться познавать себя через восприятие другого;</w:t>
      </w:r>
    </w:p>
    <w:p w14:paraId="2881B6B0" w14:textId="77777777" w:rsidR="005913F2" w:rsidRPr="00986887" w:rsidRDefault="005913F2" w:rsidP="004878B7">
      <w:pPr>
        <w:widowControl w:val="0"/>
        <w:numPr>
          <w:ilvl w:val="0"/>
          <w:numId w:val="31"/>
        </w:numPr>
        <w:suppressAutoHyphens/>
        <w:jc w:val="both"/>
      </w:pPr>
      <w:r w:rsidRPr="00986887">
        <w:t>получить представление о «неверных средствах общения»;</w:t>
      </w:r>
    </w:p>
    <w:p w14:paraId="134A584E" w14:textId="77777777" w:rsidR="005913F2" w:rsidRPr="00986887" w:rsidRDefault="005913F2" w:rsidP="004878B7">
      <w:pPr>
        <w:widowControl w:val="0"/>
        <w:numPr>
          <w:ilvl w:val="0"/>
          <w:numId w:val="31"/>
        </w:numPr>
        <w:suppressAutoHyphens/>
        <w:jc w:val="both"/>
      </w:pPr>
      <w:r w:rsidRPr="00986887">
        <w:t>развивать положительную самооценку;</w:t>
      </w:r>
    </w:p>
    <w:p w14:paraId="262A5E10" w14:textId="77777777" w:rsidR="005913F2" w:rsidRPr="00986887" w:rsidRDefault="005913F2" w:rsidP="004878B7">
      <w:pPr>
        <w:widowControl w:val="0"/>
        <w:numPr>
          <w:ilvl w:val="0"/>
          <w:numId w:val="31"/>
        </w:numPr>
        <w:suppressAutoHyphens/>
        <w:jc w:val="both"/>
      </w:pPr>
      <w:r w:rsidRPr="00986887">
        <w:t>сформировать чувство уверенности в себе и осознание себя в новом качестве;</w:t>
      </w:r>
    </w:p>
    <w:p w14:paraId="4267485B" w14:textId="77777777" w:rsidR="005913F2" w:rsidRPr="00986887" w:rsidRDefault="005913F2" w:rsidP="004878B7">
      <w:pPr>
        <w:widowControl w:val="0"/>
        <w:numPr>
          <w:ilvl w:val="0"/>
          <w:numId w:val="31"/>
        </w:numPr>
        <w:suppressAutoHyphens/>
        <w:jc w:val="both"/>
      </w:pPr>
      <w:r w:rsidRPr="00986887">
        <w:t>познакомить с понятием «конфликт»;</w:t>
      </w:r>
    </w:p>
    <w:p w14:paraId="0F4F9BE9" w14:textId="77777777" w:rsidR="005913F2" w:rsidRPr="00986887" w:rsidRDefault="005913F2" w:rsidP="004878B7">
      <w:pPr>
        <w:widowControl w:val="0"/>
        <w:numPr>
          <w:ilvl w:val="0"/>
          <w:numId w:val="31"/>
        </w:numPr>
        <w:suppressAutoHyphens/>
        <w:jc w:val="both"/>
      </w:pPr>
      <w:r w:rsidRPr="00986887">
        <w:t>определить особенности поведения в конфликтной ситуации;</w:t>
      </w:r>
    </w:p>
    <w:p w14:paraId="7C1CECBE" w14:textId="77777777" w:rsidR="005913F2" w:rsidRPr="00986887" w:rsidRDefault="005913F2" w:rsidP="004878B7">
      <w:pPr>
        <w:widowControl w:val="0"/>
        <w:numPr>
          <w:ilvl w:val="0"/>
          <w:numId w:val="31"/>
        </w:numPr>
        <w:suppressAutoHyphens/>
        <w:jc w:val="both"/>
      </w:pPr>
      <w:r w:rsidRPr="00986887">
        <w:t>обучить способам выхода из конфликтной ситуации;</w:t>
      </w:r>
    </w:p>
    <w:p w14:paraId="7CB33094" w14:textId="77777777" w:rsidR="005913F2" w:rsidRPr="00986887" w:rsidRDefault="005913F2" w:rsidP="004878B7">
      <w:pPr>
        <w:widowControl w:val="0"/>
        <w:numPr>
          <w:ilvl w:val="0"/>
          <w:numId w:val="31"/>
        </w:numPr>
        <w:suppressAutoHyphens/>
        <w:jc w:val="both"/>
      </w:pPr>
      <w:r w:rsidRPr="00986887">
        <w:t>отработать ситуации предотвращения конфликтов;</w:t>
      </w:r>
    </w:p>
    <w:p w14:paraId="015B8BD7" w14:textId="77777777" w:rsidR="005913F2" w:rsidRPr="00986887" w:rsidRDefault="005913F2" w:rsidP="004878B7">
      <w:pPr>
        <w:widowControl w:val="0"/>
        <w:numPr>
          <w:ilvl w:val="0"/>
          <w:numId w:val="31"/>
        </w:numPr>
        <w:suppressAutoHyphens/>
        <w:jc w:val="both"/>
      </w:pPr>
      <w:r w:rsidRPr="00986887">
        <w:t>закрепить навыки поведения в конфликтной ситуации;</w:t>
      </w:r>
    </w:p>
    <w:p w14:paraId="30106424" w14:textId="77777777" w:rsidR="005913F2" w:rsidRPr="00986887" w:rsidRDefault="005913F2" w:rsidP="004878B7">
      <w:pPr>
        <w:widowControl w:val="0"/>
        <w:numPr>
          <w:ilvl w:val="0"/>
          <w:numId w:val="31"/>
        </w:numPr>
        <w:suppressAutoHyphens/>
        <w:jc w:val="both"/>
      </w:pPr>
      <w:r w:rsidRPr="00986887">
        <w:t>снизить уровень конфликтности подростков.</w:t>
      </w:r>
    </w:p>
    <w:p w14:paraId="7FDE72EC" w14:textId="77777777" w:rsidR="005913F2" w:rsidRPr="00986887" w:rsidRDefault="005913F2" w:rsidP="00EE5FA2">
      <w:pPr>
        <w:jc w:val="both"/>
      </w:pPr>
    </w:p>
    <w:p w14:paraId="13EBB5C5" w14:textId="77777777" w:rsidR="005913F2" w:rsidRPr="00986887" w:rsidRDefault="005913F2" w:rsidP="007D17AF">
      <w:pPr>
        <w:pStyle w:val="a5"/>
        <w:ind w:left="761"/>
        <w:jc w:val="both"/>
      </w:pPr>
      <w:r w:rsidRPr="00986887">
        <w:t>Рефлексия, которая предполагает организацию работы по осознанию школьниками внешнего и внутреннего опыта людей и их отражение в той или иной форме.</w:t>
      </w:r>
    </w:p>
    <w:p w14:paraId="54A90355" w14:textId="77777777" w:rsidR="005913F2" w:rsidRPr="00986887" w:rsidRDefault="005913F2" w:rsidP="00EE5FA2">
      <w:pPr>
        <w:ind w:firstLine="708"/>
        <w:jc w:val="both"/>
      </w:pPr>
      <w:r w:rsidRPr="00986887">
        <w:t xml:space="preserve">Развитию рефлексии способствует организация учебной деятельности, отвечающая следующим критериям: </w:t>
      </w:r>
    </w:p>
    <w:p w14:paraId="72F1B9A1" w14:textId="77777777" w:rsidR="005913F2" w:rsidRPr="00986887" w:rsidRDefault="005913F2" w:rsidP="004878B7">
      <w:pPr>
        <w:widowControl w:val="0"/>
        <w:numPr>
          <w:ilvl w:val="0"/>
          <w:numId w:val="32"/>
        </w:numPr>
        <w:suppressAutoHyphens/>
        <w:jc w:val="both"/>
      </w:pPr>
      <w:r w:rsidRPr="00986887">
        <w:t xml:space="preserve">анализ наличия способов и средств выполнения задачи; </w:t>
      </w:r>
    </w:p>
    <w:p w14:paraId="3E6B48F4" w14:textId="77777777" w:rsidR="005913F2" w:rsidRPr="00986887" w:rsidRDefault="005913F2" w:rsidP="004878B7">
      <w:pPr>
        <w:widowControl w:val="0"/>
        <w:numPr>
          <w:ilvl w:val="0"/>
          <w:numId w:val="32"/>
        </w:numPr>
        <w:suppressAutoHyphens/>
        <w:jc w:val="both"/>
      </w:pPr>
      <w:r w:rsidRPr="00986887">
        <w:t xml:space="preserve">оценка своей готовности к решению проблемы; </w:t>
      </w:r>
    </w:p>
    <w:p w14:paraId="34DA8F09" w14:textId="77777777" w:rsidR="005913F2" w:rsidRPr="00986887" w:rsidRDefault="005913F2" w:rsidP="004878B7">
      <w:pPr>
        <w:widowControl w:val="0"/>
        <w:numPr>
          <w:ilvl w:val="0"/>
          <w:numId w:val="32"/>
        </w:numPr>
        <w:suppressAutoHyphens/>
        <w:jc w:val="both"/>
      </w:pPr>
      <w:r w:rsidRPr="00986887">
        <w:t xml:space="preserve">самостоятельный поиск недостающей информации в любом «хранилище» (учебнике, справочнике, книге, у учителя); </w:t>
      </w:r>
    </w:p>
    <w:p w14:paraId="3FAE104E" w14:textId="77777777" w:rsidR="005913F2" w:rsidRPr="00986887" w:rsidRDefault="005913F2" w:rsidP="004878B7">
      <w:pPr>
        <w:widowControl w:val="0"/>
        <w:numPr>
          <w:ilvl w:val="0"/>
          <w:numId w:val="32"/>
        </w:numPr>
        <w:suppressAutoHyphens/>
        <w:jc w:val="both"/>
      </w:pPr>
      <w:r w:rsidRPr="00986887">
        <w:t>самостоятельное изобретение недостающего способа действия (практически это перевод учебной задачи в творческую).</w:t>
      </w:r>
    </w:p>
    <w:p w14:paraId="13B4577B" w14:textId="77777777" w:rsidR="005913F2" w:rsidRPr="00986887" w:rsidRDefault="005913F2" w:rsidP="00EE5FA2">
      <w:pPr>
        <w:jc w:val="both"/>
      </w:pPr>
    </w:p>
    <w:p w14:paraId="088CC6AE" w14:textId="77777777" w:rsidR="005913F2" w:rsidRPr="00986887" w:rsidRDefault="005913F2" w:rsidP="00EE5FA2">
      <w:pPr>
        <w:ind w:firstLine="708"/>
        <w:jc w:val="both"/>
      </w:pPr>
      <w:r w:rsidRPr="00986887">
        <w:t>Рефлексия осуществляется в процессе:</w:t>
      </w:r>
    </w:p>
    <w:p w14:paraId="1BAEAF25" w14:textId="77777777" w:rsidR="005913F2" w:rsidRPr="00986887" w:rsidRDefault="005913F2" w:rsidP="004878B7">
      <w:pPr>
        <w:widowControl w:val="0"/>
        <w:numPr>
          <w:ilvl w:val="0"/>
          <w:numId w:val="33"/>
        </w:numPr>
        <w:suppressAutoHyphens/>
        <w:jc w:val="both"/>
      </w:pPr>
      <w:r w:rsidRPr="00986887">
        <w:t>совместной коллективно-распределённой деятельности с учителем и особенно с одноклассниками;</w:t>
      </w:r>
    </w:p>
    <w:p w14:paraId="1781DF2F" w14:textId="77777777" w:rsidR="005913F2" w:rsidRPr="00986887" w:rsidRDefault="005913F2" w:rsidP="004878B7">
      <w:pPr>
        <w:widowControl w:val="0"/>
        <w:numPr>
          <w:ilvl w:val="0"/>
          <w:numId w:val="33"/>
        </w:numPr>
        <w:suppressAutoHyphens/>
        <w:jc w:val="both"/>
      </w:pPr>
      <w:r w:rsidRPr="00986887">
        <w:t>кооперации со сверстниками;</w:t>
      </w:r>
    </w:p>
    <w:p w14:paraId="6C5BBF26" w14:textId="77777777" w:rsidR="005913F2" w:rsidRPr="00986887" w:rsidRDefault="005913F2" w:rsidP="004878B7">
      <w:pPr>
        <w:widowControl w:val="0"/>
        <w:numPr>
          <w:ilvl w:val="0"/>
          <w:numId w:val="33"/>
        </w:numPr>
        <w:suppressAutoHyphens/>
        <w:jc w:val="both"/>
      </w:pPr>
      <w:r w:rsidRPr="00986887">
        <w:t>коммуникативной деятельности в рамках специально организованного учебного сотрудничества учеников с взрослыми и сверстниками;</w:t>
      </w:r>
    </w:p>
    <w:p w14:paraId="16C11409" w14:textId="77777777" w:rsidR="005913F2" w:rsidRPr="00986887" w:rsidRDefault="005913F2" w:rsidP="004878B7">
      <w:pPr>
        <w:widowControl w:val="0"/>
        <w:numPr>
          <w:ilvl w:val="0"/>
          <w:numId w:val="33"/>
        </w:numPr>
        <w:suppressAutoHyphens/>
        <w:jc w:val="both"/>
      </w:pPr>
      <w:r w:rsidRPr="00986887">
        <w:t>коллективного способа обучения.</w:t>
      </w:r>
    </w:p>
    <w:p w14:paraId="082A613C" w14:textId="77777777" w:rsidR="005913F2" w:rsidRPr="00986887" w:rsidRDefault="005913F2" w:rsidP="00EE5FA2">
      <w:pPr>
        <w:jc w:val="both"/>
      </w:pPr>
    </w:p>
    <w:p w14:paraId="5CE0E49B" w14:textId="77777777" w:rsidR="005913F2" w:rsidRPr="00986887" w:rsidRDefault="005913F2" w:rsidP="007D17AF">
      <w:pPr>
        <w:pStyle w:val="a5"/>
        <w:ind w:left="761"/>
        <w:jc w:val="both"/>
      </w:pPr>
      <w:r w:rsidRPr="00986887">
        <w:lastRenderedPageBreak/>
        <w:t>Педагогическое общение</w:t>
      </w:r>
      <w:r w:rsidR="00D30CC9" w:rsidRPr="00986887">
        <w:t>.</w:t>
      </w:r>
    </w:p>
    <w:p w14:paraId="3AAEF5C9" w14:textId="77777777" w:rsidR="005913F2" w:rsidRPr="00986887" w:rsidRDefault="005913F2" w:rsidP="00EE5FA2">
      <w:pPr>
        <w:ind w:firstLine="708"/>
        <w:jc w:val="both"/>
      </w:pPr>
      <w:r w:rsidRPr="00986887">
        <w:t>Учитывая, что выделяются две основные позиции педагога — авторитарную и партнёрскую, в основной школе партнерская позиция является адекватной возрастно-психологическим особенностям подростков, способствует реализации задач развития УУД, в первую, очередь задач формирования самосознания и чувства взрослости.</w:t>
      </w:r>
    </w:p>
    <w:p w14:paraId="6517F3F0" w14:textId="77777777" w:rsidR="005913F2" w:rsidRPr="007B048D" w:rsidRDefault="005913F2" w:rsidP="007B048D">
      <w:r w:rsidRPr="007B048D">
        <w:t>Приоритеты предметного содержания в формировании УУД</w:t>
      </w:r>
    </w:p>
    <w:p w14:paraId="62F628CF" w14:textId="77777777" w:rsidR="005913F2" w:rsidRPr="00986887" w:rsidRDefault="005913F2" w:rsidP="00EE5FA2">
      <w:pPr>
        <w:ind w:firstLine="709"/>
        <w:jc w:val="both"/>
      </w:pPr>
      <w:r w:rsidRPr="00986887">
        <w:t>Формирование УУД,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14:paraId="18887940" w14:textId="77777777" w:rsidR="005913F2" w:rsidRPr="00986887" w:rsidRDefault="005913F2" w:rsidP="00EE5FA2">
      <w:pPr>
        <w:ind w:firstLine="709"/>
        <w:jc w:val="both"/>
      </w:pPr>
      <w:r w:rsidRPr="00986887">
        <w:t xml:space="preserve">Каждый учебный предмет в зависимости от предметного содержания и актуальных способов организации учебной деятельности обучающихся раскрывает определённые возможности для формирования универсальных учебных действий. </w:t>
      </w:r>
    </w:p>
    <w:p w14:paraId="46A03CE1" w14:textId="77777777" w:rsidR="005913F2" w:rsidRPr="00986887" w:rsidRDefault="005913F2" w:rsidP="00EE5FA2">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7265"/>
      </w:tblGrid>
      <w:tr w:rsidR="005913F2" w:rsidRPr="00986887" w14:paraId="0B2C3388" w14:textId="77777777" w:rsidTr="00283E2A">
        <w:tc>
          <w:tcPr>
            <w:tcW w:w="2079" w:type="dxa"/>
            <w:shd w:val="clear" w:color="auto" w:fill="auto"/>
          </w:tcPr>
          <w:p w14:paraId="0C4C5929" w14:textId="77777777" w:rsidR="005913F2" w:rsidRPr="00986887" w:rsidRDefault="005913F2" w:rsidP="00EE5FA2">
            <w:pPr>
              <w:autoSpaceDE w:val="0"/>
              <w:autoSpaceDN w:val="0"/>
              <w:adjustRightInd w:val="0"/>
              <w:jc w:val="both"/>
              <w:rPr>
                <w:b/>
                <w:bCs/>
              </w:rPr>
            </w:pPr>
            <w:r w:rsidRPr="00986887">
              <w:rPr>
                <w:b/>
                <w:bCs/>
              </w:rPr>
              <w:t>Русский язык</w:t>
            </w:r>
          </w:p>
          <w:p w14:paraId="68053011" w14:textId="77777777" w:rsidR="005913F2" w:rsidRPr="00986887" w:rsidRDefault="005913F2" w:rsidP="00EE5FA2">
            <w:pPr>
              <w:jc w:val="both"/>
            </w:pPr>
          </w:p>
        </w:tc>
        <w:tc>
          <w:tcPr>
            <w:tcW w:w="12976" w:type="dxa"/>
            <w:shd w:val="clear" w:color="auto" w:fill="auto"/>
          </w:tcPr>
          <w:p w14:paraId="2A11E288" w14:textId="77777777" w:rsidR="005913F2" w:rsidRPr="00986887" w:rsidRDefault="005913F2" w:rsidP="00EE5FA2">
            <w:pPr>
              <w:autoSpaceDE w:val="0"/>
              <w:autoSpaceDN w:val="0"/>
              <w:adjustRightInd w:val="0"/>
              <w:ind w:firstLine="709"/>
              <w:jc w:val="both"/>
            </w:pPr>
            <w:r w:rsidRPr="00986887">
              <w:t>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tc>
      </w:tr>
      <w:tr w:rsidR="005913F2" w:rsidRPr="00986887" w14:paraId="6B054713" w14:textId="77777777" w:rsidTr="00283E2A">
        <w:tc>
          <w:tcPr>
            <w:tcW w:w="2079" w:type="dxa"/>
            <w:shd w:val="clear" w:color="auto" w:fill="auto"/>
          </w:tcPr>
          <w:p w14:paraId="39C19DC2" w14:textId="77777777" w:rsidR="005913F2" w:rsidRPr="00986887" w:rsidRDefault="005913F2" w:rsidP="00EE5FA2">
            <w:pPr>
              <w:autoSpaceDE w:val="0"/>
              <w:autoSpaceDN w:val="0"/>
              <w:adjustRightInd w:val="0"/>
              <w:jc w:val="both"/>
              <w:rPr>
                <w:b/>
                <w:bCs/>
              </w:rPr>
            </w:pPr>
            <w:r w:rsidRPr="00986887">
              <w:rPr>
                <w:b/>
                <w:bCs/>
              </w:rPr>
              <w:t>Литература</w:t>
            </w:r>
          </w:p>
          <w:p w14:paraId="53CDDB8A" w14:textId="77777777" w:rsidR="005913F2" w:rsidRPr="00986887" w:rsidRDefault="005913F2" w:rsidP="00EE5FA2">
            <w:pPr>
              <w:jc w:val="both"/>
            </w:pPr>
          </w:p>
        </w:tc>
        <w:tc>
          <w:tcPr>
            <w:tcW w:w="12976" w:type="dxa"/>
            <w:shd w:val="clear" w:color="auto" w:fill="auto"/>
          </w:tcPr>
          <w:p w14:paraId="1B6C2297" w14:textId="77777777" w:rsidR="005913F2" w:rsidRPr="00986887" w:rsidRDefault="005913F2" w:rsidP="00EE5FA2">
            <w:pPr>
              <w:autoSpaceDE w:val="0"/>
              <w:autoSpaceDN w:val="0"/>
              <w:adjustRightInd w:val="0"/>
              <w:ind w:firstLine="709"/>
              <w:jc w:val="both"/>
            </w:pPr>
            <w:r w:rsidRPr="00986887">
              <w:t>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Учебный предмет «Литература» обеспечивает формирование следующих универсальных учебных действий:</w:t>
            </w:r>
          </w:p>
          <w:p w14:paraId="1E77AC16" w14:textId="77777777" w:rsidR="005913F2" w:rsidRPr="00986887" w:rsidRDefault="005913F2" w:rsidP="00EE5FA2">
            <w:pPr>
              <w:autoSpaceDE w:val="0"/>
              <w:autoSpaceDN w:val="0"/>
              <w:adjustRightInd w:val="0"/>
              <w:ind w:firstLine="709"/>
              <w:jc w:val="both"/>
            </w:pPr>
            <w:r w:rsidRPr="00986887">
              <w:t>• смыслообразования через прослеживание судьбы героя и ориентацию учащегося в системе личностных смыслов;</w:t>
            </w:r>
          </w:p>
          <w:p w14:paraId="7011886E" w14:textId="77777777" w:rsidR="005913F2" w:rsidRPr="00986887" w:rsidRDefault="005913F2" w:rsidP="00EE5FA2">
            <w:pPr>
              <w:autoSpaceDE w:val="0"/>
              <w:autoSpaceDN w:val="0"/>
              <w:adjustRightInd w:val="0"/>
              <w:ind w:firstLine="709"/>
              <w:jc w:val="both"/>
            </w:pPr>
            <w:r w:rsidRPr="00986887">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14:paraId="6BABC5E4" w14:textId="77777777" w:rsidR="005913F2" w:rsidRPr="00986887" w:rsidRDefault="005913F2" w:rsidP="00EE5FA2">
            <w:pPr>
              <w:autoSpaceDE w:val="0"/>
              <w:autoSpaceDN w:val="0"/>
              <w:adjustRightInd w:val="0"/>
              <w:ind w:firstLine="709"/>
              <w:jc w:val="both"/>
            </w:pPr>
            <w:r w:rsidRPr="00986887">
              <w:t>• основ гражданской идентичности путём знакомства с героическим историческим прошлым своего народа и своей</w:t>
            </w:r>
          </w:p>
          <w:p w14:paraId="37D3A541" w14:textId="77777777" w:rsidR="005913F2" w:rsidRPr="00986887" w:rsidRDefault="005913F2" w:rsidP="00EE5FA2">
            <w:pPr>
              <w:autoSpaceDE w:val="0"/>
              <w:autoSpaceDN w:val="0"/>
              <w:adjustRightInd w:val="0"/>
              <w:ind w:firstLine="709"/>
              <w:jc w:val="both"/>
            </w:pPr>
            <w:r w:rsidRPr="00986887">
              <w:lastRenderedPageBreak/>
              <w:t>страны и переживания гордости и эмоциональной сопричастности подвигам и достижениям её граждан;</w:t>
            </w:r>
          </w:p>
          <w:p w14:paraId="4D7777F8" w14:textId="77777777" w:rsidR="005913F2" w:rsidRPr="00986887" w:rsidRDefault="005913F2" w:rsidP="00EE5FA2">
            <w:pPr>
              <w:autoSpaceDE w:val="0"/>
              <w:autoSpaceDN w:val="0"/>
              <w:adjustRightInd w:val="0"/>
              <w:ind w:firstLine="709"/>
              <w:jc w:val="both"/>
            </w:pPr>
            <w:r w:rsidRPr="00986887">
              <w:t>• эстетических ценностей и на их основе эстетических критериев;</w:t>
            </w:r>
          </w:p>
          <w:p w14:paraId="7B423843" w14:textId="77777777" w:rsidR="005913F2" w:rsidRPr="00986887" w:rsidRDefault="005913F2" w:rsidP="00EE5FA2">
            <w:pPr>
              <w:autoSpaceDE w:val="0"/>
              <w:autoSpaceDN w:val="0"/>
              <w:adjustRightInd w:val="0"/>
              <w:ind w:firstLine="709"/>
              <w:jc w:val="both"/>
            </w:pPr>
            <w:r w:rsidRPr="00986887">
              <w:t>• нравственно-этического оценивания через выявление морального содержания и нравственного значения действий персонажей;</w:t>
            </w:r>
          </w:p>
          <w:p w14:paraId="36755402" w14:textId="77777777" w:rsidR="005913F2" w:rsidRPr="00986887" w:rsidRDefault="005913F2" w:rsidP="00EE5FA2">
            <w:pPr>
              <w:autoSpaceDE w:val="0"/>
              <w:autoSpaceDN w:val="0"/>
              <w:adjustRightInd w:val="0"/>
              <w:ind w:firstLine="709"/>
              <w:jc w:val="both"/>
            </w:pPr>
            <w:r w:rsidRPr="00986887">
              <w:t>•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14:paraId="4E249955" w14:textId="77777777" w:rsidR="005913F2" w:rsidRPr="00986887" w:rsidRDefault="005913F2" w:rsidP="00EE5FA2">
            <w:pPr>
              <w:autoSpaceDE w:val="0"/>
              <w:autoSpaceDN w:val="0"/>
              <w:adjustRightInd w:val="0"/>
              <w:ind w:firstLine="709"/>
              <w:jc w:val="both"/>
            </w:pPr>
            <w:r w:rsidRPr="00986887">
              <w:t>• умения понимать контекстную речь на основе воссоздания картины событий и поступков персонажей;</w:t>
            </w:r>
          </w:p>
          <w:p w14:paraId="6D1B2C17" w14:textId="77777777" w:rsidR="005913F2" w:rsidRPr="00986887" w:rsidRDefault="005913F2" w:rsidP="00EE5FA2">
            <w:pPr>
              <w:autoSpaceDE w:val="0"/>
              <w:autoSpaceDN w:val="0"/>
              <w:adjustRightInd w:val="0"/>
              <w:ind w:firstLine="709"/>
              <w:jc w:val="both"/>
            </w:pPr>
            <w:r w:rsidRPr="00986887">
              <w:t>•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14:paraId="467762DE" w14:textId="77777777" w:rsidR="005913F2" w:rsidRPr="00986887" w:rsidRDefault="005913F2" w:rsidP="00EE5FA2">
            <w:pPr>
              <w:autoSpaceDE w:val="0"/>
              <w:autoSpaceDN w:val="0"/>
              <w:adjustRightInd w:val="0"/>
              <w:ind w:firstLine="709"/>
              <w:jc w:val="both"/>
            </w:pPr>
            <w:r w:rsidRPr="00986887">
              <w:t>• умения устанавливать логическую причинно-следственную последовательность событий и действий героев произведения;</w:t>
            </w:r>
          </w:p>
          <w:p w14:paraId="6D18C9DE" w14:textId="77777777" w:rsidR="005913F2" w:rsidRPr="00986887" w:rsidRDefault="005913F2" w:rsidP="00EE5FA2">
            <w:pPr>
              <w:ind w:firstLine="709"/>
              <w:jc w:val="both"/>
            </w:pPr>
            <w:r w:rsidRPr="00986887">
              <w:t>• умения строить план с выделением существенной и дополнительной информации.</w:t>
            </w:r>
          </w:p>
        </w:tc>
      </w:tr>
      <w:tr w:rsidR="005913F2" w:rsidRPr="00986887" w14:paraId="261A36C2" w14:textId="77777777" w:rsidTr="00283E2A">
        <w:tc>
          <w:tcPr>
            <w:tcW w:w="2079" w:type="dxa"/>
            <w:shd w:val="clear" w:color="auto" w:fill="auto"/>
          </w:tcPr>
          <w:p w14:paraId="4484A6CD" w14:textId="77777777" w:rsidR="005913F2" w:rsidRPr="00986887" w:rsidRDefault="005913F2" w:rsidP="00EE5FA2">
            <w:pPr>
              <w:jc w:val="both"/>
              <w:rPr>
                <w:b/>
                <w:bCs/>
              </w:rPr>
            </w:pPr>
            <w:r w:rsidRPr="00986887">
              <w:rPr>
                <w:b/>
                <w:bCs/>
              </w:rPr>
              <w:lastRenderedPageBreak/>
              <w:t>Иностранный язык</w:t>
            </w:r>
          </w:p>
          <w:p w14:paraId="2FFFECE7" w14:textId="77777777" w:rsidR="005913F2" w:rsidRPr="00986887" w:rsidRDefault="005913F2" w:rsidP="00EE5FA2">
            <w:pPr>
              <w:jc w:val="both"/>
            </w:pPr>
          </w:p>
        </w:tc>
        <w:tc>
          <w:tcPr>
            <w:tcW w:w="12976" w:type="dxa"/>
            <w:shd w:val="clear" w:color="auto" w:fill="auto"/>
          </w:tcPr>
          <w:p w14:paraId="08301903" w14:textId="77777777" w:rsidR="005913F2" w:rsidRPr="00986887" w:rsidRDefault="005913F2" w:rsidP="00EE5FA2">
            <w:pPr>
              <w:ind w:firstLine="709"/>
              <w:jc w:val="both"/>
            </w:pPr>
            <w:r w:rsidRPr="00986887">
              <w:t>Обеспечивает развитие коммуникативных действий, формируя коммуникативную культуру обучающегося. Изучение иностранного языка способствует:</w:t>
            </w:r>
          </w:p>
          <w:p w14:paraId="383C3952" w14:textId="77777777" w:rsidR="005913F2" w:rsidRPr="00986887" w:rsidRDefault="005913F2" w:rsidP="00EE5FA2">
            <w:pPr>
              <w:autoSpaceDE w:val="0"/>
              <w:autoSpaceDN w:val="0"/>
              <w:adjustRightInd w:val="0"/>
              <w:ind w:firstLine="709"/>
              <w:jc w:val="both"/>
            </w:pPr>
            <w:r w:rsidRPr="00986887">
              <w:t>• общему речевому развитию учащегося на основе формирования обобщённых лингвистических структур грамматики и синтаксиса;</w:t>
            </w:r>
          </w:p>
          <w:p w14:paraId="796FBF39" w14:textId="77777777" w:rsidR="005913F2" w:rsidRPr="00986887" w:rsidRDefault="005913F2" w:rsidP="00EE5FA2">
            <w:pPr>
              <w:autoSpaceDE w:val="0"/>
              <w:autoSpaceDN w:val="0"/>
              <w:adjustRightInd w:val="0"/>
              <w:ind w:firstLine="709"/>
              <w:jc w:val="both"/>
            </w:pPr>
            <w:r w:rsidRPr="00986887">
              <w:t>• развитию произвольности и осознанности монологической и диалогической речи;</w:t>
            </w:r>
          </w:p>
          <w:p w14:paraId="4F07F600" w14:textId="77777777" w:rsidR="005913F2" w:rsidRPr="00986887" w:rsidRDefault="005913F2" w:rsidP="00EE5FA2">
            <w:pPr>
              <w:autoSpaceDE w:val="0"/>
              <w:autoSpaceDN w:val="0"/>
              <w:adjustRightInd w:val="0"/>
              <w:ind w:firstLine="709"/>
              <w:jc w:val="both"/>
            </w:pPr>
            <w:r w:rsidRPr="00986887">
              <w:t>• развитию письменной речи;</w:t>
            </w:r>
          </w:p>
          <w:p w14:paraId="7F75476C" w14:textId="77777777" w:rsidR="005913F2" w:rsidRPr="00986887" w:rsidRDefault="005913F2" w:rsidP="00EE5FA2">
            <w:pPr>
              <w:autoSpaceDE w:val="0"/>
              <w:autoSpaceDN w:val="0"/>
              <w:adjustRightInd w:val="0"/>
              <w:ind w:firstLine="709"/>
              <w:jc w:val="both"/>
            </w:pPr>
            <w:r w:rsidRPr="00986887">
              <w:t>• формированию ориентации на партнёра, его высказывания, поведение, эмоциональное состояние и переживания;</w:t>
            </w:r>
          </w:p>
          <w:p w14:paraId="5141E9E0" w14:textId="77777777" w:rsidR="005913F2" w:rsidRPr="00986887" w:rsidRDefault="005913F2" w:rsidP="00EE5FA2">
            <w:pPr>
              <w:autoSpaceDE w:val="0"/>
              <w:autoSpaceDN w:val="0"/>
              <w:adjustRightInd w:val="0"/>
              <w:ind w:firstLine="709"/>
              <w:jc w:val="both"/>
            </w:pPr>
            <w:r w:rsidRPr="00986887">
              <w:t>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14:paraId="68B62917" w14:textId="77777777" w:rsidR="005913F2" w:rsidRPr="00986887" w:rsidRDefault="005913F2" w:rsidP="00EE5FA2">
            <w:pPr>
              <w:autoSpaceDE w:val="0"/>
              <w:autoSpaceDN w:val="0"/>
              <w:adjustRightInd w:val="0"/>
              <w:ind w:firstLine="709"/>
              <w:jc w:val="both"/>
            </w:pPr>
            <w:r w:rsidRPr="00986887">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14:paraId="2F5334B8" w14:textId="77777777" w:rsidR="005913F2" w:rsidRPr="00986887" w:rsidRDefault="005913F2" w:rsidP="00EE5FA2">
            <w:pPr>
              <w:autoSpaceDE w:val="0"/>
              <w:autoSpaceDN w:val="0"/>
              <w:adjustRightInd w:val="0"/>
              <w:ind w:firstLine="709"/>
              <w:jc w:val="both"/>
            </w:pPr>
            <w:r w:rsidRPr="00986887">
              <w:t>Изучение иностранного языка способствует развитию общеучебных познавательных действий, в первую очередь смыслового чтения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r w:rsidR="00AE14B6" w:rsidRPr="00986887">
              <w:t xml:space="preserve"> </w:t>
            </w:r>
          </w:p>
        </w:tc>
      </w:tr>
      <w:tr w:rsidR="005913F2" w:rsidRPr="00986887" w14:paraId="62B4BD63" w14:textId="77777777" w:rsidTr="00283E2A">
        <w:tc>
          <w:tcPr>
            <w:tcW w:w="2079" w:type="dxa"/>
            <w:shd w:val="clear" w:color="auto" w:fill="auto"/>
          </w:tcPr>
          <w:p w14:paraId="56B387FE" w14:textId="77777777" w:rsidR="005913F2" w:rsidRPr="00986887" w:rsidRDefault="005913F2" w:rsidP="00EE5FA2">
            <w:pPr>
              <w:jc w:val="both"/>
              <w:rPr>
                <w:b/>
                <w:bCs/>
              </w:rPr>
            </w:pPr>
            <w:r w:rsidRPr="00986887">
              <w:rPr>
                <w:b/>
                <w:bCs/>
              </w:rPr>
              <w:t>Математика</w:t>
            </w:r>
          </w:p>
          <w:p w14:paraId="4074FB1B" w14:textId="77777777" w:rsidR="005913F2" w:rsidRPr="00986887" w:rsidRDefault="005913F2" w:rsidP="00EE5FA2">
            <w:pPr>
              <w:jc w:val="both"/>
            </w:pPr>
          </w:p>
        </w:tc>
        <w:tc>
          <w:tcPr>
            <w:tcW w:w="12976" w:type="dxa"/>
            <w:shd w:val="clear" w:color="auto" w:fill="auto"/>
          </w:tcPr>
          <w:p w14:paraId="62D220DC" w14:textId="77777777" w:rsidR="005913F2" w:rsidRPr="00986887" w:rsidRDefault="005913F2" w:rsidP="00EE5FA2">
            <w:pPr>
              <w:autoSpaceDE w:val="0"/>
              <w:autoSpaceDN w:val="0"/>
              <w:adjustRightInd w:val="0"/>
              <w:ind w:firstLine="709"/>
              <w:jc w:val="both"/>
            </w:pPr>
            <w:r w:rsidRPr="00986887">
              <w:t xml:space="preserve">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w:t>
            </w:r>
            <w:r w:rsidRPr="00986887">
              <w:lastRenderedPageBreak/>
              <w:t>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14:paraId="324380E6" w14:textId="77777777" w:rsidR="005913F2" w:rsidRPr="00986887" w:rsidRDefault="005913F2" w:rsidP="00EE5FA2">
            <w:pPr>
              <w:ind w:firstLine="709"/>
              <w:jc w:val="both"/>
            </w:pPr>
            <w:r w:rsidRPr="00986887">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tc>
      </w:tr>
      <w:tr w:rsidR="005913F2" w:rsidRPr="00986887" w14:paraId="46044D7F" w14:textId="77777777" w:rsidTr="00283E2A">
        <w:tc>
          <w:tcPr>
            <w:tcW w:w="2079" w:type="dxa"/>
            <w:shd w:val="clear" w:color="auto" w:fill="auto"/>
          </w:tcPr>
          <w:p w14:paraId="4AD263E5" w14:textId="77777777" w:rsidR="005913F2" w:rsidRPr="00986887" w:rsidRDefault="005913F2" w:rsidP="00EE5FA2">
            <w:pPr>
              <w:jc w:val="both"/>
              <w:rPr>
                <w:b/>
                <w:bCs/>
              </w:rPr>
            </w:pPr>
            <w:r w:rsidRPr="00986887">
              <w:rPr>
                <w:b/>
                <w:bCs/>
              </w:rPr>
              <w:lastRenderedPageBreak/>
              <w:t>Биология, химия, история</w:t>
            </w:r>
          </w:p>
          <w:p w14:paraId="044F155F" w14:textId="77777777" w:rsidR="005913F2" w:rsidRPr="00986887" w:rsidRDefault="005913F2" w:rsidP="00EE5FA2">
            <w:pPr>
              <w:jc w:val="both"/>
            </w:pPr>
          </w:p>
        </w:tc>
        <w:tc>
          <w:tcPr>
            <w:tcW w:w="12976" w:type="dxa"/>
            <w:shd w:val="clear" w:color="auto" w:fill="auto"/>
          </w:tcPr>
          <w:p w14:paraId="68F3946F" w14:textId="77777777" w:rsidR="005913F2" w:rsidRPr="00986887" w:rsidRDefault="005913F2" w:rsidP="00EE5FA2">
            <w:pPr>
              <w:autoSpaceDE w:val="0"/>
              <w:autoSpaceDN w:val="0"/>
              <w:adjustRightInd w:val="0"/>
              <w:ind w:firstLine="709"/>
              <w:jc w:val="both"/>
            </w:pPr>
            <w:r w:rsidRPr="00986887">
              <w:t>Предметы выполняют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14:paraId="639245A2" w14:textId="77777777" w:rsidR="005913F2" w:rsidRPr="00986887" w:rsidRDefault="005913F2" w:rsidP="00EE5FA2">
            <w:pPr>
              <w:autoSpaceDE w:val="0"/>
              <w:autoSpaceDN w:val="0"/>
              <w:adjustRightInd w:val="0"/>
              <w:ind w:firstLine="709"/>
              <w:jc w:val="both"/>
            </w:pPr>
            <w:r w:rsidRPr="00986887">
              <w:t>В сфере личностных универсальных действий изучение данных предметов обеспечивает формирование когнитивного, эмоционально-ценностного и деятельностного компонентов гражданской российской идентичности:</w:t>
            </w:r>
          </w:p>
          <w:p w14:paraId="7D86337C" w14:textId="77777777" w:rsidR="005913F2" w:rsidRPr="00986887" w:rsidRDefault="005913F2" w:rsidP="00EE5FA2">
            <w:pPr>
              <w:autoSpaceDE w:val="0"/>
              <w:autoSpaceDN w:val="0"/>
              <w:adjustRightInd w:val="0"/>
              <w:ind w:firstLine="709"/>
              <w:jc w:val="both"/>
            </w:pPr>
            <w:r w:rsidRPr="00986887">
              <w:t>• умение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14:paraId="207221DF" w14:textId="77777777" w:rsidR="005913F2" w:rsidRPr="00986887" w:rsidRDefault="005913F2" w:rsidP="00EE5FA2">
            <w:pPr>
              <w:autoSpaceDE w:val="0"/>
              <w:autoSpaceDN w:val="0"/>
              <w:adjustRightInd w:val="0"/>
              <w:ind w:firstLine="709"/>
              <w:jc w:val="both"/>
            </w:pPr>
            <w:r w:rsidRPr="00986887">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14:paraId="558A2B5F" w14:textId="77777777" w:rsidR="005913F2" w:rsidRPr="00986887" w:rsidRDefault="005913F2" w:rsidP="00EE5FA2">
            <w:pPr>
              <w:autoSpaceDE w:val="0"/>
              <w:autoSpaceDN w:val="0"/>
              <w:adjustRightInd w:val="0"/>
              <w:ind w:firstLine="709"/>
              <w:jc w:val="both"/>
            </w:pPr>
            <w:r w:rsidRPr="00986887">
              <w:t>•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14:paraId="30AEC0AB" w14:textId="77777777" w:rsidR="005913F2" w:rsidRPr="00986887" w:rsidRDefault="005913F2" w:rsidP="00EE5FA2">
            <w:pPr>
              <w:autoSpaceDE w:val="0"/>
              <w:autoSpaceDN w:val="0"/>
              <w:adjustRightInd w:val="0"/>
              <w:ind w:firstLine="709"/>
              <w:jc w:val="both"/>
            </w:pPr>
            <w:r w:rsidRPr="00986887">
              <w:t>• развитие морально-этического сознания - норм и правил взаимоотношений человека с другими людьми, социальными группами и сообществами.</w:t>
            </w:r>
          </w:p>
          <w:p w14:paraId="3B221BD7" w14:textId="77777777" w:rsidR="005913F2" w:rsidRPr="00986887" w:rsidRDefault="005913F2" w:rsidP="00EE5FA2">
            <w:pPr>
              <w:autoSpaceDE w:val="0"/>
              <w:autoSpaceDN w:val="0"/>
              <w:adjustRightInd w:val="0"/>
              <w:ind w:firstLine="709"/>
              <w:jc w:val="both"/>
            </w:pPr>
            <w:r w:rsidRPr="00986887">
              <w:t>В сфере личностных универсальных учебных действий изучение предметов способствует принятию обучающимися правил здорового образа жизни, пониманию необходимости</w:t>
            </w:r>
          </w:p>
          <w:p w14:paraId="2692D808" w14:textId="77777777" w:rsidR="005913F2" w:rsidRPr="00986887" w:rsidRDefault="005913F2" w:rsidP="00EE5FA2">
            <w:pPr>
              <w:autoSpaceDE w:val="0"/>
              <w:autoSpaceDN w:val="0"/>
              <w:adjustRightInd w:val="0"/>
              <w:ind w:firstLine="709"/>
              <w:jc w:val="both"/>
            </w:pPr>
            <w:r w:rsidRPr="00986887">
              <w:t>здорового образа жизни в интересах укрепления физического, психического и психологического здоровья.</w:t>
            </w:r>
          </w:p>
          <w:p w14:paraId="6A7664F9" w14:textId="77777777" w:rsidR="005913F2" w:rsidRPr="00986887" w:rsidRDefault="005913F2" w:rsidP="00EE5FA2">
            <w:pPr>
              <w:autoSpaceDE w:val="0"/>
              <w:autoSpaceDN w:val="0"/>
              <w:adjustRightInd w:val="0"/>
              <w:ind w:firstLine="709"/>
              <w:jc w:val="both"/>
            </w:pPr>
            <w:r w:rsidRPr="00986887">
              <w:t>Изучение предметов способствует формированию  общепознавательных универсальных учебных действий:</w:t>
            </w:r>
          </w:p>
          <w:p w14:paraId="5B0C9BE4" w14:textId="77777777" w:rsidR="005913F2" w:rsidRPr="00986887" w:rsidRDefault="005913F2" w:rsidP="00EE5FA2">
            <w:pPr>
              <w:autoSpaceDE w:val="0"/>
              <w:autoSpaceDN w:val="0"/>
              <w:adjustRightInd w:val="0"/>
              <w:ind w:firstLine="709"/>
              <w:jc w:val="both"/>
            </w:pPr>
            <w:r w:rsidRPr="00986887">
              <w:t>• овладению формами исследовательской деятельности, включая умения поиска и работы с информацией;</w:t>
            </w:r>
          </w:p>
          <w:p w14:paraId="0DC56833" w14:textId="77777777" w:rsidR="005913F2" w:rsidRPr="00986887" w:rsidRDefault="005913F2" w:rsidP="00EE5FA2">
            <w:pPr>
              <w:autoSpaceDE w:val="0"/>
              <w:autoSpaceDN w:val="0"/>
              <w:adjustRightInd w:val="0"/>
              <w:ind w:firstLine="709"/>
              <w:jc w:val="both"/>
            </w:pPr>
            <w:r w:rsidRPr="00986887">
              <w:lastRenderedPageBreak/>
              <w:t>•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14:paraId="693B355B" w14:textId="77777777" w:rsidR="005913F2" w:rsidRPr="00986887" w:rsidRDefault="005913F2" w:rsidP="00EE5FA2">
            <w:pPr>
              <w:autoSpaceDE w:val="0"/>
              <w:autoSpaceDN w:val="0"/>
              <w:adjustRightInd w:val="0"/>
              <w:ind w:firstLine="709"/>
              <w:jc w:val="both"/>
            </w:pPr>
            <w:r w:rsidRPr="00986887">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w:t>
            </w:r>
          </w:p>
          <w:p w14:paraId="1F7AD32E" w14:textId="77777777" w:rsidR="005913F2" w:rsidRPr="00986887" w:rsidRDefault="005913F2" w:rsidP="00EE5FA2">
            <w:pPr>
              <w:ind w:firstLine="709"/>
              <w:jc w:val="both"/>
            </w:pPr>
            <w:r w:rsidRPr="00986887">
              <w:t>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tc>
      </w:tr>
      <w:tr w:rsidR="005913F2" w:rsidRPr="00986887" w14:paraId="5DFF9182" w14:textId="77777777" w:rsidTr="00283E2A">
        <w:tc>
          <w:tcPr>
            <w:tcW w:w="2079" w:type="dxa"/>
            <w:shd w:val="clear" w:color="auto" w:fill="auto"/>
          </w:tcPr>
          <w:p w14:paraId="2E1DED69" w14:textId="77777777" w:rsidR="005913F2" w:rsidRPr="00986887" w:rsidRDefault="005913F2" w:rsidP="00EE5FA2">
            <w:pPr>
              <w:autoSpaceDE w:val="0"/>
              <w:autoSpaceDN w:val="0"/>
              <w:adjustRightInd w:val="0"/>
              <w:jc w:val="both"/>
              <w:rPr>
                <w:b/>
                <w:bCs/>
              </w:rPr>
            </w:pPr>
            <w:r w:rsidRPr="00986887">
              <w:rPr>
                <w:b/>
                <w:bCs/>
              </w:rPr>
              <w:lastRenderedPageBreak/>
              <w:t>Музыка</w:t>
            </w:r>
          </w:p>
          <w:p w14:paraId="4D299AAD" w14:textId="77777777" w:rsidR="005913F2" w:rsidRPr="00986887" w:rsidRDefault="005913F2" w:rsidP="00EE5FA2">
            <w:pPr>
              <w:jc w:val="both"/>
            </w:pPr>
          </w:p>
        </w:tc>
        <w:tc>
          <w:tcPr>
            <w:tcW w:w="12976" w:type="dxa"/>
            <w:shd w:val="clear" w:color="auto" w:fill="auto"/>
          </w:tcPr>
          <w:p w14:paraId="501FCE44" w14:textId="77777777" w:rsidR="005913F2" w:rsidRPr="00986887" w:rsidRDefault="005913F2" w:rsidP="00EE5FA2">
            <w:pPr>
              <w:autoSpaceDE w:val="0"/>
              <w:autoSpaceDN w:val="0"/>
              <w:adjustRightInd w:val="0"/>
              <w:ind w:firstLine="709"/>
              <w:jc w:val="both"/>
            </w:pPr>
            <w:r w:rsidRPr="00986887">
              <w:t>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14:paraId="6F38E45C" w14:textId="77777777" w:rsidR="005913F2" w:rsidRPr="00986887" w:rsidRDefault="005913F2" w:rsidP="00EE5FA2">
            <w:pPr>
              <w:autoSpaceDE w:val="0"/>
              <w:autoSpaceDN w:val="0"/>
              <w:adjustRightInd w:val="0"/>
              <w:ind w:firstLine="709"/>
              <w:jc w:val="both"/>
            </w:pPr>
            <w:r w:rsidRPr="00986887">
              <w:t>Будут сформированы коммуникативные универсальные учебные действия на основе  умения выявлять выраженные в музыке настроения и чувства и передавать свои чувства и эмоции на основе творческого самовыражения.</w:t>
            </w:r>
          </w:p>
          <w:p w14:paraId="749D9F92" w14:textId="77777777" w:rsidR="005913F2" w:rsidRPr="00986887" w:rsidRDefault="005913F2" w:rsidP="00EE5FA2">
            <w:pPr>
              <w:autoSpaceDE w:val="0"/>
              <w:autoSpaceDN w:val="0"/>
              <w:adjustRightInd w:val="0"/>
              <w:ind w:firstLine="709"/>
              <w:jc w:val="both"/>
            </w:pPr>
            <w:r w:rsidRPr="00986887">
              <w:t>В области развития общепознавательных действий изучение музыки будет способствовать формированию замещения и моделирования.</w:t>
            </w:r>
          </w:p>
        </w:tc>
      </w:tr>
      <w:tr w:rsidR="005913F2" w:rsidRPr="00986887" w14:paraId="3A185558" w14:textId="77777777" w:rsidTr="00283E2A">
        <w:tc>
          <w:tcPr>
            <w:tcW w:w="2079" w:type="dxa"/>
            <w:shd w:val="clear" w:color="auto" w:fill="auto"/>
          </w:tcPr>
          <w:p w14:paraId="307E109A" w14:textId="77777777" w:rsidR="005913F2" w:rsidRPr="00986887" w:rsidRDefault="005913F2" w:rsidP="00EE5FA2">
            <w:pPr>
              <w:autoSpaceDE w:val="0"/>
              <w:autoSpaceDN w:val="0"/>
              <w:adjustRightInd w:val="0"/>
              <w:jc w:val="both"/>
              <w:rPr>
                <w:b/>
                <w:bCs/>
              </w:rPr>
            </w:pPr>
            <w:r w:rsidRPr="00986887">
              <w:rPr>
                <w:b/>
                <w:bCs/>
              </w:rPr>
              <w:t>Изобразительное искусство</w:t>
            </w:r>
          </w:p>
          <w:p w14:paraId="6F4FBEC1" w14:textId="77777777" w:rsidR="005913F2" w:rsidRPr="00986887" w:rsidRDefault="005913F2" w:rsidP="00EE5FA2">
            <w:pPr>
              <w:jc w:val="both"/>
            </w:pPr>
          </w:p>
        </w:tc>
        <w:tc>
          <w:tcPr>
            <w:tcW w:w="12976" w:type="dxa"/>
            <w:shd w:val="clear" w:color="auto" w:fill="auto"/>
          </w:tcPr>
          <w:p w14:paraId="6155F802" w14:textId="77777777" w:rsidR="005913F2" w:rsidRPr="00986887" w:rsidRDefault="005913F2" w:rsidP="00EE5FA2">
            <w:pPr>
              <w:ind w:firstLine="709"/>
              <w:jc w:val="both"/>
            </w:pPr>
            <w:r w:rsidRPr="00986887">
              <w:t>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tc>
      </w:tr>
      <w:tr w:rsidR="005913F2" w:rsidRPr="00986887" w14:paraId="29BC95E4" w14:textId="77777777" w:rsidTr="00283E2A">
        <w:tc>
          <w:tcPr>
            <w:tcW w:w="2079" w:type="dxa"/>
            <w:shd w:val="clear" w:color="auto" w:fill="auto"/>
          </w:tcPr>
          <w:p w14:paraId="528EEB08" w14:textId="77777777" w:rsidR="005913F2" w:rsidRPr="00986887" w:rsidRDefault="005913F2" w:rsidP="00EE5FA2">
            <w:pPr>
              <w:jc w:val="both"/>
              <w:rPr>
                <w:b/>
                <w:bCs/>
              </w:rPr>
            </w:pPr>
            <w:r w:rsidRPr="00986887">
              <w:rPr>
                <w:b/>
                <w:bCs/>
              </w:rPr>
              <w:lastRenderedPageBreak/>
              <w:t>Технология</w:t>
            </w:r>
          </w:p>
          <w:p w14:paraId="4FDB787C" w14:textId="77777777" w:rsidR="005913F2" w:rsidRPr="00986887" w:rsidRDefault="005913F2" w:rsidP="00EE5FA2">
            <w:pPr>
              <w:jc w:val="both"/>
            </w:pPr>
          </w:p>
        </w:tc>
        <w:tc>
          <w:tcPr>
            <w:tcW w:w="12976" w:type="dxa"/>
            <w:shd w:val="clear" w:color="auto" w:fill="auto"/>
          </w:tcPr>
          <w:p w14:paraId="31A9FA13" w14:textId="77777777" w:rsidR="005913F2" w:rsidRPr="00986887" w:rsidRDefault="005913F2" w:rsidP="00EE5FA2">
            <w:pPr>
              <w:autoSpaceDE w:val="0"/>
              <w:autoSpaceDN w:val="0"/>
              <w:adjustRightInd w:val="0"/>
              <w:ind w:firstLine="709"/>
              <w:jc w:val="both"/>
            </w:pPr>
            <w:r w:rsidRPr="00986887">
              <w:t>Специфика этого предмета и его значимость для формирования универсальных учебных действий обусловлена:</w:t>
            </w:r>
          </w:p>
          <w:p w14:paraId="60EB7A40" w14:textId="77777777" w:rsidR="005913F2" w:rsidRPr="00986887" w:rsidRDefault="005913F2" w:rsidP="00EE5FA2">
            <w:pPr>
              <w:autoSpaceDE w:val="0"/>
              <w:autoSpaceDN w:val="0"/>
              <w:adjustRightInd w:val="0"/>
              <w:ind w:firstLine="709"/>
              <w:jc w:val="both"/>
            </w:pPr>
            <w:r w:rsidRPr="00986887">
              <w:t>• ключевой ролью предметно-преобразовательной деятельности как основы формирования системы универсальных учебных действий;</w:t>
            </w:r>
          </w:p>
          <w:p w14:paraId="44BDD0CD" w14:textId="77777777" w:rsidR="005913F2" w:rsidRPr="00986887" w:rsidRDefault="005913F2" w:rsidP="00EE5FA2">
            <w:pPr>
              <w:autoSpaceDE w:val="0"/>
              <w:autoSpaceDN w:val="0"/>
              <w:adjustRightInd w:val="0"/>
              <w:ind w:firstLine="709"/>
              <w:jc w:val="both"/>
            </w:pPr>
            <w:r w:rsidRPr="00986887">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w:t>
            </w:r>
          </w:p>
          <w:p w14:paraId="4100235C" w14:textId="77777777" w:rsidR="005913F2" w:rsidRPr="00986887" w:rsidRDefault="005913F2" w:rsidP="00EE5FA2">
            <w:pPr>
              <w:autoSpaceDE w:val="0"/>
              <w:autoSpaceDN w:val="0"/>
              <w:adjustRightInd w:val="0"/>
              <w:ind w:firstLine="709"/>
              <w:jc w:val="both"/>
            </w:pPr>
            <w:r w:rsidRPr="00986887">
              <w:t>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14:paraId="3D5966ED" w14:textId="77777777" w:rsidR="005913F2" w:rsidRPr="00986887" w:rsidRDefault="005913F2" w:rsidP="00EE5FA2">
            <w:pPr>
              <w:autoSpaceDE w:val="0"/>
              <w:autoSpaceDN w:val="0"/>
              <w:adjustRightInd w:val="0"/>
              <w:ind w:firstLine="709"/>
              <w:jc w:val="both"/>
            </w:pPr>
            <w:r w:rsidRPr="00986887">
              <w:t>•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14:paraId="29CE5828" w14:textId="77777777" w:rsidR="005913F2" w:rsidRPr="00986887" w:rsidRDefault="005913F2" w:rsidP="00EE5FA2">
            <w:pPr>
              <w:autoSpaceDE w:val="0"/>
              <w:autoSpaceDN w:val="0"/>
              <w:adjustRightInd w:val="0"/>
              <w:ind w:firstLine="709"/>
              <w:jc w:val="both"/>
            </w:pPr>
            <w:r w:rsidRPr="00986887">
              <w:t>• широким использованием форм группового сотрудничества и проектных форм работы для реализации учебных целей курса;</w:t>
            </w:r>
          </w:p>
          <w:p w14:paraId="6C18CA00" w14:textId="77777777" w:rsidR="005913F2" w:rsidRPr="00986887" w:rsidRDefault="005913F2" w:rsidP="00EE5FA2">
            <w:pPr>
              <w:autoSpaceDE w:val="0"/>
              <w:autoSpaceDN w:val="0"/>
              <w:adjustRightInd w:val="0"/>
              <w:ind w:firstLine="709"/>
              <w:jc w:val="both"/>
            </w:pPr>
            <w:r w:rsidRPr="00986887">
              <w:t>• формирование первоначальных элементов ИКТ- компетентности учащихся.</w:t>
            </w:r>
          </w:p>
          <w:p w14:paraId="0E0A492E" w14:textId="77777777" w:rsidR="005913F2" w:rsidRPr="00986887" w:rsidRDefault="005913F2" w:rsidP="00EE5FA2">
            <w:pPr>
              <w:autoSpaceDE w:val="0"/>
              <w:autoSpaceDN w:val="0"/>
              <w:adjustRightInd w:val="0"/>
              <w:ind w:firstLine="709"/>
              <w:jc w:val="both"/>
            </w:pPr>
            <w:r w:rsidRPr="00986887">
              <w:t>Изучение технологии обеспечивает реализацию следующих целей:</w:t>
            </w:r>
          </w:p>
          <w:p w14:paraId="3BA621D5" w14:textId="77777777" w:rsidR="005913F2" w:rsidRPr="00986887" w:rsidRDefault="005913F2" w:rsidP="00EE5FA2">
            <w:pPr>
              <w:autoSpaceDE w:val="0"/>
              <w:autoSpaceDN w:val="0"/>
              <w:adjustRightInd w:val="0"/>
              <w:ind w:firstLine="709"/>
              <w:jc w:val="both"/>
            </w:pPr>
            <w:r w:rsidRPr="00986887">
              <w:t>• формирование картины мира материальной и духовной культуры как продукта творческой предметно-преобразующей деятельности человека;</w:t>
            </w:r>
          </w:p>
          <w:p w14:paraId="6F6CC417" w14:textId="77777777" w:rsidR="005913F2" w:rsidRPr="00986887" w:rsidRDefault="005913F2" w:rsidP="00EE5FA2">
            <w:pPr>
              <w:autoSpaceDE w:val="0"/>
              <w:autoSpaceDN w:val="0"/>
              <w:adjustRightInd w:val="0"/>
              <w:ind w:firstLine="709"/>
              <w:jc w:val="both"/>
            </w:pPr>
            <w:r w:rsidRPr="00986887">
              <w:t>•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14:paraId="3AAB8CC8" w14:textId="77777777" w:rsidR="005913F2" w:rsidRPr="00986887" w:rsidRDefault="005913F2" w:rsidP="00EE5FA2">
            <w:pPr>
              <w:autoSpaceDE w:val="0"/>
              <w:autoSpaceDN w:val="0"/>
              <w:adjustRightInd w:val="0"/>
              <w:ind w:firstLine="709"/>
              <w:jc w:val="both"/>
            </w:pPr>
            <w:r w:rsidRPr="00986887">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14:paraId="6244BA2F" w14:textId="77777777" w:rsidR="005913F2" w:rsidRPr="00986887" w:rsidRDefault="005913F2" w:rsidP="00EE5FA2">
            <w:pPr>
              <w:autoSpaceDE w:val="0"/>
              <w:autoSpaceDN w:val="0"/>
              <w:adjustRightInd w:val="0"/>
              <w:ind w:firstLine="709"/>
              <w:jc w:val="both"/>
            </w:pPr>
            <w:r w:rsidRPr="00986887">
              <w:t>• формирование внутреннего плана на основе поэтапной отработки  предметно-преобразовательных действий;</w:t>
            </w:r>
          </w:p>
          <w:p w14:paraId="01A77BA3" w14:textId="77777777" w:rsidR="005913F2" w:rsidRPr="00986887" w:rsidRDefault="005913F2" w:rsidP="00EE5FA2">
            <w:pPr>
              <w:autoSpaceDE w:val="0"/>
              <w:autoSpaceDN w:val="0"/>
              <w:adjustRightInd w:val="0"/>
              <w:ind w:firstLine="709"/>
              <w:jc w:val="both"/>
            </w:pPr>
            <w:r w:rsidRPr="00986887">
              <w:t>•   развитие планирующей и регулирующей функции речи;</w:t>
            </w:r>
          </w:p>
          <w:p w14:paraId="113ED889" w14:textId="77777777" w:rsidR="005913F2" w:rsidRPr="00986887" w:rsidRDefault="005913F2" w:rsidP="00EE5FA2">
            <w:pPr>
              <w:autoSpaceDE w:val="0"/>
              <w:autoSpaceDN w:val="0"/>
              <w:adjustRightInd w:val="0"/>
              <w:ind w:firstLine="709"/>
              <w:jc w:val="both"/>
            </w:pPr>
            <w:r w:rsidRPr="00986887">
              <w:t>• развитие коммуникативной компетентности обучающихся на основе организации совместно-продуктивной деятельности;</w:t>
            </w:r>
          </w:p>
          <w:p w14:paraId="3305BBB7" w14:textId="77777777" w:rsidR="005913F2" w:rsidRPr="00986887" w:rsidRDefault="005913F2" w:rsidP="00EE5FA2">
            <w:pPr>
              <w:autoSpaceDE w:val="0"/>
              <w:autoSpaceDN w:val="0"/>
              <w:adjustRightInd w:val="0"/>
              <w:ind w:firstLine="709"/>
              <w:jc w:val="both"/>
            </w:pPr>
            <w:r w:rsidRPr="00986887">
              <w:t>• развитие эстетических представлений и критериев на основе изобразительной и художественной конструктивной деятельности;</w:t>
            </w:r>
          </w:p>
          <w:p w14:paraId="7DFF2671" w14:textId="77777777" w:rsidR="005913F2" w:rsidRPr="00986887" w:rsidRDefault="005913F2" w:rsidP="00EE5FA2">
            <w:pPr>
              <w:autoSpaceDE w:val="0"/>
              <w:autoSpaceDN w:val="0"/>
              <w:adjustRightInd w:val="0"/>
              <w:ind w:firstLine="709"/>
              <w:jc w:val="both"/>
            </w:pPr>
            <w:r w:rsidRPr="00986887">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14:paraId="4072C622" w14:textId="77777777" w:rsidR="005913F2" w:rsidRPr="00986887" w:rsidRDefault="005913F2" w:rsidP="00EE5FA2">
            <w:pPr>
              <w:autoSpaceDE w:val="0"/>
              <w:autoSpaceDN w:val="0"/>
              <w:adjustRightInd w:val="0"/>
              <w:ind w:firstLine="709"/>
              <w:jc w:val="both"/>
            </w:pPr>
            <w:r w:rsidRPr="00986887">
              <w:lastRenderedPageBreak/>
              <w:t>•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14:paraId="0E27D900" w14:textId="77777777" w:rsidR="005913F2" w:rsidRPr="00986887" w:rsidRDefault="005913F2" w:rsidP="00EE5FA2">
            <w:pPr>
              <w:ind w:firstLine="709"/>
              <w:jc w:val="both"/>
            </w:pPr>
            <w:r w:rsidRPr="00986887">
              <w:t>• 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tc>
      </w:tr>
      <w:tr w:rsidR="005913F2" w:rsidRPr="00986887" w14:paraId="6BA459FD" w14:textId="77777777" w:rsidTr="00283E2A">
        <w:tc>
          <w:tcPr>
            <w:tcW w:w="2079" w:type="dxa"/>
            <w:shd w:val="clear" w:color="auto" w:fill="auto"/>
          </w:tcPr>
          <w:p w14:paraId="42CF0AD8" w14:textId="77777777" w:rsidR="005913F2" w:rsidRPr="00986887" w:rsidRDefault="005913F2" w:rsidP="00EE5FA2">
            <w:pPr>
              <w:jc w:val="both"/>
              <w:rPr>
                <w:b/>
                <w:bCs/>
              </w:rPr>
            </w:pPr>
            <w:r w:rsidRPr="00986887">
              <w:rPr>
                <w:b/>
                <w:bCs/>
              </w:rPr>
              <w:lastRenderedPageBreak/>
              <w:t>Физическая культура</w:t>
            </w:r>
          </w:p>
          <w:p w14:paraId="1BDFD118" w14:textId="77777777" w:rsidR="005913F2" w:rsidRPr="00986887" w:rsidRDefault="005913F2" w:rsidP="00EE5FA2">
            <w:pPr>
              <w:jc w:val="both"/>
              <w:rPr>
                <w:b/>
                <w:bCs/>
              </w:rPr>
            </w:pPr>
          </w:p>
        </w:tc>
        <w:tc>
          <w:tcPr>
            <w:tcW w:w="12976" w:type="dxa"/>
            <w:shd w:val="clear" w:color="auto" w:fill="auto"/>
          </w:tcPr>
          <w:p w14:paraId="74654A46" w14:textId="77777777" w:rsidR="005913F2" w:rsidRPr="00986887" w:rsidRDefault="005913F2" w:rsidP="00EE5FA2">
            <w:pPr>
              <w:autoSpaceDE w:val="0"/>
              <w:autoSpaceDN w:val="0"/>
              <w:adjustRightInd w:val="0"/>
              <w:ind w:firstLine="709"/>
              <w:jc w:val="both"/>
            </w:pPr>
            <w:r w:rsidRPr="00986887">
              <w:t>Обеспечивает формирование личностных универсальных действий:</w:t>
            </w:r>
          </w:p>
          <w:p w14:paraId="6CDF6759" w14:textId="77777777" w:rsidR="005913F2" w:rsidRPr="00986887" w:rsidRDefault="005913F2" w:rsidP="00EE5FA2">
            <w:pPr>
              <w:autoSpaceDE w:val="0"/>
              <w:autoSpaceDN w:val="0"/>
              <w:adjustRightInd w:val="0"/>
              <w:ind w:firstLine="709"/>
              <w:jc w:val="both"/>
            </w:pPr>
            <w:r w:rsidRPr="00986887">
              <w:t>• основ общекультурной и российской гражданской идентичности как чувства гордости за достижения в мировом и отечественном спорте;</w:t>
            </w:r>
          </w:p>
          <w:p w14:paraId="518CAE5A" w14:textId="77777777" w:rsidR="005913F2" w:rsidRPr="00986887" w:rsidRDefault="005913F2" w:rsidP="00EE5FA2">
            <w:pPr>
              <w:autoSpaceDE w:val="0"/>
              <w:autoSpaceDN w:val="0"/>
              <w:adjustRightInd w:val="0"/>
              <w:ind w:firstLine="709"/>
              <w:jc w:val="both"/>
            </w:pPr>
            <w:r w:rsidRPr="00986887">
              <w:t>• освоение моральных норм помощи тем, кто в ней нуждается, готовности принять на себя ответственность;</w:t>
            </w:r>
          </w:p>
          <w:p w14:paraId="1D0997A0" w14:textId="77777777" w:rsidR="005913F2" w:rsidRPr="00986887" w:rsidRDefault="005913F2" w:rsidP="00EE5FA2">
            <w:pPr>
              <w:autoSpaceDE w:val="0"/>
              <w:autoSpaceDN w:val="0"/>
              <w:adjustRightInd w:val="0"/>
              <w:ind w:firstLine="709"/>
              <w:jc w:val="both"/>
            </w:pPr>
            <w:r w:rsidRPr="00986887">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14:paraId="140AA24E" w14:textId="77777777" w:rsidR="005913F2" w:rsidRPr="00986887" w:rsidRDefault="005913F2" w:rsidP="00EE5FA2">
            <w:pPr>
              <w:autoSpaceDE w:val="0"/>
              <w:autoSpaceDN w:val="0"/>
              <w:adjustRightInd w:val="0"/>
              <w:ind w:firstLine="709"/>
              <w:jc w:val="both"/>
            </w:pPr>
            <w:r w:rsidRPr="00986887">
              <w:t>• освоение правил здорового и безопасного образа жизни.</w:t>
            </w:r>
          </w:p>
          <w:p w14:paraId="77014141" w14:textId="77777777" w:rsidR="005913F2" w:rsidRPr="00986887" w:rsidRDefault="005913F2" w:rsidP="00EE5FA2">
            <w:pPr>
              <w:autoSpaceDE w:val="0"/>
              <w:autoSpaceDN w:val="0"/>
              <w:adjustRightInd w:val="0"/>
              <w:ind w:firstLine="709"/>
              <w:jc w:val="both"/>
            </w:pPr>
            <w:r w:rsidRPr="00986887">
              <w:t>Физическая культура как учебный предмет способствует:</w:t>
            </w:r>
          </w:p>
          <w:p w14:paraId="0631604A" w14:textId="77777777" w:rsidR="005913F2" w:rsidRPr="00986887" w:rsidRDefault="005913F2" w:rsidP="00EE5FA2">
            <w:pPr>
              <w:autoSpaceDE w:val="0"/>
              <w:autoSpaceDN w:val="0"/>
              <w:adjustRightInd w:val="0"/>
              <w:ind w:firstLine="709"/>
              <w:jc w:val="both"/>
            </w:pPr>
            <w:r w:rsidRPr="00986887">
              <w:t>• в области регулятивных действий развитию умений планировать, регулировать, контролировать и оценивать свои действия;</w:t>
            </w:r>
          </w:p>
          <w:p w14:paraId="2F47AC28" w14:textId="77777777" w:rsidR="005913F2" w:rsidRPr="00986887" w:rsidRDefault="005913F2" w:rsidP="00EE5FA2">
            <w:pPr>
              <w:autoSpaceDE w:val="0"/>
              <w:autoSpaceDN w:val="0"/>
              <w:adjustRightInd w:val="0"/>
              <w:ind w:firstLine="709"/>
              <w:jc w:val="both"/>
            </w:pPr>
            <w:r w:rsidRPr="00986887">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tc>
      </w:tr>
    </w:tbl>
    <w:p w14:paraId="1B1D287D" w14:textId="77777777" w:rsidR="007B048D" w:rsidRDefault="007B048D" w:rsidP="007B048D"/>
    <w:p w14:paraId="48A6F457" w14:textId="77777777" w:rsidR="00283E2A" w:rsidRPr="007B048D" w:rsidRDefault="00283E2A" w:rsidP="007B048D">
      <w:r w:rsidRPr="007B048D">
        <w:t>Мониторинг успешности программы</w:t>
      </w:r>
    </w:p>
    <w:p w14:paraId="47F87889" w14:textId="77777777" w:rsidR="00283E2A" w:rsidRPr="00986887" w:rsidRDefault="00283E2A" w:rsidP="00EE5FA2">
      <w:pPr>
        <w:ind w:firstLine="708"/>
        <w:jc w:val="both"/>
      </w:pPr>
      <w:r w:rsidRPr="00986887">
        <w:t>Учитывая, что согласно ФГОС к результатам индивидуальных достижений обучающихся, не подлежащим итоговой оценке качества освоения основной образовательной программы основного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то система отслеживания этих и других личностных результатов учебной деятельности обучающихся осуществляется в ходе различных мониторинговых исследований.</w:t>
      </w:r>
    </w:p>
    <w:p w14:paraId="2234EBD3" w14:textId="77777777" w:rsidR="00283E2A" w:rsidRPr="00986887" w:rsidRDefault="00283E2A" w:rsidP="00EE5FA2">
      <w:pPr>
        <w:jc w:val="both"/>
      </w:pPr>
    </w:p>
    <w:p w14:paraId="6347BF23" w14:textId="77777777" w:rsidR="00283E2A" w:rsidRPr="00986887" w:rsidRDefault="00283E2A" w:rsidP="00EE5FA2">
      <w:pPr>
        <w:ind w:firstLine="708"/>
        <w:jc w:val="both"/>
      </w:pPr>
      <w:r w:rsidRPr="00986887">
        <w:t>Для отслеживания в основной школе сформированности личностных и метапредметных учебных действий используется чаще всего различные методики (стандартизированные тесты, анкеты, опросники). В случае разработки и предоставления школам типовых заданий, проверяющие конкретные универсальные учебные действия, то они могут стать основным инструментом оценки сформированности УУД.</w:t>
      </w:r>
    </w:p>
    <w:p w14:paraId="527C987A" w14:textId="77777777" w:rsidR="00283E2A" w:rsidRPr="00986887" w:rsidRDefault="00283E2A" w:rsidP="00EE5FA2">
      <w:pPr>
        <w:jc w:val="both"/>
      </w:pPr>
    </w:p>
    <w:p w14:paraId="10F25657" w14:textId="77777777" w:rsidR="00283E2A" w:rsidRPr="00986887" w:rsidRDefault="00283E2A" w:rsidP="00EE5FA2">
      <w:pPr>
        <w:jc w:val="both"/>
      </w:pPr>
      <w:r w:rsidRPr="00986887">
        <w:rPr>
          <w:b/>
        </w:rPr>
        <w:t>Способы и формы развития УУД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3358"/>
        <w:gridCol w:w="3003"/>
      </w:tblGrid>
      <w:tr w:rsidR="00283E2A" w:rsidRPr="008A709D" w14:paraId="2A3D83A5" w14:textId="77777777" w:rsidTr="007B048D">
        <w:tc>
          <w:tcPr>
            <w:tcW w:w="5000" w:type="pct"/>
            <w:gridSpan w:val="3"/>
          </w:tcPr>
          <w:p w14:paraId="3BE70F2A" w14:textId="77777777" w:rsidR="00283E2A" w:rsidRPr="008A709D" w:rsidRDefault="00283E2A" w:rsidP="00EE5FA2">
            <w:pPr>
              <w:tabs>
                <w:tab w:val="left" w:pos="-142"/>
                <w:tab w:val="left" w:pos="1418"/>
              </w:tabs>
              <w:autoSpaceDE w:val="0"/>
              <w:autoSpaceDN w:val="0"/>
              <w:adjustRightInd w:val="0"/>
              <w:jc w:val="both"/>
              <w:rPr>
                <w:b/>
                <w:i/>
              </w:rPr>
            </w:pPr>
            <w:r w:rsidRPr="008A709D">
              <w:rPr>
                <w:b/>
                <w:i/>
              </w:rPr>
              <w:lastRenderedPageBreak/>
              <w:t>5-6 классы</w:t>
            </w:r>
          </w:p>
        </w:tc>
      </w:tr>
      <w:tr w:rsidR="00283E2A" w:rsidRPr="008A709D" w14:paraId="580B815A" w14:textId="77777777" w:rsidTr="007B048D">
        <w:tc>
          <w:tcPr>
            <w:tcW w:w="5000" w:type="pct"/>
            <w:gridSpan w:val="3"/>
          </w:tcPr>
          <w:p w14:paraId="14F00C10" w14:textId="77777777" w:rsidR="00283E2A" w:rsidRPr="008A709D" w:rsidRDefault="00283E2A" w:rsidP="00EE5FA2">
            <w:pPr>
              <w:tabs>
                <w:tab w:val="left" w:pos="-142"/>
                <w:tab w:val="left" w:pos="1418"/>
              </w:tabs>
              <w:autoSpaceDE w:val="0"/>
              <w:autoSpaceDN w:val="0"/>
              <w:adjustRightInd w:val="0"/>
              <w:jc w:val="both"/>
              <w:rPr>
                <w:b/>
                <w:i/>
              </w:rPr>
            </w:pPr>
            <w:r w:rsidRPr="008A709D">
              <w:rPr>
                <w:b/>
                <w:i/>
              </w:rPr>
              <w:t>Регулятивные УУД</w:t>
            </w:r>
          </w:p>
        </w:tc>
      </w:tr>
      <w:tr w:rsidR="00283E2A" w:rsidRPr="008A709D" w14:paraId="07474886" w14:textId="77777777" w:rsidTr="007B048D">
        <w:tc>
          <w:tcPr>
            <w:tcW w:w="1596" w:type="pct"/>
          </w:tcPr>
          <w:p w14:paraId="4C6E34BC" w14:textId="77777777" w:rsidR="00283E2A" w:rsidRPr="008A709D" w:rsidRDefault="00283E2A" w:rsidP="00EE5FA2">
            <w:pPr>
              <w:tabs>
                <w:tab w:val="left" w:pos="-142"/>
                <w:tab w:val="left" w:pos="1418"/>
              </w:tabs>
              <w:autoSpaceDE w:val="0"/>
              <w:autoSpaceDN w:val="0"/>
              <w:adjustRightInd w:val="0"/>
              <w:jc w:val="both"/>
              <w:rPr>
                <w:b/>
                <w:i/>
              </w:rPr>
            </w:pPr>
            <w:r w:rsidRPr="008A709D">
              <w:rPr>
                <w:b/>
                <w:color w:val="000000"/>
              </w:rPr>
              <w:t>Результаты УУД</w:t>
            </w:r>
          </w:p>
        </w:tc>
        <w:tc>
          <w:tcPr>
            <w:tcW w:w="1797" w:type="pct"/>
          </w:tcPr>
          <w:p w14:paraId="3AE9DE5F" w14:textId="77777777" w:rsidR="00283E2A" w:rsidRPr="008A709D" w:rsidRDefault="00283E2A" w:rsidP="00EE5FA2">
            <w:pPr>
              <w:tabs>
                <w:tab w:val="left" w:pos="-142"/>
                <w:tab w:val="left" w:pos="1418"/>
              </w:tabs>
              <w:autoSpaceDE w:val="0"/>
              <w:autoSpaceDN w:val="0"/>
              <w:adjustRightInd w:val="0"/>
              <w:jc w:val="both"/>
              <w:rPr>
                <w:b/>
              </w:rPr>
            </w:pPr>
            <w:r w:rsidRPr="008A709D">
              <w:rPr>
                <w:b/>
              </w:rPr>
              <w:t>Способы и формы, обеспечивающие результат</w:t>
            </w:r>
          </w:p>
        </w:tc>
        <w:tc>
          <w:tcPr>
            <w:tcW w:w="1607" w:type="pct"/>
          </w:tcPr>
          <w:p w14:paraId="3904C6B1" w14:textId="77777777" w:rsidR="00283E2A" w:rsidRPr="008A709D" w:rsidRDefault="00283E2A" w:rsidP="00EE5FA2">
            <w:pPr>
              <w:tabs>
                <w:tab w:val="left" w:pos="-142"/>
                <w:tab w:val="left" w:pos="1418"/>
              </w:tabs>
              <w:autoSpaceDE w:val="0"/>
              <w:autoSpaceDN w:val="0"/>
              <w:adjustRightInd w:val="0"/>
              <w:jc w:val="both"/>
              <w:rPr>
                <w:b/>
                <w:i/>
              </w:rPr>
            </w:pPr>
            <w:r w:rsidRPr="008A709D">
              <w:rPr>
                <w:b/>
              </w:rPr>
              <w:t>Диагностический инструментарий</w:t>
            </w:r>
          </w:p>
        </w:tc>
      </w:tr>
      <w:tr w:rsidR="00283E2A" w:rsidRPr="008A709D" w14:paraId="143D23C6" w14:textId="77777777" w:rsidTr="007B048D">
        <w:tc>
          <w:tcPr>
            <w:tcW w:w="1596" w:type="pct"/>
          </w:tcPr>
          <w:p w14:paraId="54B5F673" w14:textId="77777777" w:rsidR="00283E2A" w:rsidRPr="008A709D" w:rsidRDefault="00283E2A" w:rsidP="00EE5FA2">
            <w:pPr>
              <w:autoSpaceDE w:val="0"/>
              <w:autoSpaceDN w:val="0"/>
              <w:adjustRightInd w:val="0"/>
              <w:jc w:val="both"/>
            </w:pPr>
            <w:r w:rsidRPr="008A709D">
              <w:t>Уметь ставить цель работы в паре, группе, применять правила работы в парах в совместной учебной деятельности.</w:t>
            </w:r>
          </w:p>
          <w:p w14:paraId="63BC7556" w14:textId="77777777" w:rsidR="00283E2A" w:rsidRPr="008A709D" w:rsidRDefault="00283E2A" w:rsidP="00EE5FA2">
            <w:pPr>
              <w:autoSpaceDE w:val="0"/>
              <w:autoSpaceDN w:val="0"/>
              <w:adjustRightInd w:val="0"/>
              <w:jc w:val="both"/>
            </w:pPr>
            <w:r w:rsidRPr="008A709D">
              <w:t>Уметь анализировать условия учебной задачи с помощью взрослого.</w:t>
            </w:r>
          </w:p>
          <w:p w14:paraId="4FEE6318" w14:textId="77777777" w:rsidR="00283E2A" w:rsidRPr="008A709D" w:rsidRDefault="00283E2A" w:rsidP="00EE5FA2">
            <w:pPr>
              <w:autoSpaceDE w:val="0"/>
              <w:autoSpaceDN w:val="0"/>
              <w:adjustRightInd w:val="0"/>
              <w:jc w:val="both"/>
            </w:pPr>
            <w:r w:rsidRPr="008A709D">
              <w:t>Уметь планировать пути и выбирать средства достижения поставленной цели с помощью взрослого (индивидуально или в группе).</w:t>
            </w:r>
          </w:p>
          <w:p w14:paraId="075C7D6B" w14:textId="77777777" w:rsidR="00283E2A" w:rsidRPr="008A709D" w:rsidRDefault="00283E2A" w:rsidP="00EE5FA2">
            <w:pPr>
              <w:autoSpaceDE w:val="0"/>
              <w:autoSpaceDN w:val="0"/>
              <w:adjustRightInd w:val="0"/>
              <w:ind w:left="33"/>
              <w:jc w:val="both"/>
            </w:pPr>
            <w:r w:rsidRPr="008A709D">
              <w:t>Осуществлять  контроль на уровне произвольного внимания большинством учащихся (за исключением детей, имеющих заболевания).</w:t>
            </w:r>
          </w:p>
          <w:p w14:paraId="0244225B" w14:textId="77777777" w:rsidR="00283E2A" w:rsidRPr="008A709D" w:rsidRDefault="00283E2A" w:rsidP="00EE5FA2">
            <w:pPr>
              <w:autoSpaceDE w:val="0"/>
              <w:autoSpaceDN w:val="0"/>
              <w:adjustRightInd w:val="0"/>
              <w:ind w:left="33"/>
              <w:jc w:val="both"/>
            </w:pPr>
            <w:r w:rsidRPr="008A709D">
              <w:t>Уметь проверять свою работу по образцу и приобретение опыт самооценки этого умения на основе применения эталона.</w:t>
            </w:r>
          </w:p>
          <w:p w14:paraId="0AE69E2E" w14:textId="77777777" w:rsidR="00283E2A" w:rsidRPr="008A709D" w:rsidRDefault="00283E2A" w:rsidP="00EE5FA2">
            <w:pPr>
              <w:autoSpaceDE w:val="0"/>
              <w:autoSpaceDN w:val="0"/>
              <w:adjustRightInd w:val="0"/>
              <w:ind w:left="33"/>
              <w:jc w:val="both"/>
            </w:pPr>
            <w:r w:rsidRPr="008A709D">
              <w:t>Выбирать тему проекта.</w:t>
            </w:r>
          </w:p>
          <w:p w14:paraId="4C4F0921" w14:textId="77777777" w:rsidR="00283E2A" w:rsidRPr="008A709D" w:rsidRDefault="00283E2A" w:rsidP="00EE5FA2">
            <w:pPr>
              <w:autoSpaceDE w:val="0"/>
              <w:autoSpaceDN w:val="0"/>
              <w:adjustRightInd w:val="0"/>
              <w:ind w:left="33"/>
              <w:jc w:val="both"/>
            </w:pPr>
            <w:r w:rsidRPr="008A709D">
              <w:t>Работая по плану, сверять свои действия с целью и, при необходимости, исправлять ошибки.</w:t>
            </w:r>
          </w:p>
          <w:p w14:paraId="0F1E0D3A" w14:textId="77777777" w:rsidR="00283E2A" w:rsidRPr="008A709D" w:rsidRDefault="00283E2A" w:rsidP="00EE5FA2">
            <w:pPr>
              <w:autoSpaceDE w:val="0"/>
              <w:autoSpaceDN w:val="0"/>
              <w:adjustRightInd w:val="0"/>
              <w:ind w:left="33"/>
              <w:jc w:val="both"/>
            </w:pPr>
            <w:r w:rsidRPr="008A709D">
              <w:t>В диалоге с учителем  определять критерии оценки.</w:t>
            </w:r>
          </w:p>
        </w:tc>
        <w:tc>
          <w:tcPr>
            <w:tcW w:w="1797" w:type="pct"/>
          </w:tcPr>
          <w:p w14:paraId="0EEE10E3" w14:textId="77777777" w:rsidR="00283E2A" w:rsidRPr="008A709D" w:rsidRDefault="00283E2A" w:rsidP="00EE5FA2">
            <w:pPr>
              <w:tabs>
                <w:tab w:val="left" w:pos="-142"/>
                <w:tab w:val="left" w:pos="1418"/>
              </w:tabs>
              <w:autoSpaceDE w:val="0"/>
              <w:autoSpaceDN w:val="0"/>
              <w:adjustRightInd w:val="0"/>
              <w:jc w:val="both"/>
            </w:pPr>
            <w:r w:rsidRPr="008A709D">
              <w:t>ИКТ</w:t>
            </w:r>
          </w:p>
          <w:p w14:paraId="5E0A8B63" w14:textId="77777777" w:rsidR="00283E2A" w:rsidRPr="008A709D" w:rsidRDefault="00283E2A" w:rsidP="00EE5FA2">
            <w:pPr>
              <w:tabs>
                <w:tab w:val="left" w:pos="-142"/>
                <w:tab w:val="left" w:pos="1418"/>
              </w:tabs>
              <w:autoSpaceDE w:val="0"/>
              <w:autoSpaceDN w:val="0"/>
              <w:adjustRightInd w:val="0"/>
              <w:jc w:val="both"/>
            </w:pPr>
            <w:r w:rsidRPr="008A709D">
              <w:t>Проектные задачи</w:t>
            </w:r>
          </w:p>
          <w:p w14:paraId="55923446" w14:textId="77777777" w:rsidR="00283E2A" w:rsidRPr="008A709D" w:rsidRDefault="00283E2A" w:rsidP="00EE5FA2">
            <w:pPr>
              <w:tabs>
                <w:tab w:val="left" w:pos="-142"/>
                <w:tab w:val="left" w:pos="1418"/>
              </w:tabs>
              <w:autoSpaceDE w:val="0"/>
              <w:autoSpaceDN w:val="0"/>
              <w:adjustRightInd w:val="0"/>
              <w:jc w:val="both"/>
            </w:pPr>
            <w:r w:rsidRPr="008A709D">
              <w:t>Организация групповой и парной работы</w:t>
            </w:r>
          </w:p>
          <w:p w14:paraId="64EC3D11" w14:textId="77777777" w:rsidR="00283E2A" w:rsidRPr="008A709D" w:rsidRDefault="00283E2A" w:rsidP="00EE5FA2">
            <w:pPr>
              <w:jc w:val="both"/>
            </w:pPr>
            <w:r w:rsidRPr="008A709D">
              <w:t>Методики коллективного способа обучения: малая группа, взаимодиктант, взаимообмен заданиями,  взаимопроверка заданий.</w:t>
            </w:r>
          </w:p>
          <w:p w14:paraId="55EF94A2" w14:textId="77777777" w:rsidR="00283E2A" w:rsidRPr="008A709D" w:rsidRDefault="00283E2A" w:rsidP="00EE5FA2">
            <w:pPr>
              <w:tabs>
                <w:tab w:val="left" w:pos="-142"/>
                <w:tab w:val="left" w:pos="1418"/>
              </w:tabs>
              <w:autoSpaceDE w:val="0"/>
              <w:autoSpaceDN w:val="0"/>
              <w:adjustRightInd w:val="0"/>
              <w:jc w:val="both"/>
            </w:pPr>
            <w:r w:rsidRPr="008A709D">
              <w:t>Заучивание материала наизусть в классе</w:t>
            </w:r>
          </w:p>
          <w:p w14:paraId="6325F46C" w14:textId="77777777" w:rsidR="00283E2A" w:rsidRPr="008A709D" w:rsidRDefault="00283E2A" w:rsidP="00EE5FA2">
            <w:pPr>
              <w:tabs>
                <w:tab w:val="left" w:pos="-142"/>
                <w:tab w:val="left" w:pos="1418"/>
              </w:tabs>
              <w:autoSpaceDE w:val="0"/>
              <w:autoSpaceDN w:val="0"/>
              <w:adjustRightInd w:val="0"/>
              <w:jc w:val="both"/>
            </w:pPr>
            <w:r w:rsidRPr="008A709D">
              <w:t>Задание на самопроверку результата, оценку результата, коррекцию</w:t>
            </w:r>
          </w:p>
          <w:p w14:paraId="421ED0D0" w14:textId="77777777" w:rsidR="00283E2A" w:rsidRPr="008A709D" w:rsidRDefault="00283E2A" w:rsidP="00EE5FA2">
            <w:pPr>
              <w:tabs>
                <w:tab w:val="left" w:pos="-142"/>
                <w:tab w:val="left" w:pos="1418"/>
              </w:tabs>
              <w:autoSpaceDE w:val="0"/>
              <w:autoSpaceDN w:val="0"/>
              <w:adjustRightInd w:val="0"/>
              <w:jc w:val="both"/>
            </w:pPr>
            <w:r w:rsidRPr="008A709D">
              <w:t>Поиск информации в источниках</w:t>
            </w:r>
          </w:p>
          <w:p w14:paraId="333DA5E3" w14:textId="77777777" w:rsidR="00283E2A" w:rsidRPr="008A709D" w:rsidRDefault="00283E2A" w:rsidP="00EE5FA2">
            <w:pPr>
              <w:tabs>
                <w:tab w:val="left" w:pos="-142"/>
                <w:tab w:val="left" w:pos="1418"/>
              </w:tabs>
              <w:autoSpaceDE w:val="0"/>
              <w:autoSpaceDN w:val="0"/>
              <w:adjustRightInd w:val="0"/>
              <w:jc w:val="both"/>
            </w:pPr>
            <w:r w:rsidRPr="008A709D">
              <w:t>Опорный конспект</w:t>
            </w:r>
          </w:p>
          <w:p w14:paraId="5F11C5A3" w14:textId="77777777" w:rsidR="00283E2A" w:rsidRPr="008A709D" w:rsidRDefault="00283E2A" w:rsidP="00EE5FA2">
            <w:pPr>
              <w:tabs>
                <w:tab w:val="left" w:pos="-142"/>
                <w:tab w:val="left" w:pos="1418"/>
              </w:tabs>
              <w:autoSpaceDE w:val="0"/>
              <w:autoSpaceDN w:val="0"/>
              <w:adjustRightInd w:val="0"/>
              <w:jc w:val="both"/>
            </w:pPr>
            <w:r w:rsidRPr="008A709D">
              <w:t>Составление шпаргалки</w:t>
            </w:r>
          </w:p>
          <w:p w14:paraId="47D7E5B1" w14:textId="77777777" w:rsidR="00283E2A" w:rsidRPr="008A709D" w:rsidRDefault="00283E2A" w:rsidP="00EE5FA2">
            <w:pPr>
              <w:tabs>
                <w:tab w:val="left" w:pos="-142"/>
                <w:tab w:val="left" w:pos="1418"/>
              </w:tabs>
              <w:autoSpaceDE w:val="0"/>
              <w:autoSpaceDN w:val="0"/>
              <w:adjustRightInd w:val="0"/>
              <w:jc w:val="both"/>
            </w:pPr>
            <w:r w:rsidRPr="008A709D">
              <w:t>Листы самоконтроля, самооценки</w:t>
            </w:r>
          </w:p>
          <w:p w14:paraId="40938B39" w14:textId="77777777" w:rsidR="00283E2A" w:rsidRPr="008A709D" w:rsidRDefault="00283E2A" w:rsidP="00EE5FA2">
            <w:pPr>
              <w:tabs>
                <w:tab w:val="left" w:pos="-142"/>
                <w:tab w:val="left" w:pos="1418"/>
              </w:tabs>
              <w:autoSpaceDE w:val="0"/>
              <w:autoSpaceDN w:val="0"/>
              <w:adjustRightInd w:val="0"/>
              <w:jc w:val="both"/>
            </w:pPr>
            <w:r w:rsidRPr="008A709D">
              <w:t>Уровневые домашние задания</w:t>
            </w:r>
          </w:p>
          <w:p w14:paraId="7750CDF7" w14:textId="77777777" w:rsidR="00283E2A" w:rsidRPr="008A709D" w:rsidRDefault="00283E2A" w:rsidP="00EE5FA2">
            <w:pPr>
              <w:tabs>
                <w:tab w:val="left" w:pos="-142"/>
                <w:tab w:val="left" w:pos="1418"/>
              </w:tabs>
              <w:autoSpaceDE w:val="0"/>
              <w:autoSpaceDN w:val="0"/>
              <w:adjustRightInd w:val="0"/>
              <w:jc w:val="both"/>
            </w:pPr>
            <w:r w:rsidRPr="008A709D">
              <w:t xml:space="preserve">Рефлексия </w:t>
            </w:r>
          </w:p>
          <w:p w14:paraId="71FA68C6" w14:textId="77777777" w:rsidR="00283E2A" w:rsidRPr="008A709D" w:rsidRDefault="00283E2A" w:rsidP="00EE5FA2">
            <w:pPr>
              <w:tabs>
                <w:tab w:val="left" w:pos="-142"/>
                <w:tab w:val="left" w:pos="1418"/>
              </w:tabs>
              <w:autoSpaceDE w:val="0"/>
              <w:autoSpaceDN w:val="0"/>
              <w:adjustRightInd w:val="0"/>
              <w:jc w:val="both"/>
            </w:pPr>
            <w:r w:rsidRPr="008A709D">
              <w:t>Участие в социальных акциях и проекты в соответствии с воспитательной программой</w:t>
            </w:r>
          </w:p>
          <w:p w14:paraId="2E927170" w14:textId="77777777" w:rsidR="00283E2A" w:rsidRPr="008A709D" w:rsidRDefault="00283E2A" w:rsidP="00EE5FA2">
            <w:pPr>
              <w:tabs>
                <w:tab w:val="left" w:pos="-142"/>
                <w:tab w:val="left" w:pos="1418"/>
              </w:tabs>
              <w:autoSpaceDE w:val="0"/>
              <w:autoSpaceDN w:val="0"/>
              <w:adjustRightInd w:val="0"/>
              <w:jc w:val="both"/>
            </w:pPr>
            <w:r w:rsidRPr="008A709D">
              <w:t>Школьные КТД</w:t>
            </w:r>
          </w:p>
          <w:p w14:paraId="431692C1" w14:textId="77777777" w:rsidR="00283E2A" w:rsidRPr="008A709D" w:rsidRDefault="00283E2A" w:rsidP="00EE5FA2">
            <w:pPr>
              <w:tabs>
                <w:tab w:val="left" w:pos="-142"/>
                <w:tab w:val="left" w:pos="1418"/>
              </w:tabs>
              <w:autoSpaceDE w:val="0"/>
              <w:autoSpaceDN w:val="0"/>
              <w:adjustRightInd w:val="0"/>
              <w:jc w:val="both"/>
            </w:pPr>
            <w:r w:rsidRPr="008A709D">
              <w:t>Разновозрастные школьные клубы</w:t>
            </w:r>
          </w:p>
        </w:tc>
        <w:tc>
          <w:tcPr>
            <w:tcW w:w="1607" w:type="pct"/>
          </w:tcPr>
          <w:p w14:paraId="5408D160" w14:textId="77777777" w:rsidR="00283E2A" w:rsidRPr="008A709D" w:rsidRDefault="00283E2A" w:rsidP="00EE5FA2">
            <w:pPr>
              <w:jc w:val="both"/>
            </w:pPr>
            <w:r w:rsidRPr="008A709D">
              <w:t>Тест интеллектуальной лабильности (педагог-психолог)</w:t>
            </w:r>
          </w:p>
          <w:p w14:paraId="715532DA" w14:textId="77777777" w:rsidR="00283E2A" w:rsidRPr="008A709D" w:rsidRDefault="00283E2A" w:rsidP="00EE5FA2">
            <w:pPr>
              <w:jc w:val="both"/>
            </w:pPr>
          </w:p>
          <w:p w14:paraId="6C8CD35F" w14:textId="77777777" w:rsidR="00283E2A" w:rsidRPr="008A709D" w:rsidRDefault="00283E2A" w:rsidP="00EE5FA2">
            <w:pPr>
              <w:jc w:val="both"/>
            </w:pPr>
            <w:r w:rsidRPr="008A709D">
              <w:t>Текущий мониторинг педагога. Виды: «преднамеренные ошибки»; поиск информации в предложенных источниках; взаимоконтроль; «ищу ошибки», контрольный опрос на определенную проблему и др.</w:t>
            </w:r>
          </w:p>
          <w:p w14:paraId="7195DF37" w14:textId="77777777" w:rsidR="00283E2A" w:rsidRPr="008A709D" w:rsidRDefault="00283E2A" w:rsidP="00EE5FA2">
            <w:pPr>
              <w:tabs>
                <w:tab w:val="left" w:pos="-142"/>
                <w:tab w:val="left" w:pos="1418"/>
              </w:tabs>
              <w:autoSpaceDE w:val="0"/>
              <w:autoSpaceDN w:val="0"/>
              <w:adjustRightInd w:val="0"/>
              <w:jc w:val="both"/>
              <w:rPr>
                <w:i/>
              </w:rPr>
            </w:pPr>
            <w:r w:rsidRPr="008A709D">
              <w:t xml:space="preserve">Выполнение итоговых проектов </w:t>
            </w:r>
          </w:p>
          <w:p w14:paraId="1DA13CFD" w14:textId="77777777" w:rsidR="00283E2A" w:rsidRPr="008A709D" w:rsidRDefault="00283E2A" w:rsidP="00EE5FA2">
            <w:pPr>
              <w:tabs>
                <w:tab w:val="left" w:pos="-142"/>
                <w:tab w:val="left" w:pos="1418"/>
              </w:tabs>
              <w:autoSpaceDE w:val="0"/>
              <w:autoSpaceDN w:val="0"/>
              <w:adjustRightInd w:val="0"/>
              <w:jc w:val="both"/>
              <w:rPr>
                <w:i/>
              </w:rPr>
            </w:pPr>
          </w:p>
          <w:p w14:paraId="4DAD8110" w14:textId="77777777" w:rsidR="00283E2A" w:rsidRPr="008A709D" w:rsidRDefault="00283E2A" w:rsidP="00EE5FA2">
            <w:pPr>
              <w:tabs>
                <w:tab w:val="left" w:pos="-142"/>
                <w:tab w:val="left" w:pos="1418"/>
              </w:tabs>
              <w:autoSpaceDE w:val="0"/>
              <w:autoSpaceDN w:val="0"/>
              <w:adjustRightInd w:val="0"/>
              <w:jc w:val="both"/>
            </w:pPr>
          </w:p>
        </w:tc>
      </w:tr>
      <w:tr w:rsidR="00283E2A" w:rsidRPr="008A709D" w14:paraId="67B1A29B" w14:textId="77777777" w:rsidTr="007B048D">
        <w:tc>
          <w:tcPr>
            <w:tcW w:w="5000" w:type="pct"/>
            <w:gridSpan w:val="3"/>
          </w:tcPr>
          <w:p w14:paraId="0892180F" w14:textId="77777777" w:rsidR="00283E2A" w:rsidRPr="008A709D" w:rsidRDefault="00283E2A" w:rsidP="00EE5FA2">
            <w:pPr>
              <w:tabs>
                <w:tab w:val="left" w:pos="-142"/>
                <w:tab w:val="left" w:pos="1418"/>
              </w:tabs>
              <w:autoSpaceDE w:val="0"/>
              <w:autoSpaceDN w:val="0"/>
              <w:adjustRightInd w:val="0"/>
              <w:jc w:val="both"/>
              <w:rPr>
                <w:b/>
                <w:i/>
              </w:rPr>
            </w:pPr>
            <w:r w:rsidRPr="008A709D">
              <w:rPr>
                <w:b/>
                <w:i/>
              </w:rPr>
              <w:t>Коммуникативные УУД</w:t>
            </w:r>
          </w:p>
        </w:tc>
      </w:tr>
      <w:tr w:rsidR="00283E2A" w:rsidRPr="008A709D" w14:paraId="7088D33A" w14:textId="77777777" w:rsidTr="007B048D">
        <w:tc>
          <w:tcPr>
            <w:tcW w:w="1596" w:type="pct"/>
          </w:tcPr>
          <w:p w14:paraId="24B80620" w14:textId="77777777" w:rsidR="00283E2A" w:rsidRPr="008A709D" w:rsidRDefault="00283E2A" w:rsidP="00EE5FA2">
            <w:pPr>
              <w:tabs>
                <w:tab w:val="left" w:pos="-142"/>
                <w:tab w:val="left" w:pos="1418"/>
              </w:tabs>
              <w:autoSpaceDE w:val="0"/>
              <w:autoSpaceDN w:val="0"/>
              <w:adjustRightInd w:val="0"/>
              <w:jc w:val="both"/>
              <w:rPr>
                <w:b/>
                <w:i/>
              </w:rPr>
            </w:pPr>
            <w:r w:rsidRPr="008A709D">
              <w:rPr>
                <w:b/>
                <w:i/>
              </w:rPr>
              <w:t>Результаты УУД</w:t>
            </w:r>
          </w:p>
        </w:tc>
        <w:tc>
          <w:tcPr>
            <w:tcW w:w="1797" w:type="pct"/>
          </w:tcPr>
          <w:p w14:paraId="42CFD018" w14:textId="77777777" w:rsidR="00283E2A" w:rsidRPr="008A709D" w:rsidRDefault="00283E2A" w:rsidP="00EE5FA2">
            <w:pPr>
              <w:tabs>
                <w:tab w:val="left" w:pos="-142"/>
                <w:tab w:val="left" w:pos="1418"/>
              </w:tabs>
              <w:autoSpaceDE w:val="0"/>
              <w:autoSpaceDN w:val="0"/>
              <w:adjustRightInd w:val="0"/>
              <w:jc w:val="both"/>
              <w:rPr>
                <w:b/>
              </w:rPr>
            </w:pPr>
            <w:r w:rsidRPr="008A709D">
              <w:rPr>
                <w:b/>
              </w:rPr>
              <w:t>Способы и формы, обеспечивающие результат</w:t>
            </w:r>
          </w:p>
        </w:tc>
        <w:tc>
          <w:tcPr>
            <w:tcW w:w="1607" w:type="pct"/>
          </w:tcPr>
          <w:p w14:paraId="396EF3B9" w14:textId="77777777" w:rsidR="00283E2A" w:rsidRPr="008A709D" w:rsidRDefault="00283E2A" w:rsidP="00EE5FA2">
            <w:pPr>
              <w:tabs>
                <w:tab w:val="left" w:pos="-142"/>
                <w:tab w:val="left" w:pos="1418"/>
              </w:tabs>
              <w:autoSpaceDE w:val="0"/>
              <w:autoSpaceDN w:val="0"/>
              <w:adjustRightInd w:val="0"/>
              <w:jc w:val="both"/>
              <w:rPr>
                <w:b/>
                <w:i/>
              </w:rPr>
            </w:pPr>
            <w:r w:rsidRPr="008A709D">
              <w:rPr>
                <w:b/>
                <w:i/>
              </w:rPr>
              <w:t>Диагностический инструментарий</w:t>
            </w:r>
          </w:p>
        </w:tc>
      </w:tr>
      <w:tr w:rsidR="00283E2A" w:rsidRPr="008A709D" w14:paraId="4B1862A6" w14:textId="77777777" w:rsidTr="007B048D">
        <w:tc>
          <w:tcPr>
            <w:tcW w:w="1596" w:type="pct"/>
          </w:tcPr>
          <w:p w14:paraId="4C1C3BCD" w14:textId="77777777" w:rsidR="00283E2A" w:rsidRPr="008A709D" w:rsidRDefault="00283E2A" w:rsidP="00EE5FA2">
            <w:pPr>
              <w:autoSpaceDE w:val="0"/>
              <w:autoSpaceDN w:val="0"/>
              <w:adjustRightInd w:val="0"/>
              <w:jc w:val="both"/>
              <w:rPr>
                <w:color w:val="000000"/>
              </w:rPr>
            </w:pPr>
            <w:r w:rsidRPr="008A709D">
              <w:rPr>
                <w:color w:val="000000"/>
              </w:rPr>
              <w:t>Уметь задавать вопросы, необходимые для организации  собственной деятельности и сотрудничества с другими.</w:t>
            </w:r>
          </w:p>
          <w:p w14:paraId="722EF851" w14:textId="77777777" w:rsidR="00283E2A" w:rsidRPr="008A709D" w:rsidRDefault="00283E2A" w:rsidP="00EE5FA2">
            <w:pPr>
              <w:autoSpaceDE w:val="0"/>
              <w:autoSpaceDN w:val="0"/>
              <w:adjustRightInd w:val="0"/>
              <w:jc w:val="both"/>
              <w:rPr>
                <w:color w:val="000000"/>
              </w:rPr>
            </w:pPr>
            <w:r w:rsidRPr="008A709D">
              <w:rPr>
                <w:color w:val="000000"/>
              </w:rPr>
              <w:t>Уметь осуществлять взаимный контроль и оказывать в сотрудничестве необходимую помощь.</w:t>
            </w:r>
          </w:p>
          <w:p w14:paraId="0EF93B42" w14:textId="77777777" w:rsidR="00283E2A" w:rsidRPr="008A709D" w:rsidRDefault="00283E2A" w:rsidP="00EE5FA2">
            <w:pPr>
              <w:autoSpaceDE w:val="0"/>
              <w:autoSpaceDN w:val="0"/>
              <w:adjustRightInd w:val="0"/>
              <w:jc w:val="both"/>
              <w:rPr>
                <w:bCs/>
                <w:i/>
              </w:rPr>
            </w:pPr>
            <w:r w:rsidRPr="008A709D">
              <w:rPr>
                <w:color w:val="000000"/>
              </w:rPr>
              <w:lastRenderedPageBreak/>
              <w:t xml:space="preserve">Приобретет навык работы в группе. </w:t>
            </w:r>
          </w:p>
          <w:p w14:paraId="0A6301F6" w14:textId="77777777" w:rsidR="00283E2A" w:rsidRPr="008A709D" w:rsidRDefault="00283E2A" w:rsidP="00EE5FA2">
            <w:pPr>
              <w:autoSpaceDE w:val="0"/>
              <w:autoSpaceDN w:val="0"/>
              <w:adjustRightInd w:val="0"/>
              <w:jc w:val="both"/>
              <w:rPr>
                <w:bCs/>
                <w:i/>
              </w:rPr>
            </w:pPr>
            <w:r w:rsidRPr="008A709D">
              <w:rPr>
                <w:bCs/>
              </w:rPr>
              <w:t>Излагать свое мнение(в монологе, диалоге, полилоге),аргументируя его, подтверждая фактами.</w:t>
            </w:r>
          </w:p>
          <w:p w14:paraId="134EE993" w14:textId="77777777" w:rsidR="00283E2A" w:rsidRPr="008A709D" w:rsidRDefault="00283E2A" w:rsidP="00EE5FA2">
            <w:pPr>
              <w:autoSpaceDE w:val="0"/>
              <w:autoSpaceDN w:val="0"/>
              <w:adjustRightInd w:val="0"/>
              <w:jc w:val="both"/>
            </w:pPr>
            <w:r w:rsidRPr="008A709D">
              <w:t xml:space="preserve">Понимать позицию другого, выраженную в явном и </w:t>
            </w:r>
            <w:r w:rsidRPr="008A709D">
              <w:rPr>
                <w:i/>
              </w:rPr>
              <w:t>НЕ</w:t>
            </w:r>
            <w:r w:rsidRPr="008A709D">
              <w:t>явном виде.</w:t>
            </w:r>
          </w:p>
          <w:p w14:paraId="55637083" w14:textId="77777777" w:rsidR="00283E2A" w:rsidRPr="008A709D" w:rsidRDefault="00283E2A" w:rsidP="00EE5FA2">
            <w:pPr>
              <w:autoSpaceDE w:val="0"/>
              <w:autoSpaceDN w:val="0"/>
              <w:adjustRightInd w:val="0"/>
              <w:jc w:val="both"/>
            </w:pPr>
            <w:r w:rsidRPr="008A709D">
              <w:t>Корректировать свое мнениепод воздействием доводов и примеров.</w:t>
            </w:r>
          </w:p>
          <w:p w14:paraId="62E02FB3" w14:textId="77777777" w:rsidR="00283E2A" w:rsidRPr="008A709D" w:rsidRDefault="00283E2A" w:rsidP="00EE5FA2">
            <w:pPr>
              <w:autoSpaceDE w:val="0"/>
              <w:autoSpaceDN w:val="0"/>
              <w:adjustRightInd w:val="0"/>
              <w:jc w:val="both"/>
              <w:rPr>
                <w:i/>
              </w:rPr>
            </w:pPr>
            <w:r w:rsidRPr="008A709D">
              <w:t>Создавать устные и письменные тексты для решения разных задач общения – с помощью и самостоятельно.</w:t>
            </w:r>
          </w:p>
          <w:p w14:paraId="4D92C543" w14:textId="77777777" w:rsidR="00283E2A" w:rsidRPr="008A709D" w:rsidRDefault="00283E2A" w:rsidP="00EE5FA2">
            <w:pPr>
              <w:autoSpaceDE w:val="0"/>
              <w:autoSpaceDN w:val="0"/>
              <w:adjustRightInd w:val="0"/>
              <w:jc w:val="both"/>
            </w:pPr>
            <w:r w:rsidRPr="008A709D">
              <w:t>Использовать речевые средства  в соответствии с ситуацией общения.</w:t>
            </w:r>
          </w:p>
          <w:p w14:paraId="12A67003" w14:textId="77777777" w:rsidR="00283E2A" w:rsidRPr="008A709D" w:rsidRDefault="00283E2A" w:rsidP="00EE5FA2">
            <w:pPr>
              <w:autoSpaceDE w:val="0"/>
              <w:autoSpaceDN w:val="0"/>
              <w:adjustRightInd w:val="0"/>
              <w:jc w:val="both"/>
              <w:rPr>
                <w:b/>
                <w:i/>
              </w:rPr>
            </w:pPr>
            <w:r w:rsidRPr="008A709D">
              <w:t>Преодолевать конфликты</w:t>
            </w:r>
            <w:r w:rsidRPr="008A709D">
              <w:rPr>
                <w:b/>
              </w:rPr>
              <w:t xml:space="preserve"> – </w:t>
            </w:r>
            <w:r w:rsidRPr="008A709D">
              <w:t>договариваться с людьми.</w:t>
            </w:r>
          </w:p>
          <w:p w14:paraId="1623E04F" w14:textId="77777777" w:rsidR="00283E2A" w:rsidRPr="008A709D" w:rsidRDefault="00283E2A" w:rsidP="00EE5FA2">
            <w:pPr>
              <w:autoSpaceDE w:val="0"/>
              <w:autoSpaceDN w:val="0"/>
              <w:adjustRightInd w:val="0"/>
              <w:jc w:val="both"/>
              <w:rPr>
                <w:color w:val="000000"/>
              </w:rPr>
            </w:pPr>
            <w:r w:rsidRPr="008A709D">
              <w:t>Использовать ИКТ как инструмент для достижения своих целей</w:t>
            </w:r>
          </w:p>
        </w:tc>
        <w:tc>
          <w:tcPr>
            <w:tcW w:w="1797" w:type="pct"/>
          </w:tcPr>
          <w:p w14:paraId="7960F988" w14:textId="77777777" w:rsidR="00283E2A" w:rsidRPr="008A709D" w:rsidRDefault="00283E2A" w:rsidP="00EE5FA2">
            <w:pPr>
              <w:tabs>
                <w:tab w:val="left" w:pos="-142"/>
                <w:tab w:val="left" w:pos="1418"/>
              </w:tabs>
              <w:autoSpaceDE w:val="0"/>
              <w:autoSpaceDN w:val="0"/>
              <w:adjustRightInd w:val="0"/>
              <w:jc w:val="both"/>
            </w:pPr>
            <w:r w:rsidRPr="008A709D">
              <w:lastRenderedPageBreak/>
              <w:t xml:space="preserve">Технология критического мышления </w:t>
            </w:r>
          </w:p>
          <w:p w14:paraId="1851D783" w14:textId="77777777" w:rsidR="00283E2A" w:rsidRPr="008A709D" w:rsidRDefault="00283E2A" w:rsidP="00EE5FA2">
            <w:pPr>
              <w:tabs>
                <w:tab w:val="left" w:pos="-142"/>
                <w:tab w:val="left" w:pos="1418"/>
              </w:tabs>
              <w:autoSpaceDE w:val="0"/>
              <w:autoSpaceDN w:val="0"/>
              <w:adjustRightInd w:val="0"/>
              <w:jc w:val="both"/>
            </w:pPr>
            <w:r w:rsidRPr="008A709D">
              <w:t>Проектные задачи</w:t>
            </w:r>
          </w:p>
          <w:p w14:paraId="16C56EDF" w14:textId="77777777" w:rsidR="00283E2A" w:rsidRPr="008A709D" w:rsidRDefault="00283E2A" w:rsidP="00EE5FA2">
            <w:pPr>
              <w:jc w:val="both"/>
            </w:pPr>
            <w:r w:rsidRPr="008A709D">
              <w:t>Методики коллективного способ обучения: малая группа, взаимодиктант, взаимообмен заданиями,  взаимопроверка заданий.</w:t>
            </w:r>
          </w:p>
          <w:p w14:paraId="2F3B0FEB" w14:textId="77777777" w:rsidR="00283E2A" w:rsidRPr="008A709D" w:rsidRDefault="00283E2A" w:rsidP="00EE5FA2">
            <w:pPr>
              <w:tabs>
                <w:tab w:val="left" w:pos="-142"/>
                <w:tab w:val="left" w:pos="1418"/>
              </w:tabs>
              <w:autoSpaceDE w:val="0"/>
              <w:autoSpaceDN w:val="0"/>
              <w:adjustRightInd w:val="0"/>
              <w:jc w:val="both"/>
            </w:pPr>
            <w:r w:rsidRPr="008A709D">
              <w:t>Пресс-конференция</w:t>
            </w:r>
          </w:p>
          <w:p w14:paraId="07DE78FA" w14:textId="77777777" w:rsidR="00283E2A" w:rsidRPr="008A709D" w:rsidRDefault="00283E2A" w:rsidP="00EE5FA2">
            <w:pPr>
              <w:tabs>
                <w:tab w:val="left" w:pos="-142"/>
                <w:tab w:val="left" w:pos="1418"/>
              </w:tabs>
              <w:autoSpaceDE w:val="0"/>
              <w:autoSpaceDN w:val="0"/>
              <w:adjustRightInd w:val="0"/>
              <w:jc w:val="both"/>
            </w:pPr>
            <w:r w:rsidRPr="008A709D">
              <w:t>Доклад</w:t>
            </w:r>
          </w:p>
          <w:p w14:paraId="7CD3B0AF" w14:textId="77777777" w:rsidR="00283E2A" w:rsidRPr="008A709D" w:rsidRDefault="00283E2A" w:rsidP="00EE5FA2">
            <w:pPr>
              <w:tabs>
                <w:tab w:val="left" w:pos="-142"/>
                <w:tab w:val="left" w:pos="1418"/>
              </w:tabs>
              <w:autoSpaceDE w:val="0"/>
              <w:autoSpaceDN w:val="0"/>
              <w:adjustRightInd w:val="0"/>
              <w:jc w:val="both"/>
            </w:pPr>
            <w:r w:rsidRPr="008A709D">
              <w:t>Таблица аргументов</w:t>
            </w:r>
          </w:p>
          <w:p w14:paraId="602E2DAC" w14:textId="77777777" w:rsidR="00283E2A" w:rsidRPr="008A709D" w:rsidRDefault="00283E2A" w:rsidP="00EE5FA2">
            <w:pPr>
              <w:tabs>
                <w:tab w:val="left" w:pos="-142"/>
                <w:tab w:val="left" w:pos="1418"/>
              </w:tabs>
              <w:autoSpaceDE w:val="0"/>
              <w:autoSpaceDN w:val="0"/>
              <w:adjustRightInd w:val="0"/>
              <w:jc w:val="both"/>
            </w:pPr>
            <w:r w:rsidRPr="008A709D">
              <w:lastRenderedPageBreak/>
              <w:t>Показательный ответ</w:t>
            </w:r>
          </w:p>
          <w:p w14:paraId="669B0250" w14:textId="77777777" w:rsidR="00283E2A" w:rsidRPr="008A709D" w:rsidRDefault="00283E2A" w:rsidP="00EE5FA2">
            <w:pPr>
              <w:tabs>
                <w:tab w:val="left" w:pos="-142"/>
                <w:tab w:val="left" w:pos="1418"/>
              </w:tabs>
              <w:autoSpaceDE w:val="0"/>
              <w:autoSpaceDN w:val="0"/>
              <w:adjustRightInd w:val="0"/>
              <w:jc w:val="both"/>
            </w:pPr>
            <w:r w:rsidRPr="008A709D">
              <w:t>Статья</w:t>
            </w:r>
          </w:p>
          <w:p w14:paraId="63B4A74E" w14:textId="77777777" w:rsidR="00283E2A" w:rsidRPr="008A709D" w:rsidRDefault="00283E2A" w:rsidP="00EE5FA2">
            <w:pPr>
              <w:tabs>
                <w:tab w:val="left" w:pos="-142"/>
                <w:tab w:val="left" w:pos="1418"/>
              </w:tabs>
              <w:autoSpaceDE w:val="0"/>
              <w:autoSpaceDN w:val="0"/>
              <w:adjustRightInd w:val="0"/>
              <w:jc w:val="both"/>
            </w:pPr>
            <w:r w:rsidRPr="008A709D">
              <w:t>Деловые игры</w:t>
            </w:r>
          </w:p>
          <w:p w14:paraId="248338EC" w14:textId="77777777" w:rsidR="00283E2A" w:rsidRPr="008A709D" w:rsidRDefault="00283E2A" w:rsidP="00EE5FA2">
            <w:pPr>
              <w:tabs>
                <w:tab w:val="left" w:pos="-142"/>
                <w:tab w:val="left" w:pos="1418"/>
              </w:tabs>
              <w:autoSpaceDE w:val="0"/>
              <w:autoSpaceDN w:val="0"/>
              <w:adjustRightInd w:val="0"/>
              <w:jc w:val="both"/>
            </w:pPr>
            <w:r w:rsidRPr="008A709D">
              <w:t xml:space="preserve">Рефлексия </w:t>
            </w:r>
          </w:p>
          <w:p w14:paraId="592B8A8D" w14:textId="77777777" w:rsidR="00283E2A" w:rsidRPr="008A709D" w:rsidRDefault="00283E2A" w:rsidP="00EE5FA2">
            <w:pPr>
              <w:tabs>
                <w:tab w:val="left" w:pos="-142"/>
                <w:tab w:val="left" w:pos="1418"/>
              </w:tabs>
              <w:autoSpaceDE w:val="0"/>
              <w:autoSpaceDN w:val="0"/>
              <w:adjustRightInd w:val="0"/>
              <w:jc w:val="both"/>
            </w:pPr>
            <w:r w:rsidRPr="008A709D">
              <w:t>Ролевые игры</w:t>
            </w:r>
          </w:p>
          <w:p w14:paraId="766F34BC" w14:textId="77777777" w:rsidR="00283E2A" w:rsidRPr="008A709D" w:rsidRDefault="00283E2A" w:rsidP="00EE5FA2">
            <w:pPr>
              <w:tabs>
                <w:tab w:val="left" w:pos="-142"/>
                <w:tab w:val="left" w:pos="1418"/>
              </w:tabs>
              <w:autoSpaceDE w:val="0"/>
              <w:autoSpaceDN w:val="0"/>
              <w:adjustRightInd w:val="0"/>
              <w:jc w:val="both"/>
            </w:pPr>
            <w:r w:rsidRPr="008A709D">
              <w:t>Разновозрастные клубы: ЮИД «Перекресок», физкультурно-спортивный «Спарта», КВН, «Школа вожатых», ДЮП «Огнеборцы», фотоклуб«Вспышка».</w:t>
            </w:r>
          </w:p>
          <w:p w14:paraId="2347179F" w14:textId="77777777" w:rsidR="00283E2A" w:rsidRPr="008A709D" w:rsidRDefault="00283E2A" w:rsidP="00EE5FA2">
            <w:pPr>
              <w:tabs>
                <w:tab w:val="left" w:pos="-142"/>
                <w:tab w:val="left" w:pos="1418"/>
              </w:tabs>
              <w:autoSpaceDE w:val="0"/>
              <w:autoSpaceDN w:val="0"/>
              <w:adjustRightInd w:val="0"/>
              <w:jc w:val="both"/>
            </w:pPr>
            <w:r w:rsidRPr="008A709D">
              <w:t>Школьные КТД</w:t>
            </w:r>
          </w:p>
          <w:p w14:paraId="7961E408" w14:textId="77777777" w:rsidR="00283E2A" w:rsidRPr="008A709D" w:rsidRDefault="00283E2A" w:rsidP="00EE5FA2">
            <w:pPr>
              <w:tabs>
                <w:tab w:val="left" w:pos="-142"/>
                <w:tab w:val="left" w:pos="1418"/>
              </w:tabs>
              <w:autoSpaceDE w:val="0"/>
              <w:autoSpaceDN w:val="0"/>
              <w:adjustRightInd w:val="0"/>
              <w:jc w:val="both"/>
            </w:pPr>
          </w:p>
        </w:tc>
        <w:tc>
          <w:tcPr>
            <w:tcW w:w="1607" w:type="pct"/>
          </w:tcPr>
          <w:p w14:paraId="3B760CBB" w14:textId="77777777" w:rsidR="00283E2A" w:rsidRPr="008A709D" w:rsidRDefault="00283E2A" w:rsidP="00EE5FA2">
            <w:pPr>
              <w:tabs>
                <w:tab w:val="left" w:pos="-142"/>
                <w:tab w:val="left" w:pos="1418"/>
              </w:tabs>
              <w:autoSpaceDE w:val="0"/>
              <w:autoSpaceDN w:val="0"/>
              <w:adjustRightInd w:val="0"/>
              <w:jc w:val="both"/>
            </w:pPr>
            <w:r w:rsidRPr="008A709D">
              <w:lastRenderedPageBreak/>
              <w:t>Диагностика уровня сформированности коллектива учащихся (педагог-психолог, педагоги).</w:t>
            </w:r>
          </w:p>
          <w:p w14:paraId="3AD3254B" w14:textId="77777777" w:rsidR="00283E2A" w:rsidRPr="008A709D" w:rsidRDefault="00283E2A" w:rsidP="00EE5FA2">
            <w:pPr>
              <w:tabs>
                <w:tab w:val="left" w:pos="-142"/>
                <w:tab w:val="left" w:pos="1418"/>
              </w:tabs>
              <w:autoSpaceDE w:val="0"/>
              <w:autoSpaceDN w:val="0"/>
              <w:adjustRightInd w:val="0"/>
              <w:jc w:val="both"/>
            </w:pPr>
            <w:r w:rsidRPr="008A709D">
              <w:t xml:space="preserve">Текущий мониторинг педагога. Виды: составь задание партнеру; отзыв на работу товарища; групповая работа по составлению кроссворда,  </w:t>
            </w:r>
            <w:r w:rsidRPr="008A709D">
              <w:lastRenderedPageBreak/>
              <w:t>диалоговое слушание (формулировка вопросов для обратной связи), «подготовь рассказ...», «опиши устно...», «объясни...» и др.</w:t>
            </w:r>
          </w:p>
          <w:p w14:paraId="514A9366" w14:textId="77777777" w:rsidR="00283E2A" w:rsidRPr="008A709D" w:rsidRDefault="00283E2A" w:rsidP="00EE5FA2">
            <w:pPr>
              <w:tabs>
                <w:tab w:val="left" w:pos="-142"/>
                <w:tab w:val="left" w:pos="1418"/>
              </w:tabs>
              <w:autoSpaceDE w:val="0"/>
              <w:autoSpaceDN w:val="0"/>
              <w:adjustRightInd w:val="0"/>
              <w:jc w:val="both"/>
            </w:pPr>
            <w:r w:rsidRPr="008A709D">
              <w:t>Творческие работы</w:t>
            </w:r>
          </w:p>
          <w:p w14:paraId="35059223" w14:textId="77777777" w:rsidR="00283E2A" w:rsidRPr="008A709D" w:rsidRDefault="00283E2A" w:rsidP="00EE5FA2">
            <w:pPr>
              <w:tabs>
                <w:tab w:val="left" w:pos="-142"/>
                <w:tab w:val="left" w:pos="1418"/>
              </w:tabs>
              <w:autoSpaceDE w:val="0"/>
              <w:autoSpaceDN w:val="0"/>
              <w:adjustRightInd w:val="0"/>
              <w:jc w:val="both"/>
            </w:pPr>
            <w:r w:rsidRPr="008A709D">
              <w:t xml:space="preserve"> Выполнение итоговых проектов </w:t>
            </w:r>
          </w:p>
          <w:p w14:paraId="31C419A3" w14:textId="77777777" w:rsidR="00283E2A" w:rsidRPr="008A709D" w:rsidRDefault="00283E2A" w:rsidP="00EE5FA2">
            <w:pPr>
              <w:tabs>
                <w:tab w:val="left" w:pos="-142"/>
                <w:tab w:val="left" w:pos="1418"/>
              </w:tabs>
              <w:autoSpaceDE w:val="0"/>
              <w:autoSpaceDN w:val="0"/>
              <w:adjustRightInd w:val="0"/>
              <w:jc w:val="both"/>
            </w:pPr>
            <w:r w:rsidRPr="008A709D">
              <w:t>Педагогическое наблюдение</w:t>
            </w:r>
          </w:p>
        </w:tc>
      </w:tr>
      <w:tr w:rsidR="00283E2A" w:rsidRPr="008A709D" w14:paraId="2491903F" w14:textId="77777777" w:rsidTr="007B048D">
        <w:tc>
          <w:tcPr>
            <w:tcW w:w="5000" w:type="pct"/>
            <w:gridSpan w:val="3"/>
          </w:tcPr>
          <w:p w14:paraId="018D4B62" w14:textId="77777777" w:rsidR="00283E2A" w:rsidRPr="008A709D" w:rsidRDefault="00283E2A" w:rsidP="00EE5FA2">
            <w:pPr>
              <w:tabs>
                <w:tab w:val="left" w:pos="-142"/>
                <w:tab w:val="left" w:pos="1418"/>
              </w:tabs>
              <w:autoSpaceDE w:val="0"/>
              <w:autoSpaceDN w:val="0"/>
              <w:adjustRightInd w:val="0"/>
              <w:ind w:left="360"/>
              <w:jc w:val="both"/>
              <w:rPr>
                <w:b/>
                <w:i/>
              </w:rPr>
            </w:pPr>
            <w:r w:rsidRPr="008A709D">
              <w:rPr>
                <w:b/>
                <w:i/>
              </w:rPr>
              <w:lastRenderedPageBreak/>
              <w:t>Личностные УУД</w:t>
            </w:r>
          </w:p>
        </w:tc>
      </w:tr>
      <w:tr w:rsidR="00283E2A" w:rsidRPr="008A709D" w14:paraId="35A4413B" w14:textId="77777777" w:rsidTr="007B048D">
        <w:tc>
          <w:tcPr>
            <w:tcW w:w="1596" w:type="pct"/>
          </w:tcPr>
          <w:p w14:paraId="7F5789B7" w14:textId="77777777" w:rsidR="00283E2A" w:rsidRPr="008A709D" w:rsidRDefault="00283E2A" w:rsidP="00EE5FA2">
            <w:pPr>
              <w:tabs>
                <w:tab w:val="left" w:pos="-142"/>
                <w:tab w:val="left" w:pos="1418"/>
              </w:tabs>
              <w:autoSpaceDE w:val="0"/>
              <w:autoSpaceDN w:val="0"/>
              <w:adjustRightInd w:val="0"/>
              <w:ind w:left="360"/>
              <w:jc w:val="both"/>
              <w:rPr>
                <w:b/>
                <w:i/>
              </w:rPr>
            </w:pPr>
            <w:r w:rsidRPr="008A709D">
              <w:rPr>
                <w:b/>
                <w:i/>
              </w:rPr>
              <w:t>Результаты УУД</w:t>
            </w:r>
          </w:p>
        </w:tc>
        <w:tc>
          <w:tcPr>
            <w:tcW w:w="1797" w:type="pct"/>
          </w:tcPr>
          <w:p w14:paraId="5C4B2C19" w14:textId="77777777" w:rsidR="00283E2A" w:rsidRPr="008A709D" w:rsidRDefault="00283E2A" w:rsidP="00EE5FA2">
            <w:pPr>
              <w:tabs>
                <w:tab w:val="left" w:pos="-142"/>
                <w:tab w:val="left" w:pos="1418"/>
              </w:tabs>
              <w:autoSpaceDE w:val="0"/>
              <w:autoSpaceDN w:val="0"/>
              <w:adjustRightInd w:val="0"/>
              <w:jc w:val="both"/>
              <w:rPr>
                <w:b/>
              </w:rPr>
            </w:pPr>
            <w:r w:rsidRPr="008A709D">
              <w:rPr>
                <w:b/>
              </w:rPr>
              <w:t>Способы и формы, обеспечивающие результат</w:t>
            </w:r>
          </w:p>
        </w:tc>
        <w:tc>
          <w:tcPr>
            <w:tcW w:w="1607" w:type="pct"/>
          </w:tcPr>
          <w:p w14:paraId="4AE7B1FE" w14:textId="77777777" w:rsidR="00283E2A" w:rsidRPr="008A709D" w:rsidRDefault="00283E2A" w:rsidP="00EE5FA2">
            <w:pPr>
              <w:tabs>
                <w:tab w:val="left" w:pos="-142"/>
                <w:tab w:val="left" w:pos="1418"/>
              </w:tabs>
              <w:autoSpaceDE w:val="0"/>
              <w:autoSpaceDN w:val="0"/>
              <w:adjustRightInd w:val="0"/>
              <w:jc w:val="both"/>
              <w:rPr>
                <w:b/>
                <w:i/>
              </w:rPr>
            </w:pPr>
            <w:r w:rsidRPr="008A709D">
              <w:rPr>
                <w:b/>
                <w:i/>
              </w:rPr>
              <w:t>Диагностический инструментарий</w:t>
            </w:r>
          </w:p>
        </w:tc>
      </w:tr>
      <w:tr w:rsidR="00283E2A" w:rsidRPr="008A709D" w14:paraId="645E8561" w14:textId="77777777" w:rsidTr="007B048D">
        <w:tc>
          <w:tcPr>
            <w:tcW w:w="1596" w:type="pct"/>
          </w:tcPr>
          <w:p w14:paraId="796733BF" w14:textId="77777777" w:rsidR="00283E2A" w:rsidRPr="008A709D" w:rsidRDefault="00283E2A" w:rsidP="00EE5FA2">
            <w:pPr>
              <w:autoSpaceDE w:val="0"/>
              <w:autoSpaceDN w:val="0"/>
              <w:adjustRightInd w:val="0"/>
              <w:jc w:val="both"/>
              <w:rPr>
                <w:color w:val="000000"/>
              </w:rPr>
            </w:pPr>
            <w:r w:rsidRPr="008A709D">
              <w:rPr>
                <w:color w:val="000000"/>
              </w:rPr>
              <w:t>Ориентироваться  в системе основных понятий норм и ценностей (добра и зло, честь, долг, справедливость, насилие).</w:t>
            </w:r>
          </w:p>
          <w:p w14:paraId="073912E3" w14:textId="77777777" w:rsidR="00283E2A" w:rsidRPr="008A709D" w:rsidRDefault="00283E2A" w:rsidP="00EE5FA2">
            <w:pPr>
              <w:autoSpaceDE w:val="0"/>
              <w:autoSpaceDN w:val="0"/>
              <w:adjustRightInd w:val="0"/>
              <w:jc w:val="both"/>
              <w:rPr>
                <w:color w:val="000000"/>
              </w:rPr>
            </w:pPr>
            <w:r w:rsidRPr="008A709D">
              <w:rPr>
                <w:color w:val="000000"/>
              </w:rPr>
              <w:t>Иметь представления о территории и границах России.</w:t>
            </w:r>
          </w:p>
          <w:p w14:paraId="3396428B" w14:textId="77777777" w:rsidR="00283E2A" w:rsidRPr="008A709D" w:rsidRDefault="00283E2A" w:rsidP="00EE5FA2">
            <w:pPr>
              <w:autoSpaceDE w:val="0"/>
              <w:autoSpaceDN w:val="0"/>
              <w:adjustRightInd w:val="0"/>
              <w:jc w:val="both"/>
              <w:rPr>
                <w:color w:val="000000"/>
              </w:rPr>
            </w:pPr>
            <w:r w:rsidRPr="008A709D">
              <w:rPr>
                <w:color w:val="000000"/>
              </w:rPr>
              <w:t>Знать государственную символику (герб, флаг, гимн).</w:t>
            </w:r>
          </w:p>
          <w:p w14:paraId="26838B31" w14:textId="77777777" w:rsidR="00283E2A" w:rsidRPr="008A709D" w:rsidRDefault="00283E2A" w:rsidP="00EE5FA2">
            <w:pPr>
              <w:autoSpaceDE w:val="0"/>
              <w:autoSpaceDN w:val="0"/>
              <w:adjustRightInd w:val="0"/>
              <w:jc w:val="both"/>
              <w:rPr>
                <w:color w:val="000000"/>
              </w:rPr>
            </w:pPr>
            <w:r w:rsidRPr="008A709D">
              <w:rPr>
                <w:color w:val="000000"/>
              </w:rPr>
              <w:t>Знать основные государственные праздники.</w:t>
            </w:r>
          </w:p>
          <w:p w14:paraId="1F7F8F39" w14:textId="77777777" w:rsidR="00283E2A" w:rsidRPr="008A709D" w:rsidRDefault="00283E2A" w:rsidP="00EE5FA2">
            <w:pPr>
              <w:autoSpaceDE w:val="0"/>
              <w:autoSpaceDN w:val="0"/>
              <w:adjustRightInd w:val="0"/>
              <w:jc w:val="both"/>
              <w:rPr>
                <w:color w:val="000000"/>
              </w:rPr>
            </w:pPr>
            <w:r w:rsidRPr="008A709D">
              <w:rPr>
                <w:color w:val="000000"/>
              </w:rPr>
              <w:t>Знать основные принципы и правила отношения к природе, основы здорового образа жизни, правил поведения в ЧС.</w:t>
            </w:r>
          </w:p>
          <w:p w14:paraId="7BA64EED" w14:textId="77777777" w:rsidR="00283E2A" w:rsidRPr="008A709D" w:rsidRDefault="00283E2A" w:rsidP="00EE5FA2">
            <w:pPr>
              <w:autoSpaceDE w:val="0"/>
              <w:autoSpaceDN w:val="0"/>
              <w:adjustRightInd w:val="0"/>
              <w:jc w:val="both"/>
              <w:rPr>
                <w:color w:val="000000"/>
              </w:rPr>
            </w:pPr>
            <w:r w:rsidRPr="008A709D">
              <w:rPr>
                <w:color w:val="000000"/>
              </w:rPr>
              <w:t>Знать  культурные и исторические памятники города, края.</w:t>
            </w:r>
          </w:p>
          <w:p w14:paraId="362ED668" w14:textId="77777777" w:rsidR="00283E2A" w:rsidRPr="008A709D" w:rsidRDefault="00283E2A" w:rsidP="00EE5FA2">
            <w:pPr>
              <w:autoSpaceDE w:val="0"/>
              <w:autoSpaceDN w:val="0"/>
              <w:adjustRightInd w:val="0"/>
              <w:jc w:val="both"/>
              <w:rPr>
                <w:color w:val="000000"/>
              </w:rPr>
            </w:pPr>
            <w:r w:rsidRPr="008A709D">
              <w:rPr>
                <w:color w:val="000000"/>
              </w:rPr>
              <w:lastRenderedPageBreak/>
              <w:t>Доброжелательно относиться  к окружающим.</w:t>
            </w:r>
          </w:p>
          <w:p w14:paraId="3DE41472" w14:textId="77777777" w:rsidR="00283E2A" w:rsidRPr="008A709D" w:rsidRDefault="00283E2A" w:rsidP="00EE5FA2">
            <w:pPr>
              <w:autoSpaceDE w:val="0"/>
              <w:autoSpaceDN w:val="0"/>
              <w:adjustRightInd w:val="0"/>
              <w:jc w:val="both"/>
            </w:pPr>
            <w:r w:rsidRPr="008A709D">
              <w:t>Уважать  ценности семьи, основываясь на литературных и исторических примерах.</w:t>
            </w:r>
          </w:p>
          <w:p w14:paraId="71F129E2" w14:textId="77777777" w:rsidR="00283E2A" w:rsidRPr="008A709D" w:rsidRDefault="00283E2A" w:rsidP="00EE5FA2">
            <w:pPr>
              <w:autoSpaceDE w:val="0"/>
              <w:autoSpaceDN w:val="0"/>
              <w:adjustRightInd w:val="0"/>
              <w:jc w:val="both"/>
              <w:rPr>
                <w:color w:val="000000"/>
              </w:rPr>
            </w:pPr>
            <w:r w:rsidRPr="008A709D">
              <w:rPr>
                <w:color w:val="000000"/>
              </w:rPr>
              <w:t>Сформирована потребность в самовыражении и социальном принятии.</w:t>
            </w:r>
          </w:p>
          <w:p w14:paraId="4BE0C673" w14:textId="77777777" w:rsidR="00283E2A" w:rsidRPr="008A709D" w:rsidRDefault="00283E2A" w:rsidP="00EE5FA2">
            <w:pPr>
              <w:autoSpaceDE w:val="0"/>
              <w:autoSpaceDN w:val="0"/>
              <w:adjustRightInd w:val="0"/>
              <w:jc w:val="both"/>
            </w:pPr>
            <w:r w:rsidRPr="008A709D">
              <w:t>Аргументированно оценивать свои и чужие поступкив однозначных и неоднозначных ситуациях (в т.ч. учебных).</w:t>
            </w:r>
          </w:p>
          <w:p w14:paraId="092A13A8" w14:textId="77777777" w:rsidR="00283E2A" w:rsidRPr="008A709D" w:rsidRDefault="00283E2A" w:rsidP="00EE5FA2">
            <w:pPr>
              <w:autoSpaceDE w:val="0"/>
              <w:autoSpaceDN w:val="0"/>
              <w:adjustRightInd w:val="0"/>
              <w:jc w:val="both"/>
            </w:pPr>
            <w:r w:rsidRPr="008A709D">
              <w:t>Выбирать, как поступить,в т.ч. в неоднозначных ситуациях, (моральные проблемы).</w:t>
            </w:r>
          </w:p>
          <w:p w14:paraId="2E40BA65" w14:textId="77777777" w:rsidR="00283E2A" w:rsidRPr="008A709D" w:rsidRDefault="00283E2A" w:rsidP="00EE5FA2">
            <w:pPr>
              <w:autoSpaceDE w:val="0"/>
              <w:autoSpaceDN w:val="0"/>
              <w:adjustRightInd w:val="0"/>
              <w:jc w:val="both"/>
            </w:pPr>
            <w:r w:rsidRPr="008A709D">
              <w:t>Осознавать свои эмоции.</w:t>
            </w:r>
          </w:p>
          <w:p w14:paraId="043B8E89" w14:textId="77777777" w:rsidR="00283E2A" w:rsidRPr="008A709D" w:rsidRDefault="00283E2A" w:rsidP="00EE5FA2">
            <w:pPr>
              <w:autoSpaceDE w:val="0"/>
              <w:autoSpaceDN w:val="0"/>
              <w:adjustRightInd w:val="0"/>
              <w:jc w:val="both"/>
              <w:rPr>
                <w:color w:val="000000"/>
              </w:rPr>
            </w:pPr>
            <w:r w:rsidRPr="008A709D">
              <w:t>Осознавать свои черты характера, интересы, цели, позиции</w:t>
            </w:r>
          </w:p>
          <w:p w14:paraId="7BD7C913" w14:textId="77777777" w:rsidR="00283E2A" w:rsidRPr="008A709D" w:rsidRDefault="00283E2A" w:rsidP="00EE5FA2">
            <w:pPr>
              <w:autoSpaceDE w:val="0"/>
              <w:autoSpaceDN w:val="0"/>
              <w:adjustRightInd w:val="0"/>
              <w:jc w:val="both"/>
              <w:rPr>
                <w:color w:val="000000"/>
              </w:rPr>
            </w:pPr>
            <w:r w:rsidRPr="008A709D">
              <w:rPr>
                <w:color w:val="000000"/>
              </w:rPr>
              <w:t xml:space="preserve">Участвовать в школьном самоуправлении, выполнять нормы и требования школьной жизни, права и обязанности ученика в соответствии с Уставом и правилами внутреннего  распорядка  школы; </w:t>
            </w:r>
          </w:p>
          <w:p w14:paraId="2049DDA8" w14:textId="77777777" w:rsidR="00283E2A" w:rsidRPr="008A709D" w:rsidRDefault="00283E2A" w:rsidP="00EE5FA2">
            <w:pPr>
              <w:autoSpaceDE w:val="0"/>
              <w:autoSpaceDN w:val="0"/>
              <w:adjustRightInd w:val="0"/>
              <w:jc w:val="both"/>
              <w:rPr>
                <w:color w:val="000000"/>
              </w:rPr>
            </w:pPr>
            <w:r w:rsidRPr="008A709D">
              <w:rPr>
                <w:color w:val="000000"/>
              </w:rPr>
              <w:t xml:space="preserve">Не нарушать моральные нормы в отношении взрослых и сверстников в школе, дома, во внеучебных видах деятельности; </w:t>
            </w:r>
          </w:p>
          <w:p w14:paraId="4CC94455" w14:textId="77777777" w:rsidR="00283E2A" w:rsidRPr="008A709D" w:rsidRDefault="00283E2A" w:rsidP="00EE5FA2">
            <w:pPr>
              <w:autoSpaceDE w:val="0"/>
              <w:autoSpaceDN w:val="0"/>
              <w:adjustRightInd w:val="0"/>
              <w:jc w:val="both"/>
              <w:rPr>
                <w:color w:val="000000"/>
              </w:rPr>
            </w:pPr>
            <w:r w:rsidRPr="008A709D">
              <w:rPr>
                <w:color w:val="000000"/>
              </w:rPr>
              <w:t xml:space="preserve">Участвовать  в  общественной  жизни класса, школы, </w:t>
            </w:r>
          </w:p>
          <w:p w14:paraId="604F4399" w14:textId="77777777" w:rsidR="00283E2A" w:rsidRPr="008A709D" w:rsidRDefault="00283E2A" w:rsidP="00EE5FA2">
            <w:pPr>
              <w:autoSpaceDE w:val="0"/>
              <w:autoSpaceDN w:val="0"/>
              <w:adjustRightInd w:val="0"/>
              <w:jc w:val="both"/>
              <w:rPr>
                <w:color w:val="000000"/>
              </w:rPr>
            </w:pPr>
            <w:r w:rsidRPr="008A709D">
              <w:rPr>
                <w:color w:val="000000"/>
              </w:rPr>
              <w:t>Проявлять познавательный интерес.</w:t>
            </w:r>
          </w:p>
        </w:tc>
        <w:tc>
          <w:tcPr>
            <w:tcW w:w="1797" w:type="pct"/>
          </w:tcPr>
          <w:p w14:paraId="5BE132CD" w14:textId="77777777" w:rsidR="00283E2A" w:rsidRPr="008A709D" w:rsidRDefault="00283E2A" w:rsidP="00EE5FA2">
            <w:pPr>
              <w:tabs>
                <w:tab w:val="left" w:pos="-142"/>
                <w:tab w:val="left" w:pos="1418"/>
              </w:tabs>
              <w:autoSpaceDE w:val="0"/>
              <w:autoSpaceDN w:val="0"/>
              <w:adjustRightInd w:val="0"/>
              <w:jc w:val="both"/>
            </w:pPr>
            <w:r w:rsidRPr="008A709D">
              <w:lastRenderedPageBreak/>
              <w:t>Проектная задача</w:t>
            </w:r>
          </w:p>
          <w:p w14:paraId="6966C3BA" w14:textId="77777777" w:rsidR="00283E2A" w:rsidRPr="008A709D" w:rsidRDefault="00283E2A" w:rsidP="00EE5FA2">
            <w:pPr>
              <w:tabs>
                <w:tab w:val="left" w:pos="-142"/>
                <w:tab w:val="left" w:pos="1418"/>
              </w:tabs>
              <w:autoSpaceDE w:val="0"/>
              <w:autoSpaceDN w:val="0"/>
              <w:adjustRightInd w:val="0"/>
              <w:jc w:val="both"/>
            </w:pPr>
            <w:r w:rsidRPr="008A709D">
              <w:t>Творческие задания</w:t>
            </w:r>
          </w:p>
          <w:p w14:paraId="266FADEF" w14:textId="77777777" w:rsidR="00283E2A" w:rsidRPr="008A709D" w:rsidRDefault="00283E2A" w:rsidP="00EE5FA2">
            <w:pPr>
              <w:tabs>
                <w:tab w:val="left" w:pos="-142"/>
                <w:tab w:val="left" w:pos="1418"/>
              </w:tabs>
              <w:autoSpaceDE w:val="0"/>
              <w:autoSpaceDN w:val="0"/>
              <w:adjustRightInd w:val="0"/>
              <w:jc w:val="both"/>
            </w:pPr>
            <w:r w:rsidRPr="008A709D">
              <w:t>Зрительное, моторное, вербальное восприятие музыки</w:t>
            </w:r>
          </w:p>
          <w:p w14:paraId="25706ADD" w14:textId="77777777" w:rsidR="00283E2A" w:rsidRPr="008A709D" w:rsidRDefault="00283E2A" w:rsidP="00EE5FA2">
            <w:pPr>
              <w:tabs>
                <w:tab w:val="left" w:pos="-142"/>
                <w:tab w:val="left" w:pos="1418"/>
              </w:tabs>
              <w:autoSpaceDE w:val="0"/>
              <w:autoSpaceDN w:val="0"/>
              <w:adjustRightInd w:val="0"/>
              <w:jc w:val="both"/>
            </w:pPr>
            <w:r w:rsidRPr="008A709D">
              <w:t>Мысленное воспроизведение картины, ситуации, видеофильма</w:t>
            </w:r>
          </w:p>
          <w:p w14:paraId="64C06D3C" w14:textId="77777777" w:rsidR="00283E2A" w:rsidRPr="008A709D" w:rsidRDefault="00283E2A" w:rsidP="00EE5FA2">
            <w:pPr>
              <w:tabs>
                <w:tab w:val="left" w:pos="-142"/>
                <w:tab w:val="left" w:pos="1418"/>
              </w:tabs>
              <w:autoSpaceDE w:val="0"/>
              <w:autoSpaceDN w:val="0"/>
              <w:adjustRightInd w:val="0"/>
              <w:jc w:val="both"/>
            </w:pPr>
            <w:r w:rsidRPr="008A709D">
              <w:t>Самооценка события, происшествия</w:t>
            </w:r>
          </w:p>
          <w:p w14:paraId="452B858A" w14:textId="77777777" w:rsidR="00283E2A" w:rsidRPr="008A709D" w:rsidRDefault="00283E2A" w:rsidP="00EE5FA2">
            <w:pPr>
              <w:tabs>
                <w:tab w:val="left" w:pos="-142"/>
                <w:tab w:val="left" w:pos="1418"/>
              </w:tabs>
              <w:autoSpaceDE w:val="0"/>
              <w:autoSpaceDN w:val="0"/>
              <w:adjustRightInd w:val="0"/>
              <w:jc w:val="both"/>
            </w:pPr>
            <w:r w:rsidRPr="008A709D">
              <w:t>Выразительное чтение</w:t>
            </w:r>
          </w:p>
          <w:p w14:paraId="31AEEACE" w14:textId="77777777" w:rsidR="00283E2A" w:rsidRPr="008A709D" w:rsidRDefault="00283E2A" w:rsidP="00EE5FA2">
            <w:pPr>
              <w:tabs>
                <w:tab w:val="left" w:pos="-142"/>
                <w:tab w:val="left" w:pos="1418"/>
              </w:tabs>
              <w:autoSpaceDE w:val="0"/>
              <w:autoSpaceDN w:val="0"/>
              <w:adjustRightInd w:val="0"/>
              <w:jc w:val="both"/>
            </w:pPr>
            <w:r w:rsidRPr="008A709D">
              <w:t>Портфель достижений</w:t>
            </w:r>
          </w:p>
          <w:p w14:paraId="1E72BB5A" w14:textId="77777777" w:rsidR="00283E2A" w:rsidRPr="008A709D" w:rsidRDefault="00283E2A" w:rsidP="00EE5FA2">
            <w:pPr>
              <w:tabs>
                <w:tab w:val="left" w:pos="-142"/>
                <w:tab w:val="left" w:pos="1418"/>
              </w:tabs>
              <w:autoSpaceDE w:val="0"/>
              <w:autoSpaceDN w:val="0"/>
              <w:adjustRightInd w:val="0"/>
              <w:jc w:val="both"/>
            </w:pPr>
            <w:r w:rsidRPr="008A709D">
              <w:t xml:space="preserve">Резюме </w:t>
            </w:r>
          </w:p>
          <w:p w14:paraId="328A2F5B" w14:textId="77777777" w:rsidR="00283E2A" w:rsidRPr="008A709D" w:rsidRDefault="00283E2A" w:rsidP="00EE5FA2">
            <w:pPr>
              <w:tabs>
                <w:tab w:val="left" w:pos="-142"/>
                <w:tab w:val="left" w:pos="1418"/>
              </w:tabs>
              <w:autoSpaceDE w:val="0"/>
              <w:autoSpaceDN w:val="0"/>
              <w:adjustRightInd w:val="0"/>
              <w:jc w:val="both"/>
            </w:pPr>
            <w:r w:rsidRPr="008A709D">
              <w:t>Синквейн</w:t>
            </w:r>
          </w:p>
          <w:p w14:paraId="7A4790B8" w14:textId="77777777" w:rsidR="00283E2A" w:rsidRPr="008A709D" w:rsidRDefault="00283E2A" w:rsidP="00EE5FA2">
            <w:pPr>
              <w:tabs>
                <w:tab w:val="left" w:pos="-142"/>
                <w:tab w:val="left" w:pos="1418"/>
              </w:tabs>
              <w:autoSpaceDE w:val="0"/>
              <w:autoSpaceDN w:val="0"/>
              <w:adjustRightInd w:val="0"/>
              <w:jc w:val="both"/>
            </w:pPr>
            <w:r w:rsidRPr="008A709D">
              <w:t>Свободное письмо</w:t>
            </w:r>
          </w:p>
          <w:p w14:paraId="2687DACE" w14:textId="77777777" w:rsidR="00283E2A" w:rsidRPr="008A709D" w:rsidRDefault="00283E2A" w:rsidP="00EE5FA2">
            <w:pPr>
              <w:tabs>
                <w:tab w:val="left" w:pos="-142"/>
                <w:tab w:val="left" w:pos="1418"/>
              </w:tabs>
              <w:autoSpaceDE w:val="0"/>
              <w:autoSpaceDN w:val="0"/>
              <w:adjustRightInd w:val="0"/>
              <w:jc w:val="both"/>
            </w:pPr>
            <w:r w:rsidRPr="008A709D">
              <w:t>Школьное самоуправление</w:t>
            </w:r>
          </w:p>
          <w:p w14:paraId="44E1E355" w14:textId="77777777" w:rsidR="00283E2A" w:rsidRPr="008A709D" w:rsidRDefault="00283E2A" w:rsidP="00EE5FA2">
            <w:pPr>
              <w:tabs>
                <w:tab w:val="left" w:pos="-142"/>
                <w:tab w:val="left" w:pos="1418"/>
              </w:tabs>
              <w:autoSpaceDE w:val="0"/>
              <w:autoSpaceDN w:val="0"/>
              <w:adjustRightInd w:val="0"/>
              <w:jc w:val="both"/>
            </w:pPr>
            <w:r w:rsidRPr="008A709D">
              <w:t>Разновозрастные клубы: ЮИД, физкультурно-спортивный «Спарта», КВН, «Школа вожатых», ДЮП «Огнеборцы», фотоклуб «Вспышка».</w:t>
            </w:r>
          </w:p>
          <w:p w14:paraId="28DB0D32" w14:textId="77777777" w:rsidR="00283E2A" w:rsidRPr="008A709D" w:rsidRDefault="00283E2A" w:rsidP="00EE5FA2">
            <w:pPr>
              <w:tabs>
                <w:tab w:val="left" w:pos="-142"/>
                <w:tab w:val="left" w:pos="1418"/>
              </w:tabs>
              <w:autoSpaceDE w:val="0"/>
              <w:autoSpaceDN w:val="0"/>
              <w:adjustRightInd w:val="0"/>
              <w:jc w:val="both"/>
            </w:pPr>
            <w:r w:rsidRPr="008A709D">
              <w:lastRenderedPageBreak/>
              <w:t>Неделя добра, ярмарка «Весенней теплоты», неделя здоровья.</w:t>
            </w:r>
          </w:p>
          <w:p w14:paraId="7695FE6B" w14:textId="77777777" w:rsidR="00283E2A" w:rsidRPr="008A709D" w:rsidRDefault="00283E2A" w:rsidP="00EE5FA2">
            <w:pPr>
              <w:tabs>
                <w:tab w:val="left" w:pos="-142"/>
                <w:tab w:val="left" w:pos="1418"/>
              </w:tabs>
              <w:autoSpaceDE w:val="0"/>
              <w:autoSpaceDN w:val="0"/>
              <w:adjustRightInd w:val="0"/>
              <w:jc w:val="both"/>
            </w:pPr>
            <w:r w:rsidRPr="008A709D">
              <w:t>Неделя прав человека.</w:t>
            </w:r>
          </w:p>
          <w:p w14:paraId="734E451B" w14:textId="77777777" w:rsidR="00283E2A" w:rsidRPr="008A709D" w:rsidRDefault="00283E2A" w:rsidP="00EE5FA2">
            <w:pPr>
              <w:tabs>
                <w:tab w:val="left" w:pos="-142"/>
                <w:tab w:val="left" w:pos="1418"/>
              </w:tabs>
              <w:autoSpaceDE w:val="0"/>
              <w:autoSpaceDN w:val="0"/>
              <w:adjustRightInd w:val="0"/>
              <w:jc w:val="both"/>
            </w:pPr>
            <w:r w:rsidRPr="008A709D">
              <w:t>«Улетная школа».</w:t>
            </w:r>
          </w:p>
          <w:p w14:paraId="1CBE0EED" w14:textId="77777777" w:rsidR="00283E2A" w:rsidRPr="008A709D" w:rsidRDefault="00283E2A" w:rsidP="00EE5FA2">
            <w:pPr>
              <w:tabs>
                <w:tab w:val="left" w:pos="-142"/>
                <w:tab w:val="left" w:pos="1418"/>
              </w:tabs>
              <w:autoSpaceDE w:val="0"/>
              <w:autoSpaceDN w:val="0"/>
              <w:adjustRightInd w:val="0"/>
              <w:jc w:val="both"/>
            </w:pPr>
            <w:r w:rsidRPr="008A709D">
              <w:t>Визионарий проектных идей</w:t>
            </w:r>
          </w:p>
          <w:p w14:paraId="424F6626" w14:textId="77777777" w:rsidR="00283E2A" w:rsidRPr="008A709D" w:rsidRDefault="00283E2A" w:rsidP="00EE5FA2">
            <w:pPr>
              <w:tabs>
                <w:tab w:val="left" w:pos="-142"/>
                <w:tab w:val="left" w:pos="1418"/>
              </w:tabs>
              <w:autoSpaceDE w:val="0"/>
              <w:autoSpaceDN w:val="0"/>
              <w:adjustRightInd w:val="0"/>
              <w:jc w:val="both"/>
            </w:pPr>
            <w:r w:rsidRPr="008A709D">
              <w:t xml:space="preserve">Участие в социальных акциях </w:t>
            </w:r>
          </w:p>
          <w:p w14:paraId="7B0EA7A7" w14:textId="77777777" w:rsidR="00283E2A" w:rsidRPr="008A709D" w:rsidRDefault="00283E2A" w:rsidP="00EE5FA2">
            <w:pPr>
              <w:tabs>
                <w:tab w:val="left" w:pos="-142"/>
                <w:tab w:val="left" w:pos="1418"/>
              </w:tabs>
              <w:autoSpaceDE w:val="0"/>
              <w:autoSpaceDN w:val="0"/>
              <w:adjustRightInd w:val="0"/>
              <w:jc w:val="both"/>
            </w:pPr>
            <w:r w:rsidRPr="008A709D">
              <w:t>Этические беседы</w:t>
            </w:r>
          </w:p>
          <w:p w14:paraId="7C42A86D" w14:textId="77777777" w:rsidR="00283E2A" w:rsidRPr="008A709D" w:rsidRDefault="00283E2A" w:rsidP="00EE5FA2">
            <w:pPr>
              <w:tabs>
                <w:tab w:val="left" w:pos="-142"/>
                <w:tab w:val="left" w:pos="1418"/>
              </w:tabs>
              <w:autoSpaceDE w:val="0"/>
              <w:autoSpaceDN w:val="0"/>
              <w:adjustRightInd w:val="0"/>
              <w:jc w:val="both"/>
            </w:pPr>
            <w:r w:rsidRPr="008A709D">
              <w:t>Классная рефлексия</w:t>
            </w:r>
          </w:p>
          <w:p w14:paraId="24445A0E" w14:textId="77777777" w:rsidR="00283E2A" w:rsidRPr="008A709D" w:rsidRDefault="00283E2A" w:rsidP="00EE5FA2">
            <w:pPr>
              <w:tabs>
                <w:tab w:val="left" w:pos="-142"/>
                <w:tab w:val="left" w:pos="1418"/>
              </w:tabs>
              <w:autoSpaceDE w:val="0"/>
              <w:autoSpaceDN w:val="0"/>
              <w:adjustRightInd w:val="0"/>
              <w:jc w:val="both"/>
            </w:pPr>
            <w:r w:rsidRPr="008A709D">
              <w:t>Школьные праздники</w:t>
            </w:r>
          </w:p>
        </w:tc>
        <w:tc>
          <w:tcPr>
            <w:tcW w:w="1607" w:type="pct"/>
          </w:tcPr>
          <w:p w14:paraId="6D3F99AF" w14:textId="77777777" w:rsidR="00283E2A" w:rsidRPr="008A709D" w:rsidRDefault="00283E2A" w:rsidP="00EE5FA2">
            <w:pPr>
              <w:tabs>
                <w:tab w:val="left" w:pos="-142"/>
                <w:tab w:val="left" w:pos="1418"/>
              </w:tabs>
              <w:autoSpaceDE w:val="0"/>
              <w:autoSpaceDN w:val="0"/>
              <w:adjustRightInd w:val="0"/>
              <w:jc w:val="both"/>
            </w:pPr>
            <w:r w:rsidRPr="008A709D">
              <w:lastRenderedPageBreak/>
              <w:t>Методика диагностики мотивации учения и эмоционального отношения к учению.(педагог-психолог).</w:t>
            </w:r>
          </w:p>
          <w:p w14:paraId="3BF7BD2B" w14:textId="77777777" w:rsidR="00283E2A" w:rsidRPr="008A709D" w:rsidRDefault="00283E2A" w:rsidP="00EE5FA2">
            <w:pPr>
              <w:tabs>
                <w:tab w:val="left" w:pos="-142"/>
                <w:tab w:val="left" w:pos="1418"/>
              </w:tabs>
              <w:autoSpaceDE w:val="0"/>
              <w:autoSpaceDN w:val="0"/>
              <w:adjustRightInd w:val="0"/>
              <w:jc w:val="both"/>
            </w:pPr>
            <w:r w:rsidRPr="008A709D">
              <w:t xml:space="preserve"> Тест «Вербальная диагностика самооценки личности» (педагог-психолог)</w:t>
            </w:r>
          </w:p>
          <w:p w14:paraId="2A20F85C" w14:textId="77777777" w:rsidR="00283E2A" w:rsidRPr="008A709D" w:rsidRDefault="00283E2A" w:rsidP="00EE5FA2">
            <w:pPr>
              <w:tabs>
                <w:tab w:val="left" w:pos="-142"/>
                <w:tab w:val="left" w:pos="1418"/>
              </w:tabs>
              <w:autoSpaceDE w:val="0"/>
              <w:autoSpaceDN w:val="0"/>
              <w:adjustRightInd w:val="0"/>
              <w:jc w:val="both"/>
            </w:pPr>
            <w:r w:rsidRPr="008A709D">
              <w:t>Методика выявления нравственно-этической ориентации(педагог-психолог, педагоги).</w:t>
            </w:r>
          </w:p>
          <w:p w14:paraId="4DE49DD0" w14:textId="77777777" w:rsidR="00283E2A" w:rsidRPr="008A709D" w:rsidRDefault="00283E2A" w:rsidP="00EE5FA2">
            <w:pPr>
              <w:tabs>
                <w:tab w:val="left" w:pos="-142"/>
                <w:tab w:val="left" w:pos="1418"/>
              </w:tabs>
              <w:autoSpaceDE w:val="0"/>
              <w:autoSpaceDN w:val="0"/>
              <w:adjustRightInd w:val="0"/>
              <w:jc w:val="both"/>
            </w:pPr>
            <w:r w:rsidRPr="008A709D">
              <w:t>Тест школьной тревожности Филипса (мониторинг педагога-психолога)</w:t>
            </w:r>
          </w:p>
          <w:p w14:paraId="56871DD6" w14:textId="77777777" w:rsidR="00283E2A" w:rsidRPr="008A709D" w:rsidRDefault="00283E2A" w:rsidP="00EE5FA2">
            <w:pPr>
              <w:tabs>
                <w:tab w:val="left" w:pos="-142"/>
                <w:tab w:val="left" w:pos="1418"/>
              </w:tabs>
              <w:autoSpaceDE w:val="0"/>
              <w:autoSpaceDN w:val="0"/>
              <w:adjustRightInd w:val="0"/>
              <w:jc w:val="both"/>
            </w:pPr>
            <w:r w:rsidRPr="008A709D">
              <w:t>Социометрия(педагог-организатор, педагог- психолог)</w:t>
            </w:r>
          </w:p>
          <w:p w14:paraId="18907C74" w14:textId="77777777" w:rsidR="00283E2A" w:rsidRPr="008A709D" w:rsidRDefault="00283E2A" w:rsidP="00EE5FA2">
            <w:pPr>
              <w:tabs>
                <w:tab w:val="left" w:pos="-142"/>
                <w:tab w:val="left" w:pos="1418"/>
              </w:tabs>
              <w:autoSpaceDE w:val="0"/>
              <w:autoSpaceDN w:val="0"/>
              <w:adjustRightInd w:val="0"/>
              <w:jc w:val="both"/>
            </w:pPr>
            <w:r w:rsidRPr="008A709D">
              <w:t>Педагогическое наблюдение</w:t>
            </w:r>
          </w:p>
          <w:p w14:paraId="7A031C38" w14:textId="77777777" w:rsidR="00283E2A" w:rsidRPr="008A709D" w:rsidRDefault="00283E2A" w:rsidP="00EE5FA2">
            <w:pPr>
              <w:tabs>
                <w:tab w:val="left" w:pos="-142"/>
                <w:tab w:val="left" w:pos="1418"/>
              </w:tabs>
              <w:autoSpaceDE w:val="0"/>
              <w:autoSpaceDN w:val="0"/>
              <w:adjustRightInd w:val="0"/>
              <w:jc w:val="both"/>
            </w:pPr>
          </w:p>
        </w:tc>
      </w:tr>
      <w:tr w:rsidR="00283E2A" w:rsidRPr="008A709D" w14:paraId="5A4984D4" w14:textId="77777777" w:rsidTr="007B048D">
        <w:trPr>
          <w:trHeight w:val="274"/>
        </w:trPr>
        <w:tc>
          <w:tcPr>
            <w:tcW w:w="5000" w:type="pct"/>
            <w:gridSpan w:val="3"/>
          </w:tcPr>
          <w:p w14:paraId="192FCFF4" w14:textId="77777777" w:rsidR="00283E2A" w:rsidRPr="008A709D" w:rsidRDefault="00283E2A" w:rsidP="00EE5FA2">
            <w:pPr>
              <w:tabs>
                <w:tab w:val="left" w:pos="-142"/>
                <w:tab w:val="left" w:pos="1418"/>
              </w:tabs>
              <w:autoSpaceDE w:val="0"/>
              <w:autoSpaceDN w:val="0"/>
              <w:adjustRightInd w:val="0"/>
              <w:jc w:val="both"/>
              <w:rPr>
                <w:b/>
                <w:i/>
              </w:rPr>
            </w:pPr>
            <w:r w:rsidRPr="008A709D">
              <w:rPr>
                <w:b/>
                <w:i/>
              </w:rPr>
              <w:lastRenderedPageBreak/>
              <w:t>Познавательные УУД</w:t>
            </w:r>
          </w:p>
        </w:tc>
      </w:tr>
      <w:tr w:rsidR="00283E2A" w:rsidRPr="008A709D" w14:paraId="64F594B7" w14:textId="77777777" w:rsidTr="007B048D">
        <w:tc>
          <w:tcPr>
            <w:tcW w:w="1596" w:type="pct"/>
          </w:tcPr>
          <w:p w14:paraId="517993E7" w14:textId="77777777" w:rsidR="00283E2A" w:rsidRPr="008A709D" w:rsidRDefault="00283E2A" w:rsidP="00EE5FA2">
            <w:pPr>
              <w:tabs>
                <w:tab w:val="left" w:pos="-142"/>
                <w:tab w:val="left" w:pos="1418"/>
              </w:tabs>
              <w:autoSpaceDE w:val="0"/>
              <w:autoSpaceDN w:val="0"/>
              <w:adjustRightInd w:val="0"/>
              <w:jc w:val="both"/>
              <w:rPr>
                <w:b/>
                <w:i/>
              </w:rPr>
            </w:pPr>
            <w:r w:rsidRPr="008A709D">
              <w:rPr>
                <w:b/>
                <w:i/>
              </w:rPr>
              <w:t>Результаты УУД</w:t>
            </w:r>
          </w:p>
        </w:tc>
        <w:tc>
          <w:tcPr>
            <w:tcW w:w="1797" w:type="pct"/>
          </w:tcPr>
          <w:p w14:paraId="402BEB6C" w14:textId="77777777" w:rsidR="00283E2A" w:rsidRPr="008A709D" w:rsidRDefault="00283E2A" w:rsidP="00EE5FA2">
            <w:pPr>
              <w:tabs>
                <w:tab w:val="left" w:pos="-142"/>
                <w:tab w:val="left" w:pos="1418"/>
              </w:tabs>
              <w:autoSpaceDE w:val="0"/>
              <w:autoSpaceDN w:val="0"/>
              <w:adjustRightInd w:val="0"/>
              <w:jc w:val="both"/>
              <w:rPr>
                <w:b/>
              </w:rPr>
            </w:pPr>
            <w:r w:rsidRPr="008A709D">
              <w:rPr>
                <w:b/>
              </w:rPr>
              <w:t>Способы и формы, обеспечивающие результат</w:t>
            </w:r>
          </w:p>
        </w:tc>
        <w:tc>
          <w:tcPr>
            <w:tcW w:w="1607" w:type="pct"/>
          </w:tcPr>
          <w:p w14:paraId="6FF3544A" w14:textId="77777777" w:rsidR="00283E2A" w:rsidRPr="008A709D" w:rsidRDefault="00283E2A" w:rsidP="00EE5FA2">
            <w:pPr>
              <w:tabs>
                <w:tab w:val="left" w:pos="-142"/>
                <w:tab w:val="left" w:pos="1418"/>
              </w:tabs>
              <w:autoSpaceDE w:val="0"/>
              <w:autoSpaceDN w:val="0"/>
              <w:adjustRightInd w:val="0"/>
              <w:jc w:val="both"/>
              <w:rPr>
                <w:b/>
                <w:i/>
              </w:rPr>
            </w:pPr>
            <w:r w:rsidRPr="008A709D">
              <w:rPr>
                <w:b/>
                <w:i/>
              </w:rPr>
              <w:t>Диагностический инструментарий</w:t>
            </w:r>
          </w:p>
        </w:tc>
      </w:tr>
      <w:tr w:rsidR="00283E2A" w:rsidRPr="008A709D" w14:paraId="2FDA8579" w14:textId="77777777" w:rsidTr="007B048D">
        <w:tc>
          <w:tcPr>
            <w:tcW w:w="1596" w:type="pct"/>
          </w:tcPr>
          <w:p w14:paraId="3C5717CF" w14:textId="77777777" w:rsidR="00283E2A" w:rsidRPr="008A709D" w:rsidRDefault="00283E2A" w:rsidP="00EE5FA2">
            <w:pPr>
              <w:autoSpaceDE w:val="0"/>
              <w:autoSpaceDN w:val="0"/>
              <w:adjustRightInd w:val="0"/>
              <w:jc w:val="both"/>
            </w:pPr>
            <w:r w:rsidRPr="008A709D">
              <w:t xml:space="preserve">Находить (в учебниках и др. источниках, в т.ч. используя ИКТ) достоверную информацию, </w:t>
            </w:r>
            <w:r w:rsidRPr="008A709D">
              <w:lastRenderedPageBreak/>
              <w:t>необходимую для решения учебных задач</w:t>
            </w:r>
          </w:p>
          <w:p w14:paraId="7439262E" w14:textId="77777777" w:rsidR="00283E2A" w:rsidRPr="008A709D" w:rsidRDefault="00283E2A" w:rsidP="00EE5FA2">
            <w:pPr>
              <w:autoSpaceDE w:val="0"/>
              <w:autoSpaceDN w:val="0"/>
              <w:adjustRightInd w:val="0"/>
              <w:jc w:val="both"/>
            </w:pPr>
            <w:r w:rsidRPr="008A709D">
              <w:t xml:space="preserve">Владеть смысловым чтением. </w:t>
            </w:r>
          </w:p>
          <w:p w14:paraId="4F7AA593" w14:textId="77777777" w:rsidR="00283E2A" w:rsidRPr="008A709D" w:rsidRDefault="00283E2A" w:rsidP="00EE5FA2">
            <w:pPr>
              <w:autoSpaceDE w:val="0"/>
              <w:autoSpaceDN w:val="0"/>
              <w:adjustRightInd w:val="0"/>
              <w:jc w:val="both"/>
            </w:pPr>
            <w:r w:rsidRPr="008A709D">
              <w:t>Использовать разные виды чтения (в т.ч. ознакомительное, изучающее)</w:t>
            </w:r>
          </w:p>
          <w:p w14:paraId="2F2EE3C7" w14:textId="77777777" w:rsidR="00283E2A" w:rsidRPr="008A709D" w:rsidRDefault="00283E2A" w:rsidP="00EE5FA2">
            <w:pPr>
              <w:autoSpaceDE w:val="0"/>
              <w:autoSpaceDN w:val="0"/>
              <w:adjustRightInd w:val="0"/>
              <w:jc w:val="both"/>
              <w:rPr>
                <w:i/>
              </w:rPr>
            </w:pPr>
            <w:r w:rsidRPr="008A709D">
              <w:t xml:space="preserve">Анализировать (в т.ч. выделять главное, </w:t>
            </w:r>
            <w:r w:rsidRPr="008A709D">
              <w:rPr>
                <w:color w:val="000000"/>
              </w:rPr>
              <w:t>разделять</w:t>
            </w:r>
            <w:r w:rsidRPr="008A709D">
              <w:t xml:space="preserve"> на части) и обобщать, доказывать, делать выводы, определять понятия; строить логически обоснованные рассуждения на простом и уровне</w:t>
            </w:r>
          </w:p>
          <w:p w14:paraId="34E507EF" w14:textId="77777777" w:rsidR="00283E2A" w:rsidRPr="008A709D" w:rsidRDefault="00283E2A" w:rsidP="00EE5FA2">
            <w:pPr>
              <w:autoSpaceDE w:val="0"/>
              <w:autoSpaceDN w:val="0"/>
              <w:adjustRightInd w:val="0"/>
              <w:jc w:val="both"/>
              <w:rPr>
                <w:i/>
              </w:rPr>
            </w:pPr>
            <w:r w:rsidRPr="008A709D">
              <w:t>Классифицировать (группировать, устанавливать иерархию) по заданным основаниям</w:t>
            </w:r>
          </w:p>
          <w:p w14:paraId="516E2FF8" w14:textId="77777777" w:rsidR="00283E2A" w:rsidRPr="008A709D" w:rsidRDefault="00283E2A" w:rsidP="00EE5FA2">
            <w:pPr>
              <w:autoSpaceDE w:val="0"/>
              <w:autoSpaceDN w:val="0"/>
              <w:adjustRightInd w:val="0"/>
              <w:jc w:val="both"/>
            </w:pPr>
            <w:r w:rsidRPr="008A709D">
              <w:t>Сравнивать объекты по заданным или критериям(в т.ч. используя ИКТ)</w:t>
            </w:r>
          </w:p>
          <w:p w14:paraId="0B331643" w14:textId="77777777" w:rsidR="00283E2A" w:rsidRPr="008A709D" w:rsidRDefault="00283E2A" w:rsidP="00EE5FA2">
            <w:pPr>
              <w:autoSpaceDE w:val="0"/>
              <w:autoSpaceDN w:val="0"/>
              <w:adjustRightInd w:val="0"/>
              <w:jc w:val="both"/>
              <w:rPr>
                <w:i/>
                <w:color w:val="000000"/>
              </w:rPr>
            </w:pPr>
            <w:r w:rsidRPr="008A709D">
              <w:t>Устанавливать причинно-следственные связи – на простом у</w:t>
            </w:r>
            <w:r w:rsidRPr="008A709D">
              <w:rPr>
                <w:color w:val="000000"/>
              </w:rPr>
              <w:t>ровне</w:t>
            </w:r>
          </w:p>
          <w:p w14:paraId="41E9C1A9" w14:textId="77777777" w:rsidR="00283E2A" w:rsidRPr="008A709D" w:rsidRDefault="00283E2A" w:rsidP="00EE5FA2">
            <w:pPr>
              <w:autoSpaceDE w:val="0"/>
              <w:autoSpaceDN w:val="0"/>
              <w:adjustRightInd w:val="0"/>
              <w:jc w:val="both"/>
              <w:rPr>
                <w:i/>
              </w:rPr>
            </w:pPr>
            <w:r w:rsidRPr="008A709D">
              <w:t>Устанавливать аналогии (создавать модели объектов) для понимания закономерностей</w:t>
            </w:r>
            <w:r w:rsidRPr="008A709D">
              <w:rPr>
                <w:i/>
              </w:rPr>
              <w:t xml:space="preserve">, </w:t>
            </w:r>
            <w:r w:rsidRPr="008A709D">
              <w:t>использовать их в решении  задач</w:t>
            </w:r>
          </w:p>
          <w:p w14:paraId="3FB74883" w14:textId="77777777" w:rsidR="00283E2A" w:rsidRPr="008A709D" w:rsidRDefault="00283E2A" w:rsidP="00EE5FA2">
            <w:pPr>
              <w:tabs>
                <w:tab w:val="left" w:pos="-142"/>
                <w:tab w:val="left" w:pos="1418"/>
              </w:tabs>
              <w:autoSpaceDE w:val="0"/>
              <w:autoSpaceDN w:val="0"/>
              <w:adjustRightInd w:val="0"/>
              <w:jc w:val="both"/>
            </w:pPr>
            <w:r w:rsidRPr="008A709D">
              <w:t>Представлять информацию в разных формах (рисунок, текст, таблица, план, схема), в т.ч. используя ИКТ</w:t>
            </w:r>
          </w:p>
        </w:tc>
        <w:tc>
          <w:tcPr>
            <w:tcW w:w="1797" w:type="pct"/>
          </w:tcPr>
          <w:p w14:paraId="75659471" w14:textId="77777777" w:rsidR="00283E2A" w:rsidRPr="008A709D" w:rsidRDefault="00283E2A" w:rsidP="00EE5FA2">
            <w:pPr>
              <w:tabs>
                <w:tab w:val="left" w:pos="-142"/>
                <w:tab w:val="left" w:pos="1418"/>
              </w:tabs>
              <w:autoSpaceDE w:val="0"/>
              <w:autoSpaceDN w:val="0"/>
              <w:adjustRightInd w:val="0"/>
              <w:jc w:val="both"/>
            </w:pPr>
            <w:r w:rsidRPr="008A709D">
              <w:lastRenderedPageBreak/>
              <w:t>ИКТ</w:t>
            </w:r>
          </w:p>
          <w:p w14:paraId="54FC9E7F" w14:textId="77777777" w:rsidR="00283E2A" w:rsidRPr="008A709D" w:rsidRDefault="00283E2A" w:rsidP="00EE5FA2">
            <w:pPr>
              <w:tabs>
                <w:tab w:val="left" w:pos="-142"/>
                <w:tab w:val="left" w:pos="1418"/>
              </w:tabs>
              <w:autoSpaceDE w:val="0"/>
              <w:autoSpaceDN w:val="0"/>
              <w:adjustRightInd w:val="0"/>
              <w:jc w:val="both"/>
            </w:pPr>
            <w:r w:rsidRPr="008A709D">
              <w:t>Проектные задачи</w:t>
            </w:r>
          </w:p>
          <w:p w14:paraId="7A595A41" w14:textId="77777777" w:rsidR="00283E2A" w:rsidRPr="008A709D" w:rsidRDefault="00283E2A" w:rsidP="00EE5FA2">
            <w:pPr>
              <w:tabs>
                <w:tab w:val="left" w:pos="-142"/>
                <w:tab w:val="left" w:pos="1418"/>
              </w:tabs>
              <w:autoSpaceDE w:val="0"/>
              <w:autoSpaceDN w:val="0"/>
              <w:adjustRightInd w:val="0"/>
              <w:jc w:val="both"/>
            </w:pPr>
            <w:r w:rsidRPr="008A709D">
              <w:t xml:space="preserve">Моделирование </w:t>
            </w:r>
          </w:p>
          <w:p w14:paraId="50E873F0" w14:textId="77777777" w:rsidR="00283E2A" w:rsidRPr="008A709D" w:rsidRDefault="00283E2A" w:rsidP="00EE5FA2">
            <w:pPr>
              <w:tabs>
                <w:tab w:val="left" w:pos="-142"/>
                <w:tab w:val="left" w:pos="1418"/>
              </w:tabs>
              <w:autoSpaceDE w:val="0"/>
              <w:autoSpaceDN w:val="0"/>
              <w:adjustRightInd w:val="0"/>
              <w:jc w:val="both"/>
            </w:pPr>
            <w:r w:rsidRPr="008A709D">
              <w:t>Элементы исследовательской деятельности</w:t>
            </w:r>
          </w:p>
          <w:p w14:paraId="00B48FA4" w14:textId="77777777" w:rsidR="00283E2A" w:rsidRPr="008A709D" w:rsidRDefault="00283E2A" w:rsidP="00EE5FA2">
            <w:pPr>
              <w:tabs>
                <w:tab w:val="left" w:pos="-142"/>
                <w:tab w:val="left" w:pos="1418"/>
              </w:tabs>
              <w:autoSpaceDE w:val="0"/>
              <w:autoSpaceDN w:val="0"/>
              <w:adjustRightInd w:val="0"/>
              <w:jc w:val="both"/>
            </w:pPr>
            <w:r w:rsidRPr="008A709D">
              <w:lastRenderedPageBreak/>
              <w:t>Практико-ориентированные задачи</w:t>
            </w:r>
          </w:p>
          <w:p w14:paraId="29F724B3" w14:textId="77777777" w:rsidR="00283E2A" w:rsidRPr="008A709D" w:rsidRDefault="00283E2A" w:rsidP="00EE5FA2">
            <w:pPr>
              <w:tabs>
                <w:tab w:val="left" w:pos="-142"/>
                <w:tab w:val="left" w:pos="1418"/>
              </w:tabs>
              <w:autoSpaceDE w:val="0"/>
              <w:autoSpaceDN w:val="0"/>
              <w:adjustRightInd w:val="0"/>
              <w:jc w:val="both"/>
            </w:pPr>
            <w:r w:rsidRPr="008A709D">
              <w:t>Проблемные задачи</w:t>
            </w:r>
          </w:p>
          <w:p w14:paraId="0947C19F" w14:textId="77777777" w:rsidR="00283E2A" w:rsidRPr="008A709D" w:rsidRDefault="00283E2A" w:rsidP="00EE5FA2">
            <w:pPr>
              <w:tabs>
                <w:tab w:val="left" w:pos="-142"/>
                <w:tab w:val="left" w:pos="1418"/>
              </w:tabs>
              <w:autoSpaceDE w:val="0"/>
              <w:autoSpaceDN w:val="0"/>
              <w:adjustRightInd w:val="0"/>
              <w:jc w:val="both"/>
            </w:pPr>
            <w:r w:rsidRPr="008A709D">
              <w:t>Дискуссия</w:t>
            </w:r>
          </w:p>
          <w:p w14:paraId="20DBA088" w14:textId="77777777" w:rsidR="00283E2A" w:rsidRPr="008A709D" w:rsidRDefault="00283E2A" w:rsidP="00EE5FA2">
            <w:pPr>
              <w:tabs>
                <w:tab w:val="left" w:pos="-142"/>
                <w:tab w:val="left" w:pos="1418"/>
              </w:tabs>
              <w:autoSpaceDE w:val="0"/>
              <w:autoSpaceDN w:val="0"/>
              <w:adjustRightInd w:val="0"/>
              <w:jc w:val="both"/>
            </w:pPr>
            <w:r w:rsidRPr="008A709D">
              <w:t>Мозговой штурм</w:t>
            </w:r>
          </w:p>
          <w:p w14:paraId="24AA403C" w14:textId="77777777" w:rsidR="00283E2A" w:rsidRPr="008A709D" w:rsidRDefault="00283E2A" w:rsidP="00EE5FA2">
            <w:pPr>
              <w:tabs>
                <w:tab w:val="left" w:pos="-142"/>
                <w:tab w:val="left" w:pos="1418"/>
              </w:tabs>
              <w:autoSpaceDE w:val="0"/>
              <w:autoSpaceDN w:val="0"/>
              <w:adjustRightInd w:val="0"/>
              <w:jc w:val="both"/>
            </w:pPr>
            <w:r w:rsidRPr="008A709D">
              <w:t>Творческие лаборатории</w:t>
            </w:r>
          </w:p>
          <w:p w14:paraId="326F102F" w14:textId="77777777" w:rsidR="00283E2A" w:rsidRPr="008A709D" w:rsidRDefault="00283E2A" w:rsidP="00EE5FA2">
            <w:pPr>
              <w:tabs>
                <w:tab w:val="left" w:pos="-142"/>
                <w:tab w:val="left" w:pos="1418"/>
              </w:tabs>
              <w:autoSpaceDE w:val="0"/>
              <w:autoSpaceDN w:val="0"/>
              <w:adjustRightInd w:val="0"/>
              <w:jc w:val="both"/>
            </w:pPr>
            <w:r w:rsidRPr="008A709D">
              <w:t>Практические работы</w:t>
            </w:r>
          </w:p>
          <w:p w14:paraId="69CC96C1" w14:textId="77777777" w:rsidR="00283E2A" w:rsidRPr="008A709D" w:rsidRDefault="00283E2A" w:rsidP="00EE5FA2">
            <w:pPr>
              <w:tabs>
                <w:tab w:val="left" w:pos="-142"/>
                <w:tab w:val="left" w:pos="1418"/>
              </w:tabs>
              <w:autoSpaceDE w:val="0"/>
              <w:autoSpaceDN w:val="0"/>
              <w:adjustRightInd w:val="0"/>
              <w:jc w:val="both"/>
            </w:pPr>
            <w:r w:rsidRPr="008A709D">
              <w:t>Создание презентаций</w:t>
            </w:r>
          </w:p>
          <w:p w14:paraId="68C04ABB" w14:textId="77777777" w:rsidR="00283E2A" w:rsidRPr="008A709D" w:rsidRDefault="00283E2A" w:rsidP="00EE5FA2">
            <w:pPr>
              <w:tabs>
                <w:tab w:val="left" w:pos="-142"/>
                <w:tab w:val="left" w:pos="1418"/>
              </w:tabs>
              <w:autoSpaceDE w:val="0"/>
              <w:autoSpaceDN w:val="0"/>
              <w:adjustRightInd w:val="0"/>
              <w:jc w:val="both"/>
            </w:pPr>
            <w:r w:rsidRPr="008A709D">
              <w:t>Экскурсии</w:t>
            </w:r>
          </w:p>
          <w:p w14:paraId="33FFDD92" w14:textId="77777777" w:rsidR="00283E2A" w:rsidRPr="008A709D" w:rsidRDefault="00283E2A" w:rsidP="00EE5FA2">
            <w:pPr>
              <w:tabs>
                <w:tab w:val="left" w:pos="-142"/>
                <w:tab w:val="left" w:pos="1418"/>
              </w:tabs>
              <w:autoSpaceDE w:val="0"/>
              <w:autoSpaceDN w:val="0"/>
              <w:adjustRightInd w:val="0"/>
              <w:jc w:val="both"/>
            </w:pPr>
            <w:r w:rsidRPr="008A709D">
              <w:t>Разновозрастные клубы: НОУ, редакция газеты «Vivat, Гимназия!», фотклуб «Вспышка».</w:t>
            </w:r>
          </w:p>
          <w:p w14:paraId="79E40A9E" w14:textId="77777777" w:rsidR="00283E2A" w:rsidRPr="008A709D" w:rsidRDefault="00283E2A" w:rsidP="00EE5FA2">
            <w:pPr>
              <w:tabs>
                <w:tab w:val="left" w:pos="-142"/>
                <w:tab w:val="left" w:pos="1418"/>
              </w:tabs>
              <w:autoSpaceDE w:val="0"/>
              <w:autoSpaceDN w:val="0"/>
              <w:adjustRightInd w:val="0"/>
              <w:jc w:val="both"/>
            </w:pPr>
            <w:r w:rsidRPr="008A709D">
              <w:t>Ролевые игры</w:t>
            </w:r>
          </w:p>
          <w:p w14:paraId="3C7854C5" w14:textId="77777777" w:rsidR="00283E2A" w:rsidRPr="008A709D" w:rsidRDefault="00283E2A" w:rsidP="00EE5FA2">
            <w:pPr>
              <w:tabs>
                <w:tab w:val="left" w:pos="-142"/>
                <w:tab w:val="left" w:pos="1418"/>
              </w:tabs>
              <w:autoSpaceDE w:val="0"/>
              <w:autoSpaceDN w:val="0"/>
              <w:adjustRightInd w:val="0"/>
              <w:jc w:val="both"/>
            </w:pPr>
          </w:p>
        </w:tc>
        <w:tc>
          <w:tcPr>
            <w:tcW w:w="1607" w:type="pct"/>
          </w:tcPr>
          <w:p w14:paraId="6F58EFB1" w14:textId="77777777" w:rsidR="00283E2A" w:rsidRPr="008A709D" w:rsidRDefault="00283E2A" w:rsidP="00EE5FA2">
            <w:pPr>
              <w:tabs>
                <w:tab w:val="left" w:pos="678"/>
                <w:tab w:val="left" w:pos="843"/>
                <w:tab w:val="left" w:pos="1550"/>
                <w:tab w:val="left" w:pos="2258"/>
                <w:tab w:val="left" w:pos="2965"/>
                <w:tab w:val="left" w:pos="3673"/>
                <w:tab w:val="left" w:pos="4380"/>
                <w:tab w:val="left" w:pos="5088"/>
                <w:tab w:val="left" w:pos="5795"/>
                <w:tab w:val="left" w:pos="6503"/>
                <w:tab w:val="left" w:pos="7210"/>
                <w:tab w:val="left" w:pos="7918"/>
                <w:tab w:val="left" w:pos="8625"/>
                <w:tab w:val="left" w:pos="9333"/>
                <w:tab w:val="left" w:pos="10040"/>
                <w:tab w:val="left" w:pos="10748"/>
                <w:tab w:val="left" w:pos="11455"/>
                <w:tab w:val="left" w:pos="12163"/>
                <w:tab w:val="left" w:pos="12870"/>
                <w:tab w:val="left" w:pos="13578"/>
                <w:tab w:val="left" w:pos="14285"/>
              </w:tabs>
              <w:overflowPunct w:val="0"/>
              <w:jc w:val="both"/>
              <w:textAlignment w:val="baseline"/>
              <w:rPr>
                <w:color w:val="000000"/>
              </w:rPr>
            </w:pPr>
            <w:r w:rsidRPr="008A709D">
              <w:rPr>
                <w:rFonts w:eastAsia="msmincho"/>
                <w:color w:val="000000"/>
              </w:rPr>
              <w:lastRenderedPageBreak/>
              <w:t xml:space="preserve">-Методика выявления развитиясловесно-логического мышления (выделение существенных </w:t>
            </w:r>
            <w:r w:rsidRPr="008A709D">
              <w:rPr>
                <w:rFonts w:eastAsia="msmincho"/>
                <w:color w:val="000000"/>
              </w:rPr>
              <w:lastRenderedPageBreak/>
              <w:t>связей, установление аналогий, классификация).</w:t>
            </w:r>
          </w:p>
          <w:p w14:paraId="41F0493E" w14:textId="77777777" w:rsidR="00283E2A" w:rsidRPr="008A709D" w:rsidRDefault="00283E2A" w:rsidP="00EE5FA2">
            <w:pPr>
              <w:jc w:val="both"/>
            </w:pPr>
            <w:r w:rsidRPr="008A709D">
              <w:t xml:space="preserve">-Методика «Числовые ряды»5-й субтест методики определения уровня умственного развития для младших подростков (ГИТ). </w:t>
            </w:r>
          </w:p>
          <w:p w14:paraId="3A36B7C0" w14:textId="77777777" w:rsidR="00283E2A" w:rsidRPr="008A709D" w:rsidRDefault="00283E2A" w:rsidP="00EE5FA2">
            <w:pPr>
              <w:tabs>
                <w:tab w:val="left" w:pos="-142"/>
                <w:tab w:val="left" w:pos="1418"/>
              </w:tabs>
              <w:autoSpaceDE w:val="0"/>
              <w:autoSpaceDN w:val="0"/>
              <w:adjustRightInd w:val="0"/>
              <w:jc w:val="both"/>
            </w:pPr>
            <w:r w:rsidRPr="008A709D">
              <w:t>(педагог-психолог).</w:t>
            </w:r>
          </w:p>
          <w:p w14:paraId="60340DA0" w14:textId="77777777" w:rsidR="00283E2A" w:rsidRPr="008A709D" w:rsidRDefault="00283E2A" w:rsidP="00EE5FA2">
            <w:pPr>
              <w:tabs>
                <w:tab w:val="left" w:pos="-142"/>
                <w:tab w:val="left" w:pos="1418"/>
              </w:tabs>
              <w:autoSpaceDE w:val="0"/>
              <w:autoSpaceDN w:val="0"/>
              <w:adjustRightInd w:val="0"/>
              <w:jc w:val="both"/>
            </w:pPr>
            <w:r w:rsidRPr="008A709D">
              <w:t>Методика «Аналогии» 6-й субтест методики определения уровня умственного развития для младших подростков (ГИТ).(педагог-психолог).</w:t>
            </w:r>
          </w:p>
          <w:p w14:paraId="47FB9AE7" w14:textId="77777777" w:rsidR="00283E2A" w:rsidRPr="008A709D" w:rsidRDefault="00283E2A" w:rsidP="00EE5FA2">
            <w:pPr>
              <w:jc w:val="both"/>
            </w:pPr>
            <w:r w:rsidRPr="008A709D">
              <w:t xml:space="preserve">Выполнение итоговых проектов </w:t>
            </w:r>
          </w:p>
          <w:p w14:paraId="1A72595A" w14:textId="77777777" w:rsidR="00283E2A" w:rsidRPr="008A709D" w:rsidRDefault="00283E2A" w:rsidP="00EE5FA2">
            <w:pPr>
              <w:jc w:val="both"/>
            </w:pPr>
            <w:r w:rsidRPr="008A709D">
              <w:t>Оценка педагога (текущий и тематический контроль). Виды: упорядочивание;  «цепочки»; хитроумные решения; составление схем-опор; работа с разного вида таблицами; составление и распознавание диаграмм; работа со словарями и др.</w:t>
            </w:r>
          </w:p>
        </w:tc>
      </w:tr>
    </w:tbl>
    <w:p w14:paraId="6D3F3A23" w14:textId="77777777" w:rsidR="00283E2A" w:rsidRPr="00986887" w:rsidRDefault="00283E2A" w:rsidP="00EE5FA2">
      <w:pPr>
        <w:tabs>
          <w:tab w:val="left" w:pos="-142"/>
          <w:tab w:val="left" w:pos="1418"/>
        </w:tabs>
        <w:autoSpaceDE w:val="0"/>
        <w:autoSpaceDN w:val="0"/>
        <w:adjustRightIn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3196"/>
        <w:gridCol w:w="3328"/>
      </w:tblGrid>
      <w:tr w:rsidR="00283E2A" w:rsidRPr="00986887" w14:paraId="5DF17658" w14:textId="77777777" w:rsidTr="007B048D">
        <w:tc>
          <w:tcPr>
            <w:tcW w:w="5000" w:type="pct"/>
            <w:gridSpan w:val="3"/>
          </w:tcPr>
          <w:p w14:paraId="2DA63FFC" w14:textId="77777777" w:rsidR="00283E2A" w:rsidRPr="00986887" w:rsidRDefault="00283E2A" w:rsidP="00EE5FA2">
            <w:pPr>
              <w:tabs>
                <w:tab w:val="left" w:pos="-142"/>
                <w:tab w:val="left" w:pos="1418"/>
              </w:tabs>
              <w:autoSpaceDE w:val="0"/>
              <w:autoSpaceDN w:val="0"/>
              <w:adjustRightInd w:val="0"/>
              <w:jc w:val="both"/>
              <w:rPr>
                <w:b/>
                <w:i/>
              </w:rPr>
            </w:pPr>
            <w:r w:rsidRPr="00986887">
              <w:rPr>
                <w:b/>
                <w:i/>
              </w:rPr>
              <w:t>7-8 классы</w:t>
            </w:r>
          </w:p>
        </w:tc>
      </w:tr>
      <w:tr w:rsidR="00283E2A" w:rsidRPr="00986887" w14:paraId="643D0441" w14:textId="77777777" w:rsidTr="007B048D">
        <w:tc>
          <w:tcPr>
            <w:tcW w:w="5000" w:type="pct"/>
            <w:gridSpan w:val="3"/>
          </w:tcPr>
          <w:p w14:paraId="1355F8F8" w14:textId="77777777" w:rsidR="00283E2A" w:rsidRPr="00986887" w:rsidRDefault="00283E2A" w:rsidP="00EE5FA2">
            <w:pPr>
              <w:tabs>
                <w:tab w:val="left" w:pos="-142"/>
                <w:tab w:val="left" w:pos="1418"/>
              </w:tabs>
              <w:autoSpaceDE w:val="0"/>
              <w:autoSpaceDN w:val="0"/>
              <w:adjustRightInd w:val="0"/>
              <w:jc w:val="both"/>
              <w:rPr>
                <w:b/>
                <w:i/>
              </w:rPr>
            </w:pPr>
            <w:r w:rsidRPr="00986887">
              <w:rPr>
                <w:b/>
                <w:i/>
              </w:rPr>
              <w:t>Регулятивные УУД</w:t>
            </w:r>
          </w:p>
        </w:tc>
      </w:tr>
      <w:tr w:rsidR="00283E2A" w:rsidRPr="00986887" w14:paraId="3B4B6D38" w14:textId="77777777" w:rsidTr="007B048D">
        <w:tc>
          <w:tcPr>
            <w:tcW w:w="1596" w:type="pct"/>
          </w:tcPr>
          <w:p w14:paraId="13D91A5E" w14:textId="77777777" w:rsidR="00283E2A" w:rsidRPr="00986887" w:rsidRDefault="00283E2A" w:rsidP="00EE5FA2">
            <w:pPr>
              <w:tabs>
                <w:tab w:val="left" w:pos="-142"/>
                <w:tab w:val="left" w:pos="1418"/>
              </w:tabs>
              <w:autoSpaceDE w:val="0"/>
              <w:autoSpaceDN w:val="0"/>
              <w:adjustRightInd w:val="0"/>
              <w:jc w:val="both"/>
              <w:rPr>
                <w:b/>
                <w:i/>
              </w:rPr>
            </w:pPr>
            <w:r w:rsidRPr="00986887">
              <w:rPr>
                <w:b/>
                <w:color w:val="000000"/>
              </w:rPr>
              <w:t>Результаты УУД</w:t>
            </w:r>
          </w:p>
        </w:tc>
        <w:tc>
          <w:tcPr>
            <w:tcW w:w="1797" w:type="pct"/>
          </w:tcPr>
          <w:p w14:paraId="0AD53915" w14:textId="77777777" w:rsidR="00283E2A" w:rsidRPr="00986887" w:rsidRDefault="00283E2A" w:rsidP="00EE5FA2">
            <w:pPr>
              <w:tabs>
                <w:tab w:val="left" w:pos="-142"/>
                <w:tab w:val="left" w:pos="1418"/>
              </w:tabs>
              <w:autoSpaceDE w:val="0"/>
              <w:autoSpaceDN w:val="0"/>
              <w:adjustRightInd w:val="0"/>
              <w:jc w:val="both"/>
              <w:rPr>
                <w:b/>
              </w:rPr>
            </w:pPr>
            <w:r w:rsidRPr="00986887">
              <w:rPr>
                <w:b/>
              </w:rPr>
              <w:t>Способы и формы, обеспечивающие результат</w:t>
            </w:r>
          </w:p>
        </w:tc>
        <w:tc>
          <w:tcPr>
            <w:tcW w:w="1607" w:type="pct"/>
          </w:tcPr>
          <w:p w14:paraId="30FB7F32" w14:textId="77777777" w:rsidR="00283E2A" w:rsidRPr="00986887" w:rsidRDefault="00283E2A" w:rsidP="00EE5FA2">
            <w:pPr>
              <w:tabs>
                <w:tab w:val="left" w:pos="-142"/>
                <w:tab w:val="left" w:pos="1418"/>
              </w:tabs>
              <w:autoSpaceDE w:val="0"/>
              <w:autoSpaceDN w:val="0"/>
              <w:adjustRightInd w:val="0"/>
              <w:jc w:val="both"/>
              <w:rPr>
                <w:b/>
                <w:i/>
              </w:rPr>
            </w:pPr>
            <w:r w:rsidRPr="00986887">
              <w:rPr>
                <w:b/>
              </w:rPr>
              <w:t>Диагностический инструментарий</w:t>
            </w:r>
          </w:p>
        </w:tc>
      </w:tr>
      <w:tr w:rsidR="00283E2A" w:rsidRPr="00986887" w14:paraId="44FCCD03" w14:textId="77777777" w:rsidTr="007B048D">
        <w:tc>
          <w:tcPr>
            <w:tcW w:w="1596" w:type="pct"/>
          </w:tcPr>
          <w:p w14:paraId="57A9BED4" w14:textId="77777777" w:rsidR="00283E2A" w:rsidRPr="00986887" w:rsidRDefault="00283E2A" w:rsidP="00EE5FA2">
            <w:pPr>
              <w:autoSpaceDE w:val="0"/>
              <w:autoSpaceDN w:val="0"/>
              <w:adjustRightInd w:val="0"/>
              <w:jc w:val="both"/>
            </w:pPr>
            <w:r w:rsidRPr="00986887">
              <w:t>Уметь ставить цель работы самостоятельно</w:t>
            </w:r>
          </w:p>
          <w:p w14:paraId="260AC1C7" w14:textId="77777777" w:rsidR="00283E2A" w:rsidRPr="00986887" w:rsidRDefault="00283E2A" w:rsidP="00EE5FA2">
            <w:pPr>
              <w:autoSpaceDE w:val="0"/>
              <w:autoSpaceDN w:val="0"/>
              <w:adjustRightInd w:val="0"/>
              <w:jc w:val="both"/>
            </w:pPr>
            <w:r w:rsidRPr="00986887">
              <w:t>Формулировать проблему в классной и индивидуальной деятельности</w:t>
            </w:r>
          </w:p>
          <w:p w14:paraId="05B8C551" w14:textId="77777777" w:rsidR="00283E2A" w:rsidRPr="00986887" w:rsidRDefault="00283E2A" w:rsidP="00EE5FA2">
            <w:pPr>
              <w:autoSpaceDE w:val="0"/>
              <w:autoSpaceDN w:val="0"/>
              <w:adjustRightInd w:val="0"/>
              <w:jc w:val="both"/>
            </w:pPr>
            <w:r w:rsidRPr="00986887">
              <w:t xml:space="preserve">Выдвигать версии, выбирать средства </w:t>
            </w:r>
            <w:r w:rsidRPr="00986887">
              <w:lastRenderedPageBreak/>
              <w:t>достижения цели индивидуально</w:t>
            </w:r>
          </w:p>
          <w:p w14:paraId="1C76559F" w14:textId="77777777" w:rsidR="00283E2A" w:rsidRPr="00986887" w:rsidRDefault="00283E2A" w:rsidP="00EE5FA2">
            <w:pPr>
              <w:autoSpaceDE w:val="0"/>
              <w:autoSpaceDN w:val="0"/>
              <w:adjustRightInd w:val="0"/>
              <w:jc w:val="both"/>
            </w:pPr>
            <w:r w:rsidRPr="00986887">
              <w:t xml:space="preserve">Самостоятельно анализировать условия достижения цели на основе учёта выделенных учителем ориентиров действия в новом учебном материале </w:t>
            </w:r>
          </w:p>
          <w:p w14:paraId="02BF7A26" w14:textId="77777777" w:rsidR="00283E2A" w:rsidRPr="00986887" w:rsidRDefault="00283E2A" w:rsidP="00EE5FA2">
            <w:pPr>
              <w:autoSpaceDE w:val="0"/>
              <w:autoSpaceDN w:val="0"/>
              <w:adjustRightInd w:val="0"/>
              <w:jc w:val="both"/>
            </w:pPr>
            <w:r w:rsidRPr="00986887">
              <w:t>Самостоятельно контролировать своё время и управлять им</w:t>
            </w:r>
          </w:p>
          <w:p w14:paraId="06BDBEED" w14:textId="77777777" w:rsidR="00283E2A" w:rsidRPr="00986887" w:rsidRDefault="00283E2A" w:rsidP="00EE5FA2">
            <w:pPr>
              <w:autoSpaceDE w:val="0"/>
              <w:autoSpaceDN w:val="0"/>
              <w:adjustRightInd w:val="0"/>
              <w:jc w:val="both"/>
            </w:pPr>
            <w:r w:rsidRPr="00986887">
              <w:t>Принимать решения в проблемной ситуации на основе переговоров</w:t>
            </w:r>
          </w:p>
          <w:p w14:paraId="385249A4" w14:textId="77777777" w:rsidR="00283E2A" w:rsidRPr="00986887" w:rsidRDefault="00283E2A" w:rsidP="00EE5FA2">
            <w:pPr>
              <w:autoSpaceDE w:val="0"/>
              <w:autoSpaceDN w:val="0"/>
              <w:adjustRightInd w:val="0"/>
              <w:ind w:left="33"/>
              <w:jc w:val="both"/>
            </w:pPr>
            <w:r w:rsidRPr="00986887">
              <w:t>Адекватно  самостоятельно оценивать правильность выполнения действия и вносить необходимые коррективы</w:t>
            </w:r>
          </w:p>
          <w:p w14:paraId="47DFE43F" w14:textId="77777777" w:rsidR="00283E2A" w:rsidRPr="00986887" w:rsidRDefault="00283E2A" w:rsidP="00EE5FA2">
            <w:pPr>
              <w:autoSpaceDE w:val="0"/>
              <w:autoSpaceDN w:val="0"/>
              <w:adjustRightInd w:val="0"/>
              <w:ind w:left="33"/>
              <w:jc w:val="both"/>
            </w:pPr>
            <w:r w:rsidRPr="00986887">
              <w:t>Составлять план (индивидуально или в группе) решения проблемы (выполнения проекта)</w:t>
            </w:r>
          </w:p>
          <w:p w14:paraId="734420F9" w14:textId="77777777" w:rsidR="00283E2A" w:rsidRPr="00986887" w:rsidRDefault="00283E2A" w:rsidP="00EE5FA2">
            <w:pPr>
              <w:autoSpaceDE w:val="0"/>
              <w:autoSpaceDN w:val="0"/>
              <w:adjustRightInd w:val="0"/>
              <w:ind w:left="33"/>
              <w:jc w:val="both"/>
            </w:pPr>
            <w:r w:rsidRPr="00986887">
              <w:t>Работая по плану (предложенному или самостоятельно составленному) использовать наряду с основными дополнительные средства (справочная литература, компьютеры и т.д.)</w:t>
            </w:r>
          </w:p>
          <w:p w14:paraId="17B1D35D" w14:textId="77777777" w:rsidR="00283E2A" w:rsidRPr="00986887" w:rsidRDefault="00283E2A" w:rsidP="00EE5FA2">
            <w:pPr>
              <w:autoSpaceDE w:val="0"/>
              <w:autoSpaceDN w:val="0"/>
              <w:adjustRightInd w:val="0"/>
              <w:jc w:val="both"/>
              <w:rPr>
                <w:color w:val="000000"/>
              </w:rPr>
            </w:pPr>
            <w:r w:rsidRPr="00986887">
              <w:t>Пользоваться выработанными критериями оценки и самооценки</w:t>
            </w:r>
          </w:p>
        </w:tc>
        <w:tc>
          <w:tcPr>
            <w:tcW w:w="1797" w:type="pct"/>
          </w:tcPr>
          <w:p w14:paraId="1C0667A3" w14:textId="77777777" w:rsidR="00283E2A" w:rsidRPr="00986887" w:rsidRDefault="00283E2A" w:rsidP="00EE5FA2">
            <w:pPr>
              <w:jc w:val="both"/>
            </w:pPr>
            <w:r w:rsidRPr="00986887">
              <w:lastRenderedPageBreak/>
              <w:t>Творческие  учебные задания, практические работы</w:t>
            </w:r>
          </w:p>
          <w:p w14:paraId="3CC28B51" w14:textId="77777777" w:rsidR="00283E2A" w:rsidRPr="00986887" w:rsidRDefault="00283E2A" w:rsidP="00EE5FA2">
            <w:pPr>
              <w:jc w:val="both"/>
            </w:pPr>
            <w:r w:rsidRPr="00986887">
              <w:t>Проблемные  ситуации</w:t>
            </w:r>
          </w:p>
          <w:p w14:paraId="0E67779F" w14:textId="77777777" w:rsidR="00283E2A" w:rsidRPr="00986887" w:rsidRDefault="00283E2A" w:rsidP="00EE5FA2">
            <w:pPr>
              <w:jc w:val="both"/>
            </w:pPr>
            <w:r w:rsidRPr="00986887">
              <w:t>Проектная  и исследовательская деятельность</w:t>
            </w:r>
          </w:p>
          <w:p w14:paraId="3264D665" w14:textId="77777777" w:rsidR="00283E2A" w:rsidRPr="00986887" w:rsidRDefault="00283E2A" w:rsidP="00EE5FA2">
            <w:pPr>
              <w:jc w:val="both"/>
            </w:pPr>
            <w:r w:rsidRPr="00986887">
              <w:lastRenderedPageBreak/>
              <w:t>Работа по составлению маршрута индивидуального обучения</w:t>
            </w:r>
          </w:p>
          <w:p w14:paraId="6181AD0B" w14:textId="77777777" w:rsidR="00283E2A" w:rsidRPr="00986887" w:rsidRDefault="00283E2A" w:rsidP="00EE5FA2">
            <w:pPr>
              <w:jc w:val="both"/>
            </w:pPr>
            <w:r w:rsidRPr="00986887">
              <w:t>Методики коллективного способа обучения: взаимодиктант, взаимообмен заданиями,  взаимопроверка заданий.</w:t>
            </w:r>
          </w:p>
          <w:p w14:paraId="46D85C5B" w14:textId="77777777" w:rsidR="00283E2A" w:rsidRPr="00986887" w:rsidRDefault="00283E2A" w:rsidP="00EE5FA2">
            <w:pPr>
              <w:tabs>
                <w:tab w:val="left" w:pos="-142"/>
                <w:tab w:val="left" w:pos="1418"/>
              </w:tabs>
              <w:autoSpaceDE w:val="0"/>
              <w:autoSpaceDN w:val="0"/>
              <w:adjustRightInd w:val="0"/>
              <w:jc w:val="both"/>
            </w:pPr>
            <w:r w:rsidRPr="00986887">
              <w:t>Задание на самопроверку результата, оценку результата, коррекцию</w:t>
            </w:r>
          </w:p>
          <w:p w14:paraId="755BF555" w14:textId="77777777" w:rsidR="00283E2A" w:rsidRPr="00986887" w:rsidRDefault="00283E2A" w:rsidP="00EE5FA2">
            <w:pPr>
              <w:tabs>
                <w:tab w:val="left" w:pos="-142"/>
                <w:tab w:val="left" w:pos="1418"/>
              </w:tabs>
              <w:autoSpaceDE w:val="0"/>
              <w:autoSpaceDN w:val="0"/>
              <w:adjustRightInd w:val="0"/>
              <w:jc w:val="both"/>
            </w:pPr>
            <w:r w:rsidRPr="00986887">
              <w:t>Поиск информации в источниках</w:t>
            </w:r>
          </w:p>
          <w:p w14:paraId="63DFBBC2" w14:textId="77777777" w:rsidR="00283E2A" w:rsidRPr="00986887" w:rsidRDefault="00283E2A" w:rsidP="00EE5FA2">
            <w:pPr>
              <w:tabs>
                <w:tab w:val="left" w:pos="-142"/>
                <w:tab w:val="left" w:pos="1418"/>
              </w:tabs>
              <w:autoSpaceDE w:val="0"/>
              <w:autoSpaceDN w:val="0"/>
              <w:adjustRightInd w:val="0"/>
              <w:jc w:val="both"/>
            </w:pPr>
            <w:r w:rsidRPr="00986887">
              <w:t>Опорный конспект</w:t>
            </w:r>
          </w:p>
          <w:p w14:paraId="1932E150" w14:textId="77777777" w:rsidR="00283E2A" w:rsidRPr="00986887" w:rsidRDefault="00283E2A" w:rsidP="00EE5FA2">
            <w:pPr>
              <w:tabs>
                <w:tab w:val="left" w:pos="-142"/>
                <w:tab w:val="left" w:pos="1418"/>
              </w:tabs>
              <w:autoSpaceDE w:val="0"/>
              <w:autoSpaceDN w:val="0"/>
              <w:adjustRightInd w:val="0"/>
              <w:jc w:val="both"/>
            </w:pPr>
            <w:r w:rsidRPr="00986887">
              <w:t>Листы самоконтроля, самооценки</w:t>
            </w:r>
          </w:p>
          <w:p w14:paraId="4FFA79C0" w14:textId="77777777" w:rsidR="00283E2A" w:rsidRPr="00986887" w:rsidRDefault="00283E2A" w:rsidP="00EE5FA2">
            <w:pPr>
              <w:tabs>
                <w:tab w:val="left" w:pos="-142"/>
                <w:tab w:val="left" w:pos="1418"/>
              </w:tabs>
              <w:autoSpaceDE w:val="0"/>
              <w:autoSpaceDN w:val="0"/>
              <w:adjustRightInd w:val="0"/>
              <w:jc w:val="both"/>
            </w:pPr>
            <w:r w:rsidRPr="00986887">
              <w:t xml:space="preserve">Рефлексия </w:t>
            </w:r>
          </w:p>
          <w:p w14:paraId="571DA3B9" w14:textId="77777777" w:rsidR="00283E2A" w:rsidRPr="00986887" w:rsidRDefault="00283E2A" w:rsidP="00EE5FA2">
            <w:pPr>
              <w:tabs>
                <w:tab w:val="left" w:pos="-142"/>
                <w:tab w:val="left" w:pos="1418"/>
              </w:tabs>
              <w:autoSpaceDE w:val="0"/>
              <w:autoSpaceDN w:val="0"/>
              <w:adjustRightInd w:val="0"/>
              <w:jc w:val="both"/>
            </w:pPr>
            <w:r w:rsidRPr="00986887">
              <w:t>Планирование и осуществление социальных акций и проектов в соответствии с воспитательной программой</w:t>
            </w:r>
          </w:p>
          <w:p w14:paraId="271EDC68" w14:textId="77777777" w:rsidR="00283E2A" w:rsidRPr="00986887" w:rsidRDefault="00283E2A" w:rsidP="00EE5FA2">
            <w:pPr>
              <w:tabs>
                <w:tab w:val="left" w:pos="-142"/>
                <w:tab w:val="left" w:pos="1418"/>
              </w:tabs>
              <w:autoSpaceDE w:val="0"/>
              <w:autoSpaceDN w:val="0"/>
              <w:adjustRightInd w:val="0"/>
              <w:jc w:val="both"/>
            </w:pPr>
            <w:r w:rsidRPr="00986887">
              <w:t>Школьные КТД</w:t>
            </w:r>
          </w:p>
          <w:p w14:paraId="65FA4058" w14:textId="77777777" w:rsidR="00283E2A" w:rsidRPr="00986887" w:rsidRDefault="00283E2A" w:rsidP="00EE5FA2">
            <w:pPr>
              <w:tabs>
                <w:tab w:val="left" w:pos="-142"/>
                <w:tab w:val="left" w:pos="1418"/>
              </w:tabs>
              <w:autoSpaceDE w:val="0"/>
              <w:autoSpaceDN w:val="0"/>
              <w:adjustRightInd w:val="0"/>
              <w:jc w:val="both"/>
            </w:pPr>
            <w:r w:rsidRPr="00986887">
              <w:t>Разновозрастные школьные клубы</w:t>
            </w:r>
          </w:p>
          <w:p w14:paraId="4C836382" w14:textId="77777777" w:rsidR="00283E2A" w:rsidRPr="00986887" w:rsidRDefault="00283E2A" w:rsidP="00EE5FA2">
            <w:pPr>
              <w:tabs>
                <w:tab w:val="left" w:pos="-142"/>
                <w:tab w:val="left" w:pos="1418"/>
              </w:tabs>
              <w:autoSpaceDE w:val="0"/>
              <w:autoSpaceDN w:val="0"/>
              <w:adjustRightInd w:val="0"/>
              <w:jc w:val="both"/>
            </w:pPr>
            <w:r w:rsidRPr="00986887">
              <w:t>Визионарий проектных идей</w:t>
            </w:r>
          </w:p>
        </w:tc>
        <w:tc>
          <w:tcPr>
            <w:tcW w:w="1607" w:type="pct"/>
          </w:tcPr>
          <w:p w14:paraId="678D4F83" w14:textId="77777777" w:rsidR="00283E2A" w:rsidRPr="00986887" w:rsidRDefault="00283E2A" w:rsidP="00EE5FA2">
            <w:pPr>
              <w:ind w:left="33"/>
              <w:jc w:val="both"/>
            </w:pPr>
            <w:r w:rsidRPr="00986887">
              <w:lastRenderedPageBreak/>
              <w:t>Текущее наблюдение педагогов</w:t>
            </w:r>
          </w:p>
          <w:p w14:paraId="333033E6" w14:textId="77777777" w:rsidR="00283E2A" w:rsidRPr="00986887" w:rsidRDefault="00283E2A" w:rsidP="00EE5FA2">
            <w:pPr>
              <w:tabs>
                <w:tab w:val="left" w:pos="-142"/>
                <w:tab w:val="left" w:pos="1418"/>
              </w:tabs>
              <w:autoSpaceDE w:val="0"/>
              <w:autoSpaceDN w:val="0"/>
              <w:adjustRightInd w:val="0"/>
              <w:jc w:val="both"/>
            </w:pPr>
            <w:r w:rsidRPr="00986887">
              <w:t xml:space="preserve">Выполнение итоговых проектов </w:t>
            </w:r>
          </w:p>
          <w:p w14:paraId="5B43DA31" w14:textId="77777777" w:rsidR="00283E2A" w:rsidRPr="00986887" w:rsidRDefault="00283E2A" w:rsidP="00EE5FA2">
            <w:pPr>
              <w:tabs>
                <w:tab w:val="left" w:pos="-142"/>
                <w:tab w:val="left" w:pos="1418"/>
              </w:tabs>
              <w:autoSpaceDE w:val="0"/>
              <w:autoSpaceDN w:val="0"/>
              <w:adjustRightInd w:val="0"/>
              <w:jc w:val="both"/>
            </w:pPr>
            <w:r w:rsidRPr="00986887">
              <w:t>Тест интеллектуальной лабильности (педагог-психолог).</w:t>
            </w:r>
          </w:p>
          <w:p w14:paraId="55166942" w14:textId="77777777" w:rsidR="00283E2A" w:rsidRPr="00986887" w:rsidRDefault="00283E2A" w:rsidP="00EE5FA2">
            <w:pPr>
              <w:tabs>
                <w:tab w:val="left" w:pos="-142"/>
                <w:tab w:val="left" w:pos="1418"/>
              </w:tabs>
              <w:autoSpaceDE w:val="0"/>
              <w:autoSpaceDN w:val="0"/>
              <w:adjustRightInd w:val="0"/>
              <w:jc w:val="both"/>
            </w:pPr>
            <w:r w:rsidRPr="00986887">
              <w:t xml:space="preserve">Методика «Исследование волевой саморегуляции» </w:t>
            </w:r>
            <w:r w:rsidRPr="00986887">
              <w:lastRenderedPageBreak/>
              <w:t>(Зверькова А.В.,Эйдман Е.В.)(педагог-психолог).</w:t>
            </w:r>
          </w:p>
          <w:p w14:paraId="57D0F28D" w14:textId="77777777" w:rsidR="00283E2A" w:rsidRPr="00986887" w:rsidRDefault="00283E2A" w:rsidP="00EE5FA2">
            <w:pPr>
              <w:ind w:left="33"/>
              <w:jc w:val="both"/>
            </w:pPr>
          </w:p>
          <w:p w14:paraId="05F5E271" w14:textId="77777777" w:rsidR="00283E2A" w:rsidRPr="00986887" w:rsidRDefault="00283E2A" w:rsidP="00EE5FA2">
            <w:pPr>
              <w:tabs>
                <w:tab w:val="left" w:pos="-142"/>
                <w:tab w:val="left" w:pos="1418"/>
              </w:tabs>
              <w:autoSpaceDE w:val="0"/>
              <w:autoSpaceDN w:val="0"/>
              <w:adjustRightInd w:val="0"/>
              <w:jc w:val="both"/>
            </w:pPr>
          </w:p>
        </w:tc>
      </w:tr>
      <w:tr w:rsidR="00283E2A" w:rsidRPr="00986887" w14:paraId="27B03DD1" w14:textId="77777777" w:rsidTr="007B048D">
        <w:tc>
          <w:tcPr>
            <w:tcW w:w="5000" w:type="pct"/>
            <w:gridSpan w:val="3"/>
          </w:tcPr>
          <w:p w14:paraId="3151BC44" w14:textId="77777777" w:rsidR="00283E2A" w:rsidRPr="00986887" w:rsidRDefault="00283E2A" w:rsidP="00EE5FA2">
            <w:pPr>
              <w:tabs>
                <w:tab w:val="left" w:pos="-142"/>
                <w:tab w:val="left" w:pos="1418"/>
              </w:tabs>
              <w:autoSpaceDE w:val="0"/>
              <w:autoSpaceDN w:val="0"/>
              <w:adjustRightInd w:val="0"/>
              <w:jc w:val="both"/>
              <w:rPr>
                <w:b/>
                <w:i/>
              </w:rPr>
            </w:pPr>
            <w:r w:rsidRPr="00986887">
              <w:rPr>
                <w:b/>
                <w:i/>
              </w:rPr>
              <w:lastRenderedPageBreak/>
              <w:t>Коммуникативные УУД</w:t>
            </w:r>
          </w:p>
        </w:tc>
      </w:tr>
      <w:tr w:rsidR="00283E2A" w:rsidRPr="00986887" w14:paraId="0DA7436A" w14:textId="77777777" w:rsidTr="007B048D">
        <w:tc>
          <w:tcPr>
            <w:tcW w:w="1596" w:type="pct"/>
          </w:tcPr>
          <w:p w14:paraId="2F404ED9" w14:textId="77777777" w:rsidR="00283E2A" w:rsidRPr="00986887" w:rsidRDefault="00283E2A" w:rsidP="00EE5FA2">
            <w:pPr>
              <w:tabs>
                <w:tab w:val="left" w:pos="-142"/>
                <w:tab w:val="left" w:pos="1418"/>
              </w:tabs>
              <w:autoSpaceDE w:val="0"/>
              <w:autoSpaceDN w:val="0"/>
              <w:adjustRightInd w:val="0"/>
              <w:jc w:val="both"/>
              <w:rPr>
                <w:b/>
                <w:i/>
              </w:rPr>
            </w:pPr>
            <w:r w:rsidRPr="00986887">
              <w:rPr>
                <w:b/>
                <w:i/>
              </w:rPr>
              <w:t>Результаты УУД</w:t>
            </w:r>
          </w:p>
        </w:tc>
        <w:tc>
          <w:tcPr>
            <w:tcW w:w="1797" w:type="pct"/>
          </w:tcPr>
          <w:p w14:paraId="511D9F17" w14:textId="77777777" w:rsidR="00283E2A" w:rsidRPr="00986887" w:rsidRDefault="00283E2A" w:rsidP="00EE5FA2">
            <w:pPr>
              <w:tabs>
                <w:tab w:val="left" w:pos="-142"/>
                <w:tab w:val="left" w:pos="1418"/>
              </w:tabs>
              <w:autoSpaceDE w:val="0"/>
              <w:autoSpaceDN w:val="0"/>
              <w:adjustRightInd w:val="0"/>
              <w:jc w:val="both"/>
              <w:rPr>
                <w:b/>
              </w:rPr>
            </w:pPr>
            <w:r w:rsidRPr="00986887">
              <w:rPr>
                <w:b/>
              </w:rPr>
              <w:t>Способы и формы, обеспечивающие результат</w:t>
            </w:r>
          </w:p>
        </w:tc>
        <w:tc>
          <w:tcPr>
            <w:tcW w:w="1607" w:type="pct"/>
          </w:tcPr>
          <w:p w14:paraId="786D2166" w14:textId="77777777" w:rsidR="00283E2A" w:rsidRPr="00986887" w:rsidRDefault="00283E2A" w:rsidP="00EE5FA2">
            <w:pPr>
              <w:tabs>
                <w:tab w:val="left" w:pos="-142"/>
                <w:tab w:val="left" w:pos="1418"/>
              </w:tabs>
              <w:autoSpaceDE w:val="0"/>
              <w:autoSpaceDN w:val="0"/>
              <w:adjustRightInd w:val="0"/>
              <w:jc w:val="both"/>
              <w:rPr>
                <w:b/>
                <w:i/>
              </w:rPr>
            </w:pPr>
            <w:r w:rsidRPr="00986887">
              <w:rPr>
                <w:b/>
                <w:i/>
              </w:rPr>
              <w:t>Диагностический инструментарий</w:t>
            </w:r>
          </w:p>
        </w:tc>
      </w:tr>
      <w:tr w:rsidR="00283E2A" w:rsidRPr="00986887" w14:paraId="073A19F9" w14:textId="77777777" w:rsidTr="007B048D">
        <w:tc>
          <w:tcPr>
            <w:tcW w:w="1596" w:type="pct"/>
          </w:tcPr>
          <w:p w14:paraId="64D1E8A3" w14:textId="77777777" w:rsidR="00283E2A" w:rsidRPr="00986887" w:rsidRDefault="00283E2A" w:rsidP="00EE5FA2">
            <w:pPr>
              <w:autoSpaceDE w:val="0"/>
              <w:autoSpaceDN w:val="0"/>
              <w:adjustRightInd w:val="0"/>
              <w:jc w:val="both"/>
            </w:pPr>
            <w:r w:rsidRPr="00986887">
              <w:t>Учитывать разные мнения и стремиться к координации различных позиций в сотрудничестве</w:t>
            </w:r>
          </w:p>
          <w:p w14:paraId="63D698B8" w14:textId="77777777" w:rsidR="00283E2A" w:rsidRPr="00986887" w:rsidRDefault="00283E2A" w:rsidP="00EE5FA2">
            <w:pPr>
              <w:autoSpaceDE w:val="0"/>
              <w:autoSpaceDN w:val="0"/>
              <w:adjustRightInd w:val="0"/>
              <w:jc w:val="both"/>
            </w:pPr>
            <w:r w:rsidRPr="00986887">
              <w:t xml:space="preserve">Формулировать  собственное мнение и позицию, </w:t>
            </w:r>
            <w:r w:rsidRPr="00986887">
              <w:lastRenderedPageBreak/>
              <w:t xml:space="preserve">аргументировать и координировать её в группе </w:t>
            </w:r>
          </w:p>
          <w:p w14:paraId="3AADAD13" w14:textId="77777777" w:rsidR="00283E2A" w:rsidRPr="00986887" w:rsidRDefault="00283E2A" w:rsidP="00EE5FA2">
            <w:pPr>
              <w:autoSpaceDE w:val="0"/>
              <w:autoSpaceDN w:val="0"/>
              <w:adjustRightInd w:val="0"/>
              <w:jc w:val="both"/>
            </w:pPr>
            <w:r w:rsidRPr="00986887">
              <w:t>Аргументировать свою точку зрения, спорить и отстаивать  свою  позицию  не  враждебным  для оппонентов образом</w:t>
            </w:r>
          </w:p>
          <w:p w14:paraId="33D590C3" w14:textId="77777777" w:rsidR="00283E2A" w:rsidRPr="00986887" w:rsidRDefault="00283E2A" w:rsidP="00EE5FA2">
            <w:pPr>
              <w:autoSpaceDE w:val="0"/>
              <w:autoSpaceDN w:val="0"/>
              <w:adjustRightInd w:val="0"/>
              <w:jc w:val="both"/>
            </w:pPr>
            <w:r w:rsidRPr="00986887">
              <w:t>Задавать вопросы, необходимые для организации собственной деятельности и сотрудничества с партнёром</w:t>
            </w:r>
          </w:p>
          <w:p w14:paraId="231F6108" w14:textId="77777777" w:rsidR="00283E2A" w:rsidRPr="00986887" w:rsidRDefault="00283E2A" w:rsidP="00EE5FA2">
            <w:pPr>
              <w:autoSpaceDE w:val="0"/>
              <w:autoSpaceDN w:val="0"/>
              <w:adjustRightInd w:val="0"/>
              <w:jc w:val="both"/>
            </w:pPr>
            <w:r w:rsidRPr="00986887">
              <w:t>Адекватно использовать речь для планирования и регуляции своей деятельности</w:t>
            </w:r>
          </w:p>
          <w:p w14:paraId="05DA41BB" w14:textId="77777777" w:rsidR="00283E2A" w:rsidRPr="00986887" w:rsidRDefault="00283E2A" w:rsidP="00EE5FA2">
            <w:pPr>
              <w:autoSpaceDE w:val="0"/>
              <w:autoSpaceDN w:val="0"/>
              <w:adjustRightInd w:val="0"/>
              <w:jc w:val="both"/>
              <w:rPr>
                <w:color w:val="000000"/>
              </w:rPr>
            </w:pPr>
            <w:r w:rsidRPr="00986887">
              <w:t>Работать в группе - устанавливать рабочие отношения, эффективно    сотрудничать</w:t>
            </w:r>
          </w:p>
        </w:tc>
        <w:tc>
          <w:tcPr>
            <w:tcW w:w="1797" w:type="pct"/>
          </w:tcPr>
          <w:p w14:paraId="211863E6" w14:textId="77777777" w:rsidR="00283E2A" w:rsidRPr="00986887" w:rsidRDefault="00283E2A" w:rsidP="00EE5FA2">
            <w:pPr>
              <w:jc w:val="both"/>
            </w:pPr>
            <w:r w:rsidRPr="00986887">
              <w:lastRenderedPageBreak/>
              <w:t>Групповые  формы работы</w:t>
            </w:r>
          </w:p>
          <w:p w14:paraId="3FBD348A" w14:textId="77777777" w:rsidR="00283E2A" w:rsidRPr="00986887" w:rsidRDefault="00283E2A" w:rsidP="00EE5FA2">
            <w:pPr>
              <w:jc w:val="both"/>
            </w:pPr>
            <w:r w:rsidRPr="00986887">
              <w:t>Беседы, игры, сочинения</w:t>
            </w:r>
          </w:p>
          <w:p w14:paraId="58955EA2" w14:textId="77777777" w:rsidR="00283E2A" w:rsidRPr="00986887" w:rsidRDefault="00283E2A" w:rsidP="00EE5FA2">
            <w:pPr>
              <w:jc w:val="both"/>
            </w:pPr>
            <w:r w:rsidRPr="00986887">
              <w:t>КТД, дискуссии</w:t>
            </w:r>
          </w:p>
          <w:p w14:paraId="755C5825" w14:textId="77777777" w:rsidR="00283E2A" w:rsidRPr="00986887" w:rsidRDefault="00283E2A" w:rsidP="00EE5FA2">
            <w:pPr>
              <w:jc w:val="both"/>
            </w:pPr>
            <w:r w:rsidRPr="00986887">
              <w:t>Самоуправление</w:t>
            </w:r>
          </w:p>
          <w:p w14:paraId="72AE87D6" w14:textId="77777777" w:rsidR="00283E2A" w:rsidRPr="00986887" w:rsidRDefault="00283E2A" w:rsidP="00EE5FA2">
            <w:pPr>
              <w:jc w:val="both"/>
            </w:pPr>
            <w:r w:rsidRPr="00986887">
              <w:t>Конференции</w:t>
            </w:r>
          </w:p>
          <w:p w14:paraId="2C9E1B73" w14:textId="77777777" w:rsidR="00283E2A" w:rsidRPr="00986887" w:rsidRDefault="00283E2A" w:rsidP="00EE5FA2">
            <w:pPr>
              <w:jc w:val="both"/>
            </w:pPr>
            <w:r w:rsidRPr="00986887">
              <w:t>Игры – состязания, игры – конкурсы</w:t>
            </w:r>
          </w:p>
          <w:p w14:paraId="488FC43F" w14:textId="77777777" w:rsidR="00283E2A" w:rsidRPr="00986887" w:rsidRDefault="00283E2A" w:rsidP="00EE5FA2">
            <w:pPr>
              <w:jc w:val="both"/>
            </w:pPr>
            <w:r w:rsidRPr="00986887">
              <w:lastRenderedPageBreak/>
              <w:t>Психологические практикумы и тренинги</w:t>
            </w:r>
          </w:p>
          <w:p w14:paraId="4E688AF0" w14:textId="77777777" w:rsidR="00283E2A" w:rsidRPr="00986887" w:rsidRDefault="00283E2A" w:rsidP="00EE5FA2">
            <w:pPr>
              <w:jc w:val="both"/>
            </w:pPr>
            <w:r w:rsidRPr="00986887">
              <w:t>Методики коллективного способа обучения: взаимодиктант, взаимообмен заданиями,  взаимопроверка заданий.</w:t>
            </w:r>
          </w:p>
          <w:p w14:paraId="1BA7022A" w14:textId="77777777" w:rsidR="00283E2A" w:rsidRPr="00986887" w:rsidRDefault="00283E2A" w:rsidP="00EE5FA2">
            <w:pPr>
              <w:jc w:val="both"/>
            </w:pPr>
            <w:r w:rsidRPr="00986887">
              <w:t>Разновозрастные школьные клубы</w:t>
            </w:r>
          </w:p>
          <w:p w14:paraId="710ACB17" w14:textId="77777777" w:rsidR="00283E2A" w:rsidRPr="00986887" w:rsidRDefault="00283E2A" w:rsidP="00EE5FA2">
            <w:pPr>
              <w:jc w:val="both"/>
            </w:pPr>
            <w:r w:rsidRPr="00986887">
              <w:t>Портфель достижений</w:t>
            </w:r>
          </w:p>
          <w:p w14:paraId="461E1649" w14:textId="77777777" w:rsidR="00283E2A" w:rsidRPr="00986887" w:rsidRDefault="00283E2A" w:rsidP="00EE5FA2">
            <w:pPr>
              <w:jc w:val="both"/>
            </w:pPr>
          </w:p>
          <w:p w14:paraId="0B49BBC6" w14:textId="77777777" w:rsidR="00283E2A" w:rsidRPr="00986887" w:rsidRDefault="00283E2A" w:rsidP="00EE5FA2">
            <w:pPr>
              <w:tabs>
                <w:tab w:val="left" w:pos="-142"/>
                <w:tab w:val="left" w:pos="1418"/>
              </w:tabs>
              <w:autoSpaceDE w:val="0"/>
              <w:autoSpaceDN w:val="0"/>
              <w:adjustRightInd w:val="0"/>
              <w:jc w:val="both"/>
            </w:pPr>
          </w:p>
        </w:tc>
        <w:tc>
          <w:tcPr>
            <w:tcW w:w="1607" w:type="pct"/>
          </w:tcPr>
          <w:p w14:paraId="26B558D3" w14:textId="77777777" w:rsidR="00283E2A" w:rsidRPr="00986887" w:rsidRDefault="00283E2A" w:rsidP="00EE5FA2">
            <w:pPr>
              <w:ind w:left="33"/>
              <w:jc w:val="both"/>
            </w:pPr>
            <w:r w:rsidRPr="00986887">
              <w:lastRenderedPageBreak/>
              <w:t>Текущее наблюдение педагогов</w:t>
            </w:r>
          </w:p>
          <w:p w14:paraId="161D4B7B" w14:textId="77777777" w:rsidR="00283E2A" w:rsidRPr="00986887" w:rsidRDefault="00283E2A" w:rsidP="00EE5FA2">
            <w:pPr>
              <w:tabs>
                <w:tab w:val="left" w:pos="-142"/>
                <w:tab w:val="left" w:pos="1418"/>
              </w:tabs>
              <w:autoSpaceDE w:val="0"/>
              <w:autoSpaceDN w:val="0"/>
              <w:adjustRightInd w:val="0"/>
              <w:jc w:val="both"/>
            </w:pPr>
            <w:r w:rsidRPr="00986887">
              <w:t>Выполнение итоговых проектов</w:t>
            </w:r>
          </w:p>
          <w:p w14:paraId="7CE56354" w14:textId="77777777" w:rsidR="00283E2A" w:rsidRPr="00986887" w:rsidRDefault="00283E2A" w:rsidP="00EE5FA2">
            <w:pPr>
              <w:tabs>
                <w:tab w:val="left" w:pos="-142"/>
                <w:tab w:val="left" w:pos="1418"/>
              </w:tabs>
              <w:autoSpaceDE w:val="0"/>
              <w:autoSpaceDN w:val="0"/>
              <w:adjustRightInd w:val="0"/>
              <w:jc w:val="both"/>
            </w:pPr>
            <w:r w:rsidRPr="00986887">
              <w:t>Диагностика уровня сформированностиколлектива учащихся (педагог-психолог, педагоги).</w:t>
            </w:r>
          </w:p>
          <w:p w14:paraId="07208FD2" w14:textId="77777777" w:rsidR="00283E2A" w:rsidRPr="00986887" w:rsidRDefault="00283E2A" w:rsidP="00EE5FA2">
            <w:pPr>
              <w:tabs>
                <w:tab w:val="left" w:pos="-142"/>
                <w:tab w:val="left" w:pos="1418"/>
              </w:tabs>
              <w:autoSpaceDE w:val="0"/>
              <w:autoSpaceDN w:val="0"/>
              <w:adjustRightInd w:val="0"/>
              <w:jc w:val="both"/>
            </w:pPr>
          </w:p>
        </w:tc>
      </w:tr>
      <w:tr w:rsidR="00283E2A" w:rsidRPr="00986887" w14:paraId="21CEEFC4" w14:textId="77777777" w:rsidTr="007B048D">
        <w:tc>
          <w:tcPr>
            <w:tcW w:w="5000" w:type="pct"/>
            <w:gridSpan w:val="3"/>
          </w:tcPr>
          <w:p w14:paraId="5B031F27" w14:textId="77777777" w:rsidR="00283E2A" w:rsidRPr="00986887" w:rsidRDefault="00283E2A" w:rsidP="00EE5FA2">
            <w:pPr>
              <w:tabs>
                <w:tab w:val="left" w:pos="-142"/>
                <w:tab w:val="left" w:pos="1418"/>
              </w:tabs>
              <w:autoSpaceDE w:val="0"/>
              <w:autoSpaceDN w:val="0"/>
              <w:adjustRightInd w:val="0"/>
              <w:ind w:left="360"/>
              <w:jc w:val="both"/>
              <w:rPr>
                <w:b/>
                <w:i/>
              </w:rPr>
            </w:pPr>
            <w:r w:rsidRPr="00986887">
              <w:rPr>
                <w:b/>
                <w:i/>
              </w:rPr>
              <w:lastRenderedPageBreak/>
              <w:t>Личностные УУД</w:t>
            </w:r>
          </w:p>
        </w:tc>
      </w:tr>
      <w:tr w:rsidR="00283E2A" w:rsidRPr="00986887" w14:paraId="00233F81" w14:textId="77777777" w:rsidTr="007B048D">
        <w:tc>
          <w:tcPr>
            <w:tcW w:w="1596" w:type="pct"/>
          </w:tcPr>
          <w:p w14:paraId="1AD0E874" w14:textId="77777777" w:rsidR="00283E2A" w:rsidRPr="00986887" w:rsidRDefault="00283E2A" w:rsidP="00EE5FA2">
            <w:pPr>
              <w:tabs>
                <w:tab w:val="left" w:pos="-142"/>
                <w:tab w:val="left" w:pos="1418"/>
              </w:tabs>
              <w:autoSpaceDE w:val="0"/>
              <w:autoSpaceDN w:val="0"/>
              <w:adjustRightInd w:val="0"/>
              <w:ind w:left="360"/>
              <w:jc w:val="both"/>
              <w:rPr>
                <w:b/>
                <w:i/>
              </w:rPr>
            </w:pPr>
            <w:r w:rsidRPr="00986887">
              <w:rPr>
                <w:b/>
                <w:i/>
              </w:rPr>
              <w:t>Результаты УУД</w:t>
            </w:r>
          </w:p>
        </w:tc>
        <w:tc>
          <w:tcPr>
            <w:tcW w:w="1797" w:type="pct"/>
          </w:tcPr>
          <w:p w14:paraId="5B727119" w14:textId="77777777" w:rsidR="00283E2A" w:rsidRPr="00986887" w:rsidRDefault="00283E2A" w:rsidP="00EE5FA2">
            <w:pPr>
              <w:tabs>
                <w:tab w:val="left" w:pos="-142"/>
                <w:tab w:val="left" w:pos="1418"/>
              </w:tabs>
              <w:autoSpaceDE w:val="0"/>
              <w:autoSpaceDN w:val="0"/>
              <w:adjustRightInd w:val="0"/>
              <w:jc w:val="both"/>
              <w:rPr>
                <w:b/>
              </w:rPr>
            </w:pPr>
            <w:r w:rsidRPr="00986887">
              <w:rPr>
                <w:b/>
              </w:rPr>
              <w:t>Способы и формы, обеспечивающие результат</w:t>
            </w:r>
          </w:p>
        </w:tc>
        <w:tc>
          <w:tcPr>
            <w:tcW w:w="1607" w:type="pct"/>
          </w:tcPr>
          <w:p w14:paraId="5069A672" w14:textId="77777777" w:rsidR="00283E2A" w:rsidRPr="00986887" w:rsidRDefault="00283E2A" w:rsidP="00EE5FA2">
            <w:pPr>
              <w:tabs>
                <w:tab w:val="left" w:pos="-142"/>
                <w:tab w:val="left" w:pos="1418"/>
              </w:tabs>
              <w:autoSpaceDE w:val="0"/>
              <w:autoSpaceDN w:val="0"/>
              <w:adjustRightInd w:val="0"/>
              <w:jc w:val="both"/>
              <w:rPr>
                <w:b/>
                <w:i/>
              </w:rPr>
            </w:pPr>
            <w:r w:rsidRPr="00986887">
              <w:rPr>
                <w:b/>
                <w:i/>
              </w:rPr>
              <w:t>Диагностический инструментарий</w:t>
            </w:r>
          </w:p>
        </w:tc>
      </w:tr>
      <w:tr w:rsidR="00283E2A" w:rsidRPr="00986887" w14:paraId="00B0DB32" w14:textId="77777777" w:rsidTr="007B048D">
        <w:tc>
          <w:tcPr>
            <w:tcW w:w="1596" w:type="pct"/>
          </w:tcPr>
          <w:p w14:paraId="6347F467" w14:textId="77777777" w:rsidR="00283E2A" w:rsidRPr="00986887" w:rsidRDefault="00283E2A" w:rsidP="00EE5FA2">
            <w:pPr>
              <w:autoSpaceDE w:val="0"/>
              <w:autoSpaceDN w:val="0"/>
              <w:adjustRightInd w:val="0"/>
              <w:jc w:val="both"/>
            </w:pPr>
            <w:r w:rsidRPr="00986887">
              <w:t>Знать историко-географический      образ,      включая представление о территории и границах России, её географических   особенностях</w:t>
            </w:r>
          </w:p>
          <w:p w14:paraId="5A780AA1" w14:textId="77777777" w:rsidR="00283E2A" w:rsidRPr="00986887" w:rsidRDefault="00283E2A" w:rsidP="00EE5FA2">
            <w:pPr>
              <w:autoSpaceDE w:val="0"/>
              <w:autoSpaceDN w:val="0"/>
              <w:adjustRightInd w:val="0"/>
              <w:jc w:val="both"/>
            </w:pPr>
            <w:r w:rsidRPr="00986887">
              <w:t xml:space="preserve">Знать    основных исторических событий развития государственности и общества </w:t>
            </w:r>
          </w:p>
          <w:p w14:paraId="4A3CAA57" w14:textId="77777777" w:rsidR="00283E2A" w:rsidRPr="00986887" w:rsidRDefault="00283E2A" w:rsidP="00EE5FA2">
            <w:pPr>
              <w:autoSpaceDE w:val="0"/>
              <w:autoSpaceDN w:val="0"/>
              <w:adjustRightInd w:val="0"/>
              <w:jc w:val="both"/>
            </w:pPr>
            <w:r w:rsidRPr="00986887">
              <w:t>Знать  истории и географии края, его достижений и культурных традиций</w:t>
            </w:r>
          </w:p>
          <w:p w14:paraId="145F9C02" w14:textId="77777777" w:rsidR="00283E2A" w:rsidRPr="00986887" w:rsidRDefault="00283E2A" w:rsidP="00EE5FA2">
            <w:pPr>
              <w:autoSpaceDE w:val="0"/>
              <w:autoSpaceDN w:val="0"/>
              <w:adjustRightInd w:val="0"/>
              <w:jc w:val="both"/>
            </w:pPr>
            <w:r w:rsidRPr="00986887">
              <w:t>Иметь  представление об основных положениях Конституции РФ, основных правах и обязанностях гражданина</w:t>
            </w:r>
          </w:p>
          <w:p w14:paraId="32F0A862" w14:textId="77777777" w:rsidR="00283E2A" w:rsidRPr="00986887" w:rsidRDefault="00283E2A" w:rsidP="00EE5FA2">
            <w:pPr>
              <w:autoSpaceDE w:val="0"/>
              <w:autoSpaceDN w:val="0"/>
              <w:adjustRightInd w:val="0"/>
              <w:jc w:val="both"/>
            </w:pPr>
            <w:r w:rsidRPr="00986887">
              <w:t xml:space="preserve">Знать  о своей этнической принадлежности, </w:t>
            </w:r>
            <w:r w:rsidRPr="00986887">
              <w:lastRenderedPageBreak/>
              <w:t>национальных ценностях, традициях, культуре</w:t>
            </w:r>
          </w:p>
          <w:p w14:paraId="55787F28" w14:textId="77777777" w:rsidR="00283E2A" w:rsidRPr="00986887" w:rsidRDefault="00283E2A" w:rsidP="00EE5FA2">
            <w:pPr>
              <w:autoSpaceDE w:val="0"/>
              <w:autoSpaceDN w:val="0"/>
              <w:adjustRightInd w:val="0"/>
              <w:jc w:val="both"/>
            </w:pPr>
            <w:r w:rsidRPr="00986887">
              <w:t>Знать о народах и этнических группах России</w:t>
            </w:r>
          </w:p>
          <w:p w14:paraId="0AB30D48" w14:textId="77777777" w:rsidR="00283E2A" w:rsidRPr="00986887" w:rsidRDefault="00283E2A" w:rsidP="00EE5FA2">
            <w:pPr>
              <w:autoSpaceDE w:val="0"/>
              <w:autoSpaceDN w:val="0"/>
              <w:adjustRightInd w:val="0"/>
              <w:jc w:val="both"/>
            </w:pPr>
            <w:r w:rsidRPr="00986887">
              <w:t>Знать основы   здорового   образа   жизни   и здоровьесберегающих технологий</w:t>
            </w:r>
          </w:p>
          <w:p w14:paraId="12113E47" w14:textId="77777777" w:rsidR="00283E2A" w:rsidRPr="00986887" w:rsidRDefault="00283E2A" w:rsidP="00EE5FA2">
            <w:pPr>
              <w:autoSpaceDE w:val="0"/>
              <w:autoSpaceDN w:val="0"/>
              <w:adjustRightInd w:val="0"/>
              <w:jc w:val="both"/>
              <w:rPr>
                <w:color w:val="000000"/>
              </w:rPr>
            </w:pPr>
            <w:r w:rsidRPr="00986887">
              <w:t>Знать правила поведения в чрезвычайных ситуациях</w:t>
            </w:r>
          </w:p>
        </w:tc>
        <w:tc>
          <w:tcPr>
            <w:tcW w:w="1797" w:type="pct"/>
          </w:tcPr>
          <w:p w14:paraId="3A8EE955" w14:textId="77777777" w:rsidR="00283E2A" w:rsidRPr="00986887" w:rsidRDefault="00283E2A" w:rsidP="00EE5FA2">
            <w:pPr>
              <w:ind w:left="34"/>
              <w:jc w:val="both"/>
            </w:pPr>
            <w:r w:rsidRPr="00986887">
              <w:lastRenderedPageBreak/>
              <w:t>Урочная  и внеурочная деятельность:</w:t>
            </w:r>
          </w:p>
          <w:p w14:paraId="179A3CEB" w14:textId="77777777" w:rsidR="00283E2A" w:rsidRPr="00986887" w:rsidRDefault="00283E2A" w:rsidP="004878B7">
            <w:pPr>
              <w:numPr>
                <w:ilvl w:val="0"/>
                <w:numId w:val="18"/>
              </w:numPr>
              <w:jc w:val="both"/>
            </w:pPr>
            <w:r w:rsidRPr="00986887">
              <w:t>этические беседы, лекции, диспуты;</w:t>
            </w:r>
          </w:p>
          <w:p w14:paraId="131FD173" w14:textId="77777777" w:rsidR="00283E2A" w:rsidRPr="00986887" w:rsidRDefault="00283E2A" w:rsidP="004878B7">
            <w:pPr>
              <w:numPr>
                <w:ilvl w:val="0"/>
                <w:numId w:val="18"/>
              </w:numPr>
              <w:jc w:val="both"/>
            </w:pPr>
            <w:r w:rsidRPr="00986887">
              <w:t>тематические вечера, турниры знатоков этики;</w:t>
            </w:r>
          </w:p>
          <w:p w14:paraId="46B2E698" w14:textId="77777777" w:rsidR="00283E2A" w:rsidRPr="00986887" w:rsidRDefault="00283E2A" w:rsidP="004878B7">
            <w:pPr>
              <w:numPr>
                <w:ilvl w:val="0"/>
                <w:numId w:val="18"/>
              </w:numPr>
              <w:jc w:val="both"/>
            </w:pPr>
            <w:r w:rsidRPr="00986887">
              <w:t>совместная деятельность, сотрудничество;</w:t>
            </w:r>
          </w:p>
          <w:p w14:paraId="58452970" w14:textId="77777777" w:rsidR="00283E2A" w:rsidRPr="00986887" w:rsidRDefault="00283E2A" w:rsidP="004878B7">
            <w:pPr>
              <w:numPr>
                <w:ilvl w:val="0"/>
                <w:numId w:val="18"/>
              </w:numPr>
              <w:jc w:val="both"/>
            </w:pPr>
            <w:r w:rsidRPr="00986887">
              <w:t>психологические практикумы.</w:t>
            </w:r>
          </w:p>
          <w:p w14:paraId="70538DD1" w14:textId="77777777" w:rsidR="00283E2A" w:rsidRPr="00986887" w:rsidRDefault="00283E2A" w:rsidP="004878B7">
            <w:pPr>
              <w:numPr>
                <w:ilvl w:val="0"/>
                <w:numId w:val="18"/>
              </w:numPr>
              <w:tabs>
                <w:tab w:val="left" w:pos="-142"/>
                <w:tab w:val="left" w:pos="1418"/>
              </w:tabs>
              <w:autoSpaceDE w:val="0"/>
              <w:autoSpaceDN w:val="0"/>
              <w:adjustRightInd w:val="0"/>
              <w:jc w:val="both"/>
            </w:pPr>
            <w:r w:rsidRPr="00986887">
              <w:t>участие в социальном проектировании</w:t>
            </w:r>
          </w:p>
        </w:tc>
        <w:tc>
          <w:tcPr>
            <w:tcW w:w="1607" w:type="pct"/>
          </w:tcPr>
          <w:p w14:paraId="50748CDA" w14:textId="77777777" w:rsidR="00283E2A" w:rsidRPr="00986887" w:rsidRDefault="00283E2A" w:rsidP="00EE5FA2">
            <w:pPr>
              <w:tabs>
                <w:tab w:val="left" w:pos="-142"/>
                <w:tab w:val="left" w:pos="1418"/>
              </w:tabs>
              <w:autoSpaceDE w:val="0"/>
              <w:autoSpaceDN w:val="0"/>
              <w:adjustRightInd w:val="0"/>
              <w:jc w:val="both"/>
            </w:pPr>
            <w:r w:rsidRPr="00986887">
              <w:t>Методика диагностики мотивации учения и эмоционального отношения к учению(педагог-психолог).</w:t>
            </w:r>
          </w:p>
          <w:p w14:paraId="224C5FD6" w14:textId="77777777" w:rsidR="00283E2A" w:rsidRPr="00986887" w:rsidRDefault="00283E2A" w:rsidP="00EE5FA2">
            <w:pPr>
              <w:tabs>
                <w:tab w:val="left" w:pos="-142"/>
                <w:tab w:val="left" w:pos="1418"/>
              </w:tabs>
              <w:autoSpaceDE w:val="0"/>
              <w:autoSpaceDN w:val="0"/>
              <w:adjustRightInd w:val="0"/>
              <w:jc w:val="both"/>
            </w:pPr>
            <w:r w:rsidRPr="00986887">
              <w:t xml:space="preserve"> Тест «Вербальная диагностика самооценки личности» (педагог-психолог).</w:t>
            </w:r>
          </w:p>
          <w:p w14:paraId="67056A02" w14:textId="77777777" w:rsidR="00283E2A" w:rsidRPr="00986887" w:rsidRDefault="00283E2A" w:rsidP="00EE5FA2">
            <w:pPr>
              <w:tabs>
                <w:tab w:val="left" w:pos="-142"/>
                <w:tab w:val="left" w:pos="1418"/>
              </w:tabs>
              <w:autoSpaceDE w:val="0"/>
              <w:autoSpaceDN w:val="0"/>
              <w:adjustRightInd w:val="0"/>
              <w:jc w:val="both"/>
            </w:pPr>
            <w:r w:rsidRPr="00986887">
              <w:t>Методика выявления нравственно-этической ориентации(педагог-психолог, педагоги).</w:t>
            </w:r>
          </w:p>
          <w:p w14:paraId="55C0C3B0" w14:textId="77777777" w:rsidR="00283E2A" w:rsidRPr="00986887" w:rsidRDefault="00283E2A" w:rsidP="00EE5FA2">
            <w:pPr>
              <w:tabs>
                <w:tab w:val="left" w:pos="-142"/>
                <w:tab w:val="left" w:pos="1418"/>
              </w:tabs>
              <w:autoSpaceDE w:val="0"/>
              <w:autoSpaceDN w:val="0"/>
              <w:adjustRightInd w:val="0"/>
              <w:jc w:val="both"/>
            </w:pPr>
            <w:r w:rsidRPr="00986887">
              <w:t>Педагогическое наблюдение</w:t>
            </w:r>
          </w:p>
          <w:p w14:paraId="5F202588" w14:textId="77777777" w:rsidR="00283E2A" w:rsidRPr="00986887" w:rsidRDefault="00283E2A" w:rsidP="00EE5FA2">
            <w:pPr>
              <w:tabs>
                <w:tab w:val="left" w:pos="-142"/>
                <w:tab w:val="left" w:pos="1418"/>
              </w:tabs>
              <w:autoSpaceDE w:val="0"/>
              <w:autoSpaceDN w:val="0"/>
              <w:adjustRightInd w:val="0"/>
              <w:jc w:val="both"/>
            </w:pPr>
            <w:r w:rsidRPr="00986887">
              <w:t>Тест школьной тревожности Филипса (мониторинг педагога-психолога)</w:t>
            </w:r>
          </w:p>
          <w:p w14:paraId="6F4CB024" w14:textId="77777777" w:rsidR="00283E2A" w:rsidRPr="00986887" w:rsidRDefault="00283E2A" w:rsidP="00EE5FA2">
            <w:pPr>
              <w:tabs>
                <w:tab w:val="left" w:pos="-142"/>
                <w:tab w:val="left" w:pos="1418"/>
              </w:tabs>
              <w:autoSpaceDE w:val="0"/>
              <w:autoSpaceDN w:val="0"/>
              <w:adjustRightInd w:val="0"/>
              <w:jc w:val="both"/>
            </w:pPr>
            <w:r w:rsidRPr="00986887">
              <w:t>Социометрия (педагог-организатор, педагог- психолог )</w:t>
            </w:r>
          </w:p>
          <w:p w14:paraId="6C0E37D5" w14:textId="77777777" w:rsidR="00283E2A" w:rsidRPr="00986887" w:rsidRDefault="00283E2A" w:rsidP="00EE5FA2">
            <w:pPr>
              <w:tabs>
                <w:tab w:val="left" w:pos="-142"/>
                <w:tab w:val="left" w:pos="1418"/>
              </w:tabs>
              <w:autoSpaceDE w:val="0"/>
              <w:autoSpaceDN w:val="0"/>
              <w:adjustRightInd w:val="0"/>
              <w:jc w:val="both"/>
              <w:rPr>
                <w:color w:val="000000" w:themeColor="text1"/>
              </w:rPr>
            </w:pPr>
            <w:r w:rsidRPr="00986887">
              <w:rPr>
                <w:color w:val="000000" w:themeColor="text1"/>
              </w:rPr>
              <w:t xml:space="preserve"> Исследования уровня личностного осмысления учащимися выбираемой профессии или профессиональной области.(Мотивы учения. </w:t>
            </w:r>
            <w:r w:rsidRPr="00986887">
              <w:rPr>
                <w:color w:val="000000" w:themeColor="text1"/>
              </w:rPr>
              <w:lastRenderedPageBreak/>
              <w:t>Предварительное профессиональное направление. Предметы предпочтения. Предварительный выбор профильного направления).</w:t>
            </w:r>
          </w:p>
          <w:p w14:paraId="7880CFCD" w14:textId="77777777" w:rsidR="00283E2A" w:rsidRPr="00986887" w:rsidRDefault="00283E2A" w:rsidP="00EE5FA2">
            <w:pPr>
              <w:tabs>
                <w:tab w:val="left" w:pos="-142"/>
                <w:tab w:val="left" w:pos="1418"/>
              </w:tabs>
              <w:autoSpaceDE w:val="0"/>
              <w:autoSpaceDN w:val="0"/>
              <w:adjustRightInd w:val="0"/>
              <w:ind w:left="34"/>
              <w:jc w:val="both"/>
            </w:pPr>
            <w:r w:rsidRPr="00986887">
              <w:rPr>
                <w:color w:val="000000" w:themeColor="text1"/>
              </w:rPr>
              <w:t>(педагог-психолог)</w:t>
            </w:r>
          </w:p>
        </w:tc>
      </w:tr>
      <w:tr w:rsidR="00283E2A" w:rsidRPr="00986887" w14:paraId="714F30A1" w14:textId="77777777" w:rsidTr="007B048D">
        <w:trPr>
          <w:trHeight w:val="274"/>
        </w:trPr>
        <w:tc>
          <w:tcPr>
            <w:tcW w:w="5000" w:type="pct"/>
            <w:gridSpan w:val="3"/>
          </w:tcPr>
          <w:p w14:paraId="1BD5BA0C" w14:textId="77777777" w:rsidR="00283E2A" w:rsidRPr="00986887" w:rsidRDefault="00283E2A" w:rsidP="00EE5FA2">
            <w:pPr>
              <w:tabs>
                <w:tab w:val="left" w:pos="-142"/>
                <w:tab w:val="left" w:pos="1418"/>
              </w:tabs>
              <w:autoSpaceDE w:val="0"/>
              <w:autoSpaceDN w:val="0"/>
              <w:adjustRightInd w:val="0"/>
              <w:jc w:val="both"/>
              <w:rPr>
                <w:b/>
                <w:i/>
              </w:rPr>
            </w:pPr>
            <w:r w:rsidRPr="00986887">
              <w:rPr>
                <w:b/>
                <w:i/>
              </w:rPr>
              <w:lastRenderedPageBreak/>
              <w:t>Познавательные УУД</w:t>
            </w:r>
          </w:p>
        </w:tc>
      </w:tr>
      <w:tr w:rsidR="00283E2A" w:rsidRPr="00986887" w14:paraId="2BB47307" w14:textId="77777777" w:rsidTr="007B048D">
        <w:tc>
          <w:tcPr>
            <w:tcW w:w="1596" w:type="pct"/>
          </w:tcPr>
          <w:p w14:paraId="060986C4" w14:textId="77777777" w:rsidR="00283E2A" w:rsidRPr="00986887" w:rsidRDefault="00283E2A" w:rsidP="00EE5FA2">
            <w:pPr>
              <w:tabs>
                <w:tab w:val="left" w:pos="-142"/>
                <w:tab w:val="left" w:pos="1418"/>
              </w:tabs>
              <w:autoSpaceDE w:val="0"/>
              <w:autoSpaceDN w:val="0"/>
              <w:adjustRightInd w:val="0"/>
              <w:jc w:val="both"/>
              <w:rPr>
                <w:b/>
                <w:i/>
              </w:rPr>
            </w:pPr>
            <w:r w:rsidRPr="00986887">
              <w:rPr>
                <w:b/>
                <w:i/>
              </w:rPr>
              <w:t>Результаты УУД</w:t>
            </w:r>
          </w:p>
        </w:tc>
        <w:tc>
          <w:tcPr>
            <w:tcW w:w="1797" w:type="pct"/>
          </w:tcPr>
          <w:p w14:paraId="3683C939" w14:textId="77777777" w:rsidR="00283E2A" w:rsidRPr="00986887" w:rsidRDefault="00283E2A" w:rsidP="00EE5FA2">
            <w:pPr>
              <w:tabs>
                <w:tab w:val="left" w:pos="-142"/>
                <w:tab w:val="left" w:pos="1418"/>
              </w:tabs>
              <w:autoSpaceDE w:val="0"/>
              <w:autoSpaceDN w:val="0"/>
              <w:adjustRightInd w:val="0"/>
              <w:jc w:val="both"/>
              <w:rPr>
                <w:b/>
              </w:rPr>
            </w:pPr>
            <w:r w:rsidRPr="00986887">
              <w:rPr>
                <w:b/>
              </w:rPr>
              <w:t>Способы и формы, обеспечивающие результат</w:t>
            </w:r>
          </w:p>
        </w:tc>
        <w:tc>
          <w:tcPr>
            <w:tcW w:w="1607" w:type="pct"/>
          </w:tcPr>
          <w:p w14:paraId="78CB5623" w14:textId="77777777" w:rsidR="00283E2A" w:rsidRPr="00986887" w:rsidRDefault="00283E2A" w:rsidP="00EE5FA2">
            <w:pPr>
              <w:tabs>
                <w:tab w:val="left" w:pos="-142"/>
                <w:tab w:val="left" w:pos="1418"/>
              </w:tabs>
              <w:autoSpaceDE w:val="0"/>
              <w:autoSpaceDN w:val="0"/>
              <w:adjustRightInd w:val="0"/>
              <w:jc w:val="both"/>
              <w:rPr>
                <w:b/>
                <w:i/>
              </w:rPr>
            </w:pPr>
            <w:r w:rsidRPr="00986887">
              <w:rPr>
                <w:b/>
                <w:i/>
              </w:rPr>
              <w:t>Диагностический инструментарий</w:t>
            </w:r>
          </w:p>
        </w:tc>
      </w:tr>
      <w:tr w:rsidR="00283E2A" w:rsidRPr="00986887" w14:paraId="3102D3B0" w14:textId="77777777" w:rsidTr="007B048D">
        <w:tc>
          <w:tcPr>
            <w:tcW w:w="1596" w:type="pct"/>
          </w:tcPr>
          <w:p w14:paraId="44ADA630" w14:textId="77777777" w:rsidR="00283E2A" w:rsidRPr="00986887" w:rsidRDefault="00283E2A" w:rsidP="00EE5FA2">
            <w:pPr>
              <w:autoSpaceDE w:val="0"/>
              <w:autoSpaceDN w:val="0"/>
              <w:adjustRightInd w:val="0"/>
              <w:jc w:val="both"/>
            </w:pPr>
            <w:r w:rsidRPr="00986887">
              <w:t>Владеть смысловым чтением</w:t>
            </w:r>
          </w:p>
          <w:p w14:paraId="54CD66B0" w14:textId="77777777" w:rsidR="00283E2A" w:rsidRPr="00986887" w:rsidRDefault="00283E2A" w:rsidP="00EE5FA2">
            <w:pPr>
              <w:autoSpaceDE w:val="0"/>
              <w:autoSpaceDN w:val="0"/>
              <w:adjustRightInd w:val="0"/>
              <w:jc w:val="both"/>
            </w:pPr>
            <w:r w:rsidRPr="00986887">
              <w:t>Владеть основами  реализации   проектно-исследовательской деятельности</w:t>
            </w:r>
          </w:p>
          <w:p w14:paraId="66E95350" w14:textId="77777777" w:rsidR="00283E2A" w:rsidRPr="00986887" w:rsidRDefault="00283E2A" w:rsidP="00EE5FA2">
            <w:pPr>
              <w:autoSpaceDE w:val="0"/>
              <w:autoSpaceDN w:val="0"/>
              <w:adjustRightInd w:val="0"/>
              <w:jc w:val="both"/>
            </w:pPr>
            <w:r w:rsidRPr="00986887">
              <w:t xml:space="preserve">Проводить    наблюдение   и   эксперимент   под руководством учителя </w:t>
            </w:r>
          </w:p>
          <w:p w14:paraId="202E1B0D" w14:textId="77777777" w:rsidR="00283E2A" w:rsidRPr="00986887" w:rsidRDefault="00283E2A" w:rsidP="00EE5FA2">
            <w:pPr>
              <w:autoSpaceDE w:val="0"/>
              <w:autoSpaceDN w:val="0"/>
              <w:adjustRightInd w:val="0"/>
              <w:jc w:val="both"/>
            </w:pPr>
            <w:r w:rsidRPr="00986887">
              <w:t>Осуществлять расширенный поиск информации с использованием ресурсов библиотек и Интернета</w:t>
            </w:r>
          </w:p>
          <w:p w14:paraId="23D08649" w14:textId="77777777" w:rsidR="00283E2A" w:rsidRPr="00986887" w:rsidRDefault="00283E2A" w:rsidP="00EE5FA2">
            <w:pPr>
              <w:autoSpaceDE w:val="0"/>
              <w:autoSpaceDN w:val="0"/>
              <w:adjustRightInd w:val="0"/>
              <w:jc w:val="both"/>
            </w:pPr>
            <w:r w:rsidRPr="00986887">
              <w:t>Создавать и преобразовывать модели и схемы для решения задач</w:t>
            </w:r>
          </w:p>
          <w:p w14:paraId="11BC59B7" w14:textId="77777777" w:rsidR="00283E2A" w:rsidRPr="00986887" w:rsidRDefault="00283E2A" w:rsidP="00EE5FA2">
            <w:pPr>
              <w:autoSpaceDE w:val="0"/>
              <w:autoSpaceDN w:val="0"/>
              <w:adjustRightInd w:val="0"/>
              <w:jc w:val="both"/>
            </w:pPr>
            <w:r w:rsidRPr="00986887">
              <w:t>Осуществлять выбор наиболее эффективных способов решения задач в зависимости от конкретных условий</w:t>
            </w:r>
          </w:p>
          <w:p w14:paraId="01CA87FE" w14:textId="77777777" w:rsidR="00283E2A" w:rsidRPr="00986887" w:rsidRDefault="00283E2A" w:rsidP="00EE5FA2">
            <w:pPr>
              <w:autoSpaceDE w:val="0"/>
              <w:autoSpaceDN w:val="0"/>
              <w:adjustRightInd w:val="0"/>
              <w:jc w:val="both"/>
            </w:pPr>
            <w:r w:rsidRPr="00986887">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14:paraId="51CFCBD4" w14:textId="77777777" w:rsidR="00283E2A" w:rsidRPr="00986887" w:rsidRDefault="00283E2A" w:rsidP="00EE5FA2">
            <w:pPr>
              <w:autoSpaceDE w:val="0"/>
              <w:autoSpaceDN w:val="0"/>
              <w:adjustRightInd w:val="0"/>
              <w:jc w:val="both"/>
            </w:pPr>
            <w:r w:rsidRPr="00986887">
              <w:t xml:space="preserve">Осуществлять  сравнение, сериацию и классификацию, </w:t>
            </w:r>
            <w:r w:rsidRPr="00986887">
              <w:lastRenderedPageBreak/>
              <w:t>самостоятельно выбирая основания и критерии для указанных логических операций</w:t>
            </w:r>
          </w:p>
          <w:p w14:paraId="2BCB5278" w14:textId="77777777" w:rsidR="00283E2A" w:rsidRPr="00986887" w:rsidRDefault="00283E2A" w:rsidP="00EE5FA2">
            <w:pPr>
              <w:autoSpaceDE w:val="0"/>
              <w:autoSpaceDN w:val="0"/>
              <w:adjustRightInd w:val="0"/>
              <w:jc w:val="both"/>
            </w:pPr>
            <w:r w:rsidRPr="00986887">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14:paraId="322796E4" w14:textId="77777777" w:rsidR="00283E2A" w:rsidRPr="00986887" w:rsidRDefault="00283E2A" w:rsidP="00EE5FA2">
            <w:pPr>
              <w:tabs>
                <w:tab w:val="left" w:pos="-142"/>
                <w:tab w:val="left" w:pos="1418"/>
              </w:tabs>
              <w:autoSpaceDE w:val="0"/>
              <w:autoSpaceDN w:val="0"/>
              <w:adjustRightInd w:val="0"/>
              <w:jc w:val="both"/>
            </w:pPr>
            <w:r w:rsidRPr="00986887">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c>
          <w:tcPr>
            <w:tcW w:w="1797" w:type="pct"/>
          </w:tcPr>
          <w:p w14:paraId="33D485BE" w14:textId="77777777" w:rsidR="00283E2A" w:rsidRPr="00986887" w:rsidRDefault="00283E2A" w:rsidP="00EE5FA2">
            <w:pPr>
              <w:jc w:val="both"/>
            </w:pPr>
            <w:r w:rsidRPr="00986887">
              <w:lastRenderedPageBreak/>
              <w:t>ИКТ</w:t>
            </w:r>
          </w:p>
          <w:p w14:paraId="7B1B867D" w14:textId="77777777" w:rsidR="00283E2A" w:rsidRPr="00986887" w:rsidRDefault="00283E2A" w:rsidP="00EE5FA2">
            <w:pPr>
              <w:jc w:val="both"/>
            </w:pPr>
            <w:r w:rsidRPr="00986887">
              <w:t>Задания  творческого и поискового характера (проблемные вопросы, учебные задачи или проблемные ситуации)</w:t>
            </w:r>
          </w:p>
          <w:p w14:paraId="6A0359A7" w14:textId="77777777" w:rsidR="00283E2A" w:rsidRPr="00986887" w:rsidRDefault="00283E2A" w:rsidP="00EE5FA2">
            <w:pPr>
              <w:jc w:val="both"/>
            </w:pPr>
            <w:r w:rsidRPr="00986887">
              <w:t>Учебные  проекты и проектные задачи, моделирование</w:t>
            </w:r>
          </w:p>
          <w:p w14:paraId="1D933968" w14:textId="77777777" w:rsidR="00283E2A" w:rsidRPr="00986887" w:rsidRDefault="00283E2A" w:rsidP="00EE5FA2">
            <w:pPr>
              <w:jc w:val="both"/>
            </w:pPr>
            <w:r w:rsidRPr="00986887">
              <w:t>Дискуссии, беседы, наблюдения, опыты, практические работы</w:t>
            </w:r>
          </w:p>
          <w:p w14:paraId="340E072D" w14:textId="77777777" w:rsidR="00283E2A" w:rsidRPr="00986887" w:rsidRDefault="00283E2A" w:rsidP="00EE5FA2">
            <w:pPr>
              <w:jc w:val="both"/>
            </w:pPr>
            <w:r w:rsidRPr="00986887">
              <w:t>Исследовательская деятельность</w:t>
            </w:r>
          </w:p>
          <w:p w14:paraId="19360C43" w14:textId="77777777" w:rsidR="00283E2A" w:rsidRPr="00986887" w:rsidRDefault="00283E2A" w:rsidP="00EE5FA2">
            <w:pPr>
              <w:jc w:val="both"/>
            </w:pPr>
            <w:r w:rsidRPr="00986887">
              <w:t>Сочинения  на заданную тему и редактирование</w:t>
            </w:r>
          </w:p>
          <w:p w14:paraId="498121AF" w14:textId="77777777" w:rsidR="00283E2A" w:rsidRPr="00986887" w:rsidRDefault="00283E2A" w:rsidP="00EE5FA2">
            <w:pPr>
              <w:jc w:val="both"/>
            </w:pPr>
            <w:r w:rsidRPr="00986887">
              <w:t>Смысловое  чтение и извлечение необходимой информации</w:t>
            </w:r>
          </w:p>
          <w:p w14:paraId="79F60B04" w14:textId="77777777" w:rsidR="00283E2A" w:rsidRPr="00986887" w:rsidRDefault="00283E2A" w:rsidP="00EE5FA2">
            <w:pPr>
              <w:jc w:val="both"/>
            </w:pPr>
            <w:r w:rsidRPr="00986887">
              <w:t>Школьные праздники</w:t>
            </w:r>
          </w:p>
          <w:p w14:paraId="6F118D7D" w14:textId="77777777" w:rsidR="00283E2A" w:rsidRPr="00986887" w:rsidRDefault="00283E2A" w:rsidP="00EE5FA2">
            <w:pPr>
              <w:jc w:val="both"/>
            </w:pPr>
            <w:r w:rsidRPr="00986887">
              <w:t>Разновозрастные клубы</w:t>
            </w:r>
          </w:p>
          <w:p w14:paraId="0F6DEA20" w14:textId="77777777" w:rsidR="00283E2A" w:rsidRPr="00986887" w:rsidRDefault="00283E2A" w:rsidP="00EE5FA2">
            <w:pPr>
              <w:jc w:val="both"/>
            </w:pPr>
            <w:r w:rsidRPr="00986887">
              <w:t>Интенсивные школы</w:t>
            </w:r>
          </w:p>
          <w:p w14:paraId="06BB8EE4" w14:textId="77777777" w:rsidR="00283E2A" w:rsidRPr="00986887" w:rsidRDefault="00283E2A" w:rsidP="00EE5FA2">
            <w:pPr>
              <w:tabs>
                <w:tab w:val="left" w:pos="-142"/>
                <w:tab w:val="left" w:pos="1418"/>
              </w:tabs>
              <w:autoSpaceDE w:val="0"/>
              <w:autoSpaceDN w:val="0"/>
              <w:adjustRightInd w:val="0"/>
              <w:jc w:val="both"/>
            </w:pPr>
          </w:p>
        </w:tc>
        <w:tc>
          <w:tcPr>
            <w:tcW w:w="1607" w:type="pct"/>
          </w:tcPr>
          <w:p w14:paraId="64657C52" w14:textId="77777777" w:rsidR="00283E2A" w:rsidRPr="00986887" w:rsidRDefault="00283E2A" w:rsidP="00EE5FA2">
            <w:pPr>
              <w:jc w:val="both"/>
            </w:pPr>
            <w:r w:rsidRPr="00986887">
              <w:t>Предметные тесты</w:t>
            </w:r>
          </w:p>
          <w:p w14:paraId="245F382C" w14:textId="77777777" w:rsidR="00283E2A" w:rsidRPr="00986887" w:rsidRDefault="00283E2A" w:rsidP="00EE5FA2">
            <w:pPr>
              <w:jc w:val="both"/>
            </w:pPr>
            <w:r w:rsidRPr="00986887">
              <w:t>Срезовые контрольные работы</w:t>
            </w:r>
          </w:p>
          <w:p w14:paraId="73FAB66A" w14:textId="77777777" w:rsidR="00283E2A" w:rsidRPr="00986887" w:rsidRDefault="00283E2A" w:rsidP="00EE5FA2">
            <w:pPr>
              <w:jc w:val="both"/>
            </w:pPr>
            <w:r w:rsidRPr="00986887">
              <w:t>Специальные срезовые тесты</w:t>
            </w:r>
          </w:p>
          <w:p w14:paraId="7434F6D1" w14:textId="77777777" w:rsidR="00283E2A" w:rsidRPr="00986887" w:rsidRDefault="00283E2A" w:rsidP="00EE5FA2">
            <w:pPr>
              <w:jc w:val="both"/>
            </w:pPr>
            <w:r w:rsidRPr="00986887">
              <w:t>Педагогическое наблюдение</w:t>
            </w:r>
          </w:p>
          <w:p w14:paraId="2EEDA8F0" w14:textId="77777777" w:rsidR="00283E2A" w:rsidRPr="00986887" w:rsidRDefault="00283E2A" w:rsidP="00EE5FA2">
            <w:pPr>
              <w:jc w:val="both"/>
            </w:pPr>
            <w:r w:rsidRPr="00986887">
              <w:t>Контроль выполнения домашних заданий</w:t>
            </w:r>
          </w:p>
          <w:p w14:paraId="6E76C026" w14:textId="77777777" w:rsidR="00283E2A" w:rsidRPr="00986887" w:rsidRDefault="00283E2A" w:rsidP="00EE5FA2">
            <w:pPr>
              <w:tabs>
                <w:tab w:val="left" w:pos="-142"/>
                <w:tab w:val="left" w:pos="1418"/>
              </w:tabs>
              <w:autoSpaceDE w:val="0"/>
              <w:autoSpaceDN w:val="0"/>
              <w:adjustRightInd w:val="0"/>
              <w:jc w:val="both"/>
            </w:pPr>
            <w:r w:rsidRPr="00986887">
              <w:t>Методика «Аналогии» 3-й субтест методики « Школьный тест умственного развития ( ШТУР)» (педагог-психолог).</w:t>
            </w:r>
          </w:p>
          <w:p w14:paraId="5CB65E26" w14:textId="77777777" w:rsidR="00283E2A" w:rsidRPr="00986887" w:rsidRDefault="00283E2A" w:rsidP="00EE5FA2">
            <w:pPr>
              <w:tabs>
                <w:tab w:val="left" w:pos="-142"/>
                <w:tab w:val="left" w:pos="1418"/>
              </w:tabs>
              <w:autoSpaceDE w:val="0"/>
              <w:autoSpaceDN w:val="0"/>
              <w:adjustRightInd w:val="0"/>
              <w:jc w:val="both"/>
            </w:pPr>
            <w:r w:rsidRPr="00986887">
              <w:t>Методика «Классификации» 4-й субтест методики « Школьный тест умственного развития ( ШТУР)» (педагог-психолог).</w:t>
            </w:r>
          </w:p>
          <w:p w14:paraId="5B46CAD1" w14:textId="77777777" w:rsidR="00283E2A" w:rsidRPr="00986887" w:rsidRDefault="00283E2A" w:rsidP="00EE5FA2">
            <w:pPr>
              <w:tabs>
                <w:tab w:val="left" w:pos="-142"/>
                <w:tab w:val="left" w:pos="1418"/>
              </w:tabs>
              <w:autoSpaceDE w:val="0"/>
              <w:autoSpaceDN w:val="0"/>
              <w:adjustRightInd w:val="0"/>
              <w:jc w:val="both"/>
            </w:pPr>
            <w:r w:rsidRPr="00986887">
              <w:t>Методика «Обобщение» 5-й субтест методики « Школьный тест умственного развития ( ШТУР)» (педагог-психолог).</w:t>
            </w:r>
          </w:p>
          <w:p w14:paraId="45DFAD29" w14:textId="77777777" w:rsidR="00283E2A" w:rsidRPr="00986887" w:rsidRDefault="00283E2A" w:rsidP="00EE5FA2">
            <w:pPr>
              <w:jc w:val="both"/>
            </w:pPr>
          </w:p>
        </w:tc>
      </w:tr>
    </w:tbl>
    <w:p w14:paraId="547FDFF4" w14:textId="77777777" w:rsidR="00283E2A" w:rsidRPr="00986887" w:rsidRDefault="00283E2A" w:rsidP="00EE5FA2">
      <w:pPr>
        <w:tabs>
          <w:tab w:val="left" w:pos="-142"/>
          <w:tab w:val="left" w:pos="1418"/>
        </w:tabs>
        <w:autoSpaceDE w:val="0"/>
        <w:autoSpaceDN w:val="0"/>
        <w:adjustRightIn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3358"/>
        <w:gridCol w:w="3003"/>
      </w:tblGrid>
      <w:tr w:rsidR="00283E2A" w:rsidRPr="00986887" w14:paraId="71A16752" w14:textId="77777777" w:rsidTr="007B048D">
        <w:tc>
          <w:tcPr>
            <w:tcW w:w="5000" w:type="pct"/>
            <w:gridSpan w:val="3"/>
          </w:tcPr>
          <w:p w14:paraId="48BF6563" w14:textId="77777777" w:rsidR="00283E2A" w:rsidRPr="00986887" w:rsidRDefault="00283E2A" w:rsidP="00EE5FA2">
            <w:pPr>
              <w:tabs>
                <w:tab w:val="left" w:pos="-142"/>
                <w:tab w:val="left" w:pos="1418"/>
              </w:tabs>
              <w:autoSpaceDE w:val="0"/>
              <w:autoSpaceDN w:val="0"/>
              <w:adjustRightInd w:val="0"/>
              <w:jc w:val="both"/>
              <w:rPr>
                <w:b/>
                <w:i/>
              </w:rPr>
            </w:pPr>
            <w:r w:rsidRPr="00986887">
              <w:rPr>
                <w:b/>
                <w:i/>
              </w:rPr>
              <w:t>9 классы</w:t>
            </w:r>
          </w:p>
        </w:tc>
      </w:tr>
      <w:tr w:rsidR="00283E2A" w:rsidRPr="00986887" w14:paraId="6BA1A12D" w14:textId="77777777" w:rsidTr="007B048D">
        <w:tc>
          <w:tcPr>
            <w:tcW w:w="5000" w:type="pct"/>
            <w:gridSpan w:val="3"/>
          </w:tcPr>
          <w:p w14:paraId="5805A541" w14:textId="77777777" w:rsidR="00283E2A" w:rsidRPr="00986887" w:rsidRDefault="00283E2A" w:rsidP="00EE5FA2">
            <w:pPr>
              <w:tabs>
                <w:tab w:val="left" w:pos="-142"/>
                <w:tab w:val="left" w:pos="1418"/>
              </w:tabs>
              <w:autoSpaceDE w:val="0"/>
              <w:autoSpaceDN w:val="0"/>
              <w:adjustRightInd w:val="0"/>
              <w:jc w:val="both"/>
              <w:rPr>
                <w:b/>
                <w:i/>
              </w:rPr>
            </w:pPr>
            <w:r w:rsidRPr="00986887">
              <w:rPr>
                <w:b/>
                <w:i/>
              </w:rPr>
              <w:t>Регулятивные УУД</w:t>
            </w:r>
          </w:p>
        </w:tc>
      </w:tr>
      <w:tr w:rsidR="00283E2A" w:rsidRPr="00986887" w14:paraId="30F1012C" w14:textId="77777777" w:rsidTr="007B048D">
        <w:tc>
          <w:tcPr>
            <w:tcW w:w="1596" w:type="pct"/>
          </w:tcPr>
          <w:p w14:paraId="32B13123" w14:textId="77777777" w:rsidR="00283E2A" w:rsidRPr="00986887" w:rsidRDefault="00283E2A" w:rsidP="00EE5FA2">
            <w:pPr>
              <w:tabs>
                <w:tab w:val="left" w:pos="-142"/>
                <w:tab w:val="left" w:pos="1418"/>
              </w:tabs>
              <w:autoSpaceDE w:val="0"/>
              <w:autoSpaceDN w:val="0"/>
              <w:adjustRightInd w:val="0"/>
              <w:jc w:val="both"/>
              <w:rPr>
                <w:b/>
                <w:i/>
              </w:rPr>
            </w:pPr>
            <w:r w:rsidRPr="00986887">
              <w:rPr>
                <w:b/>
                <w:color w:val="000000"/>
              </w:rPr>
              <w:t>Результаты УУД</w:t>
            </w:r>
          </w:p>
        </w:tc>
        <w:tc>
          <w:tcPr>
            <w:tcW w:w="1797" w:type="pct"/>
          </w:tcPr>
          <w:p w14:paraId="52B6D3DF" w14:textId="77777777" w:rsidR="00283E2A" w:rsidRPr="00986887" w:rsidRDefault="00283E2A" w:rsidP="00EE5FA2">
            <w:pPr>
              <w:tabs>
                <w:tab w:val="left" w:pos="-142"/>
                <w:tab w:val="left" w:pos="1418"/>
              </w:tabs>
              <w:autoSpaceDE w:val="0"/>
              <w:autoSpaceDN w:val="0"/>
              <w:adjustRightInd w:val="0"/>
              <w:jc w:val="both"/>
              <w:rPr>
                <w:b/>
              </w:rPr>
            </w:pPr>
            <w:r w:rsidRPr="00986887">
              <w:rPr>
                <w:b/>
              </w:rPr>
              <w:t>Способы и формы, обеспечивающие результат</w:t>
            </w:r>
          </w:p>
        </w:tc>
        <w:tc>
          <w:tcPr>
            <w:tcW w:w="1607" w:type="pct"/>
          </w:tcPr>
          <w:p w14:paraId="4AEAE8C7" w14:textId="77777777" w:rsidR="00283E2A" w:rsidRPr="00986887" w:rsidRDefault="00283E2A" w:rsidP="00EE5FA2">
            <w:pPr>
              <w:tabs>
                <w:tab w:val="left" w:pos="-142"/>
                <w:tab w:val="left" w:pos="1418"/>
              </w:tabs>
              <w:autoSpaceDE w:val="0"/>
              <w:autoSpaceDN w:val="0"/>
              <w:adjustRightInd w:val="0"/>
              <w:jc w:val="both"/>
              <w:rPr>
                <w:b/>
                <w:i/>
              </w:rPr>
            </w:pPr>
            <w:r w:rsidRPr="00986887">
              <w:rPr>
                <w:b/>
              </w:rPr>
              <w:t>Диагностический инструментарий</w:t>
            </w:r>
          </w:p>
        </w:tc>
      </w:tr>
      <w:tr w:rsidR="00283E2A" w:rsidRPr="00986887" w14:paraId="0BECD622" w14:textId="77777777" w:rsidTr="007B048D">
        <w:tc>
          <w:tcPr>
            <w:tcW w:w="1596" w:type="pct"/>
          </w:tcPr>
          <w:p w14:paraId="28C6B786" w14:textId="77777777" w:rsidR="00283E2A" w:rsidRPr="00986887" w:rsidRDefault="00283E2A" w:rsidP="00EE5FA2">
            <w:pPr>
              <w:autoSpaceDE w:val="0"/>
              <w:autoSpaceDN w:val="0"/>
              <w:adjustRightInd w:val="0"/>
              <w:jc w:val="both"/>
              <w:rPr>
                <w:u w:val="single"/>
              </w:rPr>
            </w:pPr>
            <w:r w:rsidRPr="00986887">
              <w:rPr>
                <w:u w:val="single"/>
              </w:rPr>
              <w:t>Выпускник научится:</w:t>
            </w:r>
          </w:p>
          <w:p w14:paraId="6A7B4E8B" w14:textId="77777777" w:rsidR="00283E2A" w:rsidRPr="00986887" w:rsidRDefault="00283E2A" w:rsidP="00EE5FA2">
            <w:pPr>
              <w:autoSpaceDE w:val="0"/>
              <w:autoSpaceDN w:val="0"/>
              <w:adjustRightInd w:val="0"/>
              <w:jc w:val="both"/>
            </w:pPr>
            <w:r w:rsidRPr="00986887">
              <w:t>целеполаганию, включая постановку новых целей, преобразование практической задачи в познавательную;</w:t>
            </w:r>
          </w:p>
          <w:p w14:paraId="1781138C" w14:textId="77777777" w:rsidR="00283E2A" w:rsidRPr="00986887" w:rsidRDefault="00283E2A" w:rsidP="00EE5FA2">
            <w:pPr>
              <w:autoSpaceDE w:val="0"/>
              <w:autoSpaceDN w:val="0"/>
              <w:adjustRightInd w:val="0"/>
              <w:jc w:val="both"/>
            </w:pPr>
            <w:r w:rsidRPr="00986887">
              <w:t>самостоятельно анализировать условия достижения цели на основе учёта выделенных учителем ориентиров действия в новом учебном материале;</w:t>
            </w:r>
          </w:p>
          <w:p w14:paraId="4DD7AEA9" w14:textId="77777777" w:rsidR="00283E2A" w:rsidRPr="00986887" w:rsidRDefault="00283E2A" w:rsidP="00EE5FA2">
            <w:pPr>
              <w:autoSpaceDE w:val="0"/>
              <w:autoSpaceDN w:val="0"/>
              <w:adjustRightInd w:val="0"/>
              <w:jc w:val="both"/>
            </w:pPr>
            <w:r w:rsidRPr="00986887">
              <w:t>планировать пути достижения целей;</w:t>
            </w:r>
          </w:p>
          <w:p w14:paraId="66546A33" w14:textId="77777777" w:rsidR="00283E2A" w:rsidRPr="00986887" w:rsidRDefault="00283E2A" w:rsidP="00EE5FA2">
            <w:pPr>
              <w:autoSpaceDE w:val="0"/>
              <w:autoSpaceDN w:val="0"/>
              <w:adjustRightInd w:val="0"/>
              <w:jc w:val="both"/>
              <w:rPr>
                <w:u w:val="single"/>
              </w:rPr>
            </w:pPr>
            <w:r w:rsidRPr="00986887">
              <w:t>Устанавливать целевые приоритеты;</w:t>
            </w:r>
          </w:p>
          <w:p w14:paraId="4F7B1A71" w14:textId="77777777" w:rsidR="00283E2A" w:rsidRPr="00986887" w:rsidRDefault="00283E2A" w:rsidP="00EE5FA2">
            <w:pPr>
              <w:autoSpaceDE w:val="0"/>
              <w:autoSpaceDN w:val="0"/>
              <w:adjustRightInd w:val="0"/>
              <w:jc w:val="both"/>
            </w:pPr>
            <w:r w:rsidRPr="00986887">
              <w:t>самостоятельно контролировать своё время и управлять им;</w:t>
            </w:r>
          </w:p>
          <w:p w14:paraId="40B23AD1" w14:textId="77777777" w:rsidR="00283E2A" w:rsidRPr="00986887" w:rsidRDefault="00283E2A" w:rsidP="00EE5FA2">
            <w:pPr>
              <w:autoSpaceDE w:val="0"/>
              <w:autoSpaceDN w:val="0"/>
              <w:adjustRightInd w:val="0"/>
              <w:jc w:val="both"/>
            </w:pPr>
            <w:r w:rsidRPr="00986887">
              <w:t>принимать решения в проблемной ситуации на основе переговоров;</w:t>
            </w:r>
          </w:p>
          <w:p w14:paraId="10872EA2" w14:textId="77777777" w:rsidR="00283E2A" w:rsidRPr="00986887" w:rsidRDefault="00283E2A" w:rsidP="00EE5FA2">
            <w:pPr>
              <w:autoSpaceDE w:val="0"/>
              <w:autoSpaceDN w:val="0"/>
              <w:adjustRightInd w:val="0"/>
              <w:jc w:val="both"/>
            </w:pPr>
            <w:r w:rsidRPr="00986887">
              <w:t xml:space="preserve">осуществлять констатирующий и предвосхищающий контроль по результату и </w:t>
            </w:r>
            <w:r w:rsidRPr="00986887">
              <w:lastRenderedPageBreak/>
              <w:t>по способу действия; актуальный  контроль  на  уровне  произвольного внимания;</w:t>
            </w:r>
          </w:p>
          <w:p w14:paraId="2D14B400" w14:textId="77777777" w:rsidR="00283E2A" w:rsidRPr="00986887" w:rsidRDefault="00283E2A" w:rsidP="00EE5FA2">
            <w:pPr>
              <w:autoSpaceDE w:val="0"/>
              <w:autoSpaceDN w:val="0"/>
              <w:adjustRightInd w:val="0"/>
              <w:jc w:val="both"/>
            </w:pPr>
            <w:r w:rsidRPr="00986887">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14:paraId="0E4A31DB" w14:textId="77777777" w:rsidR="00283E2A" w:rsidRPr="00986887" w:rsidRDefault="00283E2A" w:rsidP="00EE5FA2">
            <w:pPr>
              <w:autoSpaceDE w:val="0"/>
              <w:autoSpaceDN w:val="0"/>
              <w:adjustRightInd w:val="0"/>
              <w:jc w:val="both"/>
              <w:rPr>
                <w:color w:val="000000"/>
              </w:rPr>
            </w:pPr>
            <w:r w:rsidRPr="00986887">
              <w:t>основам прогнозирования как предвидения будущих событий и развития процесса.</w:t>
            </w:r>
          </w:p>
        </w:tc>
        <w:tc>
          <w:tcPr>
            <w:tcW w:w="1797" w:type="pct"/>
          </w:tcPr>
          <w:p w14:paraId="4F674778" w14:textId="77777777" w:rsidR="00283E2A" w:rsidRPr="00986887" w:rsidRDefault="00283E2A" w:rsidP="00EE5FA2">
            <w:pPr>
              <w:ind w:left="34"/>
              <w:jc w:val="both"/>
            </w:pPr>
            <w:r w:rsidRPr="00986887">
              <w:lastRenderedPageBreak/>
              <w:t>Творческие  учебные задания, практические работы</w:t>
            </w:r>
          </w:p>
          <w:p w14:paraId="482DA72D" w14:textId="77777777" w:rsidR="00283E2A" w:rsidRPr="00986887" w:rsidRDefault="00283E2A" w:rsidP="00EE5FA2">
            <w:pPr>
              <w:ind w:left="34"/>
              <w:jc w:val="both"/>
            </w:pPr>
            <w:r w:rsidRPr="00986887">
              <w:t>Проблемные  ситуации</w:t>
            </w:r>
          </w:p>
          <w:p w14:paraId="1A73485C" w14:textId="77777777" w:rsidR="00283E2A" w:rsidRPr="00986887" w:rsidRDefault="00283E2A" w:rsidP="00EE5FA2">
            <w:pPr>
              <w:ind w:left="34"/>
              <w:jc w:val="both"/>
            </w:pPr>
            <w:r w:rsidRPr="00986887">
              <w:t>Проектная  и исследовательская деятельность</w:t>
            </w:r>
          </w:p>
          <w:p w14:paraId="53ABB12F" w14:textId="77777777" w:rsidR="00283E2A" w:rsidRPr="00986887" w:rsidRDefault="00283E2A" w:rsidP="00EE5FA2">
            <w:pPr>
              <w:ind w:left="34"/>
              <w:jc w:val="both"/>
            </w:pPr>
            <w:r w:rsidRPr="00986887">
              <w:t>Выполнение индивидуального проекта</w:t>
            </w:r>
          </w:p>
          <w:p w14:paraId="7CB94804" w14:textId="77777777" w:rsidR="00283E2A" w:rsidRPr="00986887" w:rsidRDefault="00283E2A" w:rsidP="00EE5FA2">
            <w:pPr>
              <w:ind w:left="34"/>
              <w:jc w:val="both"/>
            </w:pPr>
            <w:r w:rsidRPr="00986887">
              <w:t>Выбор индивидуального маршрута обучения</w:t>
            </w:r>
          </w:p>
          <w:p w14:paraId="6B0CA987" w14:textId="77777777" w:rsidR="00283E2A" w:rsidRPr="00986887" w:rsidRDefault="00283E2A" w:rsidP="00EE5FA2">
            <w:pPr>
              <w:tabs>
                <w:tab w:val="left" w:pos="-142"/>
                <w:tab w:val="left" w:pos="1418"/>
              </w:tabs>
              <w:autoSpaceDE w:val="0"/>
              <w:autoSpaceDN w:val="0"/>
              <w:adjustRightInd w:val="0"/>
              <w:ind w:left="34"/>
              <w:jc w:val="both"/>
            </w:pPr>
          </w:p>
        </w:tc>
        <w:tc>
          <w:tcPr>
            <w:tcW w:w="1607" w:type="pct"/>
          </w:tcPr>
          <w:p w14:paraId="5FD0856B" w14:textId="77777777" w:rsidR="00283E2A" w:rsidRPr="00986887" w:rsidRDefault="00283E2A" w:rsidP="00EE5FA2">
            <w:pPr>
              <w:ind w:left="33"/>
              <w:jc w:val="both"/>
            </w:pPr>
            <w:r w:rsidRPr="00986887">
              <w:t>Текущее наблюдение педагогов</w:t>
            </w:r>
          </w:p>
          <w:p w14:paraId="5D9B50EE" w14:textId="77777777" w:rsidR="00283E2A" w:rsidRPr="00986887" w:rsidRDefault="00283E2A" w:rsidP="00EE5FA2">
            <w:pPr>
              <w:tabs>
                <w:tab w:val="left" w:pos="-142"/>
                <w:tab w:val="left" w:pos="1418"/>
              </w:tabs>
              <w:autoSpaceDE w:val="0"/>
              <w:autoSpaceDN w:val="0"/>
              <w:adjustRightInd w:val="0"/>
              <w:jc w:val="both"/>
            </w:pPr>
            <w:r w:rsidRPr="00986887">
              <w:t xml:space="preserve">Выполнение итоговых проектов </w:t>
            </w:r>
          </w:p>
          <w:p w14:paraId="2A7CAC5B" w14:textId="77777777" w:rsidR="00283E2A" w:rsidRPr="00986887" w:rsidRDefault="00283E2A" w:rsidP="00EE5FA2">
            <w:pPr>
              <w:tabs>
                <w:tab w:val="left" w:pos="-142"/>
                <w:tab w:val="left" w:pos="1418"/>
              </w:tabs>
              <w:autoSpaceDE w:val="0"/>
              <w:autoSpaceDN w:val="0"/>
              <w:adjustRightInd w:val="0"/>
              <w:jc w:val="both"/>
            </w:pPr>
          </w:p>
        </w:tc>
      </w:tr>
      <w:tr w:rsidR="00283E2A" w:rsidRPr="00986887" w14:paraId="789FDA30" w14:textId="77777777" w:rsidTr="007B048D">
        <w:tc>
          <w:tcPr>
            <w:tcW w:w="5000" w:type="pct"/>
            <w:gridSpan w:val="3"/>
          </w:tcPr>
          <w:p w14:paraId="17DF9D3D" w14:textId="77777777" w:rsidR="00283E2A" w:rsidRPr="00986887" w:rsidRDefault="00283E2A" w:rsidP="00EE5FA2">
            <w:pPr>
              <w:tabs>
                <w:tab w:val="left" w:pos="-142"/>
                <w:tab w:val="left" w:pos="1418"/>
              </w:tabs>
              <w:autoSpaceDE w:val="0"/>
              <w:autoSpaceDN w:val="0"/>
              <w:adjustRightInd w:val="0"/>
              <w:jc w:val="both"/>
              <w:rPr>
                <w:b/>
                <w:i/>
              </w:rPr>
            </w:pPr>
            <w:r w:rsidRPr="00986887">
              <w:rPr>
                <w:b/>
                <w:i/>
              </w:rPr>
              <w:t>Коммуникативные УУД</w:t>
            </w:r>
          </w:p>
        </w:tc>
      </w:tr>
      <w:tr w:rsidR="00283E2A" w:rsidRPr="00986887" w14:paraId="6213EF09" w14:textId="77777777" w:rsidTr="007B048D">
        <w:tc>
          <w:tcPr>
            <w:tcW w:w="1596" w:type="pct"/>
          </w:tcPr>
          <w:p w14:paraId="27826A03" w14:textId="77777777" w:rsidR="00283E2A" w:rsidRPr="00986887" w:rsidRDefault="00283E2A" w:rsidP="00EE5FA2">
            <w:pPr>
              <w:tabs>
                <w:tab w:val="left" w:pos="-142"/>
                <w:tab w:val="left" w:pos="1418"/>
              </w:tabs>
              <w:autoSpaceDE w:val="0"/>
              <w:autoSpaceDN w:val="0"/>
              <w:adjustRightInd w:val="0"/>
              <w:jc w:val="both"/>
              <w:rPr>
                <w:b/>
                <w:i/>
              </w:rPr>
            </w:pPr>
            <w:r w:rsidRPr="00986887">
              <w:rPr>
                <w:b/>
                <w:i/>
              </w:rPr>
              <w:t>Результаты УУД</w:t>
            </w:r>
          </w:p>
        </w:tc>
        <w:tc>
          <w:tcPr>
            <w:tcW w:w="1797" w:type="pct"/>
          </w:tcPr>
          <w:p w14:paraId="5129B142" w14:textId="77777777" w:rsidR="00283E2A" w:rsidRPr="00986887" w:rsidRDefault="00283E2A" w:rsidP="00EE5FA2">
            <w:pPr>
              <w:tabs>
                <w:tab w:val="left" w:pos="-142"/>
                <w:tab w:val="left" w:pos="1418"/>
              </w:tabs>
              <w:autoSpaceDE w:val="0"/>
              <w:autoSpaceDN w:val="0"/>
              <w:adjustRightInd w:val="0"/>
              <w:jc w:val="both"/>
              <w:rPr>
                <w:b/>
              </w:rPr>
            </w:pPr>
            <w:r w:rsidRPr="00986887">
              <w:rPr>
                <w:b/>
              </w:rPr>
              <w:t>Способы и формы, обеспечивающие результат</w:t>
            </w:r>
          </w:p>
        </w:tc>
        <w:tc>
          <w:tcPr>
            <w:tcW w:w="1607" w:type="pct"/>
          </w:tcPr>
          <w:p w14:paraId="47820558" w14:textId="77777777" w:rsidR="00283E2A" w:rsidRPr="00986887" w:rsidRDefault="00283E2A" w:rsidP="00EE5FA2">
            <w:pPr>
              <w:tabs>
                <w:tab w:val="left" w:pos="-142"/>
                <w:tab w:val="left" w:pos="1418"/>
              </w:tabs>
              <w:autoSpaceDE w:val="0"/>
              <w:autoSpaceDN w:val="0"/>
              <w:adjustRightInd w:val="0"/>
              <w:jc w:val="both"/>
              <w:rPr>
                <w:b/>
                <w:i/>
              </w:rPr>
            </w:pPr>
            <w:r w:rsidRPr="00986887">
              <w:rPr>
                <w:b/>
                <w:i/>
              </w:rPr>
              <w:t>Диагностический инструментарий</w:t>
            </w:r>
          </w:p>
        </w:tc>
      </w:tr>
      <w:tr w:rsidR="00283E2A" w:rsidRPr="00986887" w14:paraId="7DB11B2A" w14:textId="77777777" w:rsidTr="007B048D">
        <w:tc>
          <w:tcPr>
            <w:tcW w:w="1596" w:type="pct"/>
          </w:tcPr>
          <w:p w14:paraId="31C625F4" w14:textId="77777777" w:rsidR="00283E2A" w:rsidRPr="00986887" w:rsidRDefault="00283E2A" w:rsidP="00EE5FA2">
            <w:pPr>
              <w:autoSpaceDE w:val="0"/>
              <w:autoSpaceDN w:val="0"/>
              <w:adjustRightInd w:val="0"/>
              <w:jc w:val="both"/>
              <w:rPr>
                <w:u w:val="single"/>
              </w:rPr>
            </w:pPr>
            <w:r w:rsidRPr="00986887">
              <w:rPr>
                <w:u w:val="single"/>
              </w:rPr>
              <w:t>Выпускник научится:</w:t>
            </w:r>
          </w:p>
          <w:p w14:paraId="19AADAE2" w14:textId="77777777" w:rsidR="00283E2A" w:rsidRPr="00986887" w:rsidRDefault="00283E2A" w:rsidP="00EE5FA2">
            <w:pPr>
              <w:autoSpaceDE w:val="0"/>
              <w:autoSpaceDN w:val="0"/>
              <w:adjustRightInd w:val="0"/>
              <w:jc w:val="both"/>
            </w:pPr>
            <w:r w:rsidRPr="00986887">
              <w:t>учитывать разные мнения и стремиться к координации различных позиций в сотрудничестве;</w:t>
            </w:r>
          </w:p>
          <w:p w14:paraId="4A9BD064" w14:textId="77777777" w:rsidR="00283E2A" w:rsidRPr="00986887" w:rsidRDefault="00283E2A" w:rsidP="00EE5FA2">
            <w:pPr>
              <w:autoSpaceDE w:val="0"/>
              <w:autoSpaceDN w:val="0"/>
              <w:adjustRightInd w:val="0"/>
              <w:jc w:val="both"/>
            </w:pPr>
            <w:r w:rsidRPr="00986887">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56966052" w14:textId="77777777" w:rsidR="00283E2A" w:rsidRPr="00986887" w:rsidRDefault="00283E2A" w:rsidP="00EE5FA2">
            <w:pPr>
              <w:autoSpaceDE w:val="0"/>
              <w:autoSpaceDN w:val="0"/>
              <w:adjustRightInd w:val="0"/>
              <w:jc w:val="both"/>
            </w:pPr>
            <w:r w:rsidRPr="00986887">
              <w:t>устанавливать и сравнивать разные точки зрения, прежде чем принимать решения и делать выбор;</w:t>
            </w:r>
          </w:p>
          <w:p w14:paraId="61FA1B61" w14:textId="77777777" w:rsidR="00283E2A" w:rsidRPr="00986887" w:rsidRDefault="00283E2A" w:rsidP="00EE5FA2">
            <w:pPr>
              <w:autoSpaceDE w:val="0"/>
              <w:autoSpaceDN w:val="0"/>
              <w:adjustRightInd w:val="0"/>
              <w:jc w:val="both"/>
            </w:pPr>
            <w:r w:rsidRPr="00986887">
              <w:t>аргументировать свою точку зрения, спорить и отстаивать  свою  позицию  не  враждебным  для оппонентов образом;</w:t>
            </w:r>
          </w:p>
          <w:p w14:paraId="52F9402A" w14:textId="77777777" w:rsidR="00283E2A" w:rsidRPr="00986887" w:rsidRDefault="00283E2A" w:rsidP="00EE5FA2">
            <w:pPr>
              <w:autoSpaceDE w:val="0"/>
              <w:autoSpaceDN w:val="0"/>
              <w:adjustRightInd w:val="0"/>
              <w:jc w:val="both"/>
            </w:pPr>
            <w:r w:rsidRPr="00986887">
              <w:t>задавать вопросы, необходимые для организации собственной деятельности и сотрудничества с партнёром;</w:t>
            </w:r>
          </w:p>
          <w:p w14:paraId="3F1F62A0" w14:textId="77777777" w:rsidR="00283E2A" w:rsidRPr="00986887" w:rsidRDefault="00283E2A" w:rsidP="00EE5FA2">
            <w:pPr>
              <w:autoSpaceDE w:val="0"/>
              <w:autoSpaceDN w:val="0"/>
              <w:adjustRightInd w:val="0"/>
              <w:jc w:val="both"/>
            </w:pPr>
            <w:r w:rsidRPr="00986887">
              <w:t xml:space="preserve">осуществлять взаимный контроль и оказывать в сотрудничестве </w:t>
            </w:r>
            <w:r w:rsidRPr="00986887">
              <w:lastRenderedPageBreak/>
              <w:t>необходимую взаимопомощь;</w:t>
            </w:r>
          </w:p>
          <w:p w14:paraId="32176606" w14:textId="77777777" w:rsidR="00283E2A" w:rsidRPr="00986887" w:rsidRDefault="00283E2A" w:rsidP="00EE5FA2">
            <w:pPr>
              <w:autoSpaceDE w:val="0"/>
              <w:autoSpaceDN w:val="0"/>
              <w:adjustRightInd w:val="0"/>
              <w:jc w:val="both"/>
            </w:pPr>
            <w:r w:rsidRPr="00986887">
              <w:t>адекватно использовать речь для планирования и регуляции своей деятельности;</w:t>
            </w:r>
          </w:p>
          <w:p w14:paraId="46B1BC1C" w14:textId="77777777" w:rsidR="00283E2A" w:rsidRPr="00986887" w:rsidRDefault="00283E2A" w:rsidP="00EE5FA2">
            <w:pPr>
              <w:autoSpaceDE w:val="0"/>
              <w:autoSpaceDN w:val="0"/>
              <w:adjustRightInd w:val="0"/>
              <w:jc w:val="both"/>
            </w:pPr>
            <w:r w:rsidRPr="00986887">
              <w:t>адекватно использовать речевые средства для решения различных коммуникативных задач;</w:t>
            </w:r>
          </w:p>
          <w:p w14:paraId="2B8A6666" w14:textId="77777777" w:rsidR="00283E2A" w:rsidRPr="00986887" w:rsidRDefault="00283E2A" w:rsidP="00EE5FA2">
            <w:pPr>
              <w:autoSpaceDE w:val="0"/>
              <w:autoSpaceDN w:val="0"/>
              <w:adjustRightInd w:val="0"/>
              <w:jc w:val="both"/>
            </w:pPr>
            <w:r w:rsidRPr="00986887">
              <w:t>владеть устной и письменной речью;</w:t>
            </w:r>
          </w:p>
          <w:p w14:paraId="778723EE" w14:textId="77777777" w:rsidR="00283E2A" w:rsidRPr="00986887" w:rsidRDefault="00283E2A" w:rsidP="00EE5FA2">
            <w:pPr>
              <w:autoSpaceDE w:val="0"/>
              <w:autoSpaceDN w:val="0"/>
              <w:adjustRightInd w:val="0"/>
              <w:jc w:val="both"/>
            </w:pPr>
            <w:r w:rsidRPr="00986887">
              <w:t>строить монологическое контекстное высказывание;</w:t>
            </w:r>
          </w:p>
          <w:p w14:paraId="167A493D" w14:textId="77777777" w:rsidR="00283E2A" w:rsidRPr="00986887" w:rsidRDefault="00283E2A" w:rsidP="00EE5FA2">
            <w:pPr>
              <w:autoSpaceDE w:val="0"/>
              <w:autoSpaceDN w:val="0"/>
              <w:adjustRightInd w:val="0"/>
              <w:jc w:val="both"/>
            </w:pPr>
            <w:r w:rsidRPr="00986887">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14:paraId="6C5872AA" w14:textId="77777777" w:rsidR="00283E2A" w:rsidRPr="00986887" w:rsidRDefault="00283E2A" w:rsidP="00EE5FA2">
            <w:pPr>
              <w:autoSpaceDE w:val="0"/>
              <w:autoSpaceDN w:val="0"/>
              <w:adjustRightInd w:val="0"/>
              <w:jc w:val="both"/>
            </w:pPr>
            <w:r w:rsidRPr="00986887">
              <w:t>осуществлять контроль, коррекцию, оценку действий партнёра, уметь убеждать;</w:t>
            </w:r>
          </w:p>
          <w:p w14:paraId="1833C4DE" w14:textId="77777777" w:rsidR="00283E2A" w:rsidRPr="00986887" w:rsidRDefault="00283E2A" w:rsidP="00EE5FA2">
            <w:pPr>
              <w:autoSpaceDE w:val="0"/>
              <w:autoSpaceDN w:val="0"/>
              <w:adjustRightInd w:val="0"/>
              <w:jc w:val="both"/>
            </w:pPr>
            <w:r w:rsidRPr="00986887">
              <w:t xml:space="preserve">работать в группе - устанавливать рабочие отношения, эффективно    сотрудничать    и    способствовать продуктивной кооперации; </w:t>
            </w:r>
          </w:p>
          <w:p w14:paraId="15143BB6" w14:textId="77777777" w:rsidR="00283E2A" w:rsidRPr="00986887" w:rsidRDefault="00283E2A" w:rsidP="00EE5FA2">
            <w:pPr>
              <w:autoSpaceDE w:val="0"/>
              <w:autoSpaceDN w:val="0"/>
              <w:adjustRightInd w:val="0"/>
              <w:jc w:val="both"/>
            </w:pPr>
            <w:r w:rsidRPr="00986887">
              <w:t>интегрироваться в группу сверстников и строить продуктивное взаимодействие со сверстниками и взрослыми;</w:t>
            </w:r>
          </w:p>
          <w:p w14:paraId="44437E66" w14:textId="77777777" w:rsidR="00283E2A" w:rsidRPr="00986887" w:rsidRDefault="00283E2A" w:rsidP="00EE5FA2">
            <w:pPr>
              <w:autoSpaceDE w:val="0"/>
              <w:autoSpaceDN w:val="0"/>
              <w:adjustRightInd w:val="0"/>
              <w:jc w:val="both"/>
            </w:pPr>
            <w:r w:rsidRPr="00986887">
              <w:t>основам коммуникативной рефлексии;</w:t>
            </w:r>
          </w:p>
          <w:p w14:paraId="6C54DB41" w14:textId="77777777" w:rsidR="00283E2A" w:rsidRPr="00986887" w:rsidRDefault="00283E2A" w:rsidP="00EE5FA2">
            <w:pPr>
              <w:autoSpaceDE w:val="0"/>
              <w:autoSpaceDN w:val="0"/>
              <w:adjustRightInd w:val="0"/>
              <w:jc w:val="both"/>
            </w:pPr>
            <w:r w:rsidRPr="00986887">
              <w:t>использовать адекватные языковые средства для отображения своих чувств, мыслей, мотивов и</w:t>
            </w:r>
          </w:p>
          <w:p w14:paraId="0E6C4267" w14:textId="77777777" w:rsidR="00283E2A" w:rsidRPr="00986887" w:rsidRDefault="00283E2A" w:rsidP="00EE5FA2">
            <w:pPr>
              <w:autoSpaceDE w:val="0"/>
              <w:autoSpaceDN w:val="0"/>
              <w:adjustRightInd w:val="0"/>
              <w:jc w:val="both"/>
            </w:pPr>
            <w:r w:rsidRPr="00986887">
              <w:t>потребностей;</w:t>
            </w:r>
          </w:p>
          <w:p w14:paraId="6A3C3192" w14:textId="77777777" w:rsidR="00283E2A" w:rsidRPr="00986887" w:rsidRDefault="00283E2A" w:rsidP="00EE5FA2">
            <w:pPr>
              <w:autoSpaceDE w:val="0"/>
              <w:autoSpaceDN w:val="0"/>
              <w:adjustRightInd w:val="0"/>
              <w:jc w:val="both"/>
            </w:pPr>
            <w:r w:rsidRPr="00986887">
              <w:t xml:space="preserve">отображать в речи (описание, объяснение) содержание совершаемых  действий,  как  в  форме  громкой </w:t>
            </w:r>
            <w:r w:rsidRPr="00986887">
              <w:lastRenderedPageBreak/>
              <w:t>социализированной речи, так и в форме внутренней речи.</w:t>
            </w:r>
          </w:p>
        </w:tc>
        <w:tc>
          <w:tcPr>
            <w:tcW w:w="1797" w:type="pct"/>
          </w:tcPr>
          <w:p w14:paraId="2246AB2C" w14:textId="77777777" w:rsidR="00283E2A" w:rsidRPr="00986887" w:rsidRDefault="00283E2A" w:rsidP="00EE5FA2">
            <w:pPr>
              <w:ind w:left="34"/>
              <w:jc w:val="both"/>
            </w:pPr>
            <w:r w:rsidRPr="00986887">
              <w:lastRenderedPageBreak/>
              <w:t>Групповые  формы работы</w:t>
            </w:r>
          </w:p>
          <w:p w14:paraId="0C217780" w14:textId="77777777" w:rsidR="00283E2A" w:rsidRPr="00986887" w:rsidRDefault="00283E2A" w:rsidP="00EE5FA2">
            <w:pPr>
              <w:ind w:left="34"/>
              <w:jc w:val="both"/>
            </w:pPr>
            <w:r w:rsidRPr="00986887">
              <w:t>Беседы, игры, сочинения</w:t>
            </w:r>
          </w:p>
          <w:p w14:paraId="7AF22C08" w14:textId="77777777" w:rsidR="00283E2A" w:rsidRPr="00986887" w:rsidRDefault="00283E2A" w:rsidP="00EE5FA2">
            <w:pPr>
              <w:ind w:left="34"/>
              <w:jc w:val="both"/>
            </w:pPr>
            <w:r w:rsidRPr="00986887">
              <w:t>КТД, дискуссии</w:t>
            </w:r>
          </w:p>
          <w:p w14:paraId="37903A80" w14:textId="77777777" w:rsidR="00283E2A" w:rsidRPr="00986887" w:rsidRDefault="00283E2A" w:rsidP="00EE5FA2">
            <w:pPr>
              <w:ind w:left="34"/>
              <w:jc w:val="both"/>
            </w:pPr>
            <w:r w:rsidRPr="00986887">
              <w:t>Самоуправление</w:t>
            </w:r>
          </w:p>
          <w:p w14:paraId="33210343" w14:textId="77777777" w:rsidR="00283E2A" w:rsidRPr="00986887" w:rsidRDefault="00283E2A" w:rsidP="00EE5FA2">
            <w:pPr>
              <w:ind w:left="34"/>
              <w:jc w:val="both"/>
            </w:pPr>
            <w:r w:rsidRPr="00986887">
              <w:t xml:space="preserve">Конференции </w:t>
            </w:r>
          </w:p>
          <w:p w14:paraId="1486F51D" w14:textId="77777777" w:rsidR="00283E2A" w:rsidRPr="00986887" w:rsidRDefault="00283E2A" w:rsidP="00EE5FA2">
            <w:pPr>
              <w:ind w:left="34"/>
              <w:jc w:val="both"/>
            </w:pPr>
            <w:r w:rsidRPr="00986887">
              <w:t>Игры – состязания, игры – конкурсы</w:t>
            </w:r>
          </w:p>
          <w:p w14:paraId="18760FDC" w14:textId="77777777" w:rsidR="00283E2A" w:rsidRPr="00986887" w:rsidRDefault="00283E2A" w:rsidP="00EE5FA2">
            <w:pPr>
              <w:ind w:left="34"/>
              <w:jc w:val="both"/>
            </w:pPr>
            <w:r w:rsidRPr="00986887">
              <w:t>Психологические  практикумы, тренинги, ролевые игры</w:t>
            </w:r>
          </w:p>
          <w:p w14:paraId="044B38DA" w14:textId="77777777" w:rsidR="00283E2A" w:rsidRPr="00986887" w:rsidRDefault="00283E2A" w:rsidP="00EE5FA2">
            <w:pPr>
              <w:tabs>
                <w:tab w:val="left" w:pos="-142"/>
                <w:tab w:val="left" w:pos="1418"/>
              </w:tabs>
              <w:autoSpaceDE w:val="0"/>
              <w:autoSpaceDN w:val="0"/>
              <w:adjustRightInd w:val="0"/>
              <w:ind w:left="34"/>
              <w:jc w:val="both"/>
            </w:pPr>
          </w:p>
        </w:tc>
        <w:tc>
          <w:tcPr>
            <w:tcW w:w="1607" w:type="pct"/>
          </w:tcPr>
          <w:p w14:paraId="54D0B313" w14:textId="77777777" w:rsidR="00283E2A" w:rsidRPr="00986887" w:rsidRDefault="00283E2A" w:rsidP="00EE5FA2">
            <w:pPr>
              <w:tabs>
                <w:tab w:val="left" w:pos="-142"/>
                <w:tab w:val="left" w:pos="1418"/>
              </w:tabs>
              <w:autoSpaceDE w:val="0"/>
              <w:autoSpaceDN w:val="0"/>
              <w:adjustRightInd w:val="0"/>
              <w:jc w:val="both"/>
            </w:pPr>
            <w:r w:rsidRPr="00986887">
              <w:t>Диагностика уровня сформированности коллектива учащихся (педагог-психолог, педагоги).</w:t>
            </w:r>
          </w:p>
          <w:p w14:paraId="6572BC5D" w14:textId="77777777" w:rsidR="00283E2A" w:rsidRPr="00986887" w:rsidRDefault="00283E2A" w:rsidP="00EE5FA2">
            <w:pPr>
              <w:tabs>
                <w:tab w:val="left" w:pos="-142"/>
                <w:tab w:val="left" w:pos="1418"/>
              </w:tabs>
              <w:autoSpaceDE w:val="0"/>
              <w:autoSpaceDN w:val="0"/>
              <w:adjustRightInd w:val="0"/>
              <w:ind w:left="34"/>
              <w:jc w:val="both"/>
            </w:pPr>
          </w:p>
        </w:tc>
      </w:tr>
      <w:tr w:rsidR="00283E2A" w:rsidRPr="00986887" w14:paraId="65904368" w14:textId="77777777" w:rsidTr="007B048D">
        <w:tc>
          <w:tcPr>
            <w:tcW w:w="5000" w:type="pct"/>
            <w:gridSpan w:val="3"/>
          </w:tcPr>
          <w:p w14:paraId="0E6C233B" w14:textId="77777777" w:rsidR="00283E2A" w:rsidRPr="00986887" w:rsidRDefault="00283E2A" w:rsidP="00EE5FA2">
            <w:pPr>
              <w:tabs>
                <w:tab w:val="left" w:pos="-142"/>
                <w:tab w:val="left" w:pos="1418"/>
              </w:tabs>
              <w:autoSpaceDE w:val="0"/>
              <w:autoSpaceDN w:val="0"/>
              <w:adjustRightInd w:val="0"/>
              <w:ind w:left="360"/>
              <w:jc w:val="both"/>
              <w:rPr>
                <w:b/>
                <w:i/>
              </w:rPr>
            </w:pPr>
            <w:r w:rsidRPr="00986887">
              <w:rPr>
                <w:b/>
                <w:i/>
              </w:rPr>
              <w:lastRenderedPageBreak/>
              <w:t>Личностные УУД</w:t>
            </w:r>
          </w:p>
        </w:tc>
      </w:tr>
      <w:tr w:rsidR="00283E2A" w:rsidRPr="00986887" w14:paraId="23CFB04D" w14:textId="77777777" w:rsidTr="007B048D">
        <w:tc>
          <w:tcPr>
            <w:tcW w:w="1596" w:type="pct"/>
          </w:tcPr>
          <w:p w14:paraId="6A76D6BA" w14:textId="77777777" w:rsidR="00283E2A" w:rsidRPr="00986887" w:rsidRDefault="00283E2A" w:rsidP="00EE5FA2">
            <w:pPr>
              <w:tabs>
                <w:tab w:val="left" w:pos="-142"/>
                <w:tab w:val="left" w:pos="1418"/>
              </w:tabs>
              <w:autoSpaceDE w:val="0"/>
              <w:autoSpaceDN w:val="0"/>
              <w:adjustRightInd w:val="0"/>
              <w:ind w:left="360"/>
              <w:jc w:val="both"/>
              <w:rPr>
                <w:b/>
                <w:i/>
              </w:rPr>
            </w:pPr>
            <w:r w:rsidRPr="00986887">
              <w:rPr>
                <w:b/>
                <w:i/>
              </w:rPr>
              <w:t>Результаты УУД</w:t>
            </w:r>
          </w:p>
        </w:tc>
        <w:tc>
          <w:tcPr>
            <w:tcW w:w="1797" w:type="pct"/>
          </w:tcPr>
          <w:p w14:paraId="6C1897A0" w14:textId="77777777" w:rsidR="00283E2A" w:rsidRPr="00986887" w:rsidRDefault="00283E2A" w:rsidP="00EE5FA2">
            <w:pPr>
              <w:tabs>
                <w:tab w:val="left" w:pos="-142"/>
                <w:tab w:val="left" w:pos="1418"/>
              </w:tabs>
              <w:autoSpaceDE w:val="0"/>
              <w:autoSpaceDN w:val="0"/>
              <w:adjustRightInd w:val="0"/>
              <w:jc w:val="both"/>
              <w:rPr>
                <w:b/>
              </w:rPr>
            </w:pPr>
            <w:r w:rsidRPr="00986887">
              <w:rPr>
                <w:b/>
              </w:rPr>
              <w:t>Способы и формы, обеспечивающие результат</w:t>
            </w:r>
          </w:p>
        </w:tc>
        <w:tc>
          <w:tcPr>
            <w:tcW w:w="1607" w:type="pct"/>
          </w:tcPr>
          <w:p w14:paraId="067DD136" w14:textId="77777777" w:rsidR="00283E2A" w:rsidRPr="00986887" w:rsidRDefault="00283E2A" w:rsidP="00EE5FA2">
            <w:pPr>
              <w:tabs>
                <w:tab w:val="left" w:pos="-142"/>
                <w:tab w:val="left" w:pos="1418"/>
              </w:tabs>
              <w:autoSpaceDE w:val="0"/>
              <w:autoSpaceDN w:val="0"/>
              <w:adjustRightInd w:val="0"/>
              <w:jc w:val="both"/>
              <w:rPr>
                <w:b/>
                <w:i/>
              </w:rPr>
            </w:pPr>
            <w:r w:rsidRPr="00986887">
              <w:rPr>
                <w:b/>
                <w:i/>
              </w:rPr>
              <w:t>Диагностический инструментарий</w:t>
            </w:r>
          </w:p>
        </w:tc>
      </w:tr>
      <w:tr w:rsidR="00283E2A" w:rsidRPr="00986887" w14:paraId="3BCBBAD5" w14:textId="77777777" w:rsidTr="007B048D">
        <w:tc>
          <w:tcPr>
            <w:tcW w:w="1596" w:type="pct"/>
          </w:tcPr>
          <w:p w14:paraId="71AB4FD6" w14:textId="77777777" w:rsidR="00283E2A" w:rsidRPr="00986887" w:rsidRDefault="00283E2A" w:rsidP="00EE5FA2">
            <w:pPr>
              <w:jc w:val="both"/>
            </w:pPr>
            <w:r w:rsidRPr="00986887">
              <w:t>Знание  основных положений Конституции РФ, основных прав и обязанностей гражданина, ориентация в правовом пространстве государственно-общественных отношений</w:t>
            </w:r>
          </w:p>
          <w:p w14:paraId="5422CB16" w14:textId="77777777" w:rsidR="00283E2A" w:rsidRPr="00986887" w:rsidRDefault="00283E2A" w:rsidP="00EE5FA2">
            <w:pPr>
              <w:jc w:val="both"/>
            </w:pPr>
            <w:r w:rsidRPr="00986887">
              <w:t>Сформированность  социально-критического мышления, ориентация в особенностях социальных отношений и взаимодействий, установление взаимосвязи между общественно-политическими событиями</w:t>
            </w:r>
          </w:p>
          <w:p w14:paraId="55D5FF0E" w14:textId="77777777" w:rsidR="00283E2A" w:rsidRPr="00986887" w:rsidRDefault="00283E2A" w:rsidP="00EE5FA2">
            <w:pPr>
              <w:jc w:val="both"/>
            </w:pPr>
            <w:r w:rsidRPr="00986887">
              <w:t>Ориентация  в системе моральных норм и ценностей и их иерархии, понимание конвенционального характера морали</w:t>
            </w:r>
          </w:p>
          <w:p w14:paraId="0DA6A3CA" w14:textId="77777777" w:rsidR="00283E2A" w:rsidRPr="00986887" w:rsidRDefault="00283E2A" w:rsidP="00EE5FA2">
            <w:pPr>
              <w:jc w:val="both"/>
            </w:pPr>
            <w:r w:rsidRPr="00986887">
              <w:t>Сформированность  потребности в самовыражении и самореализации, социальном признании</w:t>
            </w:r>
          </w:p>
          <w:p w14:paraId="4CE63ED8" w14:textId="77777777" w:rsidR="00283E2A" w:rsidRPr="00986887" w:rsidRDefault="00283E2A" w:rsidP="00EE5FA2">
            <w:pPr>
              <w:jc w:val="both"/>
            </w:pPr>
            <w:r w:rsidRPr="00986887">
              <w:t>Готовность  к выбору профильного образования</w:t>
            </w:r>
          </w:p>
          <w:p w14:paraId="3805C2BB" w14:textId="77777777" w:rsidR="00283E2A" w:rsidRPr="00986887" w:rsidRDefault="00283E2A" w:rsidP="00EE5FA2">
            <w:pPr>
              <w:jc w:val="both"/>
            </w:pPr>
            <w:r w:rsidRPr="00986887">
              <w:t>умение строить жизненные планы с учетом конкретных социально-исторических, политических и экономических условий</w:t>
            </w:r>
          </w:p>
        </w:tc>
        <w:tc>
          <w:tcPr>
            <w:tcW w:w="1797" w:type="pct"/>
          </w:tcPr>
          <w:p w14:paraId="500C46BD" w14:textId="77777777" w:rsidR="00283E2A" w:rsidRPr="00986887" w:rsidRDefault="00283E2A" w:rsidP="00EE5FA2">
            <w:pPr>
              <w:ind w:left="34"/>
              <w:jc w:val="both"/>
            </w:pPr>
            <w:r w:rsidRPr="00986887">
              <w:t>Урочная  и внеурочная деятельность:</w:t>
            </w:r>
          </w:p>
          <w:p w14:paraId="0202B374" w14:textId="77777777" w:rsidR="00283E2A" w:rsidRPr="00986887" w:rsidRDefault="00283E2A" w:rsidP="00EE5FA2">
            <w:pPr>
              <w:ind w:left="34"/>
              <w:jc w:val="both"/>
            </w:pPr>
            <w:r w:rsidRPr="00986887">
              <w:t>этические беседы, лекции, диспуты;</w:t>
            </w:r>
          </w:p>
          <w:p w14:paraId="3CAB271B" w14:textId="77777777" w:rsidR="00283E2A" w:rsidRPr="00986887" w:rsidRDefault="00283E2A" w:rsidP="00EE5FA2">
            <w:pPr>
              <w:ind w:left="34"/>
              <w:jc w:val="both"/>
            </w:pPr>
            <w:r w:rsidRPr="00986887">
              <w:t>тематические вечера;</w:t>
            </w:r>
          </w:p>
          <w:p w14:paraId="0D0818F8" w14:textId="77777777" w:rsidR="00283E2A" w:rsidRPr="00986887" w:rsidRDefault="00283E2A" w:rsidP="00EE5FA2">
            <w:pPr>
              <w:ind w:left="34"/>
              <w:jc w:val="both"/>
            </w:pPr>
            <w:r w:rsidRPr="00986887">
              <w:t>совместная деятельность, сотрудничество;</w:t>
            </w:r>
          </w:p>
          <w:p w14:paraId="0AB2AAA1" w14:textId="77777777" w:rsidR="00283E2A" w:rsidRPr="00986887" w:rsidRDefault="00283E2A" w:rsidP="00EE5FA2">
            <w:pPr>
              <w:ind w:left="34"/>
              <w:jc w:val="both"/>
            </w:pPr>
            <w:r w:rsidRPr="00986887">
              <w:t>участие в социальном проектировании.</w:t>
            </w:r>
          </w:p>
          <w:p w14:paraId="03488F60" w14:textId="77777777" w:rsidR="00283E2A" w:rsidRPr="00986887" w:rsidRDefault="00283E2A" w:rsidP="00EE5FA2">
            <w:pPr>
              <w:tabs>
                <w:tab w:val="left" w:pos="-142"/>
                <w:tab w:val="left" w:pos="1418"/>
              </w:tabs>
              <w:autoSpaceDE w:val="0"/>
              <w:autoSpaceDN w:val="0"/>
              <w:adjustRightInd w:val="0"/>
              <w:ind w:left="34"/>
              <w:jc w:val="both"/>
            </w:pPr>
          </w:p>
        </w:tc>
        <w:tc>
          <w:tcPr>
            <w:tcW w:w="1607" w:type="pct"/>
          </w:tcPr>
          <w:p w14:paraId="11B101C9" w14:textId="77777777" w:rsidR="00283E2A" w:rsidRPr="00986887" w:rsidRDefault="00283E2A" w:rsidP="00EE5FA2">
            <w:pPr>
              <w:tabs>
                <w:tab w:val="left" w:pos="-142"/>
                <w:tab w:val="left" w:pos="1418"/>
              </w:tabs>
              <w:autoSpaceDE w:val="0"/>
              <w:autoSpaceDN w:val="0"/>
              <w:adjustRightInd w:val="0"/>
              <w:jc w:val="both"/>
            </w:pPr>
            <w:r w:rsidRPr="00986887">
              <w:t>Методика «Профиль» (модификация методики «Карта интересов А. Гломштока») (педагог-психолог)</w:t>
            </w:r>
          </w:p>
          <w:p w14:paraId="4E9E406E" w14:textId="77777777" w:rsidR="00283E2A" w:rsidRPr="00986887" w:rsidRDefault="00283E2A" w:rsidP="00EE5FA2">
            <w:pPr>
              <w:tabs>
                <w:tab w:val="left" w:pos="-142"/>
                <w:tab w:val="left" w:pos="1418"/>
              </w:tabs>
              <w:autoSpaceDE w:val="0"/>
              <w:autoSpaceDN w:val="0"/>
              <w:adjustRightInd w:val="0"/>
              <w:ind w:left="34"/>
              <w:jc w:val="both"/>
            </w:pPr>
            <w:r w:rsidRPr="00986887">
              <w:t>Методика «Определение профессиональных склонностей»</w:t>
            </w:r>
          </w:p>
          <w:p w14:paraId="281AA696" w14:textId="77777777" w:rsidR="00283E2A" w:rsidRPr="00986887" w:rsidRDefault="00283E2A" w:rsidP="00EE5FA2">
            <w:pPr>
              <w:tabs>
                <w:tab w:val="left" w:pos="-142"/>
                <w:tab w:val="left" w:pos="1418"/>
              </w:tabs>
              <w:autoSpaceDE w:val="0"/>
              <w:autoSpaceDN w:val="0"/>
              <w:adjustRightInd w:val="0"/>
              <w:jc w:val="both"/>
            </w:pPr>
            <w:r w:rsidRPr="00986887">
              <w:t>(педагог-психолог)</w:t>
            </w:r>
          </w:p>
          <w:p w14:paraId="21758E2D" w14:textId="77777777" w:rsidR="00283E2A" w:rsidRPr="00986887" w:rsidRDefault="00283E2A" w:rsidP="00EE5FA2">
            <w:pPr>
              <w:tabs>
                <w:tab w:val="left" w:pos="-142"/>
                <w:tab w:val="left" w:pos="1418"/>
              </w:tabs>
              <w:autoSpaceDE w:val="0"/>
              <w:autoSpaceDN w:val="0"/>
              <w:adjustRightInd w:val="0"/>
              <w:jc w:val="both"/>
            </w:pPr>
          </w:p>
          <w:p w14:paraId="35DC2B57" w14:textId="77777777" w:rsidR="00283E2A" w:rsidRPr="00986887" w:rsidRDefault="00283E2A" w:rsidP="00EE5FA2">
            <w:pPr>
              <w:tabs>
                <w:tab w:val="left" w:pos="-142"/>
                <w:tab w:val="left" w:pos="1418"/>
              </w:tabs>
              <w:autoSpaceDE w:val="0"/>
              <w:autoSpaceDN w:val="0"/>
              <w:adjustRightInd w:val="0"/>
              <w:jc w:val="both"/>
            </w:pPr>
            <w:r w:rsidRPr="00986887">
              <w:t>Методика «Мотивы выбора» (педагог-психолог)</w:t>
            </w:r>
          </w:p>
          <w:p w14:paraId="5A777E06" w14:textId="77777777" w:rsidR="00283E2A" w:rsidRPr="00986887" w:rsidRDefault="00283E2A" w:rsidP="00EE5FA2">
            <w:pPr>
              <w:tabs>
                <w:tab w:val="left" w:pos="-142"/>
                <w:tab w:val="left" w:pos="1418"/>
              </w:tabs>
              <w:autoSpaceDE w:val="0"/>
              <w:autoSpaceDN w:val="0"/>
              <w:adjustRightInd w:val="0"/>
              <w:jc w:val="both"/>
            </w:pPr>
            <w:r w:rsidRPr="00986887">
              <w:t>Социометрия (педагог-организатор, педагог- психолог )</w:t>
            </w:r>
          </w:p>
          <w:p w14:paraId="352A88B8" w14:textId="77777777" w:rsidR="00283E2A" w:rsidRPr="00986887" w:rsidRDefault="00283E2A" w:rsidP="00EE5FA2">
            <w:pPr>
              <w:tabs>
                <w:tab w:val="left" w:pos="-142"/>
                <w:tab w:val="left" w:pos="1418"/>
              </w:tabs>
              <w:autoSpaceDE w:val="0"/>
              <w:autoSpaceDN w:val="0"/>
              <w:adjustRightInd w:val="0"/>
              <w:ind w:left="34"/>
              <w:jc w:val="both"/>
            </w:pPr>
          </w:p>
        </w:tc>
      </w:tr>
      <w:tr w:rsidR="00283E2A" w:rsidRPr="00986887" w14:paraId="419008FF" w14:textId="77777777" w:rsidTr="007B048D">
        <w:trPr>
          <w:trHeight w:val="274"/>
        </w:trPr>
        <w:tc>
          <w:tcPr>
            <w:tcW w:w="5000" w:type="pct"/>
            <w:gridSpan w:val="3"/>
          </w:tcPr>
          <w:p w14:paraId="11CB5BDE" w14:textId="77777777" w:rsidR="00283E2A" w:rsidRPr="00986887" w:rsidRDefault="00283E2A" w:rsidP="00EE5FA2">
            <w:pPr>
              <w:tabs>
                <w:tab w:val="left" w:pos="-142"/>
                <w:tab w:val="left" w:pos="1418"/>
              </w:tabs>
              <w:autoSpaceDE w:val="0"/>
              <w:autoSpaceDN w:val="0"/>
              <w:adjustRightInd w:val="0"/>
              <w:jc w:val="both"/>
              <w:rPr>
                <w:b/>
                <w:i/>
              </w:rPr>
            </w:pPr>
            <w:r w:rsidRPr="00986887">
              <w:rPr>
                <w:b/>
                <w:i/>
              </w:rPr>
              <w:t>Познавательные УУД</w:t>
            </w:r>
          </w:p>
        </w:tc>
      </w:tr>
      <w:tr w:rsidR="00283E2A" w:rsidRPr="00986887" w14:paraId="337D080C" w14:textId="77777777" w:rsidTr="007B048D">
        <w:tc>
          <w:tcPr>
            <w:tcW w:w="1596" w:type="pct"/>
          </w:tcPr>
          <w:p w14:paraId="4DB60510" w14:textId="77777777" w:rsidR="00283E2A" w:rsidRPr="00986887" w:rsidRDefault="00283E2A" w:rsidP="00EE5FA2">
            <w:pPr>
              <w:tabs>
                <w:tab w:val="left" w:pos="-142"/>
                <w:tab w:val="left" w:pos="1418"/>
              </w:tabs>
              <w:autoSpaceDE w:val="0"/>
              <w:autoSpaceDN w:val="0"/>
              <w:adjustRightInd w:val="0"/>
              <w:jc w:val="both"/>
              <w:rPr>
                <w:b/>
                <w:i/>
              </w:rPr>
            </w:pPr>
            <w:r w:rsidRPr="00986887">
              <w:rPr>
                <w:b/>
                <w:i/>
              </w:rPr>
              <w:t>Результаты УУД</w:t>
            </w:r>
          </w:p>
        </w:tc>
        <w:tc>
          <w:tcPr>
            <w:tcW w:w="1797" w:type="pct"/>
          </w:tcPr>
          <w:p w14:paraId="5AED1C44" w14:textId="77777777" w:rsidR="00283E2A" w:rsidRPr="00986887" w:rsidRDefault="00283E2A" w:rsidP="00EE5FA2">
            <w:pPr>
              <w:tabs>
                <w:tab w:val="left" w:pos="-142"/>
                <w:tab w:val="left" w:pos="1418"/>
              </w:tabs>
              <w:autoSpaceDE w:val="0"/>
              <w:autoSpaceDN w:val="0"/>
              <w:adjustRightInd w:val="0"/>
              <w:jc w:val="both"/>
              <w:rPr>
                <w:b/>
              </w:rPr>
            </w:pPr>
            <w:r w:rsidRPr="00986887">
              <w:rPr>
                <w:b/>
              </w:rPr>
              <w:t>Способы и формы, обеспечивающие результат</w:t>
            </w:r>
          </w:p>
        </w:tc>
        <w:tc>
          <w:tcPr>
            <w:tcW w:w="1607" w:type="pct"/>
          </w:tcPr>
          <w:p w14:paraId="5562344B" w14:textId="77777777" w:rsidR="00283E2A" w:rsidRPr="00986887" w:rsidRDefault="00283E2A" w:rsidP="00EE5FA2">
            <w:pPr>
              <w:tabs>
                <w:tab w:val="left" w:pos="-142"/>
                <w:tab w:val="left" w:pos="1418"/>
              </w:tabs>
              <w:autoSpaceDE w:val="0"/>
              <w:autoSpaceDN w:val="0"/>
              <w:adjustRightInd w:val="0"/>
              <w:jc w:val="both"/>
              <w:rPr>
                <w:b/>
                <w:i/>
              </w:rPr>
            </w:pPr>
            <w:r w:rsidRPr="00986887">
              <w:rPr>
                <w:b/>
                <w:i/>
              </w:rPr>
              <w:t>Диагностический инструментарий</w:t>
            </w:r>
          </w:p>
        </w:tc>
      </w:tr>
      <w:tr w:rsidR="00283E2A" w:rsidRPr="00986887" w14:paraId="4A982FA2" w14:textId="77777777" w:rsidTr="007B048D">
        <w:tc>
          <w:tcPr>
            <w:tcW w:w="1596" w:type="pct"/>
          </w:tcPr>
          <w:p w14:paraId="5EAA964A" w14:textId="77777777" w:rsidR="00283E2A" w:rsidRPr="00986887" w:rsidRDefault="00283E2A" w:rsidP="00EE5FA2">
            <w:pPr>
              <w:autoSpaceDE w:val="0"/>
              <w:autoSpaceDN w:val="0"/>
              <w:adjustRightInd w:val="0"/>
              <w:jc w:val="both"/>
              <w:rPr>
                <w:u w:val="single"/>
              </w:rPr>
            </w:pPr>
            <w:r w:rsidRPr="00986887">
              <w:rPr>
                <w:u w:val="single"/>
              </w:rPr>
              <w:t>Выпускник научится:</w:t>
            </w:r>
          </w:p>
          <w:p w14:paraId="51547E3B" w14:textId="77777777" w:rsidR="00283E2A" w:rsidRPr="00986887" w:rsidRDefault="00283E2A" w:rsidP="00EE5FA2">
            <w:pPr>
              <w:autoSpaceDE w:val="0"/>
              <w:autoSpaceDN w:val="0"/>
              <w:adjustRightInd w:val="0"/>
              <w:jc w:val="both"/>
            </w:pPr>
            <w:r w:rsidRPr="00986887">
              <w:t>основам   реализации   проектно-исследовательской деятельности;</w:t>
            </w:r>
          </w:p>
          <w:p w14:paraId="317B861C" w14:textId="77777777" w:rsidR="00283E2A" w:rsidRPr="00986887" w:rsidRDefault="00283E2A" w:rsidP="00EE5FA2">
            <w:pPr>
              <w:autoSpaceDE w:val="0"/>
              <w:autoSpaceDN w:val="0"/>
              <w:adjustRightInd w:val="0"/>
              <w:jc w:val="both"/>
            </w:pPr>
            <w:r w:rsidRPr="00986887">
              <w:lastRenderedPageBreak/>
              <w:t>проводить   наблюдение   и   эксперимент   под руководством учителя;</w:t>
            </w:r>
          </w:p>
          <w:p w14:paraId="6AD4B07E" w14:textId="77777777" w:rsidR="00283E2A" w:rsidRPr="00986887" w:rsidRDefault="00283E2A" w:rsidP="00EE5FA2">
            <w:pPr>
              <w:autoSpaceDE w:val="0"/>
              <w:autoSpaceDN w:val="0"/>
              <w:adjustRightInd w:val="0"/>
              <w:jc w:val="both"/>
            </w:pPr>
            <w:r w:rsidRPr="00986887">
              <w:t>осуществлять расширенный поиск информации с использованием ресурсов библиотек и Интернета;</w:t>
            </w:r>
          </w:p>
          <w:p w14:paraId="7C83C72F" w14:textId="77777777" w:rsidR="00283E2A" w:rsidRPr="00986887" w:rsidRDefault="00283E2A" w:rsidP="00EE5FA2">
            <w:pPr>
              <w:autoSpaceDE w:val="0"/>
              <w:autoSpaceDN w:val="0"/>
              <w:adjustRightInd w:val="0"/>
              <w:jc w:val="both"/>
            </w:pPr>
            <w:r w:rsidRPr="00986887">
              <w:t>создавать и преобразовывать модели и схемы для решения задач;</w:t>
            </w:r>
          </w:p>
          <w:p w14:paraId="667D4830" w14:textId="77777777" w:rsidR="00283E2A" w:rsidRPr="00986887" w:rsidRDefault="00283E2A" w:rsidP="00EE5FA2">
            <w:pPr>
              <w:autoSpaceDE w:val="0"/>
              <w:autoSpaceDN w:val="0"/>
              <w:adjustRightInd w:val="0"/>
              <w:jc w:val="both"/>
            </w:pPr>
            <w:r w:rsidRPr="00986887">
              <w:t>осуществлять выбор наиболее эффективных способов решения задач в зависимости от конкретных условий;</w:t>
            </w:r>
          </w:p>
          <w:p w14:paraId="6F474BDA" w14:textId="77777777" w:rsidR="00283E2A" w:rsidRPr="00986887" w:rsidRDefault="00283E2A" w:rsidP="00EE5FA2">
            <w:pPr>
              <w:autoSpaceDE w:val="0"/>
              <w:autoSpaceDN w:val="0"/>
              <w:adjustRightInd w:val="0"/>
              <w:jc w:val="both"/>
            </w:pPr>
            <w:r w:rsidRPr="00986887">
              <w:t>давать определение понятиям;</w:t>
            </w:r>
          </w:p>
          <w:p w14:paraId="1D35D20C" w14:textId="77777777" w:rsidR="00283E2A" w:rsidRPr="00986887" w:rsidRDefault="00283E2A" w:rsidP="00EE5FA2">
            <w:pPr>
              <w:autoSpaceDE w:val="0"/>
              <w:autoSpaceDN w:val="0"/>
              <w:adjustRightInd w:val="0"/>
              <w:jc w:val="both"/>
            </w:pPr>
            <w:r w:rsidRPr="00986887">
              <w:t>устанавливать причинно-следственные связи;</w:t>
            </w:r>
          </w:p>
          <w:p w14:paraId="34C7E6E9" w14:textId="77777777" w:rsidR="00283E2A" w:rsidRPr="00986887" w:rsidRDefault="00283E2A" w:rsidP="00EE5FA2">
            <w:pPr>
              <w:autoSpaceDE w:val="0"/>
              <w:autoSpaceDN w:val="0"/>
              <w:adjustRightInd w:val="0"/>
              <w:jc w:val="both"/>
            </w:pPr>
            <w:r w:rsidRPr="00986887">
              <w:t>осуществлять логическую операцию установления родовидовых отношений, ограничение понятия;</w:t>
            </w:r>
          </w:p>
          <w:p w14:paraId="73F2363C" w14:textId="77777777" w:rsidR="00283E2A" w:rsidRPr="00986887" w:rsidRDefault="00283E2A" w:rsidP="00EE5FA2">
            <w:pPr>
              <w:autoSpaceDE w:val="0"/>
              <w:autoSpaceDN w:val="0"/>
              <w:adjustRightInd w:val="0"/>
              <w:jc w:val="both"/>
            </w:pPr>
            <w:r w:rsidRPr="00986887">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14:paraId="2E17817A" w14:textId="77777777" w:rsidR="00283E2A" w:rsidRPr="00986887" w:rsidRDefault="00283E2A" w:rsidP="00EE5FA2">
            <w:pPr>
              <w:autoSpaceDE w:val="0"/>
              <w:autoSpaceDN w:val="0"/>
              <w:adjustRightInd w:val="0"/>
              <w:jc w:val="both"/>
            </w:pPr>
            <w:r w:rsidRPr="00986887">
              <w:t>осуществлять сравнение, сериацию и классификацию, самостоятельно выбирая основания и критерии для указанных логических операций;</w:t>
            </w:r>
          </w:p>
          <w:p w14:paraId="56CEEB87" w14:textId="77777777" w:rsidR="00283E2A" w:rsidRPr="00986887" w:rsidRDefault="00283E2A" w:rsidP="00EE5FA2">
            <w:pPr>
              <w:autoSpaceDE w:val="0"/>
              <w:autoSpaceDN w:val="0"/>
              <w:adjustRightInd w:val="0"/>
              <w:jc w:val="both"/>
            </w:pPr>
            <w:r w:rsidRPr="00986887">
              <w:t>строить классификацию на основе дихотомического деления (на основе отрицания);</w:t>
            </w:r>
          </w:p>
          <w:p w14:paraId="5B2E7B73" w14:textId="77777777" w:rsidR="00283E2A" w:rsidRPr="00986887" w:rsidRDefault="00283E2A" w:rsidP="00EE5FA2">
            <w:pPr>
              <w:autoSpaceDE w:val="0"/>
              <w:autoSpaceDN w:val="0"/>
              <w:adjustRightInd w:val="0"/>
              <w:jc w:val="both"/>
            </w:pPr>
            <w:r w:rsidRPr="00986887">
              <w:t>объяснять явления, процессы, связи и отношения, выявляемые в ходе исследования;</w:t>
            </w:r>
          </w:p>
          <w:p w14:paraId="2142C9B7" w14:textId="77777777" w:rsidR="00283E2A" w:rsidRPr="00986887" w:rsidRDefault="00283E2A" w:rsidP="00EE5FA2">
            <w:pPr>
              <w:autoSpaceDE w:val="0"/>
              <w:autoSpaceDN w:val="0"/>
              <w:adjustRightInd w:val="0"/>
              <w:jc w:val="both"/>
            </w:pPr>
            <w:r w:rsidRPr="00986887">
              <w:t>основам ознакомительного, изучающего, усваивающего и поискового чтения;</w:t>
            </w:r>
          </w:p>
          <w:p w14:paraId="1A412A47" w14:textId="77777777" w:rsidR="00283E2A" w:rsidRPr="00986887" w:rsidRDefault="00283E2A" w:rsidP="00EE5FA2">
            <w:pPr>
              <w:autoSpaceDE w:val="0"/>
              <w:autoSpaceDN w:val="0"/>
              <w:adjustRightInd w:val="0"/>
              <w:jc w:val="both"/>
            </w:pPr>
            <w:r w:rsidRPr="00986887">
              <w:lastRenderedPageBreak/>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14:paraId="50FFB37E" w14:textId="77777777" w:rsidR="00283E2A" w:rsidRPr="00986887" w:rsidRDefault="00283E2A" w:rsidP="00EE5FA2">
            <w:pPr>
              <w:autoSpaceDE w:val="0"/>
              <w:autoSpaceDN w:val="0"/>
              <w:adjustRightInd w:val="0"/>
              <w:jc w:val="both"/>
            </w:pPr>
            <w:r w:rsidRPr="00986887">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c>
          <w:tcPr>
            <w:tcW w:w="1797" w:type="pct"/>
          </w:tcPr>
          <w:p w14:paraId="7C95D079" w14:textId="77777777" w:rsidR="00283E2A" w:rsidRPr="00986887" w:rsidRDefault="00283E2A" w:rsidP="00EE5FA2">
            <w:pPr>
              <w:ind w:left="34"/>
              <w:jc w:val="both"/>
            </w:pPr>
            <w:r w:rsidRPr="00986887">
              <w:lastRenderedPageBreak/>
              <w:t>Задания  творческого и поискового характера (проблемные вопросы, учебные задачи или проблемные ситуации)</w:t>
            </w:r>
          </w:p>
          <w:p w14:paraId="1A6B9AC9" w14:textId="77777777" w:rsidR="00283E2A" w:rsidRPr="00986887" w:rsidRDefault="00283E2A" w:rsidP="00EE5FA2">
            <w:pPr>
              <w:ind w:left="34"/>
              <w:jc w:val="both"/>
            </w:pPr>
            <w:r w:rsidRPr="00986887">
              <w:lastRenderedPageBreak/>
              <w:t>Учебные проекты и проектные задачи, моделирование</w:t>
            </w:r>
          </w:p>
          <w:p w14:paraId="2D1DC8FE" w14:textId="77777777" w:rsidR="00283E2A" w:rsidRPr="00986887" w:rsidRDefault="00283E2A" w:rsidP="00EE5FA2">
            <w:pPr>
              <w:ind w:left="34"/>
              <w:jc w:val="both"/>
            </w:pPr>
            <w:r w:rsidRPr="00986887">
              <w:t>Дискуссии, беседы, наблюдения, опыты, практические работы</w:t>
            </w:r>
          </w:p>
          <w:p w14:paraId="6AB4860C" w14:textId="77777777" w:rsidR="00283E2A" w:rsidRPr="00986887" w:rsidRDefault="00283E2A" w:rsidP="00EE5FA2">
            <w:pPr>
              <w:ind w:left="34"/>
              <w:jc w:val="both"/>
            </w:pPr>
            <w:r w:rsidRPr="00986887">
              <w:t>Сочинения  на заданную тему и редактирование;</w:t>
            </w:r>
          </w:p>
          <w:p w14:paraId="2A876908" w14:textId="77777777" w:rsidR="00283E2A" w:rsidRPr="00986887" w:rsidRDefault="00283E2A" w:rsidP="00EE5FA2">
            <w:pPr>
              <w:jc w:val="both"/>
            </w:pPr>
            <w:r w:rsidRPr="00986887">
              <w:t xml:space="preserve"> Смысловое  чтение и извлечение необходимой информации</w:t>
            </w:r>
          </w:p>
          <w:p w14:paraId="27D51640" w14:textId="77777777" w:rsidR="00283E2A" w:rsidRPr="00986887" w:rsidRDefault="00283E2A" w:rsidP="00EE5FA2">
            <w:pPr>
              <w:tabs>
                <w:tab w:val="left" w:pos="-142"/>
                <w:tab w:val="left" w:pos="1418"/>
              </w:tabs>
              <w:autoSpaceDE w:val="0"/>
              <w:autoSpaceDN w:val="0"/>
              <w:adjustRightInd w:val="0"/>
              <w:ind w:left="34"/>
              <w:jc w:val="both"/>
            </w:pPr>
          </w:p>
        </w:tc>
        <w:tc>
          <w:tcPr>
            <w:tcW w:w="1607" w:type="pct"/>
          </w:tcPr>
          <w:p w14:paraId="34C34D86" w14:textId="77777777" w:rsidR="00283E2A" w:rsidRPr="00986887" w:rsidRDefault="00283E2A" w:rsidP="00EE5FA2">
            <w:pPr>
              <w:ind w:left="34"/>
              <w:jc w:val="both"/>
            </w:pPr>
            <w:r w:rsidRPr="00986887">
              <w:lastRenderedPageBreak/>
              <w:t>Предметные тесты</w:t>
            </w:r>
          </w:p>
          <w:p w14:paraId="4381D0F7" w14:textId="77777777" w:rsidR="00283E2A" w:rsidRPr="00986887" w:rsidRDefault="00283E2A" w:rsidP="00EE5FA2">
            <w:pPr>
              <w:ind w:left="34"/>
              <w:jc w:val="both"/>
            </w:pPr>
            <w:r w:rsidRPr="00986887">
              <w:t>Срезовые контрольные работы</w:t>
            </w:r>
          </w:p>
          <w:p w14:paraId="663A71EA" w14:textId="77777777" w:rsidR="00283E2A" w:rsidRPr="00986887" w:rsidRDefault="00283E2A" w:rsidP="00EE5FA2">
            <w:pPr>
              <w:ind w:left="34"/>
              <w:jc w:val="both"/>
            </w:pPr>
            <w:r w:rsidRPr="00986887">
              <w:t>Специальные срезовые тесты</w:t>
            </w:r>
          </w:p>
          <w:p w14:paraId="6B310435" w14:textId="77777777" w:rsidR="00283E2A" w:rsidRPr="00986887" w:rsidRDefault="00283E2A" w:rsidP="00EE5FA2">
            <w:pPr>
              <w:ind w:left="34"/>
              <w:jc w:val="both"/>
            </w:pPr>
            <w:r w:rsidRPr="00986887">
              <w:lastRenderedPageBreak/>
              <w:t>Педагогическое наблюдение</w:t>
            </w:r>
          </w:p>
          <w:p w14:paraId="527B5C2A" w14:textId="77777777" w:rsidR="00283E2A" w:rsidRPr="00986887" w:rsidRDefault="00283E2A" w:rsidP="00EE5FA2">
            <w:pPr>
              <w:ind w:left="34"/>
              <w:jc w:val="both"/>
            </w:pPr>
            <w:r w:rsidRPr="00986887">
              <w:t>Контроль выполнения домашних заданий</w:t>
            </w:r>
          </w:p>
          <w:p w14:paraId="618B9B49" w14:textId="77777777" w:rsidR="00283E2A" w:rsidRPr="00986887" w:rsidRDefault="00283E2A" w:rsidP="00EE5FA2">
            <w:pPr>
              <w:tabs>
                <w:tab w:val="left" w:pos="-142"/>
                <w:tab w:val="left" w:pos="1418"/>
              </w:tabs>
              <w:autoSpaceDE w:val="0"/>
              <w:autoSpaceDN w:val="0"/>
              <w:adjustRightInd w:val="0"/>
              <w:jc w:val="both"/>
            </w:pPr>
            <w:r w:rsidRPr="00986887">
              <w:t>Тест «Исследование структуры интеллекта» Р. Амтхауэра (4 субтеста_- о развитии вербального интеллекта; 2 субтеста – о развитии математического интеллекта; 2 субтеста – о развитии пространственного интеллекта.)  (педагог-психолог)</w:t>
            </w:r>
          </w:p>
          <w:p w14:paraId="43D12C2A" w14:textId="77777777" w:rsidR="00283E2A" w:rsidRPr="00986887" w:rsidRDefault="00283E2A" w:rsidP="00EE5FA2">
            <w:pPr>
              <w:ind w:left="34"/>
              <w:jc w:val="both"/>
            </w:pPr>
          </w:p>
        </w:tc>
      </w:tr>
    </w:tbl>
    <w:p w14:paraId="4B6834AA" w14:textId="77777777" w:rsidR="00283E2A" w:rsidRPr="00986887" w:rsidRDefault="00283E2A" w:rsidP="00EE5FA2">
      <w:pPr>
        <w:jc w:val="both"/>
        <w:rPr>
          <w:b/>
          <w:color w:val="2F3237"/>
        </w:rPr>
      </w:pPr>
      <w:r w:rsidRPr="00986887">
        <w:rPr>
          <w:b/>
          <w:color w:val="2F3237"/>
        </w:rPr>
        <w:lastRenderedPageBreak/>
        <w:t>Типовые задачи развития УУД</w:t>
      </w:r>
    </w:p>
    <w:tbl>
      <w:tblPr>
        <w:tblStyle w:val="1f1"/>
        <w:tblW w:w="5000" w:type="pct"/>
        <w:tblLook w:val="04A0" w:firstRow="1" w:lastRow="0" w:firstColumn="1" w:lastColumn="0" w:noHBand="0" w:noVBand="1"/>
      </w:tblPr>
      <w:tblGrid>
        <w:gridCol w:w="3003"/>
        <w:gridCol w:w="3149"/>
        <w:gridCol w:w="3192"/>
      </w:tblGrid>
      <w:tr w:rsidR="00283E2A" w:rsidRPr="00986887" w14:paraId="5A0368BD" w14:textId="77777777" w:rsidTr="007B048D">
        <w:tc>
          <w:tcPr>
            <w:tcW w:w="1607" w:type="pct"/>
          </w:tcPr>
          <w:p w14:paraId="77B93D4A" w14:textId="77777777" w:rsidR="00283E2A" w:rsidRPr="00986887" w:rsidRDefault="00283E2A" w:rsidP="00EE5FA2">
            <w:pPr>
              <w:jc w:val="both"/>
            </w:pPr>
            <w:r w:rsidRPr="00986887">
              <w:rPr>
                <w:b/>
                <w:bCs/>
              </w:rPr>
              <w:t>5-6 класс</w:t>
            </w:r>
          </w:p>
        </w:tc>
        <w:tc>
          <w:tcPr>
            <w:tcW w:w="1685" w:type="pct"/>
          </w:tcPr>
          <w:p w14:paraId="1871306E" w14:textId="77777777" w:rsidR="00283E2A" w:rsidRPr="00986887" w:rsidRDefault="00283E2A" w:rsidP="00EE5FA2">
            <w:pPr>
              <w:jc w:val="both"/>
            </w:pPr>
            <w:r w:rsidRPr="00986887">
              <w:rPr>
                <w:b/>
                <w:bCs/>
              </w:rPr>
              <w:t>7-8 класс</w:t>
            </w:r>
          </w:p>
        </w:tc>
        <w:tc>
          <w:tcPr>
            <w:tcW w:w="1708" w:type="pct"/>
          </w:tcPr>
          <w:p w14:paraId="495B98D8" w14:textId="77777777" w:rsidR="00283E2A" w:rsidRPr="00986887" w:rsidRDefault="00283E2A" w:rsidP="00EE5FA2">
            <w:pPr>
              <w:jc w:val="both"/>
            </w:pPr>
            <w:r w:rsidRPr="00986887">
              <w:rPr>
                <w:b/>
                <w:bCs/>
              </w:rPr>
              <w:t>9 класс</w:t>
            </w:r>
          </w:p>
        </w:tc>
      </w:tr>
      <w:tr w:rsidR="00283E2A" w:rsidRPr="00986887" w14:paraId="609B46F1" w14:textId="77777777" w:rsidTr="007B048D">
        <w:tc>
          <w:tcPr>
            <w:tcW w:w="5000" w:type="pct"/>
            <w:gridSpan w:val="3"/>
          </w:tcPr>
          <w:p w14:paraId="4FD6056F" w14:textId="77777777" w:rsidR="00283E2A" w:rsidRPr="00986887" w:rsidRDefault="00283E2A" w:rsidP="00EE5FA2">
            <w:pPr>
              <w:jc w:val="both"/>
            </w:pPr>
            <w:r w:rsidRPr="00986887">
              <w:rPr>
                <w:b/>
                <w:bCs/>
              </w:rPr>
              <w:t>Личностные УУД</w:t>
            </w:r>
          </w:p>
        </w:tc>
      </w:tr>
      <w:tr w:rsidR="00283E2A" w:rsidRPr="00986887" w14:paraId="26070211" w14:textId="77777777" w:rsidTr="007B048D">
        <w:tc>
          <w:tcPr>
            <w:tcW w:w="1607" w:type="pct"/>
          </w:tcPr>
          <w:p w14:paraId="3FFD80AA" w14:textId="77777777" w:rsidR="00283E2A" w:rsidRPr="00986887" w:rsidRDefault="00283E2A" w:rsidP="00EE5FA2">
            <w:pPr>
              <w:jc w:val="both"/>
            </w:pPr>
            <w:r w:rsidRPr="00986887">
              <w:t>Изложите в форме… свое мнение… (понимание)…</w:t>
            </w:r>
          </w:p>
          <w:p w14:paraId="7B3DCFEC" w14:textId="77777777" w:rsidR="00283E2A" w:rsidRPr="00986887" w:rsidRDefault="00283E2A" w:rsidP="00EE5FA2">
            <w:pPr>
              <w:jc w:val="both"/>
            </w:pPr>
            <w:r w:rsidRPr="00986887">
              <w:t>Найдите необычный способ, позволяющий...</w:t>
            </w:r>
          </w:p>
          <w:p w14:paraId="0D5E8C98" w14:textId="77777777" w:rsidR="00283E2A" w:rsidRPr="00986887" w:rsidRDefault="00283E2A" w:rsidP="00EE5FA2">
            <w:pPr>
              <w:jc w:val="both"/>
            </w:pPr>
            <w:r w:rsidRPr="00986887">
              <w:t>Ранжируйте … и обоснуйте…</w:t>
            </w:r>
          </w:p>
        </w:tc>
        <w:tc>
          <w:tcPr>
            <w:tcW w:w="1685" w:type="pct"/>
          </w:tcPr>
          <w:p w14:paraId="7F44606E" w14:textId="77777777" w:rsidR="00283E2A" w:rsidRPr="00986887" w:rsidRDefault="00283E2A" w:rsidP="00EE5FA2">
            <w:pPr>
              <w:jc w:val="both"/>
            </w:pPr>
            <w:r w:rsidRPr="00986887">
              <w:t>Предложите новую (свою) классификацию…</w:t>
            </w:r>
          </w:p>
          <w:p w14:paraId="7D346B85" w14:textId="77777777" w:rsidR="00283E2A" w:rsidRPr="00986887" w:rsidRDefault="00283E2A" w:rsidP="00EE5FA2">
            <w:pPr>
              <w:jc w:val="both"/>
            </w:pPr>
            <w:r w:rsidRPr="00986887">
              <w:t>Объясните причины того, что…</w:t>
            </w:r>
          </w:p>
          <w:p w14:paraId="5F0DCE6B" w14:textId="77777777" w:rsidR="00283E2A" w:rsidRPr="00986887" w:rsidRDefault="00283E2A" w:rsidP="00EE5FA2">
            <w:pPr>
              <w:jc w:val="both"/>
            </w:pPr>
            <w:r w:rsidRPr="00986887">
              <w:t>Предложите новый (иной) вариант…</w:t>
            </w:r>
          </w:p>
          <w:p w14:paraId="2FB4B783" w14:textId="77777777" w:rsidR="00283E2A" w:rsidRPr="00986887" w:rsidRDefault="00283E2A" w:rsidP="00EE5FA2">
            <w:pPr>
              <w:jc w:val="both"/>
            </w:pPr>
            <w:r w:rsidRPr="00986887">
              <w:t>Найдите необычный способ, позволяющий…</w:t>
            </w:r>
          </w:p>
          <w:p w14:paraId="42F0F1DC" w14:textId="77777777" w:rsidR="00283E2A" w:rsidRPr="00986887" w:rsidRDefault="00283E2A" w:rsidP="00EE5FA2">
            <w:pPr>
              <w:jc w:val="both"/>
            </w:pPr>
            <w:r w:rsidRPr="00986887">
              <w:t>Определите, какое из решений является оптимальным для…</w:t>
            </w:r>
          </w:p>
          <w:p w14:paraId="307B5386" w14:textId="77777777" w:rsidR="00283E2A" w:rsidRPr="00986887" w:rsidRDefault="00283E2A" w:rsidP="00EE5FA2">
            <w:pPr>
              <w:jc w:val="both"/>
            </w:pPr>
            <w:r w:rsidRPr="00986887">
              <w:t>Выскажите критическое суждение о …</w:t>
            </w:r>
          </w:p>
        </w:tc>
        <w:tc>
          <w:tcPr>
            <w:tcW w:w="1708" w:type="pct"/>
          </w:tcPr>
          <w:p w14:paraId="064003EA" w14:textId="77777777" w:rsidR="00283E2A" w:rsidRPr="00986887" w:rsidRDefault="00283E2A" w:rsidP="00EE5FA2">
            <w:pPr>
              <w:jc w:val="both"/>
            </w:pPr>
            <w:r w:rsidRPr="00986887">
              <w:t>Предложите новый (иной) вариант…</w:t>
            </w:r>
          </w:p>
          <w:p w14:paraId="60E2DF61" w14:textId="77777777" w:rsidR="00283E2A" w:rsidRPr="00986887" w:rsidRDefault="00283E2A" w:rsidP="00EE5FA2">
            <w:pPr>
              <w:jc w:val="both"/>
            </w:pPr>
            <w:r w:rsidRPr="00986887">
              <w:t>Разработайте план, позволяющий (препятствующий)…</w:t>
            </w:r>
          </w:p>
          <w:p w14:paraId="7AA06EFE" w14:textId="77777777" w:rsidR="00283E2A" w:rsidRPr="00986887" w:rsidRDefault="00283E2A" w:rsidP="00EE5FA2">
            <w:pPr>
              <w:jc w:val="both"/>
            </w:pPr>
            <w:r w:rsidRPr="00986887">
              <w:t>Найдите необычный способ, позволяющий…</w:t>
            </w:r>
          </w:p>
          <w:p w14:paraId="77CEEF8B" w14:textId="77777777" w:rsidR="00283E2A" w:rsidRPr="00986887" w:rsidRDefault="00283E2A" w:rsidP="00EE5FA2">
            <w:pPr>
              <w:jc w:val="both"/>
            </w:pPr>
            <w:r w:rsidRPr="00986887">
              <w:t>Определите возможные критерии оценки…</w:t>
            </w:r>
          </w:p>
          <w:p w14:paraId="58C8AFA4" w14:textId="77777777" w:rsidR="00283E2A" w:rsidRPr="00986887" w:rsidRDefault="00283E2A" w:rsidP="00EE5FA2">
            <w:pPr>
              <w:jc w:val="both"/>
            </w:pPr>
            <w:r w:rsidRPr="00986887">
              <w:t>Выскажите критическое суждение о …</w:t>
            </w:r>
          </w:p>
        </w:tc>
      </w:tr>
      <w:tr w:rsidR="00283E2A" w:rsidRPr="00986887" w14:paraId="3D84F97B" w14:textId="77777777" w:rsidTr="007B048D">
        <w:tc>
          <w:tcPr>
            <w:tcW w:w="5000" w:type="pct"/>
            <w:gridSpan w:val="3"/>
          </w:tcPr>
          <w:p w14:paraId="75E717B2" w14:textId="77777777" w:rsidR="00283E2A" w:rsidRPr="00986887" w:rsidRDefault="00283E2A" w:rsidP="00EE5FA2">
            <w:pPr>
              <w:jc w:val="both"/>
            </w:pPr>
            <w:r w:rsidRPr="00986887">
              <w:rPr>
                <w:b/>
                <w:bCs/>
              </w:rPr>
              <w:t>Регулятивные УУД</w:t>
            </w:r>
          </w:p>
        </w:tc>
      </w:tr>
      <w:tr w:rsidR="00283E2A" w:rsidRPr="00986887" w14:paraId="3298F499" w14:textId="77777777" w:rsidTr="007B048D">
        <w:tc>
          <w:tcPr>
            <w:tcW w:w="1607" w:type="pct"/>
          </w:tcPr>
          <w:p w14:paraId="3163BA3A" w14:textId="77777777" w:rsidR="00283E2A" w:rsidRPr="00986887" w:rsidRDefault="00283E2A" w:rsidP="00EE5FA2">
            <w:pPr>
              <w:jc w:val="both"/>
            </w:pPr>
            <w:r w:rsidRPr="00986887">
              <w:t>Обрисуйте в общих чертах шаги, необходимые для того, чтобы…</w:t>
            </w:r>
          </w:p>
          <w:p w14:paraId="59EC150A" w14:textId="77777777" w:rsidR="00283E2A" w:rsidRPr="00986887" w:rsidRDefault="00283E2A" w:rsidP="00EE5FA2">
            <w:pPr>
              <w:jc w:val="both"/>
            </w:pPr>
            <w:r w:rsidRPr="00986887">
              <w:t>Предложите способ, позволяющий…</w:t>
            </w:r>
          </w:p>
          <w:p w14:paraId="50F015E5" w14:textId="77777777" w:rsidR="00283E2A" w:rsidRPr="00986887" w:rsidRDefault="00283E2A" w:rsidP="00EE5FA2">
            <w:pPr>
              <w:jc w:val="both"/>
            </w:pPr>
            <w:r w:rsidRPr="00986887">
              <w:t>Напишите возможный (наиболее вероятный) сценарий развития…</w:t>
            </w:r>
          </w:p>
          <w:p w14:paraId="2584D64C" w14:textId="77777777" w:rsidR="00283E2A" w:rsidRPr="00986887" w:rsidRDefault="00283E2A" w:rsidP="00EE5FA2">
            <w:pPr>
              <w:jc w:val="both"/>
            </w:pPr>
            <w:r w:rsidRPr="00986887">
              <w:t>Покажите связи, которые, которые, на ваш взгляд, существуют…</w:t>
            </w:r>
          </w:p>
        </w:tc>
        <w:tc>
          <w:tcPr>
            <w:tcW w:w="1685" w:type="pct"/>
          </w:tcPr>
          <w:p w14:paraId="741DEEDC" w14:textId="77777777" w:rsidR="00283E2A" w:rsidRPr="00986887" w:rsidRDefault="00283E2A" w:rsidP="00EE5FA2">
            <w:pPr>
              <w:jc w:val="both"/>
            </w:pPr>
            <w:r w:rsidRPr="00986887">
              <w:t>Обрисуйте в общих чертах шаги, необходимые для того, чтобы…</w:t>
            </w:r>
          </w:p>
          <w:p w14:paraId="3B61522D" w14:textId="77777777" w:rsidR="00283E2A" w:rsidRPr="00986887" w:rsidRDefault="00283E2A" w:rsidP="00EE5FA2">
            <w:pPr>
              <w:jc w:val="both"/>
            </w:pPr>
            <w:r w:rsidRPr="00986887">
              <w:t>Предложите способ, позволяющий…</w:t>
            </w:r>
          </w:p>
          <w:p w14:paraId="1F9A63B0" w14:textId="77777777" w:rsidR="00283E2A" w:rsidRPr="00986887" w:rsidRDefault="00283E2A" w:rsidP="00EE5FA2">
            <w:pPr>
              <w:jc w:val="both"/>
            </w:pPr>
            <w:r w:rsidRPr="00986887">
              <w:t>Проведите презентацию…</w:t>
            </w:r>
          </w:p>
          <w:p w14:paraId="00EF1A87" w14:textId="77777777" w:rsidR="00283E2A" w:rsidRPr="00986887" w:rsidRDefault="00283E2A" w:rsidP="00EE5FA2">
            <w:pPr>
              <w:jc w:val="both"/>
            </w:pPr>
            <w:r w:rsidRPr="00986887">
              <w:t>Составьте перечень основных свойств…, характеризующих… с точки зрения…</w:t>
            </w:r>
          </w:p>
          <w:p w14:paraId="6FD95A5F" w14:textId="77777777" w:rsidR="00283E2A" w:rsidRPr="00986887" w:rsidRDefault="00283E2A" w:rsidP="00EE5FA2">
            <w:pPr>
              <w:jc w:val="both"/>
            </w:pPr>
            <w:r w:rsidRPr="00986887">
              <w:t>Оцените значимость …для…</w:t>
            </w:r>
          </w:p>
          <w:p w14:paraId="006CEA99" w14:textId="77777777" w:rsidR="00283E2A" w:rsidRPr="00986887" w:rsidRDefault="00283E2A" w:rsidP="00EE5FA2">
            <w:pPr>
              <w:jc w:val="both"/>
            </w:pPr>
            <w:r w:rsidRPr="00986887">
              <w:t>Оцените возможности … для …</w:t>
            </w:r>
          </w:p>
          <w:p w14:paraId="6D70A6CD" w14:textId="77777777" w:rsidR="00283E2A" w:rsidRPr="00986887" w:rsidRDefault="00283E2A" w:rsidP="00EE5FA2">
            <w:pPr>
              <w:jc w:val="both"/>
            </w:pPr>
            <w:r w:rsidRPr="00986887">
              <w:t>Покажите связи, которые, которые, на ваш взгляд, существуют…</w:t>
            </w:r>
          </w:p>
        </w:tc>
        <w:tc>
          <w:tcPr>
            <w:tcW w:w="1708" w:type="pct"/>
          </w:tcPr>
          <w:p w14:paraId="15BC01A9" w14:textId="77777777" w:rsidR="00283E2A" w:rsidRPr="00986887" w:rsidRDefault="00283E2A" w:rsidP="00EE5FA2">
            <w:pPr>
              <w:jc w:val="both"/>
            </w:pPr>
            <w:r w:rsidRPr="00986887">
              <w:t>Обрисуйте в общих чертах шаги, необходимые для того, чтобы…</w:t>
            </w:r>
          </w:p>
          <w:p w14:paraId="689860B9" w14:textId="77777777" w:rsidR="00283E2A" w:rsidRPr="00986887" w:rsidRDefault="00283E2A" w:rsidP="00EE5FA2">
            <w:pPr>
              <w:jc w:val="both"/>
            </w:pPr>
            <w:r w:rsidRPr="00986887">
              <w:t>Постройте прогноз развития…</w:t>
            </w:r>
          </w:p>
          <w:p w14:paraId="38C3791E" w14:textId="77777777" w:rsidR="00283E2A" w:rsidRPr="00986887" w:rsidRDefault="00283E2A" w:rsidP="00EE5FA2">
            <w:pPr>
              <w:jc w:val="both"/>
            </w:pPr>
            <w:r w:rsidRPr="00986887">
              <w:t>Изложите иначе (переформулируйте) идею о том, что…</w:t>
            </w:r>
          </w:p>
          <w:p w14:paraId="3E0A3A8E" w14:textId="77777777" w:rsidR="00283E2A" w:rsidRPr="00986887" w:rsidRDefault="00283E2A" w:rsidP="00EE5FA2">
            <w:pPr>
              <w:jc w:val="both"/>
            </w:pPr>
            <w:r w:rsidRPr="00986887">
              <w:t>Предложите способ, позволяющий…</w:t>
            </w:r>
          </w:p>
          <w:p w14:paraId="29753E71" w14:textId="77777777" w:rsidR="00283E2A" w:rsidRPr="00986887" w:rsidRDefault="00283E2A" w:rsidP="00EE5FA2">
            <w:pPr>
              <w:jc w:val="both"/>
            </w:pPr>
            <w:r w:rsidRPr="00986887">
              <w:t>Проведите (разработайте) эксперимент, подтверждающий, что…</w:t>
            </w:r>
          </w:p>
          <w:p w14:paraId="11E93B43" w14:textId="77777777" w:rsidR="00283E2A" w:rsidRPr="00986887" w:rsidRDefault="00283E2A" w:rsidP="00EE5FA2">
            <w:pPr>
              <w:jc w:val="both"/>
            </w:pPr>
            <w:r w:rsidRPr="00986887">
              <w:t>Проанализируйте структуру… с точки зрения…</w:t>
            </w:r>
          </w:p>
          <w:p w14:paraId="3B933462" w14:textId="77777777" w:rsidR="00283E2A" w:rsidRPr="00986887" w:rsidRDefault="00283E2A" w:rsidP="00EE5FA2">
            <w:pPr>
              <w:jc w:val="both"/>
            </w:pPr>
            <w:r w:rsidRPr="00986887">
              <w:t>Составьте перечень основных свойств…, характеризующих… с точки зрения…</w:t>
            </w:r>
          </w:p>
          <w:p w14:paraId="194D728A" w14:textId="77777777" w:rsidR="00283E2A" w:rsidRPr="00986887" w:rsidRDefault="00283E2A" w:rsidP="00EE5FA2">
            <w:pPr>
              <w:jc w:val="both"/>
            </w:pPr>
            <w:r w:rsidRPr="00986887">
              <w:lastRenderedPageBreak/>
              <w:t>Выявите принципы, лежащие в основе…</w:t>
            </w:r>
          </w:p>
          <w:p w14:paraId="4B2FD0EE" w14:textId="77777777" w:rsidR="00283E2A" w:rsidRPr="00986887" w:rsidRDefault="00283E2A" w:rsidP="00EE5FA2">
            <w:pPr>
              <w:jc w:val="both"/>
            </w:pPr>
            <w:r w:rsidRPr="00986887">
              <w:t>Оцените значимость …для…</w:t>
            </w:r>
          </w:p>
          <w:p w14:paraId="046F082A" w14:textId="77777777" w:rsidR="00283E2A" w:rsidRPr="00986887" w:rsidRDefault="00283E2A" w:rsidP="00EE5FA2">
            <w:pPr>
              <w:jc w:val="both"/>
            </w:pPr>
            <w:r w:rsidRPr="00986887">
              <w:t>Оцените возможности … для …</w:t>
            </w:r>
          </w:p>
        </w:tc>
      </w:tr>
      <w:tr w:rsidR="00283E2A" w:rsidRPr="00986887" w14:paraId="75610841" w14:textId="77777777" w:rsidTr="007B048D">
        <w:tc>
          <w:tcPr>
            <w:tcW w:w="5000" w:type="pct"/>
            <w:gridSpan w:val="3"/>
          </w:tcPr>
          <w:p w14:paraId="30EC540B" w14:textId="77777777" w:rsidR="00283E2A" w:rsidRPr="00986887" w:rsidRDefault="00283E2A" w:rsidP="00EE5FA2">
            <w:pPr>
              <w:jc w:val="both"/>
            </w:pPr>
            <w:r w:rsidRPr="00986887">
              <w:rPr>
                <w:b/>
                <w:bCs/>
              </w:rPr>
              <w:lastRenderedPageBreak/>
              <w:t>Познавательные УУД</w:t>
            </w:r>
          </w:p>
        </w:tc>
      </w:tr>
      <w:tr w:rsidR="00283E2A" w:rsidRPr="00986887" w14:paraId="015AEEBC" w14:textId="77777777" w:rsidTr="007B048D">
        <w:tc>
          <w:tcPr>
            <w:tcW w:w="1607" w:type="pct"/>
          </w:tcPr>
          <w:p w14:paraId="268692C9" w14:textId="77777777" w:rsidR="00283E2A" w:rsidRPr="00986887" w:rsidRDefault="00283E2A" w:rsidP="00EE5FA2">
            <w:pPr>
              <w:jc w:val="both"/>
            </w:pPr>
            <w:r w:rsidRPr="00986887">
              <w:t>Назовите основные части…</w:t>
            </w:r>
          </w:p>
          <w:p w14:paraId="13B9F586" w14:textId="77777777" w:rsidR="00283E2A" w:rsidRPr="00986887" w:rsidRDefault="00283E2A" w:rsidP="00EE5FA2">
            <w:pPr>
              <w:jc w:val="both"/>
            </w:pPr>
            <w:r w:rsidRPr="00986887">
              <w:t>Сгруппируйте вместе все…</w:t>
            </w:r>
          </w:p>
          <w:p w14:paraId="600CDA9D" w14:textId="77777777" w:rsidR="00283E2A" w:rsidRPr="00986887" w:rsidRDefault="00283E2A" w:rsidP="00EE5FA2">
            <w:pPr>
              <w:jc w:val="both"/>
            </w:pPr>
            <w:r w:rsidRPr="00986887">
              <w:t>Изложите в форме текста… Объясните причины того, что…</w:t>
            </w:r>
          </w:p>
          <w:p w14:paraId="682B9711" w14:textId="77777777" w:rsidR="00283E2A" w:rsidRPr="00986887" w:rsidRDefault="00283E2A" w:rsidP="00EE5FA2">
            <w:pPr>
              <w:jc w:val="both"/>
            </w:pPr>
            <w:r w:rsidRPr="00986887">
              <w:t>Сравните … и …, а затем обоснуйте…</w:t>
            </w:r>
          </w:p>
          <w:p w14:paraId="6B4F65CD" w14:textId="77777777" w:rsidR="00283E2A" w:rsidRPr="00986887" w:rsidRDefault="00283E2A" w:rsidP="00EE5FA2">
            <w:pPr>
              <w:jc w:val="both"/>
            </w:pPr>
            <w:r w:rsidRPr="00986887">
              <w:t>Раскройте особенности…</w:t>
            </w:r>
          </w:p>
          <w:p w14:paraId="600168A0" w14:textId="77777777" w:rsidR="00283E2A" w:rsidRPr="00986887" w:rsidRDefault="00283E2A" w:rsidP="00EE5FA2">
            <w:pPr>
              <w:jc w:val="both"/>
            </w:pPr>
            <w:r w:rsidRPr="00986887">
              <w:t>Постройте классификацию… на основании …</w:t>
            </w:r>
          </w:p>
          <w:p w14:paraId="3117A568" w14:textId="77777777" w:rsidR="00283E2A" w:rsidRPr="00986887" w:rsidRDefault="00283E2A" w:rsidP="00EE5FA2">
            <w:pPr>
              <w:jc w:val="both"/>
            </w:pPr>
            <w:r w:rsidRPr="00986887">
              <w:t>Найдите в тексте (модели, схеме и т.п.) то, что…</w:t>
            </w:r>
          </w:p>
        </w:tc>
        <w:tc>
          <w:tcPr>
            <w:tcW w:w="1685" w:type="pct"/>
          </w:tcPr>
          <w:p w14:paraId="7331541B" w14:textId="77777777" w:rsidR="00283E2A" w:rsidRPr="00986887" w:rsidRDefault="00283E2A" w:rsidP="00EE5FA2">
            <w:pPr>
              <w:jc w:val="both"/>
            </w:pPr>
            <w:r w:rsidRPr="00986887">
              <w:t>Составьте список понятий, касающихся…</w:t>
            </w:r>
          </w:p>
          <w:p w14:paraId="46747B08" w14:textId="77777777" w:rsidR="00283E2A" w:rsidRPr="00986887" w:rsidRDefault="00283E2A" w:rsidP="00EE5FA2">
            <w:pPr>
              <w:jc w:val="both"/>
            </w:pPr>
            <w:r w:rsidRPr="00986887">
              <w:t>Расположите в определенном порядке…</w:t>
            </w:r>
          </w:p>
          <w:p w14:paraId="7DA0B90B" w14:textId="77777777" w:rsidR="00283E2A" w:rsidRPr="00986887" w:rsidRDefault="00283E2A" w:rsidP="00EE5FA2">
            <w:pPr>
              <w:jc w:val="both"/>
            </w:pPr>
            <w:r w:rsidRPr="00986887">
              <w:t>Изложите в форме текста</w:t>
            </w:r>
          </w:p>
          <w:p w14:paraId="19E7E4B8" w14:textId="77777777" w:rsidR="00283E2A" w:rsidRPr="00986887" w:rsidRDefault="00283E2A" w:rsidP="00EE5FA2">
            <w:pPr>
              <w:jc w:val="both"/>
            </w:pPr>
            <w:r w:rsidRPr="00986887">
              <w:t>Изобразите информацию о … графически</w:t>
            </w:r>
          </w:p>
          <w:p w14:paraId="703E14EC" w14:textId="77777777" w:rsidR="00283E2A" w:rsidRPr="00986887" w:rsidRDefault="00283E2A" w:rsidP="00EE5FA2">
            <w:pPr>
              <w:jc w:val="both"/>
            </w:pPr>
            <w:r w:rsidRPr="00986887">
              <w:t>Сделайте эскиз рисунка (схемы), который показывает…</w:t>
            </w:r>
          </w:p>
          <w:p w14:paraId="18B596C6" w14:textId="77777777" w:rsidR="00283E2A" w:rsidRPr="00986887" w:rsidRDefault="00283E2A" w:rsidP="00EE5FA2">
            <w:pPr>
              <w:jc w:val="both"/>
            </w:pPr>
            <w:r w:rsidRPr="00986887">
              <w:t>Сравните … и …, а затем обоснуйте…</w:t>
            </w:r>
          </w:p>
          <w:p w14:paraId="0965F948" w14:textId="77777777" w:rsidR="00283E2A" w:rsidRPr="00986887" w:rsidRDefault="00283E2A" w:rsidP="00EE5FA2">
            <w:pPr>
              <w:jc w:val="both"/>
            </w:pPr>
            <w:r w:rsidRPr="00986887">
              <w:t>Рассчитайте на основании данных о…</w:t>
            </w:r>
          </w:p>
          <w:p w14:paraId="28190058" w14:textId="77777777" w:rsidR="00283E2A" w:rsidRPr="00986887" w:rsidRDefault="00283E2A" w:rsidP="00EE5FA2">
            <w:pPr>
              <w:jc w:val="both"/>
            </w:pPr>
            <w:r w:rsidRPr="00986887">
              <w:t>Раскройте особенности…</w:t>
            </w:r>
          </w:p>
          <w:p w14:paraId="622F0ADB" w14:textId="77777777" w:rsidR="00283E2A" w:rsidRPr="00986887" w:rsidRDefault="00283E2A" w:rsidP="00EE5FA2">
            <w:pPr>
              <w:jc w:val="both"/>
            </w:pPr>
            <w:r w:rsidRPr="00986887">
              <w:t>Найдите в тексте (модели, схеме и т.п.) то, что…</w:t>
            </w:r>
          </w:p>
          <w:p w14:paraId="41C05A10" w14:textId="77777777" w:rsidR="00283E2A" w:rsidRPr="00986887" w:rsidRDefault="00283E2A" w:rsidP="00EE5FA2">
            <w:pPr>
              <w:jc w:val="both"/>
            </w:pPr>
            <w:r w:rsidRPr="00986887">
              <w:t>Проведите экспертизу состояния …</w:t>
            </w:r>
          </w:p>
        </w:tc>
        <w:tc>
          <w:tcPr>
            <w:tcW w:w="1708" w:type="pct"/>
          </w:tcPr>
          <w:p w14:paraId="0B4BDDE0" w14:textId="77777777" w:rsidR="00283E2A" w:rsidRPr="00986887" w:rsidRDefault="00283E2A" w:rsidP="00EE5FA2">
            <w:pPr>
              <w:jc w:val="both"/>
            </w:pPr>
            <w:r w:rsidRPr="00986887">
              <w:t>Прочитайте самостоятельно</w:t>
            </w:r>
          </w:p>
          <w:p w14:paraId="788B877B" w14:textId="77777777" w:rsidR="00283E2A" w:rsidRPr="00986887" w:rsidRDefault="00283E2A" w:rsidP="00EE5FA2">
            <w:pPr>
              <w:jc w:val="both"/>
            </w:pPr>
            <w:r w:rsidRPr="00986887">
              <w:t>Изложите в форме текста Вспомните и напишите…</w:t>
            </w:r>
          </w:p>
          <w:p w14:paraId="1BD960DD" w14:textId="77777777" w:rsidR="00283E2A" w:rsidRPr="00986887" w:rsidRDefault="00283E2A" w:rsidP="00EE5FA2">
            <w:pPr>
              <w:jc w:val="both"/>
            </w:pPr>
            <w:r w:rsidRPr="00986887">
              <w:t>Изобразите информацию о … графически</w:t>
            </w:r>
          </w:p>
          <w:p w14:paraId="7D65B667" w14:textId="77777777" w:rsidR="00283E2A" w:rsidRPr="00986887" w:rsidRDefault="00283E2A" w:rsidP="00EE5FA2">
            <w:pPr>
              <w:jc w:val="both"/>
            </w:pPr>
            <w:r w:rsidRPr="00986887">
              <w:t>Сравните … и …, а затем обоснуйте…</w:t>
            </w:r>
          </w:p>
          <w:p w14:paraId="42138F7E" w14:textId="77777777" w:rsidR="00283E2A" w:rsidRPr="00986887" w:rsidRDefault="00283E2A" w:rsidP="00EE5FA2">
            <w:pPr>
              <w:jc w:val="both"/>
            </w:pPr>
            <w:r w:rsidRPr="00986887">
              <w:t>Раскройте особенности…</w:t>
            </w:r>
          </w:p>
          <w:p w14:paraId="0374BB34" w14:textId="77777777" w:rsidR="00283E2A" w:rsidRPr="00986887" w:rsidRDefault="00283E2A" w:rsidP="00EE5FA2">
            <w:pPr>
              <w:jc w:val="both"/>
            </w:pPr>
            <w:r w:rsidRPr="00986887">
              <w:t>Найдите в тексте (модели, схеме и т.п.) то, что…</w:t>
            </w:r>
          </w:p>
          <w:p w14:paraId="303E78FB" w14:textId="77777777" w:rsidR="00283E2A" w:rsidRPr="00986887" w:rsidRDefault="00283E2A" w:rsidP="00EE5FA2">
            <w:pPr>
              <w:jc w:val="both"/>
            </w:pPr>
            <w:r w:rsidRPr="00986887">
              <w:t>Сравните точки зрения … и … на …</w:t>
            </w:r>
          </w:p>
          <w:p w14:paraId="67B40CC6" w14:textId="77777777" w:rsidR="00283E2A" w:rsidRPr="00986887" w:rsidRDefault="00283E2A" w:rsidP="00EE5FA2">
            <w:pPr>
              <w:jc w:val="both"/>
            </w:pPr>
            <w:r w:rsidRPr="00986887">
              <w:t>Проведите экспертизу состояния …</w:t>
            </w:r>
          </w:p>
        </w:tc>
      </w:tr>
      <w:tr w:rsidR="00283E2A" w:rsidRPr="00986887" w14:paraId="4F6ED0A3" w14:textId="77777777" w:rsidTr="007B048D">
        <w:tc>
          <w:tcPr>
            <w:tcW w:w="5000" w:type="pct"/>
            <w:gridSpan w:val="3"/>
          </w:tcPr>
          <w:p w14:paraId="18855DDE" w14:textId="77777777" w:rsidR="00283E2A" w:rsidRPr="00986887" w:rsidRDefault="00283E2A" w:rsidP="00EE5FA2">
            <w:pPr>
              <w:jc w:val="both"/>
            </w:pPr>
            <w:r w:rsidRPr="00986887">
              <w:rPr>
                <w:b/>
                <w:bCs/>
              </w:rPr>
              <w:t>Коммуникативные УУД</w:t>
            </w:r>
          </w:p>
        </w:tc>
      </w:tr>
      <w:tr w:rsidR="00283E2A" w:rsidRPr="00986887" w14:paraId="5173D8EA" w14:textId="77777777" w:rsidTr="007B048D">
        <w:tc>
          <w:tcPr>
            <w:tcW w:w="1607" w:type="pct"/>
          </w:tcPr>
          <w:p w14:paraId="6946CB07" w14:textId="77777777" w:rsidR="00283E2A" w:rsidRPr="00986887" w:rsidRDefault="00283E2A" w:rsidP="00EE5FA2">
            <w:pPr>
              <w:jc w:val="both"/>
            </w:pPr>
            <w:r w:rsidRPr="00986887">
              <w:t>Приведите пример того, что (как, где)…</w:t>
            </w:r>
          </w:p>
          <w:p w14:paraId="5BE7AA8D" w14:textId="77777777" w:rsidR="00283E2A" w:rsidRPr="00986887" w:rsidRDefault="00283E2A" w:rsidP="00EE5FA2">
            <w:pPr>
              <w:jc w:val="both"/>
            </w:pPr>
            <w:r w:rsidRPr="00986887">
              <w:t>Придумайте игру, которая…</w:t>
            </w:r>
          </w:p>
          <w:p w14:paraId="6186C959" w14:textId="77777777" w:rsidR="00283E2A" w:rsidRPr="00986887" w:rsidRDefault="00283E2A" w:rsidP="00EE5FA2">
            <w:pPr>
              <w:jc w:val="both"/>
            </w:pPr>
            <w:r w:rsidRPr="00986887">
              <w:t>Изложите в форме… свое мнение… (понимание)…</w:t>
            </w:r>
          </w:p>
          <w:p w14:paraId="0AE74B47" w14:textId="77777777" w:rsidR="00283E2A" w:rsidRPr="00986887" w:rsidRDefault="00283E2A" w:rsidP="00EE5FA2">
            <w:pPr>
              <w:jc w:val="both"/>
            </w:pPr>
            <w:r w:rsidRPr="00986887">
              <w:t>Возьмите интервью у …</w:t>
            </w:r>
          </w:p>
        </w:tc>
        <w:tc>
          <w:tcPr>
            <w:tcW w:w="1685" w:type="pct"/>
          </w:tcPr>
          <w:p w14:paraId="663FA481" w14:textId="77777777" w:rsidR="00283E2A" w:rsidRPr="00986887" w:rsidRDefault="00283E2A" w:rsidP="00EE5FA2">
            <w:pPr>
              <w:jc w:val="both"/>
            </w:pPr>
            <w:r w:rsidRPr="00986887">
              <w:t>Приведите пример того, что (как, где)…</w:t>
            </w:r>
          </w:p>
          <w:p w14:paraId="3296CE2B" w14:textId="77777777" w:rsidR="00283E2A" w:rsidRPr="00986887" w:rsidRDefault="00283E2A" w:rsidP="00EE5FA2">
            <w:pPr>
              <w:jc w:val="both"/>
            </w:pPr>
            <w:r w:rsidRPr="00986887">
              <w:t>Придумайте игру, которая…</w:t>
            </w:r>
          </w:p>
          <w:p w14:paraId="5E701146" w14:textId="77777777" w:rsidR="00283E2A" w:rsidRPr="00986887" w:rsidRDefault="00283E2A" w:rsidP="00EE5FA2">
            <w:pPr>
              <w:jc w:val="both"/>
            </w:pPr>
            <w:r w:rsidRPr="00986887">
              <w:t>Проведите презентацию…</w:t>
            </w:r>
          </w:p>
          <w:p w14:paraId="0C53997A" w14:textId="77777777" w:rsidR="00283E2A" w:rsidRPr="00986887" w:rsidRDefault="00283E2A" w:rsidP="00EE5FA2">
            <w:pPr>
              <w:jc w:val="both"/>
            </w:pPr>
            <w:r w:rsidRPr="00986887">
              <w:t>Выскажите критическое суждение о …</w:t>
            </w:r>
          </w:p>
          <w:p w14:paraId="7E339823" w14:textId="77777777" w:rsidR="00283E2A" w:rsidRPr="00986887" w:rsidRDefault="00283E2A" w:rsidP="00EE5FA2">
            <w:pPr>
              <w:jc w:val="both"/>
            </w:pPr>
            <w:r w:rsidRPr="00986887">
              <w:t>Прокомментируйте положение о том, что…</w:t>
            </w:r>
          </w:p>
          <w:p w14:paraId="1C60671C" w14:textId="77777777" w:rsidR="00283E2A" w:rsidRPr="00986887" w:rsidRDefault="00283E2A" w:rsidP="00EE5FA2">
            <w:pPr>
              <w:jc w:val="both"/>
            </w:pPr>
            <w:r w:rsidRPr="00986887">
              <w:t>Изложите в форме… свое мнение… (понимание)…</w:t>
            </w:r>
          </w:p>
          <w:p w14:paraId="39606255" w14:textId="77777777" w:rsidR="00283E2A" w:rsidRPr="00986887" w:rsidRDefault="00283E2A" w:rsidP="00EE5FA2">
            <w:pPr>
              <w:jc w:val="both"/>
            </w:pPr>
            <w:r w:rsidRPr="00986887">
              <w:t>Объясните</w:t>
            </w:r>
          </w:p>
        </w:tc>
        <w:tc>
          <w:tcPr>
            <w:tcW w:w="1708" w:type="pct"/>
          </w:tcPr>
          <w:p w14:paraId="41A92375" w14:textId="77777777" w:rsidR="00283E2A" w:rsidRPr="00986887" w:rsidRDefault="00283E2A" w:rsidP="00EE5FA2">
            <w:pPr>
              <w:jc w:val="both"/>
            </w:pPr>
            <w:r w:rsidRPr="00986887">
              <w:t>Приведите пример того, что (как, где)…</w:t>
            </w:r>
          </w:p>
          <w:p w14:paraId="10C20B69" w14:textId="77777777" w:rsidR="00283E2A" w:rsidRPr="00986887" w:rsidRDefault="00283E2A" w:rsidP="00EE5FA2">
            <w:pPr>
              <w:jc w:val="both"/>
            </w:pPr>
            <w:r w:rsidRPr="00986887">
              <w:t>Придумайте игру, которая…</w:t>
            </w:r>
          </w:p>
          <w:p w14:paraId="7F3C6EB1" w14:textId="77777777" w:rsidR="00283E2A" w:rsidRPr="00986887" w:rsidRDefault="00283E2A" w:rsidP="00EE5FA2">
            <w:pPr>
              <w:jc w:val="both"/>
            </w:pPr>
            <w:r w:rsidRPr="00986887">
              <w:t>Проведите презентацию…</w:t>
            </w:r>
          </w:p>
          <w:p w14:paraId="4C6F7B4E" w14:textId="77777777" w:rsidR="00283E2A" w:rsidRPr="00986887" w:rsidRDefault="00283E2A" w:rsidP="00EE5FA2">
            <w:pPr>
              <w:jc w:val="both"/>
            </w:pPr>
            <w:r w:rsidRPr="00986887">
              <w:t>Выскажите критическое суждение о …</w:t>
            </w:r>
          </w:p>
          <w:p w14:paraId="6BDA34AD" w14:textId="77777777" w:rsidR="00283E2A" w:rsidRPr="00986887" w:rsidRDefault="00283E2A" w:rsidP="00EE5FA2">
            <w:pPr>
              <w:jc w:val="both"/>
            </w:pPr>
            <w:r w:rsidRPr="00986887">
              <w:t>Прокомментируйте положение о том, что…</w:t>
            </w:r>
          </w:p>
          <w:p w14:paraId="2D23CCC8" w14:textId="77777777" w:rsidR="00283E2A" w:rsidRPr="00986887" w:rsidRDefault="00283E2A" w:rsidP="00EE5FA2">
            <w:pPr>
              <w:jc w:val="both"/>
            </w:pPr>
            <w:r w:rsidRPr="00986887">
              <w:t>Изложите в форме… свое мнение… (понимание)…</w:t>
            </w:r>
          </w:p>
        </w:tc>
      </w:tr>
    </w:tbl>
    <w:p w14:paraId="6455750D" w14:textId="77777777" w:rsidR="007B048D" w:rsidRDefault="007B048D" w:rsidP="007D17AF">
      <w:pPr>
        <w:keepNext/>
        <w:suppressAutoHyphens/>
        <w:jc w:val="both"/>
        <w:outlineLvl w:val="2"/>
        <w:rPr>
          <w:rStyle w:val="ac"/>
        </w:rPr>
      </w:pPr>
    </w:p>
    <w:p w14:paraId="3D787114" w14:textId="77777777" w:rsidR="00802B5E" w:rsidRPr="007B048D" w:rsidRDefault="00802B5E" w:rsidP="007B048D">
      <w:r w:rsidRPr="007B048D">
        <w:t>Междисциплинарная программа «Формирование ИКТ-компетентности обучающихся»</w:t>
      </w:r>
    </w:p>
    <w:p w14:paraId="5096E1AF" w14:textId="77777777" w:rsidR="00802B5E" w:rsidRPr="00986887" w:rsidRDefault="00802B5E" w:rsidP="00EE5FA2">
      <w:pPr>
        <w:pStyle w:val="Default"/>
        <w:ind w:firstLine="708"/>
        <w:jc w:val="both"/>
        <w:rPr>
          <w:color w:val="auto"/>
        </w:rPr>
      </w:pPr>
      <w:r w:rsidRPr="00986887">
        <w:rPr>
          <w:color w:val="auto"/>
        </w:rPr>
        <w:t>Разработка программы формирования и развития ИКТ-компетентности обучающихся на уровне основного общего образования осуществлена на основе требований к структуре и результатам освоения ООП ООО, в соответствии с учебным планом школы и программой формирования и развития универсальных учебных действий.</w:t>
      </w:r>
    </w:p>
    <w:p w14:paraId="475CD31C" w14:textId="77777777" w:rsidR="00802B5E" w:rsidRPr="00986887" w:rsidRDefault="00802B5E" w:rsidP="00EE5FA2">
      <w:pPr>
        <w:spacing w:before="120"/>
        <w:ind w:firstLine="720"/>
        <w:jc w:val="both"/>
      </w:pPr>
      <w:r w:rsidRPr="00986887">
        <w:t>Программа формирования и развития ИКТ-компетентности содержит следующие разделы:</w:t>
      </w:r>
    </w:p>
    <w:p w14:paraId="4F1BBF86" w14:textId="77777777" w:rsidR="00802B5E" w:rsidRPr="00986887" w:rsidRDefault="00802B5E" w:rsidP="004878B7">
      <w:pPr>
        <w:numPr>
          <w:ilvl w:val="0"/>
          <w:numId w:val="3"/>
        </w:numPr>
        <w:tabs>
          <w:tab w:val="left" w:pos="1134"/>
        </w:tabs>
        <w:ind w:left="0" w:firstLine="720"/>
        <w:jc w:val="both"/>
      </w:pPr>
      <w:r w:rsidRPr="00986887">
        <w:t>пояснительную записку, содержащую описание основных целей и задач программы, ее места и роли в реализации требований стандарта;</w:t>
      </w:r>
    </w:p>
    <w:p w14:paraId="768F5629" w14:textId="77777777" w:rsidR="00802B5E" w:rsidRPr="00986887" w:rsidRDefault="00802B5E" w:rsidP="004878B7">
      <w:pPr>
        <w:numPr>
          <w:ilvl w:val="0"/>
          <w:numId w:val="3"/>
        </w:numPr>
        <w:tabs>
          <w:tab w:val="left" w:pos="1134"/>
        </w:tabs>
        <w:ind w:left="0" w:firstLine="720"/>
        <w:jc w:val="both"/>
      </w:pPr>
      <w:r w:rsidRPr="00986887">
        <w:t>состав и характеристики основных компонентов ИКТ-компетентности, описание связи формируемых ИКТ-навыков с содержанием отдельных учебных предметов, внеурочной и внешкольной деятельностью;</w:t>
      </w:r>
    </w:p>
    <w:p w14:paraId="73E964F8" w14:textId="77777777" w:rsidR="00802B5E" w:rsidRPr="00986887" w:rsidRDefault="00802B5E" w:rsidP="004878B7">
      <w:pPr>
        <w:numPr>
          <w:ilvl w:val="0"/>
          <w:numId w:val="3"/>
        </w:numPr>
        <w:tabs>
          <w:tab w:val="left" w:pos="1134"/>
        </w:tabs>
        <w:ind w:left="0" w:firstLine="720"/>
        <w:jc w:val="both"/>
      </w:pPr>
      <w:r w:rsidRPr="00986887">
        <w:lastRenderedPageBreak/>
        <w:t>описание условий формирования ИКТ-компетентности обучающихся, в том числе место отдельных компонентов в структуре образовательного процесса и требования к ресурсному обеспечению образовательного процесса, а также требования к материально-техническому и информационно-методическому обеспечению, к подготовке кадров;</w:t>
      </w:r>
    </w:p>
    <w:p w14:paraId="5BD36485" w14:textId="77777777" w:rsidR="00802B5E" w:rsidRPr="00986887" w:rsidRDefault="00802B5E" w:rsidP="004878B7">
      <w:pPr>
        <w:numPr>
          <w:ilvl w:val="0"/>
          <w:numId w:val="3"/>
        </w:numPr>
        <w:tabs>
          <w:tab w:val="left" w:pos="1134"/>
        </w:tabs>
        <w:ind w:left="0" w:firstLine="720"/>
        <w:jc w:val="both"/>
      </w:pPr>
      <w:r w:rsidRPr="00986887">
        <w:t>описание системы оценки сформированности ИКТ-компетентности обучающихся.</w:t>
      </w:r>
    </w:p>
    <w:p w14:paraId="57C427D8" w14:textId="77777777" w:rsidR="00802B5E" w:rsidRPr="00986887" w:rsidRDefault="00802B5E" w:rsidP="00EE5FA2">
      <w:pPr>
        <w:spacing w:before="240" w:after="120"/>
        <w:ind w:left="1077"/>
        <w:jc w:val="both"/>
        <w:rPr>
          <w:b/>
        </w:rPr>
      </w:pPr>
      <w:r w:rsidRPr="00986887">
        <w:rPr>
          <w:b/>
        </w:rPr>
        <w:t>Пояснительная записка</w:t>
      </w:r>
    </w:p>
    <w:p w14:paraId="1B396808" w14:textId="77777777" w:rsidR="00802B5E" w:rsidRPr="00986887" w:rsidRDefault="00802B5E" w:rsidP="00EE5FA2">
      <w:pPr>
        <w:spacing w:before="120"/>
        <w:ind w:firstLine="709"/>
        <w:jc w:val="both"/>
      </w:pPr>
      <w:r w:rsidRPr="00986887">
        <w:t>Программа формирования и развития ИКТ-компетентности обучающихся представляет комплексную программу, направленную на реализацию требований Стандарта к личностным, метапредметным и предметным результатам освоения ООП ООО, которая обеспечивает становление и развитие учебной и общепользовательской ИКТ-компетентности.</w:t>
      </w:r>
    </w:p>
    <w:p w14:paraId="0458B73A" w14:textId="77777777" w:rsidR="00802B5E" w:rsidRPr="00986887" w:rsidRDefault="00802B5E" w:rsidP="00EE5FA2">
      <w:pPr>
        <w:spacing w:before="120"/>
        <w:ind w:firstLine="709"/>
        <w:jc w:val="both"/>
        <w:rPr>
          <w:color w:val="000000"/>
        </w:rPr>
      </w:pPr>
      <w:r w:rsidRPr="00986887">
        <w:rPr>
          <w:b/>
          <w:bCs/>
          <w:color w:val="000000"/>
        </w:rPr>
        <w:t xml:space="preserve">Цель программы: </w:t>
      </w:r>
      <w:r w:rsidRPr="00986887">
        <w:t>Создание</w:t>
      </w:r>
      <w:r w:rsidRPr="00986887">
        <w:rPr>
          <w:color w:val="000000"/>
        </w:rPr>
        <w:t xml:space="preserve"> условий для формирования ИКТ-компетентности обучающихся.</w:t>
      </w:r>
    </w:p>
    <w:p w14:paraId="5A79E803" w14:textId="77777777" w:rsidR="00802B5E" w:rsidRPr="00986887" w:rsidRDefault="00802B5E" w:rsidP="00EE5FA2">
      <w:pPr>
        <w:spacing w:before="120"/>
        <w:ind w:firstLine="709"/>
        <w:jc w:val="both"/>
        <w:rPr>
          <w:b/>
          <w:bCs/>
          <w:color w:val="000000"/>
        </w:rPr>
      </w:pPr>
      <w:r w:rsidRPr="00986887">
        <w:rPr>
          <w:b/>
          <w:bCs/>
          <w:color w:val="000000"/>
        </w:rPr>
        <w:t>Задачи:</w:t>
      </w:r>
    </w:p>
    <w:p w14:paraId="11C6A0EC" w14:textId="77777777" w:rsidR="00802B5E" w:rsidRPr="00986887" w:rsidRDefault="00802B5E" w:rsidP="004878B7">
      <w:pPr>
        <w:numPr>
          <w:ilvl w:val="0"/>
          <w:numId w:val="3"/>
        </w:numPr>
        <w:tabs>
          <w:tab w:val="left" w:pos="1134"/>
        </w:tabs>
        <w:ind w:left="0" w:firstLine="720"/>
        <w:jc w:val="both"/>
      </w:pPr>
      <w:r w:rsidRPr="00986887">
        <w:t>формировать ИКТ-компетентность обучающихся посредством консолидации возможностей всех без исключения учебных предметов;</w:t>
      </w:r>
    </w:p>
    <w:p w14:paraId="0C182B72" w14:textId="77777777" w:rsidR="00802B5E" w:rsidRPr="00986887" w:rsidRDefault="00802B5E" w:rsidP="004878B7">
      <w:pPr>
        <w:numPr>
          <w:ilvl w:val="0"/>
          <w:numId w:val="3"/>
        </w:numPr>
        <w:tabs>
          <w:tab w:val="left" w:pos="1134"/>
        </w:tabs>
        <w:ind w:left="0" w:firstLine="720"/>
        <w:jc w:val="both"/>
      </w:pPr>
      <w:r w:rsidRPr="00986887">
        <w:t>развивать ИКТ-компетентность обучающихся.</w:t>
      </w:r>
    </w:p>
    <w:p w14:paraId="16476040" w14:textId="77777777" w:rsidR="00802B5E" w:rsidRPr="00986887" w:rsidRDefault="00802B5E" w:rsidP="00EE5FA2">
      <w:pPr>
        <w:spacing w:before="240" w:after="120"/>
        <w:ind w:left="1077"/>
        <w:jc w:val="both"/>
        <w:rPr>
          <w:b/>
        </w:rPr>
      </w:pPr>
      <w:r w:rsidRPr="00986887">
        <w:rPr>
          <w:b/>
        </w:rPr>
        <w:t>Состав и характеристики основных компонентов ИКТ - компетентности</w:t>
      </w:r>
    </w:p>
    <w:p w14:paraId="4B4434B1" w14:textId="77777777" w:rsidR="00802B5E" w:rsidRPr="00986887" w:rsidRDefault="00802B5E" w:rsidP="00EE5FA2">
      <w:pPr>
        <w:spacing w:before="120"/>
        <w:ind w:firstLine="720"/>
        <w:jc w:val="both"/>
      </w:pPr>
      <w:r w:rsidRPr="00986887">
        <w:t>В начальной школе в рамках основной образовательной программы формировалась ИКТ-грамотность младших школьников. Именно на основе достижений младших школьников в области ИКТ и строится программа для основной школы.</w:t>
      </w:r>
    </w:p>
    <w:p w14:paraId="12A6420B" w14:textId="77777777" w:rsidR="00802B5E" w:rsidRPr="00986887" w:rsidRDefault="00802B5E" w:rsidP="00EE5FA2">
      <w:pPr>
        <w:spacing w:before="120"/>
        <w:ind w:firstLine="720"/>
        <w:jc w:val="both"/>
      </w:pPr>
      <w:r w:rsidRPr="00986887">
        <w:rPr>
          <w:b/>
          <w:i/>
        </w:rPr>
        <w:t>ИКТ-грамотность</w:t>
      </w:r>
      <w:r w:rsidRPr="00986887">
        <w:t xml:space="preserve"> – это использование цифровых технологий, инструментов коммуникации и/или сетей для получения доступа к информации, управления ею, ее интеграции, оценки и создания для функционирования в современном обществе.</w:t>
      </w:r>
    </w:p>
    <w:p w14:paraId="0F406E60" w14:textId="77777777" w:rsidR="00802B5E" w:rsidRPr="00986887" w:rsidRDefault="00802B5E" w:rsidP="00EE5FA2">
      <w:pPr>
        <w:spacing w:before="120"/>
        <w:ind w:firstLine="720"/>
        <w:jc w:val="both"/>
      </w:pPr>
      <w:r w:rsidRPr="00986887">
        <w:t>В данном определении используется несколько терминов и понятий, поэтому необходимо их тоже обозначить:</w:t>
      </w:r>
    </w:p>
    <w:p w14:paraId="35D70C34" w14:textId="77777777" w:rsidR="00802B5E" w:rsidRPr="00986887" w:rsidRDefault="00802B5E" w:rsidP="00EE5FA2">
      <w:pPr>
        <w:ind w:firstLine="720"/>
        <w:jc w:val="both"/>
      </w:pPr>
      <w:r w:rsidRPr="00986887">
        <w:rPr>
          <w:b/>
          <w:i/>
        </w:rPr>
        <w:t>ИКТ</w:t>
      </w:r>
      <w:r w:rsidRPr="00986887">
        <w:t xml:space="preserve"> – представление информации в электронном виде, ее обработка и хранение, но не обязательно ее передача. Информационно-коммуникационная технология представляет собой объединение информационных и коммуникационных технологий;</w:t>
      </w:r>
    </w:p>
    <w:p w14:paraId="15FBEAA1" w14:textId="77777777" w:rsidR="00802B5E" w:rsidRPr="00986887" w:rsidRDefault="00802B5E" w:rsidP="00EE5FA2">
      <w:pPr>
        <w:pStyle w:val="a9"/>
        <w:spacing w:before="0" w:after="0"/>
        <w:ind w:firstLine="708"/>
        <w:jc w:val="both"/>
      </w:pPr>
      <w:r w:rsidRPr="00986887">
        <w:rPr>
          <w:b/>
          <w:bCs/>
          <w:i/>
        </w:rPr>
        <w:t>грамотность</w:t>
      </w:r>
      <w:r w:rsidRPr="00986887">
        <w:t xml:space="preserve"> – это динамичный инструмент (в самом широком смысле слова), позволяющий индивидууму постоянно учиться и расти;</w:t>
      </w:r>
    </w:p>
    <w:p w14:paraId="7C64DDC1" w14:textId="77777777" w:rsidR="00802B5E" w:rsidRPr="00986887" w:rsidRDefault="00802B5E" w:rsidP="00EE5FA2">
      <w:pPr>
        <w:pStyle w:val="a9"/>
        <w:spacing w:before="0" w:after="0"/>
        <w:ind w:firstLine="708"/>
        <w:jc w:val="both"/>
      </w:pPr>
      <w:r w:rsidRPr="00986887">
        <w:rPr>
          <w:b/>
          <w:bCs/>
          <w:i/>
        </w:rPr>
        <w:t>цифровые технологии</w:t>
      </w:r>
      <w:r w:rsidRPr="00986887">
        <w:t xml:space="preserve"> относятся к компьютерному и программному обеспечению; </w:t>
      </w:r>
    </w:p>
    <w:p w14:paraId="449C28F4" w14:textId="77777777" w:rsidR="00802B5E" w:rsidRPr="00986887" w:rsidRDefault="00802B5E" w:rsidP="00EE5FA2">
      <w:pPr>
        <w:pStyle w:val="a9"/>
        <w:spacing w:before="0" w:after="0"/>
        <w:ind w:firstLine="709"/>
        <w:jc w:val="both"/>
      </w:pPr>
      <w:r w:rsidRPr="00986887">
        <w:rPr>
          <w:b/>
          <w:bCs/>
          <w:i/>
        </w:rPr>
        <w:t>инструменты коммуникации</w:t>
      </w:r>
      <w:r w:rsidRPr="00986887">
        <w:t xml:space="preserve"> -  продукты и услуги, с помощью которых передается информация;</w:t>
      </w:r>
    </w:p>
    <w:p w14:paraId="35DBEB96" w14:textId="77777777" w:rsidR="00802B5E" w:rsidRPr="00986887" w:rsidRDefault="00802B5E" w:rsidP="00EE5FA2">
      <w:pPr>
        <w:pStyle w:val="a9"/>
        <w:spacing w:before="0" w:after="0"/>
        <w:ind w:firstLine="709"/>
        <w:jc w:val="both"/>
      </w:pPr>
      <w:r w:rsidRPr="00986887">
        <w:rPr>
          <w:b/>
          <w:bCs/>
          <w:i/>
        </w:rPr>
        <w:t>сети</w:t>
      </w:r>
      <w:r w:rsidRPr="00986887">
        <w:t xml:space="preserve"> – это каналы передачи информации.</w:t>
      </w:r>
    </w:p>
    <w:p w14:paraId="50E9B641" w14:textId="77777777" w:rsidR="00802B5E" w:rsidRPr="00986887" w:rsidRDefault="00802B5E" w:rsidP="00EE5FA2">
      <w:pPr>
        <w:spacing w:before="120"/>
        <w:ind w:firstLine="720"/>
        <w:jc w:val="both"/>
      </w:pPr>
      <w:r w:rsidRPr="00986887">
        <w:rPr>
          <w:b/>
          <w:bCs/>
          <w:i/>
        </w:rPr>
        <w:t>Функционирование в современном обществе</w:t>
      </w:r>
      <w:r w:rsidRPr="00986887">
        <w:t xml:space="preserve"> отражает многообразие контекстов применения индивидуумом ИКТ-грамотности. ИКТ-грамотность предоставит индивидууму средства для успешной жизни и работы в экономически развитом или развивающемся обществе. </w:t>
      </w:r>
    </w:p>
    <w:p w14:paraId="3101B082" w14:textId="77777777" w:rsidR="00802B5E" w:rsidRPr="00986887" w:rsidRDefault="00802B5E" w:rsidP="00EE5FA2">
      <w:pPr>
        <w:spacing w:before="120"/>
        <w:ind w:firstLine="720"/>
        <w:jc w:val="both"/>
      </w:pPr>
      <w:r w:rsidRPr="00986887">
        <w:t>Введенное понятие ИКТ-грамотности определяет, какими же навыками и умениями должен обладать человек, чтобы его можно было назвать грамотным в данном смысле.</w:t>
      </w:r>
    </w:p>
    <w:p w14:paraId="28DD3D5A" w14:textId="77777777" w:rsidR="00802B5E" w:rsidRPr="00986887" w:rsidRDefault="00802B5E" w:rsidP="00EE5FA2">
      <w:pPr>
        <w:spacing w:before="120"/>
        <w:ind w:firstLine="720"/>
        <w:jc w:val="both"/>
      </w:pPr>
      <w:r w:rsidRPr="00986887">
        <w:t>Перечень этих навыков и умений приведен ниже в порядке повышения сложности познавательных (когнитивных) действий, необходимых для их выполнения:</w:t>
      </w:r>
    </w:p>
    <w:p w14:paraId="4A875C2B" w14:textId="77777777" w:rsidR="00802B5E" w:rsidRPr="00986887" w:rsidRDefault="00802B5E" w:rsidP="00EE5FA2">
      <w:pPr>
        <w:pStyle w:val="a9"/>
        <w:spacing w:before="0" w:after="0"/>
        <w:ind w:firstLine="709"/>
        <w:jc w:val="both"/>
      </w:pPr>
      <w:r w:rsidRPr="00986887">
        <w:rPr>
          <w:b/>
          <w:bCs/>
        </w:rPr>
        <w:t>определение</w:t>
      </w:r>
      <w:r w:rsidRPr="00986887">
        <w:t xml:space="preserve"> информации – способность использовать инструменты ИКТ для идентификации и соответствующего представления необходимой информации;</w:t>
      </w:r>
    </w:p>
    <w:p w14:paraId="45E7B97C" w14:textId="77777777" w:rsidR="00802B5E" w:rsidRPr="00986887" w:rsidRDefault="00802B5E" w:rsidP="00EE5FA2">
      <w:pPr>
        <w:pStyle w:val="a9"/>
        <w:spacing w:before="0" w:after="0"/>
        <w:ind w:firstLine="709"/>
        <w:jc w:val="both"/>
      </w:pPr>
      <w:r w:rsidRPr="00986887">
        <w:rPr>
          <w:b/>
          <w:bCs/>
        </w:rPr>
        <w:lastRenderedPageBreak/>
        <w:t>доступ</w:t>
      </w:r>
      <w:r w:rsidRPr="00986887">
        <w:t xml:space="preserve"> к информации – умение собирать и/или извлекать информацию;</w:t>
      </w:r>
    </w:p>
    <w:p w14:paraId="65C3980C" w14:textId="77777777" w:rsidR="00802B5E" w:rsidRPr="00986887" w:rsidRDefault="00802B5E" w:rsidP="00EE5FA2">
      <w:pPr>
        <w:pStyle w:val="a9"/>
        <w:spacing w:before="0" w:after="0"/>
        <w:ind w:firstLine="709"/>
        <w:jc w:val="both"/>
      </w:pPr>
      <w:r w:rsidRPr="00986887">
        <w:rPr>
          <w:b/>
          <w:bCs/>
        </w:rPr>
        <w:t>управление</w:t>
      </w:r>
      <w:r w:rsidRPr="00986887">
        <w:t xml:space="preserve"> информацией – умение применять существующую схему организации или классификации;</w:t>
      </w:r>
    </w:p>
    <w:p w14:paraId="1BACE193" w14:textId="77777777" w:rsidR="00802B5E" w:rsidRPr="00986887" w:rsidRDefault="00802B5E" w:rsidP="00EE5FA2">
      <w:pPr>
        <w:pStyle w:val="a9"/>
        <w:spacing w:before="0" w:after="0"/>
        <w:ind w:firstLine="709"/>
        <w:jc w:val="both"/>
      </w:pPr>
      <w:r w:rsidRPr="00986887">
        <w:rPr>
          <w:b/>
          <w:bCs/>
        </w:rPr>
        <w:t>интегрирование</w:t>
      </w:r>
      <w:r w:rsidRPr="00986887">
        <w:t xml:space="preserve"> информации – умение интерпретировать и представлять информацию. Сюда входит обобщение, сравнение и противопоставление данных;</w:t>
      </w:r>
    </w:p>
    <w:p w14:paraId="52567661" w14:textId="77777777" w:rsidR="00802B5E" w:rsidRPr="00986887" w:rsidRDefault="00802B5E" w:rsidP="00EE5FA2">
      <w:pPr>
        <w:pStyle w:val="a9"/>
        <w:spacing w:before="0" w:after="0"/>
        <w:ind w:firstLine="709"/>
        <w:jc w:val="both"/>
      </w:pPr>
      <w:r w:rsidRPr="00986887">
        <w:rPr>
          <w:b/>
          <w:bCs/>
        </w:rPr>
        <w:t>оценивание</w:t>
      </w:r>
      <w:r w:rsidRPr="00986887">
        <w:t xml:space="preserve"> информации – умение выносить суждение о качестве, важности, полезности или эффективности информации;</w:t>
      </w:r>
    </w:p>
    <w:p w14:paraId="5A0846FF" w14:textId="77777777" w:rsidR="00802B5E" w:rsidRPr="00986887" w:rsidRDefault="00802B5E" w:rsidP="00EE5FA2">
      <w:pPr>
        <w:pStyle w:val="a9"/>
        <w:spacing w:before="0" w:after="0"/>
        <w:ind w:firstLine="709"/>
        <w:jc w:val="both"/>
      </w:pPr>
      <w:r w:rsidRPr="00986887">
        <w:rPr>
          <w:b/>
          <w:bCs/>
        </w:rPr>
        <w:t>создание</w:t>
      </w:r>
      <w:r w:rsidRPr="00986887">
        <w:t xml:space="preserve"> информации – умение генерировать информацию, адаптируя, применяя, проектируя, изобретая или разрабатывая ее;</w:t>
      </w:r>
    </w:p>
    <w:p w14:paraId="0A9883B9" w14:textId="77777777" w:rsidR="00802B5E" w:rsidRPr="00986887" w:rsidRDefault="00802B5E" w:rsidP="00EE5FA2">
      <w:pPr>
        <w:pStyle w:val="a9"/>
        <w:spacing w:before="0" w:after="0"/>
        <w:ind w:firstLine="709"/>
        <w:jc w:val="both"/>
      </w:pPr>
      <w:r w:rsidRPr="00986887">
        <w:rPr>
          <w:b/>
          <w:bCs/>
        </w:rPr>
        <w:t xml:space="preserve">передача </w:t>
      </w:r>
      <w:r w:rsidRPr="00986887">
        <w:t xml:space="preserve">информации – способность должным образом передавать информацию в среде ИКТ. Сюда входит способность направлять электронную информацию определенной аудитории и передавать знания в соответствующем направлении. </w:t>
      </w:r>
    </w:p>
    <w:p w14:paraId="180216F1" w14:textId="77777777" w:rsidR="00802B5E" w:rsidRPr="00986887" w:rsidRDefault="00802B5E" w:rsidP="00EE5FA2">
      <w:pPr>
        <w:spacing w:before="120" w:after="120"/>
        <w:ind w:firstLine="720"/>
        <w:jc w:val="both"/>
        <w:rPr>
          <w:lang w:eastAsia="en-US"/>
        </w:rPr>
      </w:pPr>
      <w:r w:rsidRPr="00986887">
        <w:t>Структуру</w:t>
      </w:r>
      <w:r w:rsidRPr="00986887">
        <w:rPr>
          <w:rFonts w:eastAsia="Calibri"/>
          <w:color w:val="000000"/>
          <w:lang w:eastAsia="en-US"/>
        </w:rPr>
        <w:t xml:space="preserve"> ИКТ-</w:t>
      </w:r>
      <w:r w:rsidRPr="00986887">
        <w:t>компетентности</w:t>
      </w:r>
      <w:r w:rsidRPr="00986887">
        <w:rPr>
          <w:rFonts w:eastAsia="Calibri"/>
          <w:color w:val="000000"/>
          <w:lang w:eastAsia="en-US"/>
        </w:rPr>
        <w:t xml:space="preserve"> составляют следующие познавательные навыки (когнитивные действия):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7268"/>
      </w:tblGrid>
      <w:tr w:rsidR="00802B5E" w:rsidRPr="00986887" w14:paraId="28846F87" w14:textId="77777777" w:rsidTr="007B048D">
        <w:tc>
          <w:tcPr>
            <w:tcW w:w="1111" w:type="pct"/>
          </w:tcPr>
          <w:p w14:paraId="2336E103" w14:textId="77777777" w:rsidR="00802B5E" w:rsidRPr="00986887" w:rsidRDefault="00802B5E" w:rsidP="00EE5FA2">
            <w:pPr>
              <w:autoSpaceDE w:val="0"/>
              <w:autoSpaceDN w:val="0"/>
              <w:adjustRightInd w:val="0"/>
              <w:jc w:val="both"/>
              <w:rPr>
                <w:b/>
                <w:color w:val="000000"/>
                <w:lang w:eastAsia="en-US"/>
              </w:rPr>
            </w:pPr>
            <w:r w:rsidRPr="00986887">
              <w:rPr>
                <w:b/>
                <w:color w:val="000000"/>
                <w:lang w:eastAsia="en-US"/>
              </w:rPr>
              <w:t>Определение</w:t>
            </w:r>
          </w:p>
          <w:p w14:paraId="0B62F22E" w14:textId="77777777" w:rsidR="00802B5E" w:rsidRPr="00986887" w:rsidRDefault="00802B5E" w:rsidP="00EE5FA2">
            <w:pPr>
              <w:autoSpaceDE w:val="0"/>
              <w:autoSpaceDN w:val="0"/>
              <w:adjustRightInd w:val="0"/>
              <w:jc w:val="both"/>
              <w:rPr>
                <w:color w:val="000000"/>
                <w:lang w:eastAsia="en-US"/>
              </w:rPr>
            </w:pPr>
            <w:r w:rsidRPr="00986887">
              <w:rPr>
                <w:color w:val="000000"/>
                <w:lang w:eastAsia="en-US"/>
              </w:rPr>
              <w:t>(идентификация)</w:t>
            </w:r>
          </w:p>
        </w:tc>
        <w:tc>
          <w:tcPr>
            <w:tcW w:w="3889" w:type="pct"/>
          </w:tcPr>
          <w:p w14:paraId="6DF18A20" w14:textId="77777777" w:rsidR="00802B5E" w:rsidRPr="00986887" w:rsidRDefault="00802B5E" w:rsidP="004878B7">
            <w:pPr>
              <w:pStyle w:val="a5"/>
              <w:numPr>
                <w:ilvl w:val="0"/>
                <w:numId w:val="4"/>
              </w:numPr>
              <w:autoSpaceDE w:val="0"/>
              <w:autoSpaceDN w:val="0"/>
              <w:adjustRightInd w:val="0"/>
              <w:jc w:val="both"/>
              <w:rPr>
                <w:color w:val="000000"/>
              </w:rPr>
            </w:pPr>
            <w:r w:rsidRPr="00986887">
              <w:rPr>
                <w:color w:val="000000"/>
              </w:rPr>
              <w:t>умение точно интерпретировать вопрос;</w:t>
            </w:r>
          </w:p>
          <w:p w14:paraId="664CEF66" w14:textId="77777777" w:rsidR="00802B5E" w:rsidRPr="00986887" w:rsidRDefault="00802B5E" w:rsidP="004878B7">
            <w:pPr>
              <w:pStyle w:val="a5"/>
              <w:numPr>
                <w:ilvl w:val="0"/>
                <w:numId w:val="4"/>
              </w:numPr>
              <w:autoSpaceDE w:val="0"/>
              <w:autoSpaceDN w:val="0"/>
              <w:adjustRightInd w:val="0"/>
              <w:jc w:val="both"/>
              <w:rPr>
                <w:color w:val="000000"/>
              </w:rPr>
            </w:pPr>
            <w:r w:rsidRPr="00986887">
              <w:rPr>
                <w:color w:val="000000"/>
              </w:rPr>
              <w:t>умение детализировать вопрос;</w:t>
            </w:r>
          </w:p>
          <w:p w14:paraId="30890CF9" w14:textId="77777777" w:rsidR="00802B5E" w:rsidRPr="00986887" w:rsidRDefault="00802B5E" w:rsidP="004878B7">
            <w:pPr>
              <w:pStyle w:val="a5"/>
              <w:numPr>
                <w:ilvl w:val="0"/>
                <w:numId w:val="4"/>
              </w:numPr>
              <w:autoSpaceDE w:val="0"/>
              <w:autoSpaceDN w:val="0"/>
              <w:adjustRightInd w:val="0"/>
              <w:jc w:val="both"/>
              <w:rPr>
                <w:color w:val="000000"/>
              </w:rPr>
            </w:pPr>
            <w:r w:rsidRPr="00986887">
              <w:t>нахождение в тексте информации, заданной в явном или в неявном виде;</w:t>
            </w:r>
          </w:p>
          <w:p w14:paraId="14C37C09" w14:textId="77777777" w:rsidR="00802B5E" w:rsidRPr="00986887" w:rsidRDefault="00802B5E" w:rsidP="004878B7">
            <w:pPr>
              <w:pStyle w:val="a5"/>
              <w:numPr>
                <w:ilvl w:val="0"/>
                <w:numId w:val="4"/>
              </w:numPr>
              <w:autoSpaceDE w:val="0"/>
              <w:autoSpaceDN w:val="0"/>
              <w:adjustRightInd w:val="0"/>
              <w:jc w:val="both"/>
              <w:rPr>
                <w:color w:val="000000"/>
              </w:rPr>
            </w:pPr>
            <w:r w:rsidRPr="00986887">
              <w:rPr>
                <w:color w:val="000000"/>
              </w:rPr>
              <w:t>идентификация терминов, понятий;</w:t>
            </w:r>
          </w:p>
          <w:p w14:paraId="2A7A1500" w14:textId="77777777" w:rsidR="00802B5E" w:rsidRPr="00986887" w:rsidRDefault="00802B5E" w:rsidP="004878B7">
            <w:pPr>
              <w:pStyle w:val="a5"/>
              <w:numPr>
                <w:ilvl w:val="0"/>
                <w:numId w:val="4"/>
              </w:numPr>
              <w:autoSpaceDE w:val="0"/>
              <w:autoSpaceDN w:val="0"/>
              <w:adjustRightInd w:val="0"/>
              <w:jc w:val="both"/>
              <w:rPr>
                <w:color w:val="000000"/>
              </w:rPr>
            </w:pPr>
            <w:r w:rsidRPr="00986887">
              <w:rPr>
                <w:color w:val="000000"/>
              </w:rPr>
              <w:t>обоснование сделанного запроса;</w:t>
            </w:r>
          </w:p>
        </w:tc>
      </w:tr>
      <w:tr w:rsidR="00802B5E" w:rsidRPr="00986887" w14:paraId="33AB65AE" w14:textId="77777777" w:rsidTr="007B048D">
        <w:tc>
          <w:tcPr>
            <w:tcW w:w="1111" w:type="pct"/>
          </w:tcPr>
          <w:p w14:paraId="7BB74F4D" w14:textId="77777777" w:rsidR="00802B5E" w:rsidRPr="00986887" w:rsidRDefault="00802B5E" w:rsidP="00EE5FA2">
            <w:pPr>
              <w:autoSpaceDE w:val="0"/>
              <w:autoSpaceDN w:val="0"/>
              <w:adjustRightInd w:val="0"/>
              <w:jc w:val="both"/>
              <w:rPr>
                <w:b/>
                <w:color w:val="000000"/>
                <w:lang w:eastAsia="en-US"/>
              </w:rPr>
            </w:pPr>
            <w:r w:rsidRPr="00986887">
              <w:rPr>
                <w:b/>
                <w:color w:val="000000"/>
                <w:lang w:eastAsia="en-US"/>
              </w:rPr>
              <w:t>Доступ</w:t>
            </w:r>
          </w:p>
          <w:p w14:paraId="426A4531" w14:textId="77777777" w:rsidR="00802B5E" w:rsidRPr="00986887" w:rsidRDefault="00802B5E" w:rsidP="00EE5FA2">
            <w:pPr>
              <w:autoSpaceDE w:val="0"/>
              <w:autoSpaceDN w:val="0"/>
              <w:adjustRightInd w:val="0"/>
              <w:jc w:val="both"/>
              <w:rPr>
                <w:color w:val="000000"/>
                <w:lang w:eastAsia="en-US"/>
              </w:rPr>
            </w:pPr>
            <w:r w:rsidRPr="00986887">
              <w:rPr>
                <w:color w:val="000000"/>
                <w:lang w:eastAsia="en-US"/>
              </w:rPr>
              <w:t>(поиск)</w:t>
            </w:r>
          </w:p>
        </w:tc>
        <w:tc>
          <w:tcPr>
            <w:tcW w:w="3889" w:type="pct"/>
          </w:tcPr>
          <w:p w14:paraId="01ED4B56" w14:textId="77777777" w:rsidR="00802B5E" w:rsidRPr="00986887" w:rsidRDefault="00802B5E" w:rsidP="004878B7">
            <w:pPr>
              <w:pStyle w:val="a5"/>
              <w:numPr>
                <w:ilvl w:val="0"/>
                <w:numId w:val="5"/>
              </w:numPr>
              <w:autoSpaceDE w:val="0"/>
              <w:autoSpaceDN w:val="0"/>
              <w:adjustRightInd w:val="0"/>
              <w:jc w:val="both"/>
              <w:rPr>
                <w:color w:val="000000"/>
              </w:rPr>
            </w:pPr>
            <w:r w:rsidRPr="00986887">
              <w:rPr>
                <w:color w:val="000000"/>
              </w:rPr>
              <w:t>выбор терминов поиска с учетом уровня детализации;</w:t>
            </w:r>
          </w:p>
          <w:p w14:paraId="076FD040" w14:textId="77777777" w:rsidR="00802B5E" w:rsidRPr="00986887" w:rsidRDefault="00802B5E" w:rsidP="004878B7">
            <w:pPr>
              <w:pStyle w:val="a5"/>
              <w:numPr>
                <w:ilvl w:val="0"/>
                <w:numId w:val="5"/>
              </w:numPr>
              <w:autoSpaceDE w:val="0"/>
              <w:autoSpaceDN w:val="0"/>
              <w:adjustRightInd w:val="0"/>
              <w:jc w:val="both"/>
              <w:rPr>
                <w:color w:val="000000"/>
              </w:rPr>
            </w:pPr>
            <w:r w:rsidRPr="00986887">
              <w:rPr>
                <w:color w:val="000000"/>
              </w:rPr>
              <w:t>соответствие результата поиска запрашиваемым терминам (способ оценки);</w:t>
            </w:r>
          </w:p>
          <w:p w14:paraId="6794EEF5" w14:textId="77777777" w:rsidR="00802B5E" w:rsidRPr="00986887" w:rsidRDefault="00802B5E" w:rsidP="004878B7">
            <w:pPr>
              <w:pStyle w:val="a5"/>
              <w:numPr>
                <w:ilvl w:val="0"/>
                <w:numId w:val="5"/>
              </w:numPr>
              <w:autoSpaceDE w:val="0"/>
              <w:autoSpaceDN w:val="0"/>
              <w:adjustRightInd w:val="0"/>
              <w:jc w:val="both"/>
              <w:rPr>
                <w:color w:val="000000"/>
              </w:rPr>
            </w:pPr>
            <w:r w:rsidRPr="00986887">
              <w:rPr>
                <w:color w:val="000000"/>
              </w:rPr>
              <w:t>формирование стратегии поиска;</w:t>
            </w:r>
          </w:p>
          <w:p w14:paraId="57A01751" w14:textId="77777777" w:rsidR="00802B5E" w:rsidRPr="00986887" w:rsidRDefault="00802B5E" w:rsidP="004878B7">
            <w:pPr>
              <w:pStyle w:val="a5"/>
              <w:numPr>
                <w:ilvl w:val="0"/>
                <w:numId w:val="5"/>
              </w:numPr>
              <w:autoSpaceDE w:val="0"/>
              <w:autoSpaceDN w:val="0"/>
              <w:adjustRightInd w:val="0"/>
              <w:jc w:val="both"/>
              <w:rPr>
                <w:color w:val="000000"/>
              </w:rPr>
            </w:pPr>
            <w:r w:rsidRPr="00986887">
              <w:rPr>
                <w:color w:val="000000"/>
              </w:rPr>
              <w:t>качество синтаксиса.</w:t>
            </w:r>
          </w:p>
        </w:tc>
      </w:tr>
      <w:tr w:rsidR="00802B5E" w:rsidRPr="00986887" w14:paraId="6CB15143" w14:textId="77777777" w:rsidTr="007B048D">
        <w:tc>
          <w:tcPr>
            <w:tcW w:w="1111" w:type="pct"/>
          </w:tcPr>
          <w:p w14:paraId="5168833A" w14:textId="77777777" w:rsidR="00802B5E" w:rsidRPr="00986887" w:rsidRDefault="00802B5E" w:rsidP="00EE5FA2">
            <w:pPr>
              <w:autoSpaceDE w:val="0"/>
              <w:autoSpaceDN w:val="0"/>
              <w:adjustRightInd w:val="0"/>
              <w:jc w:val="both"/>
              <w:rPr>
                <w:b/>
                <w:color w:val="000000"/>
                <w:lang w:eastAsia="en-US"/>
              </w:rPr>
            </w:pPr>
            <w:r w:rsidRPr="00986887">
              <w:rPr>
                <w:b/>
                <w:color w:val="000000"/>
                <w:lang w:eastAsia="en-US"/>
              </w:rPr>
              <w:t>Управление</w:t>
            </w:r>
          </w:p>
        </w:tc>
        <w:tc>
          <w:tcPr>
            <w:tcW w:w="3889" w:type="pct"/>
          </w:tcPr>
          <w:p w14:paraId="317F18B2" w14:textId="77777777" w:rsidR="00802B5E" w:rsidRPr="00986887" w:rsidRDefault="00802B5E" w:rsidP="004878B7">
            <w:pPr>
              <w:pStyle w:val="a5"/>
              <w:numPr>
                <w:ilvl w:val="0"/>
                <w:numId w:val="5"/>
              </w:numPr>
              <w:autoSpaceDE w:val="0"/>
              <w:autoSpaceDN w:val="0"/>
              <w:adjustRightInd w:val="0"/>
              <w:jc w:val="both"/>
              <w:rPr>
                <w:color w:val="000000"/>
              </w:rPr>
            </w:pPr>
            <w:r w:rsidRPr="00986887">
              <w:t>создание схемы классификации для структурирования информации;</w:t>
            </w:r>
          </w:p>
          <w:p w14:paraId="73E32938" w14:textId="77777777" w:rsidR="00802B5E" w:rsidRPr="00986887" w:rsidRDefault="00802B5E" w:rsidP="004878B7">
            <w:pPr>
              <w:pStyle w:val="a5"/>
              <w:numPr>
                <w:ilvl w:val="0"/>
                <w:numId w:val="5"/>
              </w:numPr>
              <w:autoSpaceDE w:val="0"/>
              <w:autoSpaceDN w:val="0"/>
              <w:adjustRightInd w:val="0"/>
              <w:jc w:val="both"/>
              <w:rPr>
                <w:color w:val="000000"/>
              </w:rPr>
            </w:pPr>
            <w:r w:rsidRPr="00986887">
              <w:rPr>
                <w:color w:val="000000"/>
              </w:rPr>
              <w:t>использование предложенных схем классификации для; структурирования информации.</w:t>
            </w:r>
          </w:p>
        </w:tc>
      </w:tr>
      <w:tr w:rsidR="00802B5E" w:rsidRPr="00986887" w14:paraId="6A5AC5EA" w14:textId="77777777" w:rsidTr="007B048D">
        <w:tc>
          <w:tcPr>
            <w:tcW w:w="1111" w:type="pct"/>
          </w:tcPr>
          <w:p w14:paraId="6987645C" w14:textId="77777777" w:rsidR="00802B5E" w:rsidRPr="00986887" w:rsidRDefault="00802B5E" w:rsidP="00EE5FA2">
            <w:pPr>
              <w:autoSpaceDE w:val="0"/>
              <w:autoSpaceDN w:val="0"/>
              <w:adjustRightInd w:val="0"/>
              <w:jc w:val="both"/>
              <w:rPr>
                <w:b/>
                <w:color w:val="000000"/>
                <w:lang w:eastAsia="en-US"/>
              </w:rPr>
            </w:pPr>
            <w:r w:rsidRPr="00986887">
              <w:rPr>
                <w:b/>
                <w:color w:val="000000"/>
                <w:lang w:eastAsia="en-US"/>
              </w:rPr>
              <w:t>Интеграция</w:t>
            </w:r>
          </w:p>
        </w:tc>
        <w:tc>
          <w:tcPr>
            <w:tcW w:w="3889" w:type="pct"/>
          </w:tcPr>
          <w:p w14:paraId="0A22025B" w14:textId="77777777" w:rsidR="00802B5E" w:rsidRPr="00986887" w:rsidRDefault="00802B5E" w:rsidP="004878B7">
            <w:pPr>
              <w:pStyle w:val="a5"/>
              <w:numPr>
                <w:ilvl w:val="0"/>
                <w:numId w:val="6"/>
              </w:numPr>
              <w:autoSpaceDE w:val="0"/>
              <w:autoSpaceDN w:val="0"/>
              <w:adjustRightInd w:val="0"/>
              <w:jc w:val="both"/>
            </w:pPr>
            <w:r w:rsidRPr="00986887">
              <w:t>умение сравнивать и сопоставлять информацию из нескольких источников;</w:t>
            </w:r>
          </w:p>
          <w:p w14:paraId="55C103DF" w14:textId="77777777" w:rsidR="00802B5E" w:rsidRPr="00986887" w:rsidRDefault="00802B5E" w:rsidP="004878B7">
            <w:pPr>
              <w:pStyle w:val="a5"/>
              <w:numPr>
                <w:ilvl w:val="0"/>
                <w:numId w:val="6"/>
              </w:numPr>
              <w:autoSpaceDE w:val="0"/>
              <w:autoSpaceDN w:val="0"/>
              <w:adjustRightInd w:val="0"/>
              <w:jc w:val="both"/>
            </w:pPr>
            <w:r w:rsidRPr="00986887">
              <w:t>умение исключать несоответствующую и несущественную информацию;</w:t>
            </w:r>
          </w:p>
          <w:p w14:paraId="68BE5F4C" w14:textId="77777777" w:rsidR="00802B5E" w:rsidRPr="00986887" w:rsidRDefault="00802B5E" w:rsidP="004878B7">
            <w:pPr>
              <w:pStyle w:val="a5"/>
              <w:numPr>
                <w:ilvl w:val="0"/>
                <w:numId w:val="6"/>
              </w:numPr>
              <w:autoSpaceDE w:val="0"/>
              <w:autoSpaceDN w:val="0"/>
              <w:adjustRightInd w:val="0"/>
              <w:jc w:val="both"/>
              <w:rPr>
                <w:color w:val="000000"/>
              </w:rPr>
            </w:pPr>
            <w:r w:rsidRPr="00986887">
              <w:t>умение сжато и логически грамотно изложить обобщенную информацию.</w:t>
            </w:r>
          </w:p>
        </w:tc>
      </w:tr>
      <w:tr w:rsidR="00802B5E" w:rsidRPr="00986887" w14:paraId="1F07A7A4" w14:textId="77777777" w:rsidTr="007B048D">
        <w:trPr>
          <w:cantSplit/>
        </w:trPr>
        <w:tc>
          <w:tcPr>
            <w:tcW w:w="1111" w:type="pct"/>
          </w:tcPr>
          <w:p w14:paraId="3767A402" w14:textId="77777777" w:rsidR="00802B5E" w:rsidRPr="00986887" w:rsidRDefault="00802B5E" w:rsidP="00EE5FA2">
            <w:pPr>
              <w:autoSpaceDE w:val="0"/>
              <w:autoSpaceDN w:val="0"/>
              <w:adjustRightInd w:val="0"/>
              <w:jc w:val="both"/>
              <w:rPr>
                <w:b/>
                <w:color w:val="000000"/>
                <w:lang w:eastAsia="en-US"/>
              </w:rPr>
            </w:pPr>
            <w:r w:rsidRPr="00986887">
              <w:rPr>
                <w:b/>
                <w:lang w:eastAsia="en-US"/>
              </w:rPr>
              <w:t>Оценка</w:t>
            </w:r>
          </w:p>
        </w:tc>
        <w:tc>
          <w:tcPr>
            <w:tcW w:w="3889" w:type="pct"/>
          </w:tcPr>
          <w:p w14:paraId="1E0BC030" w14:textId="77777777" w:rsidR="00802B5E" w:rsidRPr="00986887" w:rsidRDefault="00802B5E" w:rsidP="004878B7">
            <w:pPr>
              <w:pStyle w:val="a5"/>
              <w:numPr>
                <w:ilvl w:val="0"/>
                <w:numId w:val="7"/>
              </w:numPr>
              <w:autoSpaceDE w:val="0"/>
              <w:autoSpaceDN w:val="0"/>
              <w:adjustRightInd w:val="0"/>
              <w:jc w:val="both"/>
            </w:pPr>
            <w:r w:rsidRPr="00986887">
              <w:t>выработка критериев для отбора информации в соответствии с потребностью;</w:t>
            </w:r>
          </w:p>
          <w:p w14:paraId="43D8B4A6" w14:textId="77777777" w:rsidR="00802B5E" w:rsidRPr="00986887" w:rsidRDefault="00802B5E" w:rsidP="004878B7">
            <w:pPr>
              <w:pStyle w:val="a5"/>
              <w:numPr>
                <w:ilvl w:val="0"/>
                <w:numId w:val="7"/>
              </w:numPr>
              <w:autoSpaceDE w:val="0"/>
              <w:autoSpaceDN w:val="0"/>
              <w:adjustRightInd w:val="0"/>
              <w:jc w:val="both"/>
            </w:pPr>
            <w:r w:rsidRPr="00986887">
              <w:t>выбор ресурсов согласно выработанным или указанным критериям;</w:t>
            </w:r>
          </w:p>
          <w:p w14:paraId="6B971B85" w14:textId="77777777" w:rsidR="00802B5E" w:rsidRPr="00986887" w:rsidRDefault="00802B5E" w:rsidP="004878B7">
            <w:pPr>
              <w:pStyle w:val="a5"/>
              <w:numPr>
                <w:ilvl w:val="0"/>
                <w:numId w:val="7"/>
              </w:numPr>
              <w:autoSpaceDE w:val="0"/>
              <w:autoSpaceDN w:val="0"/>
              <w:adjustRightInd w:val="0"/>
              <w:jc w:val="both"/>
            </w:pPr>
            <w:r w:rsidRPr="00986887">
              <w:t>умение остановить поиск.</w:t>
            </w:r>
          </w:p>
        </w:tc>
      </w:tr>
      <w:tr w:rsidR="00802B5E" w:rsidRPr="00986887" w14:paraId="35C526CC" w14:textId="77777777" w:rsidTr="007B048D">
        <w:tc>
          <w:tcPr>
            <w:tcW w:w="1111" w:type="pct"/>
          </w:tcPr>
          <w:p w14:paraId="03B70ED5" w14:textId="77777777" w:rsidR="00802B5E" w:rsidRPr="00986887" w:rsidRDefault="00802B5E" w:rsidP="00EE5FA2">
            <w:pPr>
              <w:autoSpaceDE w:val="0"/>
              <w:autoSpaceDN w:val="0"/>
              <w:adjustRightInd w:val="0"/>
              <w:jc w:val="both"/>
              <w:rPr>
                <w:b/>
                <w:color w:val="000000"/>
                <w:lang w:eastAsia="en-US"/>
              </w:rPr>
            </w:pPr>
            <w:r w:rsidRPr="00986887">
              <w:rPr>
                <w:b/>
                <w:lang w:eastAsia="en-US"/>
              </w:rPr>
              <w:t>Создание</w:t>
            </w:r>
          </w:p>
        </w:tc>
        <w:tc>
          <w:tcPr>
            <w:tcW w:w="3889" w:type="pct"/>
          </w:tcPr>
          <w:p w14:paraId="20C0A319" w14:textId="77777777" w:rsidR="00802B5E" w:rsidRPr="00986887" w:rsidRDefault="00802B5E" w:rsidP="004878B7">
            <w:pPr>
              <w:pStyle w:val="a5"/>
              <w:numPr>
                <w:ilvl w:val="0"/>
                <w:numId w:val="7"/>
              </w:numPr>
              <w:autoSpaceDE w:val="0"/>
              <w:autoSpaceDN w:val="0"/>
              <w:adjustRightInd w:val="0"/>
              <w:jc w:val="both"/>
            </w:pPr>
            <w:r w:rsidRPr="00986887">
              <w:t>умение вырабатывать рекомендации по решению конкретной проблемы на основании полученной информации, в том числе противоречивой;</w:t>
            </w:r>
          </w:p>
          <w:p w14:paraId="193DC5E2" w14:textId="77777777" w:rsidR="00802B5E" w:rsidRPr="00986887" w:rsidRDefault="00802B5E" w:rsidP="004878B7">
            <w:pPr>
              <w:pStyle w:val="a5"/>
              <w:numPr>
                <w:ilvl w:val="0"/>
                <w:numId w:val="7"/>
              </w:numPr>
              <w:autoSpaceDE w:val="0"/>
              <w:autoSpaceDN w:val="0"/>
              <w:adjustRightInd w:val="0"/>
              <w:jc w:val="both"/>
            </w:pPr>
            <w:r w:rsidRPr="00986887">
              <w:t>умение сделать вывод о нацеленности имеющейся информации на решение конкретной проблемы;</w:t>
            </w:r>
          </w:p>
          <w:p w14:paraId="71DD33BC" w14:textId="77777777" w:rsidR="00802B5E" w:rsidRPr="00986887" w:rsidRDefault="00802B5E" w:rsidP="004878B7">
            <w:pPr>
              <w:pStyle w:val="a5"/>
              <w:numPr>
                <w:ilvl w:val="0"/>
                <w:numId w:val="7"/>
              </w:numPr>
              <w:autoSpaceDE w:val="0"/>
              <w:autoSpaceDN w:val="0"/>
              <w:adjustRightInd w:val="0"/>
              <w:jc w:val="both"/>
            </w:pPr>
            <w:r w:rsidRPr="00986887">
              <w:t>умение обосновать свои выводы;</w:t>
            </w:r>
          </w:p>
          <w:p w14:paraId="4E169BD2" w14:textId="77777777" w:rsidR="00802B5E" w:rsidRPr="00986887" w:rsidRDefault="00802B5E" w:rsidP="004878B7">
            <w:pPr>
              <w:pStyle w:val="a5"/>
              <w:numPr>
                <w:ilvl w:val="0"/>
                <w:numId w:val="7"/>
              </w:numPr>
              <w:autoSpaceDE w:val="0"/>
              <w:autoSpaceDN w:val="0"/>
              <w:adjustRightInd w:val="0"/>
              <w:jc w:val="both"/>
            </w:pPr>
            <w:r w:rsidRPr="00986887">
              <w:t>умение сбалансировано осветить вопрос при наличии противоречивой информации;</w:t>
            </w:r>
          </w:p>
          <w:p w14:paraId="5464B01D" w14:textId="77777777" w:rsidR="00802B5E" w:rsidRPr="00986887" w:rsidRDefault="00802B5E" w:rsidP="004878B7">
            <w:pPr>
              <w:pStyle w:val="a5"/>
              <w:numPr>
                <w:ilvl w:val="0"/>
                <w:numId w:val="7"/>
              </w:numPr>
              <w:autoSpaceDE w:val="0"/>
              <w:autoSpaceDN w:val="0"/>
              <w:adjustRightInd w:val="0"/>
              <w:jc w:val="both"/>
            </w:pPr>
            <w:r w:rsidRPr="00986887">
              <w:lastRenderedPageBreak/>
              <w:t>структурирование созданной информации с целью повышения убедительности выводов</w:t>
            </w:r>
          </w:p>
        </w:tc>
      </w:tr>
      <w:tr w:rsidR="00802B5E" w:rsidRPr="00986887" w14:paraId="4B67F947" w14:textId="77777777" w:rsidTr="007B048D">
        <w:tc>
          <w:tcPr>
            <w:tcW w:w="1111" w:type="pct"/>
          </w:tcPr>
          <w:p w14:paraId="676E26EA" w14:textId="77777777" w:rsidR="00802B5E" w:rsidRPr="00986887" w:rsidRDefault="00802B5E" w:rsidP="00EE5FA2">
            <w:pPr>
              <w:autoSpaceDE w:val="0"/>
              <w:autoSpaceDN w:val="0"/>
              <w:adjustRightInd w:val="0"/>
              <w:jc w:val="both"/>
              <w:rPr>
                <w:b/>
                <w:lang w:eastAsia="en-US"/>
              </w:rPr>
            </w:pPr>
            <w:r w:rsidRPr="00986887">
              <w:rPr>
                <w:b/>
                <w:lang w:eastAsia="en-US"/>
              </w:rPr>
              <w:lastRenderedPageBreak/>
              <w:t>Сообщение</w:t>
            </w:r>
          </w:p>
          <w:p w14:paraId="07D7D1CD" w14:textId="77777777" w:rsidR="00802B5E" w:rsidRPr="00986887" w:rsidRDefault="00802B5E" w:rsidP="00EE5FA2">
            <w:pPr>
              <w:autoSpaceDE w:val="0"/>
              <w:autoSpaceDN w:val="0"/>
              <w:adjustRightInd w:val="0"/>
              <w:jc w:val="both"/>
              <w:rPr>
                <w:b/>
                <w:color w:val="000000"/>
                <w:lang w:eastAsia="en-US"/>
              </w:rPr>
            </w:pPr>
            <w:r w:rsidRPr="00986887">
              <w:rPr>
                <w:b/>
                <w:lang w:eastAsia="en-US"/>
              </w:rPr>
              <w:t>(передача)</w:t>
            </w:r>
          </w:p>
        </w:tc>
        <w:tc>
          <w:tcPr>
            <w:tcW w:w="3889" w:type="pct"/>
          </w:tcPr>
          <w:p w14:paraId="7D98636F" w14:textId="77777777" w:rsidR="00802B5E" w:rsidRPr="00986887" w:rsidRDefault="00802B5E" w:rsidP="004878B7">
            <w:pPr>
              <w:pStyle w:val="a5"/>
              <w:numPr>
                <w:ilvl w:val="0"/>
                <w:numId w:val="8"/>
              </w:numPr>
              <w:autoSpaceDE w:val="0"/>
              <w:autoSpaceDN w:val="0"/>
              <w:adjustRightInd w:val="0"/>
              <w:jc w:val="both"/>
            </w:pPr>
            <w:r w:rsidRPr="00986887">
              <w:t>умение адаптировать информацию для конкретной аудитории (путем выбора соответствующих средств, языка и зрительного ряда);</w:t>
            </w:r>
          </w:p>
          <w:p w14:paraId="5A2BA1D8" w14:textId="77777777" w:rsidR="00802B5E" w:rsidRPr="00986887" w:rsidRDefault="00802B5E" w:rsidP="004878B7">
            <w:pPr>
              <w:pStyle w:val="a5"/>
              <w:numPr>
                <w:ilvl w:val="0"/>
                <w:numId w:val="8"/>
              </w:numPr>
              <w:autoSpaceDE w:val="0"/>
              <w:autoSpaceDN w:val="0"/>
              <w:adjustRightInd w:val="0"/>
              <w:jc w:val="both"/>
            </w:pPr>
            <w:r w:rsidRPr="00986887">
              <w:t>умение грамотно цитировать источники (по делу и с соблюдением авторских прав);</w:t>
            </w:r>
          </w:p>
          <w:p w14:paraId="56ECB382" w14:textId="77777777" w:rsidR="00802B5E" w:rsidRPr="00986887" w:rsidRDefault="00802B5E" w:rsidP="004878B7">
            <w:pPr>
              <w:pStyle w:val="a5"/>
              <w:numPr>
                <w:ilvl w:val="0"/>
                <w:numId w:val="8"/>
              </w:numPr>
              <w:autoSpaceDE w:val="0"/>
              <w:autoSpaceDN w:val="0"/>
              <w:adjustRightInd w:val="0"/>
              <w:jc w:val="both"/>
            </w:pPr>
            <w:r w:rsidRPr="00986887">
              <w:t>обеспечение в случае необходимости конфиденциальности информации;</w:t>
            </w:r>
          </w:p>
          <w:p w14:paraId="51AF6C79" w14:textId="77777777" w:rsidR="00802B5E" w:rsidRPr="00986887" w:rsidRDefault="00802B5E" w:rsidP="004878B7">
            <w:pPr>
              <w:pStyle w:val="a5"/>
              <w:numPr>
                <w:ilvl w:val="0"/>
                <w:numId w:val="8"/>
              </w:numPr>
              <w:autoSpaceDE w:val="0"/>
              <w:autoSpaceDN w:val="0"/>
              <w:adjustRightInd w:val="0"/>
              <w:jc w:val="both"/>
            </w:pPr>
            <w:r w:rsidRPr="00986887">
              <w:t>умение воздерживаться от использования провокационных высказываний по отношению к культуре, расе, этнической принадлежности или полу;</w:t>
            </w:r>
          </w:p>
          <w:p w14:paraId="51E14D86" w14:textId="77777777" w:rsidR="00802B5E" w:rsidRPr="00986887" w:rsidRDefault="00802B5E" w:rsidP="004878B7">
            <w:pPr>
              <w:pStyle w:val="a5"/>
              <w:numPr>
                <w:ilvl w:val="0"/>
                <w:numId w:val="8"/>
              </w:numPr>
              <w:autoSpaceDE w:val="0"/>
              <w:autoSpaceDN w:val="0"/>
              <w:adjustRightInd w:val="0"/>
              <w:jc w:val="both"/>
              <w:rPr>
                <w:color w:val="000000"/>
              </w:rPr>
            </w:pPr>
            <w:r w:rsidRPr="00986887">
              <w:t>знание всех требований (правил общения), относящихся к стилю конкретного общения</w:t>
            </w:r>
          </w:p>
        </w:tc>
      </w:tr>
    </w:tbl>
    <w:p w14:paraId="6ED2EC56" w14:textId="77777777" w:rsidR="00802B5E" w:rsidRPr="00986887" w:rsidRDefault="00802B5E" w:rsidP="00EE5FA2">
      <w:pPr>
        <w:pStyle w:val="a9"/>
        <w:spacing w:before="0" w:after="0"/>
        <w:ind w:firstLine="709"/>
        <w:jc w:val="both"/>
      </w:pPr>
      <w:r w:rsidRPr="00986887">
        <w:t>В рамках примерной программы используется следующее определение ИКТ-компетентности:</w:t>
      </w:r>
    </w:p>
    <w:p w14:paraId="2CC18D63" w14:textId="77777777" w:rsidR="00802B5E" w:rsidRPr="00986887" w:rsidRDefault="00802B5E" w:rsidP="00EE5FA2">
      <w:pPr>
        <w:pStyle w:val="a9"/>
        <w:spacing w:before="0" w:after="0"/>
        <w:ind w:firstLine="709"/>
        <w:jc w:val="both"/>
        <w:rPr>
          <w:bCs/>
        </w:rPr>
      </w:pPr>
      <w:r w:rsidRPr="00986887">
        <w:rPr>
          <w:bCs/>
        </w:rPr>
        <w:t>ИКТ-компетентность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p>
    <w:p w14:paraId="1859E968" w14:textId="77777777" w:rsidR="00802B5E" w:rsidRPr="00986887" w:rsidRDefault="00802B5E" w:rsidP="00EE5FA2">
      <w:pPr>
        <w:ind w:firstLine="708"/>
        <w:jc w:val="both"/>
      </w:pPr>
      <w:r w:rsidRPr="00986887">
        <w:rPr>
          <w:bCs/>
        </w:rPr>
        <w:t>Формирование и развитие ИКТ-компетентности обучающихсявключает в себя</w:t>
      </w:r>
      <w:r w:rsidRPr="00986887">
        <w:t>становление и развитие учебной (общей и предметной) и общепользовательской ИКТ-компетентности,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14:paraId="4C5BF779" w14:textId="77777777" w:rsidR="00802B5E" w:rsidRPr="00986887" w:rsidRDefault="00802B5E" w:rsidP="00EE5FA2">
      <w:pPr>
        <w:ind w:firstLine="720"/>
        <w:jc w:val="both"/>
      </w:pPr>
      <w:r w:rsidRPr="00986887">
        <w:t>В ИКТ-компетентности выделяются элементы, которые формируются и используются в отдельных предметах,</w:t>
      </w:r>
      <w:r w:rsidRPr="00986887">
        <w:rPr>
          <w:bCs/>
          <w:iCs/>
        </w:rPr>
        <w:t xml:space="preserve"> в интегративных межпредметных проектах, во внепредметной активности</w:t>
      </w:r>
      <w:r w:rsidRPr="00986887">
        <w:t>. В то же время, освоение ИКТ-компентентности в рамках отдельного предмета содействует формированию метапредметной ИКТ-компетентности,</w:t>
      </w:r>
      <w:r w:rsidRPr="00986887">
        <w:rPr>
          <w:bCs/>
          <w:iCs/>
        </w:rPr>
        <w:t xml:space="preserve"> играет ключевую роль в формировании универсальных учебных действий</w:t>
      </w:r>
      <w:r w:rsidRPr="00986887">
        <w:t>. Например, формирование общих, метапредметных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общепользовательскими инструментами. Во всех этих случаях формируется общее умения поиска информации.</w:t>
      </w:r>
    </w:p>
    <w:p w14:paraId="7F31BBBD" w14:textId="77777777" w:rsidR="00EC2028" w:rsidRDefault="00EC2028" w:rsidP="00EE5FA2">
      <w:pPr>
        <w:ind w:left="1077"/>
        <w:jc w:val="both"/>
        <w:rPr>
          <w:b/>
        </w:rPr>
      </w:pPr>
    </w:p>
    <w:p w14:paraId="31FC393F" w14:textId="77777777" w:rsidR="00802B5E" w:rsidRPr="00986887" w:rsidRDefault="00802B5E" w:rsidP="00EE5FA2">
      <w:pPr>
        <w:ind w:left="1077"/>
        <w:jc w:val="both"/>
        <w:rPr>
          <w:b/>
        </w:rPr>
      </w:pPr>
      <w:r w:rsidRPr="00986887">
        <w:rPr>
          <w:b/>
        </w:rPr>
        <w:t>Условия формирования ИКТ-компетентности</w:t>
      </w:r>
    </w:p>
    <w:p w14:paraId="342CFBD5" w14:textId="77777777" w:rsidR="00802B5E" w:rsidRPr="00986887" w:rsidRDefault="00802B5E" w:rsidP="00EE5FA2">
      <w:pPr>
        <w:ind w:firstLine="709"/>
        <w:jc w:val="both"/>
      </w:pPr>
      <w:r w:rsidRPr="00986887">
        <w:rPr>
          <w:rFonts w:eastAsia="Calibri"/>
          <w:lang w:eastAsia="ar-SA"/>
        </w:rPr>
        <w:t>Информатизация</w:t>
      </w:r>
      <w:r w:rsidRPr="00986887">
        <w:t xml:space="preserve"> школы затрагивает не только содержание школьных предметов и инструменты учебного процесса, но и сам образ жизни его участников, основы профессиональной педагогической работы.</w:t>
      </w:r>
    </w:p>
    <w:p w14:paraId="3CC5DAF8" w14:textId="77777777" w:rsidR="00802B5E" w:rsidRPr="00986887" w:rsidRDefault="00802B5E" w:rsidP="00EE5FA2">
      <w:pPr>
        <w:ind w:firstLine="709"/>
        <w:jc w:val="both"/>
        <w:rPr>
          <w:rFonts w:eastAsia="Calibri"/>
          <w:lang w:eastAsia="ar-SA"/>
        </w:rPr>
      </w:pPr>
      <w:r w:rsidRPr="00986887">
        <w:rPr>
          <w:rFonts w:eastAsia="Calibri"/>
          <w:lang w:eastAsia="ar-SA"/>
        </w:rPr>
        <w:t>Для эффективного информационного обеспечения реализации ООП ООО в образовательном учреждении  формируется информационная среда (ИС) образовательного учреждения.</w:t>
      </w:r>
    </w:p>
    <w:p w14:paraId="0D6E259A" w14:textId="77777777" w:rsidR="00802B5E" w:rsidRPr="00986887" w:rsidRDefault="00802B5E" w:rsidP="00EE5FA2">
      <w:pPr>
        <w:ind w:firstLine="709"/>
        <w:jc w:val="both"/>
        <w:rPr>
          <w:rFonts w:eastAsia="Calibri"/>
          <w:lang w:eastAsia="ar-SA"/>
        </w:rPr>
      </w:pPr>
      <w:r w:rsidRPr="00986887">
        <w:rPr>
          <w:rFonts w:eastAsia="Calibri"/>
          <w:lang w:eastAsia="ar-SA"/>
        </w:rPr>
        <w:t xml:space="preserve">Информационная среда МБОУ Гимназия №91включает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(официальный сайт школы, электронный журнал dnevnik.ru), компетентность участников образовательного процесса в решении учебно-познавательных </w:t>
      </w:r>
      <w:r w:rsidRPr="00986887">
        <w:rPr>
          <w:rFonts w:eastAsia="Calibri"/>
          <w:lang w:eastAsia="ar-SA"/>
        </w:rPr>
        <w:lastRenderedPageBreak/>
        <w:t xml:space="preserve">и профессиональных задач с применением информационно-коммуникационных технологий (ИКТ). </w:t>
      </w:r>
    </w:p>
    <w:p w14:paraId="55A53FB0" w14:textId="77777777" w:rsidR="00802B5E" w:rsidRPr="00986887" w:rsidRDefault="00802B5E" w:rsidP="00EE5FA2">
      <w:pPr>
        <w:ind w:firstLine="708"/>
        <w:jc w:val="both"/>
        <w:rPr>
          <w:rFonts w:eastAsia="Calibri"/>
          <w:lang w:eastAsia="ar-SA"/>
        </w:rPr>
      </w:pPr>
      <w:r w:rsidRPr="00986887">
        <w:rPr>
          <w:rFonts w:eastAsia="Calibri"/>
          <w:lang w:eastAsia="ar-SA"/>
        </w:rPr>
        <w:t>Информационная среда обеспечивает эффективную деятельность обучающихся по освоению основной образовательной программы основного общего образования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w:t>
      </w:r>
    </w:p>
    <w:p w14:paraId="3F892C5D" w14:textId="77777777" w:rsidR="00802B5E" w:rsidRPr="00986887" w:rsidRDefault="00802B5E" w:rsidP="00EE5FA2">
      <w:pPr>
        <w:spacing w:before="120"/>
        <w:ind w:firstLine="708"/>
        <w:jc w:val="both"/>
      </w:pPr>
      <w:r w:rsidRPr="00986887">
        <w:rPr>
          <w:rFonts w:eastAsia="Calibri"/>
          <w:lang w:eastAsia="ar-SA"/>
        </w:rPr>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школой. </w:t>
      </w:r>
      <w:r w:rsidRPr="00986887">
        <w:t>Для формирования ИКТ–компетентности в рамках ООП используются следующие технические средства и программные  инструменты:</w:t>
      </w:r>
    </w:p>
    <w:p w14:paraId="0C77B512" w14:textId="77777777" w:rsidR="00802B5E" w:rsidRPr="00986887" w:rsidRDefault="00802B5E" w:rsidP="004878B7">
      <w:pPr>
        <w:numPr>
          <w:ilvl w:val="0"/>
          <w:numId w:val="9"/>
        </w:numPr>
        <w:tabs>
          <w:tab w:val="clear" w:pos="720"/>
          <w:tab w:val="num" w:pos="993"/>
        </w:tabs>
        <w:ind w:left="0" w:firstLine="540"/>
        <w:jc w:val="both"/>
      </w:pPr>
      <w:r w:rsidRPr="00986887">
        <w:rPr>
          <w:b/>
          <w:i/>
          <w:color w:val="000000"/>
        </w:rPr>
        <w:t>технические</w:t>
      </w:r>
      <w:r w:rsidRPr="00986887">
        <w:t xml:space="preserve"> – персональный компьютер, мультимедийный проектор, экран, интерактивная доска, принтер монохромный, принтер цветной, фотопринтер, цифровой фотоаппарат, цифровая видеокамера, графический планшет, сканер, микрофон, звуковые колонки, наушники, оборудование компьютерной сети, цифровая специализированная лаборатория, цифровые датчики с интерфейсом, цифровой микроскоп и т.п.;</w:t>
      </w:r>
    </w:p>
    <w:p w14:paraId="676A1960" w14:textId="77777777" w:rsidR="00802B5E" w:rsidRPr="00986887" w:rsidRDefault="00802B5E" w:rsidP="004878B7">
      <w:pPr>
        <w:numPr>
          <w:ilvl w:val="0"/>
          <w:numId w:val="9"/>
        </w:numPr>
        <w:tabs>
          <w:tab w:val="clear" w:pos="720"/>
          <w:tab w:val="num" w:pos="993"/>
        </w:tabs>
        <w:ind w:left="0" w:firstLine="708"/>
        <w:jc w:val="both"/>
        <w:rPr>
          <w:rFonts w:eastAsia="Calibri"/>
          <w:lang w:eastAsia="ar-SA"/>
        </w:rPr>
      </w:pPr>
      <w:r w:rsidRPr="00986887">
        <w:rPr>
          <w:b/>
          <w:i/>
        </w:rPr>
        <w:t xml:space="preserve"> программные инструменты</w:t>
      </w:r>
      <w:r w:rsidRPr="00986887">
        <w:t xml:space="preserve">–операционные системы и служебные инструменты, информационная среда образовательного учреждения,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предметам предметных областей, среды для дистанционного он-лайн и оф-лайн сетевого взаимодействия, среда для интернет-публикаций, редактор интернет-сайтов. </w:t>
      </w:r>
      <w:r w:rsidRPr="00986887">
        <w:rPr>
          <w:rFonts w:eastAsia="Calibri"/>
          <w:lang w:eastAsia="ar-SA"/>
        </w:rPr>
        <w:t xml:space="preserve">Все программные средства, установленные на компьютерах школы, лицензированы, в том числе операционные система Windows, интегрированное офисное приложение </w:t>
      </w:r>
      <w:r w:rsidRPr="00986887">
        <w:rPr>
          <w:rFonts w:eastAsia="Calibri"/>
          <w:lang w:val="en-US" w:eastAsia="ar-SA"/>
        </w:rPr>
        <w:t>MSOffice</w:t>
      </w:r>
      <w:r w:rsidRPr="00986887">
        <w:rPr>
          <w:rFonts w:eastAsia="Calibri"/>
          <w:lang w:eastAsia="ar-SA"/>
        </w:rPr>
        <w:t xml:space="preserve"> 2007 и</w:t>
      </w:r>
      <w:r w:rsidRPr="00986887">
        <w:rPr>
          <w:rFonts w:eastAsia="Calibri"/>
          <w:lang w:val="en-US" w:eastAsia="ar-SA"/>
        </w:rPr>
        <w:t>MSOffice</w:t>
      </w:r>
      <w:r w:rsidRPr="00986887">
        <w:rPr>
          <w:rFonts w:eastAsia="Calibri"/>
          <w:lang w:eastAsia="ar-SA"/>
        </w:rPr>
        <w:t xml:space="preserve"> 2010,свободное программное обеспечение OpenOffi</w:t>
      </w:r>
      <w:r w:rsidRPr="00986887">
        <w:rPr>
          <w:rFonts w:eastAsia="Calibri"/>
          <w:lang w:val="en-US" w:eastAsia="ar-SA"/>
        </w:rPr>
        <w:t>ce</w:t>
      </w:r>
      <w:r w:rsidRPr="00986887">
        <w:rPr>
          <w:rFonts w:eastAsia="Calibri"/>
          <w:lang w:eastAsia="ar-SA"/>
        </w:rPr>
        <w:t>, бесплатная программа-архиватор 7zip; мультимедиа проигрыватель, простой редактор web-страниц и пр.</w:t>
      </w:r>
    </w:p>
    <w:p w14:paraId="6C5C6DA9" w14:textId="77777777" w:rsidR="00802B5E" w:rsidRPr="00986887" w:rsidRDefault="00802B5E" w:rsidP="00EE5FA2">
      <w:pPr>
        <w:ind w:firstLine="708"/>
        <w:jc w:val="both"/>
        <w:rPr>
          <w:rFonts w:eastAsia="Calibri"/>
          <w:lang w:eastAsia="ar-SA"/>
        </w:rPr>
      </w:pPr>
      <w:r w:rsidRPr="00986887">
        <w:rPr>
          <w:rFonts w:eastAsia="Calibri"/>
          <w:lang w:eastAsia="ar-SA"/>
        </w:rPr>
        <w:t>Все учебные кабинеты, а также библиотека и административные кабинеты оснащены рабочими местами со стационарными или мобильными компьютерами, проекторами, экранами. В 26 кабинетах имеются интерактивные доски. Некоторые кабинеты оснащены печатной техникой: принтеры, МФУ. Все это позволяет учащимся первоначально освоить эти устройства под руководством учителя информатики или другого педагога.</w:t>
      </w:r>
    </w:p>
    <w:p w14:paraId="30E7DAEA" w14:textId="77777777" w:rsidR="00802B5E" w:rsidRPr="00986887" w:rsidRDefault="00802B5E" w:rsidP="00EE5FA2">
      <w:pPr>
        <w:ind w:firstLine="709"/>
        <w:jc w:val="both"/>
        <w:rPr>
          <w:rFonts w:eastAsia="Calibri"/>
          <w:lang w:eastAsia="ar-SA"/>
        </w:rPr>
      </w:pPr>
      <w:r w:rsidRPr="00986887">
        <w:rPr>
          <w:rFonts w:eastAsia="Calibri"/>
          <w:lang w:eastAsia="ar-SA"/>
        </w:rPr>
        <w:t xml:space="preserve">В школе имеется 2 кабинета информатики, 1 мобильный класс. Кабинеты информатики оснащены оборудованием ИКТ и специализированной учебной мебелью. Имеющееся в кабинетах оснащение обеспечивает, в частности, освоение средств ИКТ, применяемых в различных школьных предметах. Фонд библиотеки и цифровых образовательных ресурсов кабинета информатики удовлетворяет общим требованиям в применении к кабинету информатики, то есть включает в себя необходимые нормативные, методические и учебные документы, справочную литературу, периодические издания. Используются плакаты, относящиеся к истории развития информатики и информационных технологий, основным понятиям информатики. Значительная часть учебных материалов представлена не только на полиграфических, но и на цифровых носителях. Мобильный класс используются вне курса информатики для проведения уроков по другим предметам с применением средств ИКТ, и во внеурочное время в режиме свободного доступа для многих видов информационной деятельности, осуществляемых участниками </w:t>
      </w:r>
      <w:r w:rsidRPr="00986887">
        <w:rPr>
          <w:rFonts w:eastAsia="Calibri"/>
          <w:lang w:eastAsia="ar-SA"/>
        </w:rPr>
        <w:lastRenderedPageBreak/>
        <w:t>образовательного процесса, например, для поиска и обработка информации, подготовки и демонстрации мультимедиа презентаций, подготовки номера школьной газеты и др.</w:t>
      </w:r>
    </w:p>
    <w:p w14:paraId="49C619D9" w14:textId="77777777" w:rsidR="00802B5E" w:rsidRPr="00986887" w:rsidRDefault="00802B5E" w:rsidP="00EE5FA2">
      <w:pPr>
        <w:ind w:firstLine="709"/>
        <w:jc w:val="both"/>
        <w:rPr>
          <w:rFonts w:eastAsia="Calibri"/>
          <w:lang w:eastAsia="ar-SA"/>
        </w:rPr>
      </w:pPr>
      <w:r w:rsidRPr="00986887">
        <w:rPr>
          <w:rFonts w:eastAsia="Calibri"/>
          <w:lang w:eastAsia="ar-SA"/>
        </w:rPr>
        <w:t>98,9%компьютеров образовательной организации объединены в локальную сеть с файловым сервером и высокоскоростным доступом к сети Интернет. Также имеется беспроводной доступ к сети учреждения и сети Интернет.</w:t>
      </w:r>
    </w:p>
    <w:p w14:paraId="4FDA87AD" w14:textId="77777777" w:rsidR="00802B5E" w:rsidRPr="00986887" w:rsidRDefault="00802B5E" w:rsidP="00EE5FA2">
      <w:pPr>
        <w:ind w:firstLine="708"/>
        <w:jc w:val="both"/>
      </w:pPr>
      <w:r w:rsidRPr="00986887">
        <w:t>В целях компьютерной безопасности в школе установлено антивирусное программное обеспечение, отработана система его регулярного обновления, что позволило существенно снизить количество вирусных атак в городской образовательной сети. Для обеспечения доступа в сеть Интернет в образовательной организации используется система контентной фильтрации на основе программы SquidGuard.</w:t>
      </w:r>
    </w:p>
    <w:p w14:paraId="0D93DCA1" w14:textId="77777777" w:rsidR="00802B5E" w:rsidRPr="00986887" w:rsidRDefault="00802B5E" w:rsidP="00EE5FA2">
      <w:pPr>
        <w:pStyle w:val="Default"/>
        <w:ind w:firstLine="709"/>
        <w:jc w:val="both"/>
        <w:rPr>
          <w:color w:val="auto"/>
        </w:rPr>
      </w:pPr>
      <w:r w:rsidRPr="00986887">
        <w:t>У Гимназии функционирует сайт, созданный с целью трансляции информационного пространства школы.Учреждение подключено к образовательной платформе Дневник.ру - единой электронной среде для учителей, учеников и их родителей.</w:t>
      </w:r>
    </w:p>
    <w:p w14:paraId="7C83CBB9" w14:textId="77777777" w:rsidR="00EC2028" w:rsidRDefault="00EC2028" w:rsidP="00EE5FA2">
      <w:pPr>
        <w:ind w:left="1077"/>
        <w:jc w:val="both"/>
        <w:rPr>
          <w:b/>
        </w:rPr>
      </w:pPr>
    </w:p>
    <w:p w14:paraId="672B8419" w14:textId="77777777" w:rsidR="00802B5E" w:rsidRPr="00986887" w:rsidRDefault="00802B5E" w:rsidP="007B048D">
      <w:pPr>
        <w:jc w:val="both"/>
      </w:pPr>
      <w:r w:rsidRPr="00986887">
        <w:rPr>
          <w:b/>
        </w:rPr>
        <w:t>Описание связи формируемых ИКТ-навыков с содержание отдельных учебных предметов, внеурочной внешкольной деятельностью</w:t>
      </w:r>
    </w:p>
    <w:p w14:paraId="0B7791B8" w14:textId="77777777" w:rsidR="00802B5E" w:rsidRPr="00986887" w:rsidRDefault="00802B5E" w:rsidP="00EE5FA2">
      <w:pPr>
        <w:ind w:firstLine="720"/>
        <w:jc w:val="both"/>
      </w:pPr>
      <w:r w:rsidRPr="00986887">
        <w:t>Общий принцип 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14:paraId="051E0322" w14:textId="77777777" w:rsidR="00802B5E" w:rsidRPr="00986887" w:rsidRDefault="00802B5E" w:rsidP="00EE5FA2">
      <w:pPr>
        <w:ind w:firstLine="720"/>
        <w:jc w:val="both"/>
      </w:pPr>
      <w:r w:rsidRPr="00986887">
        <w:t>Начальные технические умения формируются в начальной школе в курсе «Информатики и ИКТ», других предметов и во внеурочной деятельностти. Учащиеся получают общие представления об устройстве и принципах работы средств ИКТ, технике безопасности, эргономике, расходуемых материалах, сигналах о неполадках. Решаемые при этом задачи, выполняемые задания носят демонстрационный характер. Существенное значение для учащихся играет именно новизна и факт самостоятельно полученного результата.</w:t>
      </w:r>
    </w:p>
    <w:p w14:paraId="6B6AE72C" w14:textId="77777777" w:rsidR="00802B5E" w:rsidRPr="00986887" w:rsidRDefault="00802B5E" w:rsidP="00EE5FA2">
      <w:pPr>
        <w:ind w:firstLine="720"/>
        <w:jc w:val="both"/>
      </w:pPr>
      <w:r w:rsidRPr="00986887">
        <w:t>В 5-6 классах ИКТ-компетентность формируется в курсе изучения различных предметов учебного плана, на занятиях по внеурочной деятельности, во внешкольной деятельности.</w:t>
      </w:r>
    </w:p>
    <w:p w14:paraId="7F33692F" w14:textId="77777777" w:rsidR="00802B5E" w:rsidRPr="00986887" w:rsidRDefault="00802B5E" w:rsidP="00EE5FA2">
      <w:pPr>
        <w:ind w:firstLine="708"/>
        <w:jc w:val="both"/>
      </w:pPr>
      <w:r w:rsidRPr="00986887">
        <w:t>Курс Информатики в 7-9-х классов основной школы подводит итоги формирования ИКТ-компетентности учащихся, систематизирует и дополняет имеющиеся у учащихся знания, дает их теоретическое обобщение, вписывает конкретную технологическую деятельность в информационную картину мира. Он может включать подготовку учащегося к тому или иному виду формальной аттестации ИКТ-компетентности.</w:t>
      </w:r>
    </w:p>
    <w:p w14:paraId="725726FC" w14:textId="77777777" w:rsidR="00802B5E" w:rsidRPr="00986887" w:rsidRDefault="00802B5E" w:rsidP="00EE5FA2">
      <w:pPr>
        <w:autoSpaceDE w:val="0"/>
        <w:autoSpaceDN w:val="0"/>
        <w:adjustRightInd w:val="0"/>
        <w:ind w:firstLine="708"/>
        <w:jc w:val="both"/>
      </w:pPr>
      <w:r w:rsidRPr="00986887">
        <w:t>Роль учителя информатики при этом может, при его желании, дополняться ролью ИКТ-координатора, методиста по применению ИКТ в образовательном процессе, осуществляющего консультирование других работников школы и организующего их повышение квалификации в сфере ИКТ.</w:t>
      </w:r>
    </w:p>
    <w:p w14:paraId="147F7594" w14:textId="77777777" w:rsidR="00EC2028" w:rsidRDefault="00EC2028" w:rsidP="00EE5FA2">
      <w:pPr>
        <w:ind w:left="1077"/>
        <w:jc w:val="both"/>
        <w:rPr>
          <w:b/>
        </w:rPr>
      </w:pPr>
    </w:p>
    <w:p w14:paraId="78CE751F" w14:textId="77777777" w:rsidR="00802B5E" w:rsidRPr="00986887" w:rsidRDefault="00802B5E" w:rsidP="00EE5FA2">
      <w:pPr>
        <w:ind w:left="1077"/>
        <w:jc w:val="both"/>
        <w:rPr>
          <w:b/>
        </w:rPr>
      </w:pPr>
      <w:r w:rsidRPr="00986887">
        <w:rPr>
          <w:b/>
        </w:rPr>
        <w:t>Оценка ИКТ-компетентности обучающихся и педагогов</w:t>
      </w:r>
    </w:p>
    <w:p w14:paraId="2370159B" w14:textId="77777777" w:rsidR="00802B5E" w:rsidRPr="00986887" w:rsidRDefault="00802B5E" w:rsidP="00EE5FA2">
      <w:pPr>
        <w:ind w:firstLine="720"/>
        <w:jc w:val="both"/>
      </w:pPr>
      <w:r w:rsidRPr="00986887">
        <w:t xml:space="preserve">Информационная и коммуникационная компетентность школьников в данной программе определяется как способность учащихся использовать информационные и коммуникационные технологии для доступа к информации, ее поиска-определения, интеграции, управления, оценки, а также создания, продуцирования и передачи сообщения, которая достаточна для того, чтобы успешно жить и трудиться в условиях информационного общества, в условиях экономики, которая основана на знаниях. Особо необходимо отметить, что формирование информационной и коммуникационной компетентности рассматривается не только (и не столько) как формирование технологических навыков. Одним из результатов процесса информатизации школы должно стать появление у учащихся способности использовать современные информационные и </w:t>
      </w:r>
      <w:r w:rsidRPr="00986887">
        <w:lastRenderedPageBreak/>
        <w:t xml:space="preserve">коммуникационные технологии для работы с информацией, как в учебном процессе, так и для иных потребностей. </w:t>
      </w:r>
    </w:p>
    <w:p w14:paraId="1DF9B227" w14:textId="77777777" w:rsidR="00802B5E" w:rsidRPr="00986887" w:rsidRDefault="00802B5E" w:rsidP="00EE5FA2">
      <w:pPr>
        <w:ind w:firstLine="720"/>
        <w:jc w:val="both"/>
      </w:pPr>
      <w:r w:rsidRPr="00986887">
        <w:t>Основной формой оценки сформированности ИКТ-компетентности обучающихся является многокритериальная оценка текущих работ по всем предметам. Наряду с этим учащиеся могут проходить аттестацию на освоение технических навыков, выполняя специально сформированные учебные задания, в том числе - в имитационных средах. Важно, чтобы эти задания не становились основной целью формирования ИКТ-компетентности. Оценка качества выполнения задания в имитационной среде может быть автоматизирована. Можно использовать также различные системы независимой аттестации ИКТ-квалификаций.</w:t>
      </w:r>
    </w:p>
    <w:p w14:paraId="0F3449A7" w14:textId="77777777" w:rsidR="00802B5E" w:rsidRPr="00986887" w:rsidRDefault="00802B5E" w:rsidP="00EE5FA2">
      <w:pPr>
        <w:ind w:firstLine="720"/>
        <w:jc w:val="both"/>
      </w:pPr>
      <w:r w:rsidRPr="00986887">
        <w:t xml:space="preserve">Для оценки сформированности таких навыков необходим специализированный инструмент, который позволяет оценить демонстрируемые школьниками способности работать с информацией в ходе решения специально подобранных задач (в контролируемых условиях), автоматизировать процедуру оценки уровня ИКТ-компетентности. Процедура проведения измерений ИКТ-компетентности называется тестированием. В ходе этой процедуры учащиеся выполняют последовательность контрольных заданий, которые в совокупности образуют тест. Тексты (или описания) заданий естественно называть контрольно-измерительными материалами (КИМ). Тест состоит, как правило, из нескольких типов заданий. Будучи встроены в программную оболочку инструмента, задания превращаются в автоматизированный тест. </w:t>
      </w:r>
    </w:p>
    <w:p w14:paraId="63FA4A15" w14:textId="77777777" w:rsidR="00802B5E" w:rsidRPr="00986887" w:rsidRDefault="00802B5E" w:rsidP="00EE5FA2">
      <w:pPr>
        <w:ind w:firstLine="720"/>
        <w:jc w:val="both"/>
      </w:pPr>
      <w:r w:rsidRPr="00986887">
        <w:t xml:space="preserve">Требования к тестовым заданиям: </w:t>
      </w:r>
    </w:p>
    <w:p w14:paraId="13F8ED3C" w14:textId="77777777" w:rsidR="00802B5E" w:rsidRPr="00986887" w:rsidRDefault="00802B5E" w:rsidP="004878B7">
      <w:pPr>
        <w:numPr>
          <w:ilvl w:val="0"/>
          <w:numId w:val="3"/>
        </w:numPr>
        <w:tabs>
          <w:tab w:val="left" w:pos="1134"/>
        </w:tabs>
        <w:ind w:left="0" w:firstLine="720"/>
        <w:jc w:val="both"/>
      </w:pPr>
      <w:r w:rsidRPr="00986887">
        <w:t xml:space="preserve">• любое тестовое задание дается в виде описания жизненной ситуации (сценарий задания). Это делается специально, для того чтобы сымитировать реальную среду, в которой учащемуся приходится решать аналогичные задачи; </w:t>
      </w:r>
    </w:p>
    <w:p w14:paraId="4FB1D5F6" w14:textId="77777777" w:rsidR="00802B5E" w:rsidRPr="00986887" w:rsidRDefault="00802B5E" w:rsidP="004878B7">
      <w:pPr>
        <w:numPr>
          <w:ilvl w:val="0"/>
          <w:numId w:val="3"/>
        </w:numPr>
        <w:tabs>
          <w:tab w:val="left" w:pos="1134"/>
        </w:tabs>
        <w:autoSpaceDE w:val="0"/>
        <w:autoSpaceDN w:val="0"/>
        <w:adjustRightInd w:val="0"/>
        <w:ind w:left="0" w:firstLine="709"/>
        <w:jc w:val="both"/>
        <w:rPr>
          <w:lang w:eastAsia="en-US"/>
        </w:rPr>
      </w:pPr>
      <w:r w:rsidRPr="00986887">
        <w:t>• особое внимание необходимо сделать на объем текста, который учащийся должен прочесть и переработать при выполнении задания. По данным Министерства образования и науки РФ, средний девятиклассник функционально читает текст со скоростью 200 слов в минуту;</w:t>
      </w:r>
    </w:p>
    <w:p w14:paraId="746A1CEC" w14:textId="77777777" w:rsidR="00802B5E" w:rsidRPr="00986887" w:rsidRDefault="00802B5E" w:rsidP="004878B7">
      <w:pPr>
        <w:numPr>
          <w:ilvl w:val="0"/>
          <w:numId w:val="3"/>
        </w:numPr>
        <w:tabs>
          <w:tab w:val="left" w:pos="1134"/>
        </w:tabs>
        <w:autoSpaceDE w:val="0"/>
        <w:autoSpaceDN w:val="0"/>
        <w:adjustRightInd w:val="0"/>
        <w:ind w:left="0" w:firstLine="709"/>
        <w:jc w:val="both"/>
        <w:rPr>
          <w:lang w:eastAsia="en-US"/>
        </w:rPr>
      </w:pPr>
      <w:r w:rsidRPr="00986887">
        <w:t>выполнение задания не требует знаний по конкретной школьной дисциплине: содержание заданий построены на общекультурных вопросах, модельных ситуациях и т.д. При определении компетентности школьников в области использования ИКТ акцент делается, прежде всего, на оценке сформированности соответствующих обобщенных познавательных навыков (умственных навыков высокогоуровня).</w:t>
      </w:r>
    </w:p>
    <w:p w14:paraId="25E492C8" w14:textId="77777777" w:rsidR="00802B5E" w:rsidRPr="00986887" w:rsidRDefault="00802B5E" w:rsidP="00EE5FA2">
      <w:pPr>
        <w:ind w:firstLine="720"/>
        <w:jc w:val="both"/>
        <w:rPr>
          <w:lang w:eastAsia="en-US"/>
        </w:rPr>
      </w:pPr>
      <w:r w:rsidRPr="00986887">
        <w:t>Формирование</w:t>
      </w:r>
      <w:r w:rsidRPr="00986887">
        <w:rPr>
          <w:lang w:eastAsia="en-US"/>
        </w:rPr>
        <w:t xml:space="preserve"> у школьников ИКТ-компетентности требует от учителей использования специальных методов и приемов:</w:t>
      </w:r>
    </w:p>
    <w:p w14:paraId="4CDFBEAC" w14:textId="77777777" w:rsidR="00802B5E" w:rsidRPr="00986887" w:rsidRDefault="00802B5E" w:rsidP="004878B7">
      <w:pPr>
        <w:numPr>
          <w:ilvl w:val="0"/>
          <w:numId w:val="3"/>
        </w:numPr>
        <w:tabs>
          <w:tab w:val="left" w:pos="1134"/>
        </w:tabs>
        <w:ind w:left="0" w:firstLine="720"/>
        <w:jc w:val="both"/>
      </w:pPr>
      <w:r w:rsidRPr="00986887">
        <w:t>учитель должен быть настроен на формирование этой компетентности (т.е. помнить о ней всегда);</w:t>
      </w:r>
    </w:p>
    <w:p w14:paraId="3EA2B948" w14:textId="77777777" w:rsidR="00802B5E" w:rsidRPr="00986887" w:rsidRDefault="00802B5E" w:rsidP="004878B7">
      <w:pPr>
        <w:numPr>
          <w:ilvl w:val="0"/>
          <w:numId w:val="3"/>
        </w:numPr>
        <w:tabs>
          <w:tab w:val="left" w:pos="1134"/>
        </w:tabs>
        <w:ind w:left="0" w:firstLine="720"/>
        <w:jc w:val="both"/>
      </w:pPr>
      <w:r w:rsidRPr="00986887">
        <w:t>потребуется изменение дидактических целей типовых заданий, которые вы обычно даете своим учащимся (целей будет как минимум две: изучение конкретного учебного материала и формирование ИКТ-компетентности);</w:t>
      </w:r>
    </w:p>
    <w:p w14:paraId="03AACF1C" w14:textId="77777777" w:rsidR="00802B5E" w:rsidRPr="00986887" w:rsidRDefault="00802B5E" w:rsidP="004878B7">
      <w:pPr>
        <w:numPr>
          <w:ilvl w:val="0"/>
          <w:numId w:val="3"/>
        </w:numPr>
        <w:tabs>
          <w:tab w:val="left" w:pos="1134"/>
        </w:tabs>
        <w:ind w:left="0" w:firstLine="720"/>
        <w:jc w:val="both"/>
      </w:pPr>
      <w:r w:rsidRPr="00986887">
        <w:t>на уроках следует выделять время для самостоятельной работы с текстом с дальнейшим групповым обсуждением;</w:t>
      </w:r>
    </w:p>
    <w:p w14:paraId="4AD81161" w14:textId="77777777" w:rsidR="00802B5E" w:rsidRPr="00986887" w:rsidRDefault="00802B5E" w:rsidP="004878B7">
      <w:pPr>
        <w:numPr>
          <w:ilvl w:val="0"/>
          <w:numId w:val="3"/>
        </w:numPr>
        <w:tabs>
          <w:tab w:val="left" w:pos="1134"/>
        </w:tabs>
        <w:ind w:left="0" w:firstLine="720"/>
        <w:jc w:val="both"/>
      </w:pPr>
      <w:r w:rsidRPr="00986887">
        <w:t>формированию ИКТ-компетентности помогает использование активных методов обучения (групповая или командная работа, деловые и ролевые игры и т.д.).</w:t>
      </w:r>
    </w:p>
    <w:p w14:paraId="5E1F9685" w14:textId="77777777" w:rsidR="007B048D" w:rsidRDefault="007B048D" w:rsidP="007B048D"/>
    <w:p w14:paraId="7CDE55D0" w14:textId="244E7C09" w:rsidR="009B4508" w:rsidRPr="007B048D" w:rsidRDefault="009B4508" w:rsidP="007B048D">
      <w:pPr>
        <w:jc w:val="both"/>
      </w:pPr>
      <w:r w:rsidRPr="007B048D">
        <w:t>Междисциплинарная программа «Основы учебно-исследовательской и проектной деятельности»</w:t>
      </w:r>
    </w:p>
    <w:p w14:paraId="788F032C" w14:textId="77777777" w:rsidR="009B4508" w:rsidRPr="00986887" w:rsidRDefault="009B4508" w:rsidP="00EE5FA2">
      <w:pPr>
        <w:jc w:val="both"/>
        <w:rPr>
          <w:b/>
        </w:rPr>
      </w:pPr>
      <w:r w:rsidRPr="00986887">
        <w:rPr>
          <w:b/>
        </w:rPr>
        <w:t>Пояснительная записка</w:t>
      </w:r>
    </w:p>
    <w:p w14:paraId="21799D81" w14:textId="77777777" w:rsidR="009B4508" w:rsidRPr="00986887" w:rsidRDefault="009B4508" w:rsidP="00EE5FA2">
      <w:pPr>
        <w:ind w:firstLine="708"/>
        <w:jc w:val="both"/>
      </w:pPr>
      <w:r w:rsidRPr="00986887">
        <w:t>На ступени основного общего образования устанавливаются планируемые результаты освоения четырёх междисциплинарных учебных программ, среди которых программа «Основы учебно-исследовательской и проектной деятельности».</w:t>
      </w:r>
    </w:p>
    <w:p w14:paraId="519C34B4" w14:textId="457A06E7" w:rsidR="009B4508" w:rsidRPr="00986887" w:rsidRDefault="009B4508" w:rsidP="00EE5FA2">
      <w:pPr>
        <w:ind w:firstLine="567"/>
        <w:jc w:val="both"/>
      </w:pPr>
      <w:r w:rsidRPr="00986887">
        <w:lastRenderedPageBreak/>
        <w:t>Программа учебно-исследовательской и проектной деятельности обучающихся на ступени основного общего образования разработана на основе требований к структуре и результатам освоения ООП,  в соответствии с планируемыми результатами освоения основной образовательной программы основного общего образования и преемственна по отношению к начальному общему образованию. Программа направлена на формирование у обучающихся универсальных учебных действий, основ культуры исследовательской и проектной деятельности, предусматривает выбор, разработку, реализацию и общественную презентацию предметного или межпредметного учебного проекта, направленного на решение личностно и социально-значимой проблемы.</w:t>
      </w:r>
    </w:p>
    <w:p w14:paraId="709ECB3C" w14:textId="77777777" w:rsidR="009B4508" w:rsidRPr="00986887" w:rsidRDefault="009B4508" w:rsidP="00EE5FA2">
      <w:pPr>
        <w:ind w:firstLine="567"/>
        <w:jc w:val="both"/>
        <w:rPr>
          <w:snapToGrid w:val="0"/>
        </w:rPr>
      </w:pPr>
      <w:r w:rsidRPr="00986887">
        <w:rPr>
          <w:b/>
          <w:i/>
          <w:snapToGrid w:val="0"/>
        </w:rPr>
        <w:t xml:space="preserve">Основная цель программы – </w:t>
      </w:r>
      <w:r w:rsidRPr="00986887">
        <w:rPr>
          <w:snapToGrid w:val="0"/>
        </w:rPr>
        <w:t>способствовать становлению индивидуальной  образовательной траектории обучающихся  и развитию в школе учебно-исследовательской и проектной деятельности в связи с друг с другом и с содержанием учебных предметов как на уроках, так и во внеурочной  среде.</w:t>
      </w:r>
    </w:p>
    <w:p w14:paraId="16E7A194" w14:textId="77777777" w:rsidR="009B4508" w:rsidRPr="00986887" w:rsidRDefault="009B4508" w:rsidP="00EE5FA2">
      <w:pPr>
        <w:ind w:firstLine="567"/>
        <w:jc w:val="both"/>
        <w:rPr>
          <w:snapToGrid w:val="0"/>
        </w:rPr>
      </w:pPr>
      <w:r w:rsidRPr="00986887">
        <w:rPr>
          <w:b/>
          <w:i/>
          <w:snapToGrid w:val="0"/>
        </w:rPr>
        <w:t>Учебно – исследовательская деятельность–</w:t>
      </w:r>
      <w:r w:rsidRPr="00986887">
        <w:rPr>
          <w:snapToGrid w:val="0"/>
        </w:rPr>
        <w:t xml:space="preserve">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постановка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14:paraId="4F2E6A14" w14:textId="267C7C10" w:rsidR="009B4508" w:rsidRPr="00986887" w:rsidRDefault="009B4508" w:rsidP="00EE5FA2">
      <w:pPr>
        <w:ind w:firstLine="708"/>
        <w:jc w:val="both"/>
        <w:rPr>
          <w:snapToGrid w:val="0"/>
        </w:rPr>
      </w:pPr>
      <w:r w:rsidRPr="00986887">
        <w:rPr>
          <w:b/>
          <w:i/>
          <w:snapToGrid w:val="0"/>
        </w:rPr>
        <w:t xml:space="preserve">Проектная деятельность учащихся – </w:t>
      </w:r>
      <w:r w:rsidRPr="00986887">
        <w:rPr>
          <w:snapToGrid w:val="0"/>
        </w:rPr>
        <w:t>это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представлений о конечном продукте  деятельности  и этапов его  достижения.</w:t>
      </w:r>
    </w:p>
    <w:p w14:paraId="42A86DC3" w14:textId="77777777" w:rsidR="009B4508" w:rsidRPr="00986887" w:rsidRDefault="009B4508" w:rsidP="00EE5FA2">
      <w:pPr>
        <w:ind w:firstLine="567"/>
        <w:jc w:val="both"/>
        <w:rPr>
          <w:snapToGrid w:val="0"/>
        </w:rPr>
      </w:pPr>
      <w:r w:rsidRPr="00986887">
        <w:rPr>
          <w:snapToGrid w:val="0"/>
        </w:rPr>
        <w:t xml:space="preserve">Включения  учащихся в учебно-исследовательскую и проектную деятельность есть один  из </w:t>
      </w:r>
      <w:r w:rsidRPr="00986887">
        <w:rPr>
          <w:b/>
          <w:snapToGrid w:val="0"/>
        </w:rPr>
        <w:t>путей повышения мотивации и эффективности  самой учебной деятельности</w:t>
      </w:r>
      <w:r w:rsidRPr="00986887">
        <w:rPr>
          <w:snapToGrid w:val="0"/>
        </w:rPr>
        <w:t xml:space="preserve"> в основной школе и имеют следующие важные особенности:</w:t>
      </w:r>
    </w:p>
    <w:p w14:paraId="5287AC47" w14:textId="77777777" w:rsidR="009B4508" w:rsidRPr="00986887" w:rsidRDefault="009B4508" w:rsidP="004878B7">
      <w:pPr>
        <w:numPr>
          <w:ilvl w:val="0"/>
          <w:numId w:val="11"/>
        </w:numPr>
        <w:tabs>
          <w:tab w:val="left" w:pos="1080"/>
        </w:tabs>
        <w:ind w:left="0" w:firstLine="720"/>
        <w:jc w:val="both"/>
        <w:rPr>
          <w:snapToGrid w:val="0"/>
        </w:rPr>
      </w:pPr>
      <w:r w:rsidRPr="00986887">
        <w:rPr>
          <w:snapToGrid w:val="0"/>
        </w:rPr>
        <w:t>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компетенции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14:paraId="39E902D9" w14:textId="77777777" w:rsidR="009B4508" w:rsidRPr="00986887" w:rsidRDefault="009B4508" w:rsidP="004878B7">
      <w:pPr>
        <w:numPr>
          <w:ilvl w:val="0"/>
          <w:numId w:val="11"/>
        </w:numPr>
        <w:tabs>
          <w:tab w:val="left" w:pos="1080"/>
        </w:tabs>
        <w:ind w:left="0" w:firstLine="720"/>
        <w:jc w:val="both"/>
        <w:rPr>
          <w:snapToGrid w:val="0"/>
        </w:rPr>
      </w:pPr>
      <w:r w:rsidRPr="00986887">
        <w:rPr>
          <w:snapToGrid w:val="0"/>
        </w:rPr>
        <w:t>учебно-исследовательская и проектная  деятельности должны быть организованы таким образом, чтобы учащиеся смогли реализовать свои потребности в общении со значимыми, референтными группами одноклассников, учителей и т.д.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14:paraId="3B1F1D9E" w14:textId="77777777" w:rsidR="009B4508" w:rsidRPr="00986887" w:rsidRDefault="009B4508" w:rsidP="004878B7">
      <w:pPr>
        <w:numPr>
          <w:ilvl w:val="0"/>
          <w:numId w:val="11"/>
        </w:numPr>
        <w:tabs>
          <w:tab w:val="left" w:pos="1080"/>
        </w:tabs>
        <w:ind w:left="0" w:firstLine="851"/>
        <w:jc w:val="both"/>
        <w:rPr>
          <w:snapToGrid w:val="0"/>
        </w:rPr>
      </w:pPr>
      <w:r w:rsidRPr="00986887">
        <w:rPr>
          <w:snapToGrid w:val="0"/>
        </w:rPr>
        <w:t xml:space="preserve">организация исследовательских и проектных работ школьников обеспечивает сочетание  различных  видов  познавательной  деятельности. </w:t>
      </w:r>
    </w:p>
    <w:p w14:paraId="33C0079F" w14:textId="77777777" w:rsidR="009B4508" w:rsidRPr="00986887" w:rsidRDefault="009B4508" w:rsidP="00EE5FA2">
      <w:pPr>
        <w:tabs>
          <w:tab w:val="left" w:pos="709"/>
          <w:tab w:val="left" w:pos="1080"/>
        </w:tabs>
        <w:ind w:firstLine="709"/>
        <w:contextualSpacing/>
        <w:jc w:val="both"/>
        <w:rPr>
          <w:i/>
          <w:snapToGrid w:val="0"/>
        </w:rPr>
      </w:pPr>
      <w:r w:rsidRPr="00986887">
        <w:rPr>
          <w:i/>
          <w:snapToGrid w:val="0"/>
        </w:rPr>
        <w:t xml:space="preserve">Эти виды деятельности могут дать образовательные эффекты, если будут использоваться оба в образовательной практике. </w:t>
      </w:r>
    </w:p>
    <w:p w14:paraId="68F134B4" w14:textId="77777777" w:rsidR="009B4508" w:rsidRPr="00986887" w:rsidRDefault="009B4508" w:rsidP="00EE5FA2">
      <w:pPr>
        <w:tabs>
          <w:tab w:val="left" w:pos="709"/>
          <w:tab w:val="left" w:pos="1080"/>
        </w:tabs>
        <w:ind w:firstLine="709"/>
        <w:contextualSpacing/>
        <w:jc w:val="both"/>
        <w:rPr>
          <w:snapToGrid w:val="0"/>
        </w:rPr>
      </w:pPr>
      <w:r w:rsidRPr="00986887">
        <w:rPr>
          <w:snapToGrid w:val="0"/>
        </w:rPr>
        <w:t xml:space="preserve">Если не задавать возможности учебно-исследовательской деятельности учащихся основной школы, а приоритетной и единственной считать только проектную деятельность, то в силу своего содержания у учащихся может, во-первых, сложится «завышенное», ложное представление о собственном опыте, знаниях из-за отсутствия «запроса на истину» и «привычки» достигать конечного результата; во-вторых, отрицательное отношение учащихся к исследовательской, творческой работе с заранее неизвестным результатом, требующей напряжения и активной, глубокой работы, может повлечь потерю интереса к </w:t>
      </w:r>
      <w:r w:rsidRPr="00986887">
        <w:rPr>
          <w:snapToGrid w:val="0"/>
        </w:rPr>
        <w:lastRenderedPageBreak/>
        <w:t>учению и препятствовать формированию исследовательского поведения, поведения, направленного на поиск и приобретение новой информации.</w:t>
      </w:r>
    </w:p>
    <w:p w14:paraId="087FC459" w14:textId="77777777" w:rsidR="009B4508" w:rsidRPr="00986887" w:rsidRDefault="009B4508" w:rsidP="00EE5FA2">
      <w:pPr>
        <w:tabs>
          <w:tab w:val="left" w:pos="709"/>
          <w:tab w:val="left" w:pos="1080"/>
        </w:tabs>
        <w:ind w:firstLine="709"/>
        <w:contextualSpacing/>
        <w:jc w:val="both"/>
        <w:rPr>
          <w:snapToGrid w:val="0"/>
        </w:rPr>
      </w:pPr>
      <w:r w:rsidRPr="00986887">
        <w:rPr>
          <w:snapToGrid w:val="0"/>
        </w:rPr>
        <w:t>Если не задавать возможности для проектной деятельности учащихся основной школы, а приоритетной и единственной считать только учебно-исследовательскую деятельность, то в силу содержания учебно-исследовательской деятельности у учащихся может, во-первых, не хватить ресурса двигаться в режиме постоянного поиска, учитывая специфику их возраста и несформированность определенных способов деятельности, во-вторых, есть опасность из-за режима постоянного экспериментирования не дойти до оформления результатов, что чревато отсутствием у учащихся определенной базы знаний и умений, которой они могут свободно и уверенно пользоваться.</w:t>
      </w:r>
    </w:p>
    <w:p w14:paraId="289C2D7A" w14:textId="77777777" w:rsidR="009B4508" w:rsidRPr="00986887" w:rsidRDefault="009B4508" w:rsidP="00EE5FA2">
      <w:pPr>
        <w:tabs>
          <w:tab w:val="left" w:pos="1080"/>
        </w:tabs>
        <w:ind w:firstLine="709"/>
        <w:jc w:val="both"/>
        <w:rPr>
          <w:snapToGrid w:val="0"/>
        </w:rPr>
      </w:pPr>
    </w:p>
    <w:p w14:paraId="0A895C11" w14:textId="77777777" w:rsidR="009B4508" w:rsidRPr="00986887" w:rsidRDefault="009B4508" w:rsidP="00EE5FA2">
      <w:pPr>
        <w:tabs>
          <w:tab w:val="left" w:pos="709"/>
          <w:tab w:val="left" w:pos="1080"/>
        </w:tabs>
        <w:ind w:firstLine="709"/>
        <w:jc w:val="both"/>
        <w:rPr>
          <w:snapToGrid w:val="0"/>
        </w:rPr>
      </w:pPr>
      <w:r w:rsidRPr="00986887">
        <w:rPr>
          <w:snapToGrid w:val="0"/>
        </w:rPr>
        <w:t>Таким образом, только во взаимосвязи и взаимодополнении учебно-исследовательская и проектная деятельности учащихся основной школы создают условия для становления индивидуальной образовательной траектории учащихся основной школы, поэтому данная программа обязана удерживать баланс между этими видами деятельности.</w:t>
      </w:r>
    </w:p>
    <w:p w14:paraId="529DBB3C" w14:textId="77777777" w:rsidR="009B4508" w:rsidRPr="00986887" w:rsidRDefault="009B4508" w:rsidP="00EE5FA2">
      <w:pPr>
        <w:tabs>
          <w:tab w:val="left" w:pos="1080"/>
        </w:tabs>
        <w:ind w:firstLine="709"/>
        <w:jc w:val="both"/>
        <w:rPr>
          <w:snapToGrid w:val="0"/>
        </w:rPr>
      </w:pPr>
    </w:p>
    <w:p w14:paraId="0824DC72" w14:textId="77777777" w:rsidR="009B4508" w:rsidRPr="00986887" w:rsidRDefault="009B4508" w:rsidP="00EE5FA2">
      <w:pPr>
        <w:tabs>
          <w:tab w:val="left" w:pos="282"/>
          <w:tab w:val="left" w:pos="709"/>
          <w:tab w:val="left" w:pos="851"/>
          <w:tab w:val="left" w:pos="1080"/>
        </w:tabs>
        <w:ind w:firstLine="709"/>
        <w:jc w:val="both"/>
        <w:rPr>
          <w:snapToGrid w:val="0"/>
        </w:rPr>
      </w:pPr>
      <w:r w:rsidRPr="00986887">
        <w:rPr>
          <w:snapToGrid w:val="0"/>
        </w:rPr>
        <w:t>Кроме этого, важно взаимопроникновение этих видов деятельности в учебную деятельностью.</w:t>
      </w:r>
    </w:p>
    <w:p w14:paraId="0929A742" w14:textId="77777777" w:rsidR="009B4508" w:rsidRPr="00986887" w:rsidRDefault="009B4508" w:rsidP="00EE5FA2">
      <w:pPr>
        <w:tabs>
          <w:tab w:val="left" w:pos="1080"/>
        </w:tabs>
        <w:ind w:firstLine="851"/>
        <w:jc w:val="both"/>
        <w:rPr>
          <w:snapToGrid w:val="0"/>
        </w:rPr>
      </w:pPr>
    </w:p>
    <w:p w14:paraId="1E02380A" w14:textId="77777777" w:rsidR="009B4508" w:rsidRPr="00986887" w:rsidRDefault="009B4508" w:rsidP="004878B7">
      <w:pPr>
        <w:numPr>
          <w:ilvl w:val="0"/>
          <w:numId w:val="14"/>
        </w:numPr>
        <w:ind w:left="0" w:firstLine="851"/>
        <w:contextualSpacing/>
        <w:jc w:val="both"/>
        <w:rPr>
          <w:b/>
          <w:snapToGrid w:val="0"/>
        </w:rPr>
      </w:pPr>
      <w:r w:rsidRPr="00986887">
        <w:rPr>
          <w:b/>
          <w:snapToGrid w:val="0"/>
        </w:rPr>
        <w:t>Содержание, способы и формы  организации учебно-исследовательской и проектной деятельности  на ступени основного  общего  образования</w:t>
      </w:r>
    </w:p>
    <w:p w14:paraId="562C9FCA" w14:textId="77777777" w:rsidR="009B4508" w:rsidRPr="00986887" w:rsidRDefault="009B4508" w:rsidP="00EE5FA2">
      <w:pPr>
        <w:ind w:firstLine="708"/>
        <w:jc w:val="both"/>
        <w:rPr>
          <w:snapToGrid w:val="0"/>
        </w:rPr>
      </w:pPr>
      <w:r w:rsidRPr="00986887">
        <w:rPr>
          <w:snapToGrid w:val="0"/>
        </w:rPr>
        <w:t>Учебно-исследовательская и проектная  деятельность имеет как общие, так и специфические  черты.</w:t>
      </w:r>
    </w:p>
    <w:p w14:paraId="08FADF27" w14:textId="77777777" w:rsidR="009B4508" w:rsidRPr="00986887" w:rsidRDefault="009B4508" w:rsidP="00EE5FA2">
      <w:pPr>
        <w:ind w:firstLine="720"/>
        <w:jc w:val="both"/>
        <w:rPr>
          <w:snapToGrid w:val="0"/>
        </w:rPr>
      </w:pPr>
      <w:r w:rsidRPr="00986887">
        <w:rPr>
          <w:snapToGrid w:val="0"/>
        </w:rPr>
        <w:t xml:space="preserve">К </w:t>
      </w:r>
      <w:r w:rsidRPr="00986887">
        <w:rPr>
          <w:i/>
          <w:snapToGrid w:val="0"/>
        </w:rPr>
        <w:t>общим характеристикам</w:t>
      </w:r>
      <w:r w:rsidRPr="00986887">
        <w:rPr>
          <w:snapToGrid w:val="0"/>
        </w:rPr>
        <w:t xml:space="preserve">  следует отнести:</w:t>
      </w:r>
    </w:p>
    <w:p w14:paraId="1B4F9BAF" w14:textId="77777777" w:rsidR="009B4508" w:rsidRPr="00986887" w:rsidRDefault="009B4508" w:rsidP="004878B7">
      <w:pPr>
        <w:numPr>
          <w:ilvl w:val="0"/>
          <w:numId w:val="12"/>
        </w:numPr>
        <w:tabs>
          <w:tab w:val="left" w:pos="1080"/>
        </w:tabs>
        <w:ind w:left="0" w:firstLine="720"/>
        <w:jc w:val="both"/>
        <w:rPr>
          <w:snapToGrid w:val="0"/>
        </w:rPr>
      </w:pPr>
      <w:r w:rsidRPr="00986887">
        <w:rPr>
          <w:snapToGrid w:val="0"/>
        </w:rPr>
        <w:t>практически значимые цели и задачи исследовательской и проектной  деятельности;</w:t>
      </w:r>
    </w:p>
    <w:p w14:paraId="58144B1C" w14:textId="77777777" w:rsidR="009B4508" w:rsidRPr="00986887" w:rsidRDefault="009B4508" w:rsidP="004878B7">
      <w:pPr>
        <w:numPr>
          <w:ilvl w:val="0"/>
          <w:numId w:val="12"/>
        </w:numPr>
        <w:tabs>
          <w:tab w:val="left" w:pos="1080"/>
        </w:tabs>
        <w:ind w:left="0" w:firstLine="720"/>
        <w:jc w:val="both"/>
        <w:rPr>
          <w:snapToGrid w:val="0"/>
        </w:rPr>
      </w:pPr>
      <w:r w:rsidRPr="00986887">
        <w:rPr>
          <w:snapToGrid w:val="0"/>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14:paraId="1D925667" w14:textId="77777777" w:rsidR="009B4508" w:rsidRPr="00986887" w:rsidRDefault="009B4508" w:rsidP="004878B7">
      <w:pPr>
        <w:numPr>
          <w:ilvl w:val="0"/>
          <w:numId w:val="12"/>
        </w:numPr>
        <w:tabs>
          <w:tab w:val="left" w:pos="1080"/>
        </w:tabs>
        <w:ind w:left="0" w:firstLine="720"/>
        <w:jc w:val="both"/>
        <w:rPr>
          <w:snapToGrid w:val="0"/>
        </w:rPr>
      </w:pPr>
      <w:r w:rsidRPr="00986887">
        <w:rPr>
          <w:snapToGrid w:val="0"/>
        </w:rPr>
        <w:t>компетенцию в выбранной  сфере  исследования, творческую активность, собранность, аккуратность, целеустремленность, высокую мотивацию;</w:t>
      </w:r>
    </w:p>
    <w:p w14:paraId="1209701B" w14:textId="77777777" w:rsidR="009B4508" w:rsidRPr="00986887" w:rsidRDefault="009B4508" w:rsidP="004878B7">
      <w:pPr>
        <w:numPr>
          <w:ilvl w:val="0"/>
          <w:numId w:val="12"/>
        </w:numPr>
        <w:tabs>
          <w:tab w:val="left" w:pos="1080"/>
        </w:tabs>
        <w:ind w:left="0" w:firstLine="720"/>
        <w:jc w:val="both"/>
        <w:rPr>
          <w:snapToGrid w:val="0"/>
        </w:rPr>
      </w:pPr>
      <w:r w:rsidRPr="00986887">
        <w:rPr>
          <w:snapToGrid w:val="0"/>
        </w:rPr>
        <w:t>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14:paraId="0F1E889D" w14:textId="77777777" w:rsidR="009B4508" w:rsidRPr="00986887" w:rsidRDefault="009B4508" w:rsidP="00EE5FA2">
      <w:pPr>
        <w:ind w:firstLine="284"/>
        <w:jc w:val="both"/>
        <w:rPr>
          <w:b/>
          <w:snapToGrid w:val="0"/>
        </w:rPr>
      </w:pPr>
      <w:r w:rsidRPr="00986887">
        <w:rPr>
          <w:b/>
          <w:i/>
          <w:snapToGrid w:val="0"/>
        </w:rPr>
        <w:t>Специфические  черты (различия)</w:t>
      </w:r>
      <w:r w:rsidRPr="00986887">
        <w:rPr>
          <w:b/>
          <w:snapToGrid w:val="0"/>
        </w:rPr>
        <w:t xml:space="preserve"> проектной и учебно-исследовательской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1"/>
        <w:gridCol w:w="5113"/>
      </w:tblGrid>
      <w:tr w:rsidR="009B4508" w:rsidRPr="00986887" w14:paraId="68A3548F" w14:textId="77777777" w:rsidTr="007B048D">
        <w:tc>
          <w:tcPr>
            <w:tcW w:w="2264" w:type="pct"/>
          </w:tcPr>
          <w:p w14:paraId="216BA97B" w14:textId="77777777" w:rsidR="009B4508" w:rsidRPr="00986887" w:rsidRDefault="009B4508" w:rsidP="00EE5FA2">
            <w:pPr>
              <w:jc w:val="both"/>
              <w:rPr>
                <w:b/>
                <w:snapToGrid w:val="0"/>
              </w:rPr>
            </w:pPr>
            <w:r w:rsidRPr="00986887">
              <w:rPr>
                <w:b/>
                <w:snapToGrid w:val="0"/>
              </w:rPr>
              <w:t>Проектная деятельность</w:t>
            </w:r>
          </w:p>
        </w:tc>
        <w:tc>
          <w:tcPr>
            <w:tcW w:w="2736" w:type="pct"/>
          </w:tcPr>
          <w:p w14:paraId="3A51A13C" w14:textId="77777777" w:rsidR="009B4508" w:rsidRPr="00986887" w:rsidRDefault="009B4508" w:rsidP="00EE5FA2">
            <w:pPr>
              <w:jc w:val="both"/>
              <w:rPr>
                <w:b/>
                <w:snapToGrid w:val="0"/>
              </w:rPr>
            </w:pPr>
            <w:r w:rsidRPr="00986887">
              <w:rPr>
                <w:b/>
                <w:snapToGrid w:val="0"/>
              </w:rPr>
              <w:t>Учебно-исследовательская  деятельность</w:t>
            </w:r>
          </w:p>
        </w:tc>
      </w:tr>
      <w:tr w:rsidR="009B4508" w:rsidRPr="00986887" w14:paraId="5E89EA94" w14:textId="77777777" w:rsidTr="007B048D">
        <w:tc>
          <w:tcPr>
            <w:tcW w:w="2264" w:type="pct"/>
          </w:tcPr>
          <w:p w14:paraId="5CEFE304" w14:textId="77777777" w:rsidR="009B4508" w:rsidRPr="00986887" w:rsidRDefault="009B4508" w:rsidP="00EE5FA2">
            <w:pPr>
              <w:jc w:val="both"/>
              <w:rPr>
                <w:snapToGrid w:val="0"/>
              </w:rPr>
            </w:pPr>
            <w:r w:rsidRPr="00986887">
              <w:rPr>
                <w:snapToGrid w:val="0"/>
              </w:rPr>
              <w:t>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w:t>
            </w:r>
          </w:p>
        </w:tc>
        <w:tc>
          <w:tcPr>
            <w:tcW w:w="2736" w:type="pct"/>
          </w:tcPr>
          <w:p w14:paraId="79E4EDF6" w14:textId="77777777" w:rsidR="009B4508" w:rsidRPr="00986887" w:rsidRDefault="009B4508" w:rsidP="00EE5FA2">
            <w:pPr>
              <w:jc w:val="both"/>
              <w:rPr>
                <w:snapToGrid w:val="0"/>
              </w:rPr>
            </w:pPr>
            <w:r w:rsidRPr="00986887">
              <w:rPr>
                <w:snapToGrid w:val="0"/>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9B4508" w:rsidRPr="00986887" w14:paraId="686B660C" w14:textId="77777777" w:rsidTr="007B048D">
        <w:tc>
          <w:tcPr>
            <w:tcW w:w="2264" w:type="pct"/>
          </w:tcPr>
          <w:p w14:paraId="6BF9257A" w14:textId="77777777" w:rsidR="009B4508" w:rsidRPr="00986887" w:rsidRDefault="009B4508" w:rsidP="00EE5FA2">
            <w:pPr>
              <w:jc w:val="both"/>
              <w:rPr>
                <w:snapToGrid w:val="0"/>
              </w:rPr>
            </w:pPr>
            <w:r w:rsidRPr="00986887">
              <w:rPr>
                <w:snapToGrid w:val="0"/>
              </w:rPr>
              <w:lastRenderedPageBreak/>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2736" w:type="pct"/>
          </w:tcPr>
          <w:p w14:paraId="501FA0DF" w14:textId="77777777" w:rsidR="009B4508" w:rsidRPr="00986887" w:rsidRDefault="009B4508" w:rsidP="00EE5FA2">
            <w:pPr>
              <w:jc w:val="both"/>
              <w:rPr>
                <w:snapToGrid w:val="0"/>
              </w:rPr>
            </w:pPr>
            <w:r w:rsidRPr="00986887">
              <w:rPr>
                <w:snapToGrid w:val="0"/>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14:paraId="7B36CECB" w14:textId="77777777" w:rsidR="009B4508" w:rsidRPr="00986887" w:rsidRDefault="009B4508" w:rsidP="00EE5FA2">
      <w:pPr>
        <w:jc w:val="both"/>
        <w:rPr>
          <w:b/>
          <w:snapToGrid w:val="0"/>
        </w:rPr>
      </w:pPr>
    </w:p>
    <w:p w14:paraId="00A84C4B" w14:textId="77777777" w:rsidR="009B4508" w:rsidRPr="00986887" w:rsidRDefault="009B4508" w:rsidP="00EE5FA2">
      <w:pPr>
        <w:ind w:left="142" w:firstLine="566"/>
        <w:jc w:val="both"/>
        <w:rPr>
          <w:snapToGrid w:val="0"/>
        </w:rPr>
      </w:pPr>
      <w:r w:rsidRPr="00986887">
        <w:rPr>
          <w:b/>
          <w:snapToGrid w:val="0"/>
        </w:rPr>
        <w:t>Типология форм организации проектной деятельности</w:t>
      </w:r>
      <w:r w:rsidRPr="00986887">
        <w:rPr>
          <w:snapToGrid w:val="0"/>
        </w:rPr>
        <w:t xml:space="preserve"> (проектов) обучающихся в образовательном учреждении может быть представлена по следующим основаниям:</w:t>
      </w:r>
    </w:p>
    <w:p w14:paraId="5383872D" w14:textId="77777777" w:rsidR="009B4508" w:rsidRPr="00986887" w:rsidRDefault="009B4508" w:rsidP="00EE5FA2">
      <w:pPr>
        <w:ind w:left="142" w:firstLine="992"/>
        <w:jc w:val="both"/>
        <w:rPr>
          <w:snapToGrid w:val="0"/>
        </w:rPr>
      </w:pPr>
      <w:r w:rsidRPr="00986887">
        <w:rPr>
          <w:snapToGrid w:val="0"/>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14:paraId="77E5B072" w14:textId="77777777" w:rsidR="009B4508" w:rsidRPr="00986887" w:rsidRDefault="009B4508" w:rsidP="00EE5FA2">
      <w:pPr>
        <w:ind w:left="142" w:firstLine="992"/>
        <w:jc w:val="both"/>
        <w:rPr>
          <w:snapToGrid w:val="0"/>
        </w:rPr>
      </w:pPr>
      <w:r w:rsidRPr="00986887">
        <w:rPr>
          <w:snapToGrid w:val="0"/>
        </w:rPr>
        <w:t>• содержанию: монопредметный, метапредметный, относящийся к области знаний (нескольким областям), относящийся к области деятельности и пр.;</w:t>
      </w:r>
    </w:p>
    <w:p w14:paraId="41AF0EAF" w14:textId="77777777" w:rsidR="009B4508" w:rsidRPr="00986887" w:rsidRDefault="009B4508" w:rsidP="00EE5FA2">
      <w:pPr>
        <w:ind w:left="142" w:firstLine="992"/>
        <w:jc w:val="both"/>
        <w:rPr>
          <w:snapToGrid w:val="0"/>
        </w:rPr>
      </w:pPr>
      <w:r w:rsidRPr="00986887">
        <w:rPr>
          <w:snapToGrid w:val="0"/>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14:paraId="73D3206B" w14:textId="77777777" w:rsidR="009B4508" w:rsidRPr="00986887" w:rsidRDefault="009B4508" w:rsidP="00EE5FA2">
      <w:pPr>
        <w:ind w:left="142" w:firstLine="992"/>
        <w:jc w:val="both"/>
        <w:rPr>
          <w:snapToGrid w:val="0"/>
        </w:rPr>
      </w:pPr>
      <w:r w:rsidRPr="00986887">
        <w:rPr>
          <w:snapToGrid w:val="0"/>
        </w:rPr>
        <w:t>• длительности (продолжительности) проекта: от проекта-урока до вертикального многолетнего проекта;</w:t>
      </w:r>
    </w:p>
    <w:p w14:paraId="058FA8B4" w14:textId="77777777" w:rsidR="009B4508" w:rsidRPr="00986887" w:rsidRDefault="009B4508" w:rsidP="00EE5FA2">
      <w:pPr>
        <w:ind w:left="142" w:firstLine="992"/>
        <w:jc w:val="both"/>
        <w:rPr>
          <w:snapToGrid w:val="0"/>
        </w:rPr>
      </w:pPr>
      <w:r w:rsidRPr="00986887">
        <w:rPr>
          <w:snapToGrid w:val="0"/>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14:paraId="7347B05E" w14:textId="77777777" w:rsidR="009B4508" w:rsidRPr="00986887" w:rsidRDefault="009B4508" w:rsidP="00EE5FA2">
      <w:pPr>
        <w:ind w:left="142" w:firstLine="567"/>
        <w:jc w:val="both"/>
        <w:rPr>
          <w:snapToGrid w:val="0"/>
        </w:rPr>
      </w:pPr>
    </w:p>
    <w:p w14:paraId="20460215" w14:textId="77777777" w:rsidR="009B4508" w:rsidRPr="008A709D" w:rsidRDefault="009B4508" w:rsidP="009B2A5A">
      <w:pPr>
        <w:pStyle w:val="a5"/>
        <w:numPr>
          <w:ilvl w:val="0"/>
          <w:numId w:val="104"/>
        </w:numPr>
        <w:jc w:val="both"/>
        <w:rPr>
          <w:snapToGrid w:val="0"/>
        </w:rPr>
      </w:pPr>
      <w:r w:rsidRPr="008A709D">
        <w:rPr>
          <w:snapToGrid w:val="0"/>
        </w:rPr>
        <w:t>Учебные монопроекты.</w:t>
      </w:r>
    </w:p>
    <w:p w14:paraId="38CAA3E4" w14:textId="77777777" w:rsidR="009B4508" w:rsidRPr="00986887" w:rsidRDefault="009B4508" w:rsidP="00EE5FA2">
      <w:pPr>
        <w:ind w:left="142" w:firstLine="566"/>
        <w:jc w:val="both"/>
        <w:rPr>
          <w:snapToGrid w:val="0"/>
        </w:rPr>
      </w:pPr>
      <w:r w:rsidRPr="00986887">
        <w:rPr>
          <w:snapToGrid w:val="0"/>
        </w:rPr>
        <w:t>Такие проекты проводятся в рамках одного предмета. При этом выбираются наиболее сложные разделы или темы в ходе учебного блока. Подобный проект  требует тщательной структуризации по урокам с четким обозначением не только целей и задач проекта, но и тех знаний, умений, которые ученики предположительно должны приобрести в результате. Заранее совместно планируется логика работы на каждом уроке и форма представления результата. Для реализации проектов используется неурочные формы рабочей программы по предмету учебной программы по предмету.</w:t>
      </w:r>
    </w:p>
    <w:p w14:paraId="50FE2783" w14:textId="77777777" w:rsidR="009B4508" w:rsidRPr="008A709D" w:rsidRDefault="009B4508" w:rsidP="009B2A5A">
      <w:pPr>
        <w:pStyle w:val="a5"/>
        <w:numPr>
          <w:ilvl w:val="0"/>
          <w:numId w:val="104"/>
        </w:numPr>
        <w:jc w:val="both"/>
        <w:rPr>
          <w:snapToGrid w:val="0"/>
        </w:rPr>
      </w:pPr>
      <w:r w:rsidRPr="008A709D">
        <w:rPr>
          <w:snapToGrid w:val="0"/>
        </w:rPr>
        <w:t>Межпредметные проекты.</w:t>
      </w:r>
    </w:p>
    <w:p w14:paraId="413EA395" w14:textId="77777777" w:rsidR="009B4508" w:rsidRPr="00986887" w:rsidRDefault="009B4508" w:rsidP="00EE5FA2">
      <w:pPr>
        <w:ind w:left="142" w:firstLine="566"/>
        <w:jc w:val="both"/>
        <w:rPr>
          <w:snapToGrid w:val="0"/>
        </w:rPr>
      </w:pPr>
      <w:r w:rsidRPr="00986887">
        <w:rPr>
          <w:snapToGrid w:val="0"/>
        </w:rPr>
        <w:t xml:space="preserve">Межпредметные проекты выполняются во внеурочные время. Это либо небольшие проекты, затрагивающие два-три учебных предмета, либо достаточно объемные, продолжительные, общешкольные, планирующие решить ту или иную достаточно сложную проблему, значимую для всех участников проекта. Такие проекты требуют квалифицированной координации со стороны специалистов, слаженной работы нескольких творческих групп, имеющих четко определенные исследовательские задания, хорошо проработанные формы промежуточных и итоговых презентаций. Подобные проекты реализуются в рамках часов внеурочной деятельности и компонента образовательного учреждения. </w:t>
      </w:r>
    </w:p>
    <w:p w14:paraId="1B16608D" w14:textId="77777777" w:rsidR="009B4508" w:rsidRPr="008A709D" w:rsidRDefault="009B4508" w:rsidP="009B2A5A">
      <w:pPr>
        <w:pStyle w:val="a5"/>
        <w:numPr>
          <w:ilvl w:val="0"/>
          <w:numId w:val="104"/>
        </w:numPr>
        <w:jc w:val="both"/>
        <w:rPr>
          <w:snapToGrid w:val="0"/>
        </w:rPr>
      </w:pPr>
      <w:r w:rsidRPr="008A709D">
        <w:rPr>
          <w:snapToGrid w:val="0"/>
        </w:rPr>
        <w:t>Социальные (практико-ориентированные) проекты.</w:t>
      </w:r>
    </w:p>
    <w:p w14:paraId="4482B765" w14:textId="77777777" w:rsidR="009B4508" w:rsidRPr="00986887" w:rsidRDefault="009B4508" w:rsidP="00EE5FA2">
      <w:pPr>
        <w:ind w:left="142" w:firstLine="566"/>
        <w:jc w:val="both"/>
        <w:rPr>
          <w:snapToGrid w:val="0"/>
        </w:rPr>
      </w:pPr>
      <w:r w:rsidRPr="00986887">
        <w:rPr>
          <w:snapToGrid w:val="0"/>
        </w:rPr>
        <w:t xml:space="preserve">Эти проекты отличает четко обозначенный с самого начала результат деятельности, ориентированный на социальные интересы их участников. Такой проект требует хорошо продуманной структуры, даже сценария всей  деятельности его участников с определением функций каждого из них, четкие выходы и участие каждого в оформлении  конечного продукта. Здесь особенно важна координационная работа в плане поэтапных обсуждений, корректировки совместных и индивидуальных усилий, в подготовке презентации полученных результатов и возможных способов их внедрения в практику, </w:t>
      </w:r>
      <w:r w:rsidRPr="00986887">
        <w:rPr>
          <w:snapToGrid w:val="0"/>
        </w:rPr>
        <w:lastRenderedPageBreak/>
        <w:t>организация систематической внешней оценки проекта. Данный вид проектов  реализуется в рамках внеурочной  деятельности школьников.</w:t>
      </w:r>
    </w:p>
    <w:p w14:paraId="65C2840B" w14:textId="77777777" w:rsidR="00E50F60" w:rsidRPr="008A709D" w:rsidRDefault="00E50F60" w:rsidP="009B2A5A">
      <w:pPr>
        <w:pStyle w:val="a5"/>
        <w:numPr>
          <w:ilvl w:val="0"/>
          <w:numId w:val="104"/>
        </w:numPr>
        <w:jc w:val="both"/>
        <w:rPr>
          <w:snapToGrid w:val="0"/>
          <w:color w:val="000000"/>
        </w:rPr>
      </w:pPr>
      <w:r w:rsidRPr="008A709D">
        <w:rPr>
          <w:snapToGrid w:val="0"/>
          <w:color w:val="000000"/>
        </w:rPr>
        <w:t>Индивидуальный проект.</w:t>
      </w:r>
    </w:p>
    <w:p w14:paraId="7250787A" w14:textId="77777777" w:rsidR="00E50F60" w:rsidRPr="00986887" w:rsidRDefault="00E50F60" w:rsidP="00EE5FA2">
      <w:pPr>
        <w:ind w:left="142" w:firstLine="566"/>
        <w:jc w:val="both"/>
        <w:rPr>
          <w:snapToGrid w:val="0"/>
          <w:color w:val="000000"/>
        </w:rPr>
      </w:pPr>
      <w:r w:rsidRPr="00986887">
        <w:rPr>
          <w:snapToGrid w:val="0"/>
          <w:color w:val="000000"/>
        </w:rPr>
        <w:t xml:space="preserve">Особое значение для развития УУД в основной школе имеет место </w:t>
      </w:r>
      <w:r w:rsidRPr="00986887">
        <w:rPr>
          <w:b/>
          <w:snapToGrid w:val="0"/>
          <w:color w:val="000000"/>
        </w:rPr>
        <w:t>индивидуальный проект</w:t>
      </w:r>
      <w:r w:rsidRPr="00986887">
        <w:rPr>
          <w:snapToGrid w:val="0"/>
          <w:color w:val="000000"/>
        </w:rPr>
        <w:t>, представляющий собой самостоятельную работу, осуществляемую обучающимся на протяжении длительного периода. В ходе такой работы автор проекта самостоятельно и с помощью педагога – руководителя получает возможность научиться планировать и работать по плану – это один из важнейших не только учебных, но и социальных навыков, которыми должен овладеть ученик. Работая над проектом, учащиеся имеют возможность в полной мере реализовать познавательный мотив, выбирая темы, связанные со своими увлечениями. Индивидуальный проект (в большинстве случаев) принимает форму отдельных, зафиксированных на бумаге исследований. Помимо такой формы презентации проекта, учащиеся могут выполнять его и другими способами (учебное пособие-макет, организация выставки или концерта, творческая работа по искусству и др.). Проектом руководит  учитель-предметник, который не отвечает непосредственно ни за процесс выполнения проекта, ни за продукт, а лишь создает систему условий для качественного выполнения проекта учащимся.</w:t>
      </w:r>
    </w:p>
    <w:p w14:paraId="142AE266" w14:textId="77777777" w:rsidR="009B4508" w:rsidRPr="00986887" w:rsidRDefault="00E50F60" w:rsidP="00EE5FA2">
      <w:pPr>
        <w:ind w:left="142" w:firstLine="567"/>
        <w:jc w:val="both"/>
        <w:rPr>
          <w:snapToGrid w:val="0"/>
          <w:color w:val="000000"/>
        </w:rPr>
      </w:pPr>
      <w:r w:rsidRPr="00986887">
        <w:rPr>
          <w:snapToGrid w:val="0"/>
          <w:color w:val="000000"/>
        </w:rPr>
        <w:t>На последнем году обучения в основной школе каждый учащийся выполняет итоговый индивидуальный проект в течение года, который  выносится на защиту в рамках государственной итоговой аттестации.</w:t>
      </w:r>
    </w:p>
    <w:p w14:paraId="4C3C231E" w14:textId="77777777" w:rsidR="009B4508" w:rsidRPr="00986887" w:rsidRDefault="009B4508" w:rsidP="00EE5FA2">
      <w:pPr>
        <w:ind w:left="142" w:firstLine="992"/>
        <w:jc w:val="both"/>
        <w:rPr>
          <w:snapToGrid w:val="0"/>
          <w:color w:val="00B050"/>
        </w:rPr>
      </w:pPr>
      <w:r w:rsidRPr="00986887">
        <w:rPr>
          <w:snapToGrid w:val="0"/>
          <w:color w:val="000000"/>
        </w:rPr>
        <w:tab/>
      </w:r>
    </w:p>
    <w:p w14:paraId="3A1C1B5A" w14:textId="77777777" w:rsidR="009B4508" w:rsidRPr="00986887" w:rsidRDefault="009B4508" w:rsidP="00EE5FA2">
      <w:pPr>
        <w:ind w:firstLine="708"/>
        <w:jc w:val="both"/>
        <w:rPr>
          <w:b/>
          <w:snapToGrid w:val="0"/>
        </w:rPr>
      </w:pPr>
      <w:r w:rsidRPr="00986887">
        <w:rPr>
          <w:snapToGrid w:val="0"/>
        </w:rPr>
        <w:t xml:space="preserve">Процесс проектирования на протяжении всей основной школы проходит </w:t>
      </w:r>
      <w:r w:rsidRPr="00986887">
        <w:rPr>
          <w:b/>
          <w:snapToGrid w:val="0"/>
        </w:rPr>
        <w:t>несколько стадий:</w:t>
      </w:r>
    </w:p>
    <w:p w14:paraId="63522349" w14:textId="77777777" w:rsidR="009B4508" w:rsidRPr="00986887" w:rsidRDefault="009B4508" w:rsidP="00EE5FA2">
      <w:pPr>
        <w:ind w:firstLine="709"/>
        <w:jc w:val="both"/>
        <w:rPr>
          <w:snapToGrid w:val="0"/>
        </w:rPr>
      </w:pPr>
      <w:r w:rsidRPr="00986887">
        <w:rPr>
          <w:b/>
          <w:snapToGrid w:val="0"/>
        </w:rPr>
        <w:t>На переходном этапе (5-6 классы)</w:t>
      </w:r>
      <w:r w:rsidRPr="00986887">
        <w:rPr>
          <w:snapToGrid w:val="0"/>
        </w:rPr>
        <w:t xml:space="preserve"> в учебной деятельности используется специальный тип задач – </w:t>
      </w:r>
      <w:r w:rsidRPr="00986887">
        <w:rPr>
          <w:b/>
          <w:snapToGrid w:val="0"/>
        </w:rPr>
        <w:t>проектная задача.</w:t>
      </w:r>
      <w:r w:rsidRPr="00986887">
        <w:rPr>
          <w:snapToGrid w:val="0"/>
        </w:rPr>
        <w:t xml:space="preserve"> Под проектной задачей понимается задача, в которой через систему или наоборот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Другими словами, проектная задача устроена таким образом, чтобы через систему или набор заданий задать возможные «стратегии» ее решения. Фактически проектная задача задает общий способ проектирования с целью получения нового (до этого неизвестного) результата.</w:t>
      </w:r>
    </w:p>
    <w:p w14:paraId="61208E52" w14:textId="77777777" w:rsidR="009B4508" w:rsidRPr="00986887" w:rsidRDefault="009B4508" w:rsidP="00EE5FA2">
      <w:pPr>
        <w:ind w:firstLine="709"/>
        <w:jc w:val="both"/>
        <w:rPr>
          <w:snapToGrid w:val="0"/>
        </w:rPr>
      </w:pPr>
      <w:r w:rsidRPr="00986887">
        <w:rPr>
          <w:snapToGrid w:val="0"/>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w:t>
      </w:r>
    </w:p>
    <w:p w14:paraId="3900C1B9" w14:textId="77777777" w:rsidR="009B4508" w:rsidRPr="00986887" w:rsidRDefault="009B4508" w:rsidP="00EE5FA2">
      <w:pPr>
        <w:ind w:firstLine="709"/>
        <w:jc w:val="both"/>
        <w:rPr>
          <w:snapToGrid w:val="0"/>
        </w:rPr>
      </w:pPr>
      <w:r w:rsidRPr="00986887">
        <w:rPr>
          <w:snapToGrid w:val="0"/>
        </w:rPr>
        <w:t>Педагогические эффекты от проектных задач:</w:t>
      </w:r>
    </w:p>
    <w:p w14:paraId="6D149931" w14:textId="77777777" w:rsidR="009B4508" w:rsidRPr="00986887" w:rsidRDefault="009B4508" w:rsidP="004878B7">
      <w:pPr>
        <w:numPr>
          <w:ilvl w:val="0"/>
          <w:numId w:val="17"/>
        </w:numPr>
        <w:ind w:left="0" w:firstLine="709"/>
        <w:jc w:val="both"/>
        <w:rPr>
          <w:snapToGrid w:val="0"/>
        </w:rPr>
      </w:pPr>
      <w:r w:rsidRPr="00986887">
        <w:rPr>
          <w:snapToGrid w:val="0"/>
        </w:rPr>
        <w:t>задает реальную возможность организации взаимодействия (сотрудничества) детей между собой при решении поставленной ими самими задачам,</w:t>
      </w:r>
    </w:p>
    <w:p w14:paraId="4A45D57A" w14:textId="77777777" w:rsidR="009B4508" w:rsidRPr="00986887" w:rsidRDefault="009B4508" w:rsidP="004878B7">
      <w:pPr>
        <w:numPr>
          <w:ilvl w:val="0"/>
          <w:numId w:val="17"/>
        </w:numPr>
        <w:ind w:left="0" w:firstLine="709"/>
        <w:jc w:val="both"/>
        <w:rPr>
          <w:snapToGrid w:val="0"/>
        </w:rPr>
      </w:pPr>
      <w:r w:rsidRPr="00986887">
        <w:rPr>
          <w:snapToGrid w:val="0"/>
        </w:rPr>
        <w:t>определяет место и время для наблюдения и экспертных оценок за деятельностью учащихся в группе; учит (без явного указания на это) способу проектирования через специально разработанные задания;</w:t>
      </w:r>
    </w:p>
    <w:p w14:paraId="741B79B7" w14:textId="77777777" w:rsidR="009B4508" w:rsidRPr="00986887" w:rsidRDefault="009B4508" w:rsidP="004878B7">
      <w:pPr>
        <w:numPr>
          <w:ilvl w:val="0"/>
          <w:numId w:val="17"/>
        </w:numPr>
        <w:ind w:left="0" w:firstLine="709"/>
        <w:jc w:val="both"/>
        <w:rPr>
          <w:snapToGrid w:val="0"/>
        </w:rPr>
      </w:pPr>
      <w:r w:rsidRPr="00986887">
        <w:rPr>
          <w:snapToGrid w:val="0"/>
        </w:rPr>
        <w:t>дает возможность посмотреть, как осуществляет группа детей «перенос» известных им предметных способов действий в квазиреальную, модельную ситуацию, где эти способы изначально скрыты, а иногда и требуют переконструирования.</w:t>
      </w:r>
    </w:p>
    <w:p w14:paraId="5D195DDC" w14:textId="77777777" w:rsidR="009B4508" w:rsidRPr="00986887" w:rsidRDefault="009B4508" w:rsidP="00EE5FA2">
      <w:pPr>
        <w:ind w:firstLine="709"/>
        <w:jc w:val="both"/>
        <w:rPr>
          <w:snapToGrid w:val="0"/>
        </w:rPr>
      </w:pPr>
    </w:p>
    <w:p w14:paraId="3132AED8" w14:textId="77777777" w:rsidR="009B4508" w:rsidRPr="00986887" w:rsidRDefault="009B4508" w:rsidP="00EE5FA2">
      <w:pPr>
        <w:ind w:firstLine="709"/>
        <w:jc w:val="both"/>
        <w:rPr>
          <w:snapToGrid w:val="0"/>
        </w:rPr>
      </w:pPr>
      <w:r w:rsidRPr="00986887">
        <w:rPr>
          <w:snapToGrid w:val="0"/>
        </w:rPr>
        <w:t>Таким образом, в ходе решения системы проектных задач у младших подростков (5-6 классы) формируются следующие способности:</w:t>
      </w:r>
    </w:p>
    <w:p w14:paraId="006A59DB" w14:textId="77777777" w:rsidR="009B4508" w:rsidRPr="00986887" w:rsidRDefault="009B4508" w:rsidP="00EE5FA2">
      <w:pPr>
        <w:ind w:firstLine="709"/>
        <w:jc w:val="both"/>
        <w:rPr>
          <w:snapToGrid w:val="0"/>
        </w:rPr>
      </w:pPr>
      <w:r w:rsidRPr="00986887">
        <w:rPr>
          <w:snapToGrid w:val="0"/>
        </w:rPr>
        <w:t>. рефлексировать (видеть проблему; анализировать сделанное – почему получилось, почему не получилось; видеть трудности, ошибки);</w:t>
      </w:r>
    </w:p>
    <w:p w14:paraId="0B05E1AE" w14:textId="77777777" w:rsidR="009B4508" w:rsidRPr="00986887" w:rsidRDefault="009B4508" w:rsidP="00EE5FA2">
      <w:pPr>
        <w:ind w:firstLine="709"/>
        <w:jc w:val="both"/>
        <w:rPr>
          <w:snapToGrid w:val="0"/>
        </w:rPr>
      </w:pPr>
      <w:r w:rsidRPr="00986887">
        <w:rPr>
          <w:snapToGrid w:val="0"/>
        </w:rPr>
        <w:t>. целеполагать (ставить и удерживать цели);</w:t>
      </w:r>
    </w:p>
    <w:p w14:paraId="7BAF8FBF" w14:textId="77777777" w:rsidR="009B4508" w:rsidRPr="00986887" w:rsidRDefault="009B4508" w:rsidP="00EE5FA2">
      <w:pPr>
        <w:ind w:firstLine="709"/>
        <w:jc w:val="both"/>
        <w:rPr>
          <w:snapToGrid w:val="0"/>
        </w:rPr>
      </w:pPr>
      <w:r w:rsidRPr="00986887">
        <w:rPr>
          <w:snapToGrid w:val="0"/>
        </w:rPr>
        <w:t>. планировать (составлять план своей деятельности);</w:t>
      </w:r>
    </w:p>
    <w:p w14:paraId="192A9F4B" w14:textId="77777777" w:rsidR="009B4508" w:rsidRPr="00986887" w:rsidRDefault="009B4508" w:rsidP="00EE5FA2">
      <w:pPr>
        <w:ind w:firstLine="709"/>
        <w:jc w:val="both"/>
        <w:rPr>
          <w:snapToGrid w:val="0"/>
        </w:rPr>
      </w:pPr>
      <w:r w:rsidRPr="00986887">
        <w:rPr>
          <w:snapToGrid w:val="0"/>
        </w:rPr>
        <w:t>. моделировать (представлять способ действия в виде схемы-модели, выделяя все существенное и главное);</w:t>
      </w:r>
    </w:p>
    <w:p w14:paraId="132DB6B9" w14:textId="77777777" w:rsidR="009B4508" w:rsidRPr="00986887" w:rsidRDefault="009B4508" w:rsidP="00EE5FA2">
      <w:pPr>
        <w:ind w:firstLine="709"/>
        <w:jc w:val="both"/>
        <w:rPr>
          <w:snapToGrid w:val="0"/>
        </w:rPr>
      </w:pPr>
      <w:r w:rsidRPr="00986887">
        <w:rPr>
          <w:snapToGrid w:val="0"/>
        </w:rPr>
        <w:lastRenderedPageBreak/>
        <w:t>. проявлять инициативу при поиске способа (способов) решения задач;</w:t>
      </w:r>
    </w:p>
    <w:p w14:paraId="5BC78CB4" w14:textId="77777777" w:rsidR="009B4508" w:rsidRPr="00986887" w:rsidRDefault="009B4508" w:rsidP="00EE5FA2">
      <w:pPr>
        <w:ind w:firstLine="709"/>
        <w:jc w:val="both"/>
        <w:rPr>
          <w:snapToGrid w:val="0"/>
        </w:rPr>
      </w:pPr>
      <w:r w:rsidRPr="00986887">
        <w:rPr>
          <w:snapToGrid w:val="0"/>
        </w:rPr>
        <w:t>. 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14:paraId="116DC9C2" w14:textId="77777777" w:rsidR="009B4508" w:rsidRPr="00986887" w:rsidRDefault="009B4508" w:rsidP="00EE5FA2">
      <w:pPr>
        <w:ind w:firstLine="709"/>
        <w:jc w:val="both"/>
        <w:rPr>
          <w:i/>
          <w:snapToGrid w:val="0"/>
        </w:rPr>
      </w:pPr>
      <w:r w:rsidRPr="00986887">
        <w:rPr>
          <w:i/>
          <w:snapToGrid w:val="0"/>
        </w:rPr>
        <w:t>Итак, проектные задачи на образовательном переходе (5-6 классы) есть шаг к проектной деятельности в подростковой школе (7-9 классы).</w:t>
      </w:r>
    </w:p>
    <w:p w14:paraId="3BE1CE53" w14:textId="77777777" w:rsidR="009B4508" w:rsidRPr="00986887" w:rsidRDefault="009B4508" w:rsidP="00EE5FA2">
      <w:pPr>
        <w:ind w:firstLine="709"/>
        <w:jc w:val="both"/>
        <w:rPr>
          <w:b/>
          <w:snapToGrid w:val="0"/>
        </w:rPr>
      </w:pPr>
      <w:r w:rsidRPr="00986887">
        <w:rPr>
          <w:b/>
          <w:snapToGrid w:val="0"/>
        </w:rPr>
        <w:t>На этапе самоопределения (7-9 классы)</w:t>
      </w:r>
      <w:r w:rsidRPr="00986887">
        <w:rPr>
          <w:snapToGrid w:val="0"/>
        </w:rPr>
        <w:t xml:space="preserve"> появляются </w:t>
      </w:r>
      <w:r w:rsidRPr="00986887">
        <w:rPr>
          <w:b/>
          <w:snapToGrid w:val="0"/>
        </w:rPr>
        <w:t>проектные формы учебной деятельности, учебное и социальное проектирование.</w:t>
      </w:r>
    </w:p>
    <w:p w14:paraId="60B51E7E" w14:textId="77777777" w:rsidR="009B4508" w:rsidRPr="00986887" w:rsidRDefault="009B4508" w:rsidP="00EE5FA2">
      <w:pPr>
        <w:ind w:firstLine="709"/>
        <w:jc w:val="both"/>
        <w:rPr>
          <w:snapToGrid w:val="0"/>
        </w:rPr>
      </w:pPr>
      <w:r w:rsidRPr="00986887">
        <w:rPr>
          <w:snapToGrid w:val="0"/>
        </w:rPr>
        <w:t>Проектная форма учебной деятельности учащихся - есть система учебно-познавательных, познавательных действий школьников под руководством учителя,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w:t>
      </w:r>
    </w:p>
    <w:p w14:paraId="1F5FA789" w14:textId="77777777" w:rsidR="009B4508" w:rsidRPr="00986887" w:rsidRDefault="009B4508" w:rsidP="00EE5FA2">
      <w:pPr>
        <w:ind w:firstLine="709"/>
        <w:jc w:val="both"/>
        <w:rPr>
          <w:snapToGrid w:val="0"/>
        </w:rPr>
      </w:pPr>
      <w:r w:rsidRPr="00986887">
        <w:rPr>
          <w:snapToGrid w:val="0"/>
        </w:rPr>
        <w:t>Основные требования к использованию проектной формы обучения:</w:t>
      </w:r>
    </w:p>
    <w:p w14:paraId="33AAEB7E" w14:textId="77777777" w:rsidR="009B4508" w:rsidRPr="008A709D" w:rsidRDefault="009B4508" w:rsidP="009B2A5A">
      <w:pPr>
        <w:pStyle w:val="a5"/>
        <w:numPr>
          <w:ilvl w:val="0"/>
          <w:numId w:val="105"/>
        </w:numPr>
        <w:jc w:val="both"/>
        <w:rPr>
          <w:snapToGrid w:val="0"/>
        </w:rPr>
      </w:pPr>
      <w:r w:rsidRPr="008A709D">
        <w:rPr>
          <w:snapToGrid w:val="0"/>
        </w:rPr>
        <w:t>наличие задачи, требующей интегрированного знания, исследовательского поиска для ее решения;</w:t>
      </w:r>
    </w:p>
    <w:p w14:paraId="3F190782" w14:textId="77777777" w:rsidR="009B4508" w:rsidRPr="008A709D" w:rsidRDefault="009B4508" w:rsidP="009B2A5A">
      <w:pPr>
        <w:pStyle w:val="a5"/>
        <w:numPr>
          <w:ilvl w:val="0"/>
          <w:numId w:val="105"/>
        </w:numPr>
        <w:jc w:val="both"/>
        <w:rPr>
          <w:snapToGrid w:val="0"/>
        </w:rPr>
      </w:pPr>
      <w:r w:rsidRPr="008A709D">
        <w:rPr>
          <w:snapToGrid w:val="0"/>
        </w:rPr>
        <w:t>практическая, теоретическая, социальная значимость предполагаемых результатов;</w:t>
      </w:r>
    </w:p>
    <w:p w14:paraId="3E41CBAF" w14:textId="77777777" w:rsidR="009B4508" w:rsidRPr="008A709D" w:rsidRDefault="009B4508" w:rsidP="009B2A5A">
      <w:pPr>
        <w:pStyle w:val="a5"/>
        <w:numPr>
          <w:ilvl w:val="0"/>
          <w:numId w:val="105"/>
        </w:numPr>
        <w:jc w:val="both"/>
        <w:rPr>
          <w:snapToGrid w:val="0"/>
        </w:rPr>
      </w:pPr>
      <w:r w:rsidRPr="008A709D">
        <w:rPr>
          <w:snapToGrid w:val="0"/>
        </w:rPr>
        <w:t>возможность самостоятельной (индивидуальной, парной, групповой) работы учащихся;</w:t>
      </w:r>
    </w:p>
    <w:p w14:paraId="7D2FE105" w14:textId="77777777" w:rsidR="009B4508" w:rsidRPr="008A709D" w:rsidRDefault="009B4508" w:rsidP="009B2A5A">
      <w:pPr>
        <w:pStyle w:val="a5"/>
        <w:numPr>
          <w:ilvl w:val="0"/>
          <w:numId w:val="105"/>
        </w:numPr>
        <w:jc w:val="both"/>
        <w:rPr>
          <w:snapToGrid w:val="0"/>
        </w:rPr>
      </w:pPr>
      <w:r w:rsidRPr="008A709D">
        <w:rPr>
          <w:snapToGrid w:val="0"/>
        </w:rPr>
        <w:t>структурирование содержательной части проекта (с указанием поэтапных результатов);</w:t>
      </w:r>
    </w:p>
    <w:p w14:paraId="30D884F6" w14:textId="77777777" w:rsidR="009B4508" w:rsidRPr="008A709D" w:rsidRDefault="009B4508" w:rsidP="009B2A5A">
      <w:pPr>
        <w:pStyle w:val="a5"/>
        <w:numPr>
          <w:ilvl w:val="0"/>
          <w:numId w:val="105"/>
        </w:numPr>
        <w:jc w:val="both"/>
        <w:rPr>
          <w:snapToGrid w:val="0"/>
        </w:rPr>
      </w:pPr>
      <w:r w:rsidRPr="008A709D">
        <w:rPr>
          <w:snapToGrid w:val="0"/>
        </w:rPr>
        <w:t>использование исследовательских методов, предусматривающих определенную последовательность действий:</w:t>
      </w:r>
    </w:p>
    <w:p w14:paraId="7D71ACDA" w14:textId="77777777" w:rsidR="009B4508" w:rsidRPr="008A709D" w:rsidRDefault="009B4508" w:rsidP="009B2A5A">
      <w:pPr>
        <w:pStyle w:val="a5"/>
        <w:numPr>
          <w:ilvl w:val="0"/>
          <w:numId w:val="106"/>
        </w:numPr>
        <w:jc w:val="both"/>
        <w:rPr>
          <w:snapToGrid w:val="0"/>
        </w:rPr>
      </w:pPr>
      <w:r w:rsidRPr="008A709D">
        <w:rPr>
          <w:snapToGrid w:val="0"/>
        </w:rPr>
        <w:t>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14:paraId="0D011F16" w14:textId="77777777" w:rsidR="009B4508" w:rsidRPr="008A709D" w:rsidRDefault="009B4508" w:rsidP="009B2A5A">
      <w:pPr>
        <w:pStyle w:val="a5"/>
        <w:numPr>
          <w:ilvl w:val="0"/>
          <w:numId w:val="106"/>
        </w:numPr>
        <w:jc w:val="both"/>
        <w:rPr>
          <w:snapToGrid w:val="0"/>
        </w:rPr>
      </w:pPr>
      <w:r w:rsidRPr="008A709D">
        <w:rPr>
          <w:snapToGrid w:val="0"/>
        </w:rPr>
        <w:t>выдвижение гипотезы их решения;</w:t>
      </w:r>
    </w:p>
    <w:p w14:paraId="7F123414" w14:textId="77777777" w:rsidR="009B4508" w:rsidRPr="008A709D" w:rsidRDefault="009B4508" w:rsidP="009B2A5A">
      <w:pPr>
        <w:pStyle w:val="a5"/>
        <w:numPr>
          <w:ilvl w:val="0"/>
          <w:numId w:val="106"/>
        </w:numPr>
        <w:jc w:val="both"/>
        <w:rPr>
          <w:snapToGrid w:val="0"/>
        </w:rPr>
      </w:pPr>
      <w:r w:rsidRPr="008A709D">
        <w:rPr>
          <w:snapToGrid w:val="0"/>
        </w:rPr>
        <w:t>обсуждение методов исследования (статистических, экспериментальных, наблюдений и т.п.);</w:t>
      </w:r>
    </w:p>
    <w:p w14:paraId="7864E018" w14:textId="77777777" w:rsidR="009B4508" w:rsidRPr="008A709D" w:rsidRDefault="009B4508" w:rsidP="009B2A5A">
      <w:pPr>
        <w:pStyle w:val="a5"/>
        <w:numPr>
          <w:ilvl w:val="0"/>
          <w:numId w:val="106"/>
        </w:numPr>
        <w:jc w:val="both"/>
        <w:rPr>
          <w:snapToGrid w:val="0"/>
        </w:rPr>
      </w:pPr>
      <w:r w:rsidRPr="008A709D">
        <w:rPr>
          <w:snapToGrid w:val="0"/>
        </w:rPr>
        <w:t>обсуждение способов оформления конечных результатов (презентаций, защиты, творческих отчетов, просмотров и пр.);</w:t>
      </w:r>
    </w:p>
    <w:p w14:paraId="50F5EA3C" w14:textId="77777777" w:rsidR="009B4508" w:rsidRPr="008A709D" w:rsidRDefault="009B4508" w:rsidP="009B2A5A">
      <w:pPr>
        <w:pStyle w:val="a5"/>
        <w:numPr>
          <w:ilvl w:val="0"/>
          <w:numId w:val="106"/>
        </w:numPr>
        <w:jc w:val="both"/>
        <w:rPr>
          <w:snapToGrid w:val="0"/>
        </w:rPr>
      </w:pPr>
      <w:r w:rsidRPr="008A709D">
        <w:rPr>
          <w:snapToGrid w:val="0"/>
        </w:rPr>
        <w:t>сбор, систематизация и анализ полученных данных;</w:t>
      </w:r>
    </w:p>
    <w:p w14:paraId="0527E0D5" w14:textId="77777777" w:rsidR="009B4508" w:rsidRPr="008A709D" w:rsidRDefault="009B4508" w:rsidP="009B2A5A">
      <w:pPr>
        <w:pStyle w:val="a5"/>
        <w:numPr>
          <w:ilvl w:val="0"/>
          <w:numId w:val="106"/>
        </w:numPr>
        <w:jc w:val="both"/>
        <w:rPr>
          <w:snapToGrid w:val="0"/>
        </w:rPr>
      </w:pPr>
      <w:r w:rsidRPr="008A709D">
        <w:rPr>
          <w:snapToGrid w:val="0"/>
        </w:rPr>
        <w:t>подведение итогов, оформление результатов, их презентация;</w:t>
      </w:r>
    </w:p>
    <w:p w14:paraId="65E90778" w14:textId="77777777" w:rsidR="009B4508" w:rsidRPr="008A709D" w:rsidRDefault="009B4508" w:rsidP="009B2A5A">
      <w:pPr>
        <w:pStyle w:val="a5"/>
        <w:numPr>
          <w:ilvl w:val="0"/>
          <w:numId w:val="106"/>
        </w:numPr>
        <w:jc w:val="both"/>
        <w:rPr>
          <w:snapToGrid w:val="0"/>
        </w:rPr>
      </w:pPr>
      <w:r w:rsidRPr="008A709D">
        <w:rPr>
          <w:snapToGrid w:val="0"/>
        </w:rPr>
        <w:t>выводы, выдвижение новых проблем исследования.</w:t>
      </w:r>
    </w:p>
    <w:p w14:paraId="37D07A5C" w14:textId="77777777" w:rsidR="009B4508" w:rsidRPr="008A709D" w:rsidRDefault="009B4508" w:rsidP="009B2A5A">
      <w:pPr>
        <w:pStyle w:val="a5"/>
        <w:numPr>
          <w:ilvl w:val="0"/>
          <w:numId w:val="105"/>
        </w:numPr>
        <w:jc w:val="both"/>
        <w:rPr>
          <w:snapToGrid w:val="0"/>
        </w:rPr>
      </w:pPr>
      <w:r w:rsidRPr="008A709D">
        <w:rPr>
          <w:snapToGrid w:val="0"/>
        </w:rPr>
        <w:t>представление результатов выполненных проектов в виде материального продукта (видеофильм, альбом, компьютерная программа, альманах, доклад, стендовый доклад и т.п.)</w:t>
      </w:r>
    </w:p>
    <w:p w14:paraId="53F2E740" w14:textId="77777777" w:rsidR="009B4508" w:rsidRPr="00986887" w:rsidRDefault="009B4508" w:rsidP="00EE5FA2">
      <w:pPr>
        <w:ind w:left="142" w:firstLine="567"/>
        <w:jc w:val="both"/>
        <w:rPr>
          <w:snapToGrid w:val="0"/>
        </w:rPr>
      </w:pPr>
    </w:p>
    <w:p w14:paraId="289E5533" w14:textId="77777777" w:rsidR="009B4508" w:rsidRPr="00986887" w:rsidRDefault="009B4508" w:rsidP="00EE5FA2">
      <w:pPr>
        <w:ind w:firstLine="709"/>
        <w:jc w:val="both"/>
        <w:rPr>
          <w:snapToGrid w:val="0"/>
        </w:rPr>
      </w:pPr>
      <w:r w:rsidRPr="00986887">
        <w:rPr>
          <w:snapToGrid w:val="0"/>
        </w:rPr>
        <w:t>Выбор тематики проектов в разных ситуациях может быть различным. В одних случаях учителя могут определять тематику с учетом учебной ситуации по своему предмету (монопроекты) с учетом интересов и способностей учащихся. В других - тематика проектов может быть предложена и самими учащимися, которые, естественно, ориентируются при этом на собственные интересы, не только чисто познавательные, но и прикладные.</w:t>
      </w:r>
    </w:p>
    <w:p w14:paraId="5D373BED" w14:textId="77777777" w:rsidR="009B4508" w:rsidRPr="00986887" w:rsidRDefault="009B4508" w:rsidP="00EE5FA2">
      <w:pPr>
        <w:ind w:firstLine="709"/>
        <w:jc w:val="both"/>
        <w:rPr>
          <w:snapToGrid w:val="0"/>
        </w:rPr>
      </w:pPr>
    </w:p>
    <w:p w14:paraId="2B02C7FE" w14:textId="77777777" w:rsidR="009B4508" w:rsidRPr="00986887" w:rsidRDefault="009B4508" w:rsidP="00EE5FA2">
      <w:pPr>
        <w:jc w:val="both"/>
        <w:rPr>
          <w:snapToGrid w:val="0"/>
        </w:rPr>
      </w:pPr>
      <w:r w:rsidRPr="00986887">
        <w:rPr>
          <w:b/>
          <w:snapToGrid w:val="0"/>
        </w:rPr>
        <w:t>Формы организации учебно-исследовательской</w:t>
      </w:r>
      <w:r w:rsidRPr="00986887">
        <w:rPr>
          <w:snapToGrid w:val="0"/>
        </w:rPr>
        <w:t xml:space="preserve"> деятельности на </w:t>
      </w:r>
      <w:r w:rsidRPr="00986887">
        <w:rPr>
          <w:b/>
          <w:snapToGrid w:val="0"/>
        </w:rPr>
        <w:t>урочных занятиях</w:t>
      </w:r>
      <w:r w:rsidRPr="00986887">
        <w:rPr>
          <w:snapToGrid w:val="0"/>
        </w:rPr>
        <w:t xml:space="preserve"> могут быть следующими:</w:t>
      </w:r>
    </w:p>
    <w:p w14:paraId="24BF2D66" w14:textId="77777777" w:rsidR="009B4508" w:rsidRPr="008A709D" w:rsidRDefault="009B4508" w:rsidP="009B2A5A">
      <w:pPr>
        <w:pStyle w:val="a5"/>
        <w:numPr>
          <w:ilvl w:val="0"/>
          <w:numId w:val="107"/>
        </w:numPr>
        <w:jc w:val="both"/>
        <w:rPr>
          <w:snapToGrid w:val="0"/>
        </w:rPr>
      </w:pPr>
      <w:r w:rsidRPr="008A709D">
        <w:rPr>
          <w:snapToGrid w:val="0"/>
        </w:rPr>
        <w:t>урок-исследование, урок-лаборатория, урок — творческий отчёт, урок изобретательства, урок — рассказ об учёных, урок — защита исследовательских проектов, урок – творческая мастерская, урок – драматизация, урок – дискуссия (диспут, дебаты), урок – проектная задча, урок-экспертиза, творческая лаборатория, творческая мастерская, мини-исследования по материалу учебников;</w:t>
      </w:r>
    </w:p>
    <w:p w14:paraId="553D5887" w14:textId="77777777" w:rsidR="009B4508" w:rsidRPr="008A709D" w:rsidRDefault="009B4508" w:rsidP="009B2A5A">
      <w:pPr>
        <w:pStyle w:val="a5"/>
        <w:numPr>
          <w:ilvl w:val="0"/>
          <w:numId w:val="107"/>
        </w:numPr>
        <w:jc w:val="both"/>
        <w:rPr>
          <w:snapToGrid w:val="0"/>
        </w:rPr>
      </w:pPr>
      <w:r w:rsidRPr="008A709D">
        <w:rPr>
          <w:snapToGrid w:val="0"/>
        </w:rPr>
        <w:lastRenderedPageBreak/>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14:paraId="2D7A0EE8" w14:textId="77777777" w:rsidR="009B4508" w:rsidRPr="008A709D" w:rsidRDefault="009B4508" w:rsidP="009B2A5A">
      <w:pPr>
        <w:pStyle w:val="a5"/>
        <w:numPr>
          <w:ilvl w:val="0"/>
          <w:numId w:val="107"/>
        </w:numPr>
        <w:jc w:val="both"/>
        <w:rPr>
          <w:snapToGrid w:val="0"/>
        </w:rPr>
      </w:pPr>
      <w:r w:rsidRPr="008A709D">
        <w:rPr>
          <w:snapToGrid w:val="0"/>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14:paraId="3E9AA848" w14:textId="77777777" w:rsidR="00A96F35" w:rsidRDefault="00A96F35" w:rsidP="00EE5FA2">
      <w:pPr>
        <w:jc w:val="both"/>
        <w:rPr>
          <w:b/>
          <w:snapToGrid w:val="0"/>
        </w:rPr>
      </w:pPr>
    </w:p>
    <w:p w14:paraId="4E36AF5E" w14:textId="77777777" w:rsidR="009B4508" w:rsidRPr="00986887" w:rsidRDefault="009B4508" w:rsidP="00EE5FA2">
      <w:pPr>
        <w:jc w:val="both"/>
        <w:rPr>
          <w:snapToGrid w:val="0"/>
        </w:rPr>
      </w:pPr>
      <w:r w:rsidRPr="00986887">
        <w:rPr>
          <w:b/>
          <w:snapToGrid w:val="0"/>
        </w:rPr>
        <w:t>Формы организации учебно-исследовательской</w:t>
      </w:r>
      <w:r w:rsidRPr="00986887">
        <w:rPr>
          <w:snapToGrid w:val="0"/>
        </w:rPr>
        <w:t xml:space="preserve"> деятельности на </w:t>
      </w:r>
      <w:r w:rsidRPr="00986887">
        <w:rPr>
          <w:b/>
          <w:snapToGrid w:val="0"/>
        </w:rPr>
        <w:t>внеурочных занятиях</w:t>
      </w:r>
      <w:r w:rsidRPr="00986887">
        <w:rPr>
          <w:snapToGrid w:val="0"/>
        </w:rPr>
        <w:t xml:space="preserve"> могут быть следующими:</w:t>
      </w:r>
    </w:p>
    <w:p w14:paraId="22F2817E" w14:textId="77777777" w:rsidR="009B4508" w:rsidRPr="008A709D" w:rsidRDefault="009B4508" w:rsidP="009B2A5A">
      <w:pPr>
        <w:pStyle w:val="a5"/>
        <w:numPr>
          <w:ilvl w:val="0"/>
          <w:numId w:val="108"/>
        </w:numPr>
        <w:jc w:val="both"/>
        <w:rPr>
          <w:snapToGrid w:val="0"/>
        </w:rPr>
      </w:pPr>
      <w:r w:rsidRPr="008A709D">
        <w:rPr>
          <w:snapToGrid w:val="0"/>
        </w:rPr>
        <w:t>исследовательская практика обучающихся;</w:t>
      </w:r>
    </w:p>
    <w:p w14:paraId="4C5E782B" w14:textId="77777777" w:rsidR="009B4508" w:rsidRPr="008A709D" w:rsidRDefault="009B4508" w:rsidP="009B2A5A">
      <w:pPr>
        <w:pStyle w:val="a5"/>
        <w:numPr>
          <w:ilvl w:val="0"/>
          <w:numId w:val="102"/>
        </w:numPr>
        <w:jc w:val="both"/>
        <w:rPr>
          <w:snapToGrid w:val="0"/>
        </w:rPr>
      </w:pPr>
      <w:r w:rsidRPr="008A709D">
        <w:rPr>
          <w:snapToGrid w:val="0"/>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14:paraId="5F34E8B4" w14:textId="77777777" w:rsidR="009B4508" w:rsidRPr="008A709D" w:rsidRDefault="009B4508" w:rsidP="009B2A5A">
      <w:pPr>
        <w:pStyle w:val="a5"/>
        <w:numPr>
          <w:ilvl w:val="0"/>
          <w:numId w:val="102"/>
        </w:numPr>
        <w:jc w:val="both"/>
        <w:rPr>
          <w:snapToGrid w:val="0"/>
        </w:rPr>
      </w:pPr>
      <w:r w:rsidRPr="008A709D">
        <w:rPr>
          <w:snapToGrid w:val="0"/>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14:paraId="0BD02E7D" w14:textId="77777777" w:rsidR="009B4508" w:rsidRPr="008A709D" w:rsidRDefault="009B4508" w:rsidP="009B2A5A">
      <w:pPr>
        <w:pStyle w:val="a5"/>
        <w:numPr>
          <w:ilvl w:val="0"/>
          <w:numId w:val="102"/>
        </w:numPr>
        <w:jc w:val="both"/>
        <w:rPr>
          <w:snapToGrid w:val="0"/>
        </w:rPr>
      </w:pPr>
      <w:r w:rsidRPr="008A709D">
        <w:rPr>
          <w:snapToGrid w:val="0"/>
        </w:rPr>
        <w:t>научное общество учащихся — форма внеурочной деятельности, которая сочетает в себе работу над учебными исследованиями,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НОУ других школ;</w:t>
      </w:r>
    </w:p>
    <w:p w14:paraId="4C9436DE" w14:textId="77777777" w:rsidR="009B4508" w:rsidRPr="008A709D" w:rsidRDefault="009B4508" w:rsidP="009B2A5A">
      <w:pPr>
        <w:pStyle w:val="a5"/>
        <w:numPr>
          <w:ilvl w:val="0"/>
          <w:numId w:val="102"/>
        </w:numPr>
        <w:jc w:val="both"/>
        <w:rPr>
          <w:snapToGrid w:val="0"/>
        </w:rPr>
      </w:pPr>
      <w:r w:rsidRPr="008A709D">
        <w:rPr>
          <w:snapToGrid w:val="0"/>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6D09CB19" w14:textId="77777777" w:rsidR="009B4508" w:rsidRPr="00986887" w:rsidRDefault="009B4508" w:rsidP="00EE5FA2">
      <w:pPr>
        <w:ind w:firstLine="851"/>
        <w:jc w:val="both"/>
        <w:rPr>
          <w:snapToGrid w:val="0"/>
        </w:rPr>
      </w:pPr>
    </w:p>
    <w:p w14:paraId="2BC15FDD" w14:textId="77777777" w:rsidR="009B4508" w:rsidRPr="00986887" w:rsidRDefault="009B4508" w:rsidP="00EE5FA2">
      <w:pPr>
        <w:ind w:firstLine="708"/>
        <w:jc w:val="both"/>
        <w:rPr>
          <w:snapToGrid w:val="0"/>
        </w:rPr>
      </w:pPr>
      <w:r w:rsidRPr="00986887">
        <w:rPr>
          <w:snapToGrid w:val="0"/>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w:t>
      </w:r>
    </w:p>
    <w:p w14:paraId="34877CC6" w14:textId="77777777" w:rsidR="009B4508" w:rsidRPr="00986887" w:rsidRDefault="009B4508" w:rsidP="00EE5FA2">
      <w:pPr>
        <w:ind w:firstLine="708"/>
        <w:jc w:val="both"/>
        <w:rPr>
          <w:snapToGrid w:val="0"/>
        </w:rPr>
      </w:pPr>
      <w:r w:rsidRPr="00986887">
        <w:rPr>
          <w:snapToGrid w:val="0"/>
        </w:rPr>
        <w:t xml:space="preserve">Ещё одной </w:t>
      </w:r>
      <w:r w:rsidRPr="00986887">
        <w:rPr>
          <w:b/>
          <w:snapToGrid w:val="0"/>
        </w:rPr>
        <w:t>особенностью учебно-исследовательской деятельности</w:t>
      </w:r>
      <w:r w:rsidRPr="00986887">
        <w:rPr>
          <w:snapToGrid w:val="0"/>
        </w:rPr>
        <w:t xml:space="preserve"> является её </w:t>
      </w:r>
      <w:r w:rsidRPr="00986887">
        <w:rPr>
          <w:b/>
          <w:snapToGrid w:val="0"/>
        </w:rPr>
        <w:t>связь с проектной деятельностью</w:t>
      </w:r>
      <w:r w:rsidRPr="00986887">
        <w:rPr>
          <w:snapToGrid w:val="0"/>
        </w:rPr>
        <w:t xml:space="preserve"> обучающихся. Как было указано выше, одним из видов учебных проектов является </w:t>
      </w:r>
      <w:r w:rsidRPr="00986887">
        <w:rPr>
          <w:b/>
          <w:snapToGrid w:val="0"/>
        </w:rPr>
        <w:t>исследовательский проект</w:t>
      </w:r>
      <w:r w:rsidRPr="00986887">
        <w:rPr>
          <w:snapToGrid w:val="0"/>
        </w:rPr>
        <w:t>, где при сохранении всех черт проектной деятельности обучающихся одним из её компонентов выступает исследование. При этом необходимо соблюдать ряд условий:</w:t>
      </w:r>
    </w:p>
    <w:p w14:paraId="4CCA8974" w14:textId="77777777" w:rsidR="009B4508" w:rsidRPr="008A709D" w:rsidRDefault="009B4508" w:rsidP="009B2A5A">
      <w:pPr>
        <w:pStyle w:val="a5"/>
        <w:numPr>
          <w:ilvl w:val="0"/>
          <w:numId w:val="109"/>
        </w:numPr>
        <w:jc w:val="both"/>
        <w:rPr>
          <w:snapToGrid w:val="0"/>
        </w:rPr>
      </w:pPr>
      <w:r w:rsidRPr="008A709D">
        <w:rPr>
          <w:snapToGrid w:val="0"/>
        </w:rPr>
        <w:t>проект или учебное исследование должны быть выполнимыми и соответствовать возрасту, способностям и возможностям обучающегося;</w:t>
      </w:r>
    </w:p>
    <w:p w14:paraId="1107F299" w14:textId="77777777" w:rsidR="009B4508" w:rsidRPr="008A709D" w:rsidRDefault="009B4508" w:rsidP="009B2A5A">
      <w:pPr>
        <w:pStyle w:val="a5"/>
        <w:numPr>
          <w:ilvl w:val="0"/>
          <w:numId w:val="109"/>
        </w:numPr>
        <w:jc w:val="both"/>
        <w:rPr>
          <w:snapToGrid w:val="0"/>
        </w:rPr>
      </w:pPr>
      <w:r w:rsidRPr="008A709D">
        <w:rPr>
          <w:snapToGrid w:val="0"/>
        </w:rPr>
        <w:t>для выполнения проекта должны быть все условия — информационные ресурсы, мастерские, клубы;</w:t>
      </w:r>
    </w:p>
    <w:p w14:paraId="78F287AF" w14:textId="77777777" w:rsidR="009B4508" w:rsidRPr="008A709D" w:rsidRDefault="009B4508" w:rsidP="009B2A5A">
      <w:pPr>
        <w:pStyle w:val="a5"/>
        <w:numPr>
          <w:ilvl w:val="0"/>
          <w:numId w:val="109"/>
        </w:numPr>
        <w:jc w:val="both"/>
        <w:rPr>
          <w:snapToGrid w:val="0"/>
        </w:rPr>
      </w:pPr>
      <w:r w:rsidRPr="008A709D">
        <w:rPr>
          <w:snapToGrid w:val="0"/>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14:paraId="0B4C35F2" w14:textId="77777777" w:rsidR="009B4508" w:rsidRPr="008A709D" w:rsidRDefault="009B4508" w:rsidP="009B2A5A">
      <w:pPr>
        <w:pStyle w:val="a5"/>
        <w:numPr>
          <w:ilvl w:val="0"/>
          <w:numId w:val="109"/>
        </w:numPr>
        <w:jc w:val="both"/>
        <w:rPr>
          <w:snapToGrid w:val="0"/>
        </w:rPr>
      </w:pPr>
      <w:r w:rsidRPr="008A709D">
        <w:rPr>
          <w:snapToGrid w:val="0"/>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14:paraId="05BE31A6" w14:textId="77777777" w:rsidR="009B4508" w:rsidRPr="008A709D" w:rsidRDefault="009B4508" w:rsidP="009B2A5A">
      <w:pPr>
        <w:pStyle w:val="a5"/>
        <w:numPr>
          <w:ilvl w:val="0"/>
          <w:numId w:val="109"/>
        </w:numPr>
        <w:jc w:val="both"/>
        <w:rPr>
          <w:snapToGrid w:val="0"/>
        </w:rPr>
      </w:pPr>
      <w:r w:rsidRPr="008A709D">
        <w:rPr>
          <w:snapToGrid w:val="0"/>
        </w:rPr>
        <w:lastRenderedPageBreak/>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14:paraId="6C8371A3" w14:textId="77777777" w:rsidR="009B4508" w:rsidRPr="008A709D" w:rsidRDefault="009B4508" w:rsidP="009B2A5A">
      <w:pPr>
        <w:pStyle w:val="a5"/>
        <w:numPr>
          <w:ilvl w:val="0"/>
          <w:numId w:val="109"/>
        </w:numPr>
        <w:jc w:val="both"/>
        <w:rPr>
          <w:snapToGrid w:val="0"/>
        </w:rPr>
      </w:pPr>
      <w:r w:rsidRPr="008A709D">
        <w:rPr>
          <w:snapToGrid w:val="0"/>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14:paraId="09AB6D3C" w14:textId="77777777" w:rsidR="009B4508" w:rsidRPr="008A709D" w:rsidRDefault="009B4508" w:rsidP="009B2A5A">
      <w:pPr>
        <w:pStyle w:val="a5"/>
        <w:numPr>
          <w:ilvl w:val="0"/>
          <w:numId w:val="108"/>
        </w:numPr>
        <w:jc w:val="both"/>
        <w:rPr>
          <w:snapToGrid w:val="0"/>
        </w:rPr>
      </w:pPr>
      <w:r w:rsidRPr="008A709D">
        <w:rPr>
          <w:snapToGrid w:val="0"/>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14:paraId="108A4362" w14:textId="77777777" w:rsidR="009B4508" w:rsidRPr="00986887" w:rsidRDefault="009B4508" w:rsidP="00EE5FA2">
      <w:pPr>
        <w:ind w:firstLine="851"/>
        <w:jc w:val="both"/>
        <w:rPr>
          <w:snapToGrid w:val="0"/>
        </w:rPr>
      </w:pPr>
    </w:p>
    <w:p w14:paraId="2347BD00" w14:textId="77777777" w:rsidR="009B4508" w:rsidRPr="00986887" w:rsidRDefault="009B4508" w:rsidP="00EE5FA2">
      <w:pPr>
        <w:jc w:val="both"/>
        <w:rPr>
          <w:i/>
          <w:snapToGrid w:val="0"/>
        </w:rPr>
      </w:pPr>
      <w:r w:rsidRPr="00986887">
        <w:rPr>
          <w:b/>
          <w:i/>
          <w:snapToGrid w:val="0"/>
        </w:rPr>
        <w:t>Этапы учебно-исследовательской деятельности</w:t>
      </w:r>
      <w:r w:rsidRPr="00986887">
        <w:rPr>
          <w:i/>
          <w:snapToGrid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6216"/>
      </w:tblGrid>
      <w:tr w:rsidR="009B4508" w:rsidRPr="00986887" w14:paraId="5F0FB5E6" w14:textId="77777777" w:rsidTr="007B048D">
        <w:tc>
          <w:tcPr>
            <w:tcW w:w="1674" w:type="pct"/>
          </w:tcPr>
          <w:p w14:paraId="122A7DE6" w14:textId="77777777" w:rsidR="009B4508" w:rsidRPr="00986887" w:rsidRDefault="009B4508" w:rsidP="00EE5FA2">
            <w:pPr>
              <w:jc w:val="both"/>
              <w:rPr>
                <w:snapToGrid w:val="0"/>
              </w:rPr>
            </w:pPr>
            <w:r w:rsidRPr="00986887">
              <w:rPr>
                <w:snapToGrid w:val="0"/>
              </w:rPr>
              <w:t>Этапы учебно-исследовательской  деятельности</w:t>
            </w:r>
          </w:p>
        </w:tc>
        <w:tc>
          <w:tcPr>
            <w:tcW w:w="3326" w:type="pct"/>
          </w:tcPr>
          <w:p w14:paraId="032C8C51" w14:textId="77777777" w:rsidR="009B4508" w:rsidRPr="00986887" w:rsidRDefault="009B4508" w:rsidP="00EE5FA2">
            <w:pPr>
              <w:jc w:val="both"/>
              <w:rPr>
                <w:snapToGrid w:val="0"/>
              </w:rPr>
            </w:pPr>
            <w:r w:rsidRPr="00986887">
              <w:rPr>
                <w:snapToGrid w:val="0"/>
              </w:rPr>
              <w:t>Ведущие  умения  учащихся</w:t>
            </w:r>
          </w:p>
        </w:tc>
      </w:tr>
      <w:tr w:rsidR="009B4508" w:rsidRPr="00986887" w14:paraId="7E04648E" w14:textId="77777777" w:rsidTr="007B048D">
        <w:tc>
          <w:tcPr>
            <w:tcW w:w="1674" w:type="pct"/>
          </w:tcPr>
          <w:p w14:paraId="78C2146A" w14:textId="77777777" w:rsidR="009B4508" w:rsidRPr="00986887" w:rsidRDefault="009B4508" w:rsidP="004878B7">
            <w:pPr>
              <w:numPr>
                <w:ilvl w:val="0"/>
                <w:numId w:val="13"/>
              </w:numPr>
              <w:tabs>
                <w:tab w:val="left" w:pos="284"/>
              </w:tabs>
              <w:ind w:left="34" w:firstLine="283"/>
              <w:jc w:val="both"/>
              <w:rPr>
                <w:snapToGrid w:val="0"/>
              </w:rPr>
            </w:pPr>
            <w:r w:rsidRPr="00986887">
              <w:rPr>
                <w:snapToGrid w:val="0"/>
              </w:rPr>
              <w:t>Постановка проблемы, создание проблемной  ситуации, обеспечивающей возникновение вопроса, аргументирование актуальности проблемы</w:t>
            </w:r>
          </w:p>
        </w:tc>
        <w:tc>
          <w:tcPr>
            <w:tcW w:w="3326" w:type="pct"/>
          </w:tcPr>
          <w:p w14:paraId="489631E0" w14:textId="77777777" w:rsidR="009B4508" w:rsidRPr="00986887" w:rsidRDefault="009B4508" w:rsidP="00EE5FA2">
            <w:pPr>
              <w:jc w:val="both"/>
              <w:rPr>
                <w:snapToGrid w:val="0"/>
              </w:rPr>
            </w:pPr>
            <w:r w:rsidRPr="00986887">
              <w:rPr>
                <w:i/>
                <w:snapToGrid w:val="0"/>
              </w:rPr>
              <w:t>Умение видеть проблему</w:t>
            </w:r>
            <w:r w:rsidRPr="00986887">
              <w:rPr>
                <w:snapToGrid w:val="0"/>
              </w:rPr>
              <w:t xml:space="preserve"> приравнивается к проблемной  ситуации и понимается как возникновение трудностей в решении  проблемы при отсутствии необходимых знаний и средств;</w:t>
            </w:r>
          </w:p>
          <w:p w14:paraId="45043285" w14:textId="77777777" w:rsidR="009B4508" w:rsidRPr="00986887" w:rsidRDefault="009B4508" w:rsidP="00EE5FA2">
            <w:pPr>
              <w:jc w:val="both"/>
              <w:rPr>
                <w:snapToGrid w:val="0"/>
              </w:rPr>
            </w:pPr>
            <w:r w:rsidRPr="00986887">
              <w:rPr>
                <w:i/>
                <w:snapToGrid w:val="0"/>
              </w:rPr>
              <w:t>Умение ставить  вопросы</w:t>
            </w:r>
            <w:r w:rsidRPr="00986887">
              <w:rPr>
                <w:snapToGrid w:val="0"/>
              </w:rPr>
              <w:t xml:space="preserve"> можно рассматривать как вариант, компонент умения видеть проблему;</w:t>
            </w:r>
          </w:p>
          <w:p w14:paraId="4D12F17B" w14:textId="77777777" w:rsidR="009B4508" w:rsidRPr="00986887" w:rsidRDefault="009B4508" w:rsidP="00EE5FA2">
            <w:pPr>
              <w:jc w:val="both"/>
              <w:rPr>
                <w:snapToGrid w:val="0"/>
              </w:rPr>
            </w:pPr>
            <w:r w:rsidRPr="00986887">
              <w:rPr>
                <w:i/>
                <w:snapToGrid w:val="0"/>
              </w:rPr>
              <w:t>Умение  выдвигать гипотезы -</w:t>
            </w:r>
            <w:r w:rsidRPr="00986887">
              <w:rPr>
                <w:snapToGrid w:val="0"/>
              </w:rPr>
              <w:t xml:space="preserve"> это формулирование возможного варианта решения проблемы, который проверяется в ходе проведения исследования;</w:t>
            </w:r>
          </w:p>
          <w:p w14:paraId="6AC6DB5D" w14:textId="77777777" w:rsidR="009B4508" w:rsidRPr="00986887" w:rsidRDefault="009B4508" w:rsidP="00EE5FA2">
            <w:pPr>
              <w:jc w:val="both"/>
              <w:rPr>
                <w:snapToGrid w:val="0"/>
              </w:rPr>
            </w:pPr>
            <w:r w:rsidRPr="00986887">
              <w:rPr>
                <w:i/>
                <w:snapToGrid w:val="0"/>
              </w:rPr>
              <w:t xml:space="preserve">Умение структурировать тексты </w:t>
            </w:r>
            <w:r w:rsidRPr="00986887">
              <w:rPr>
                <w:snapToGrid w:val="0"/>
              </w:rPr>
              <w:t>является частью умения работать с текстом, которые включают достаточно большой набор операций;</w:t>
            </w:r>
          </w:p>
          <w:p w14:paraId="69DA7D43" w14:textId="77777777" w:rsidR="009B4508" w:rsidRPr="00986887" w:rsidRDefault="009B4508" w:rsidP="00EE5FA2">
            <w:pPr>
              <w:jc w:val="both"/>
              <w:rPr>
                <w:snapToGrid w:val="0"/>
              </w:rPr>
            </w:pPr>
            <w:r w:rsidRPr="00986887">
              <w:rPr>
                <w:i/>
                <w:snapToGrid w:val="0"/>
              </w:rPr>
              <w:t>Умение давать определение понятиям</w:t>
            </w:r>
            <w:r w:rsidRPr="00986887">
              <w:rPr>
                <w:snapToGrid w:val="0"/>
              </w:rPr>
              <w:t xml:space="preserve"> – это логическая операция, которая направлена на раскрытие сущности  понятия либо установление значения термина.</w:t>
            </w:r>
          </w:p>
        </w:tc>
      </w:tr>
      <w:tr w:rsidR="009B4508" w:rsidRPr="00986887" w14:paraId="72802C80" w14:textId="77777777" w:rsidTr="007B048D">
        <w:tc>
          <w:tcPr>
            <w:tcW w:w="1674" w:type="pct"/>
          </w:tcPr>
          <w:p w14:paraId="09928709" w14:textId="77777777" w:rsidR="009B4508" w:rsidRPr="00986887" w:rsidRDefault="009B4508" w:rsidP="00EE5FA2">
            <w:pPr>
              <w:ind w:left="34" w:firstLine="283"/>
              <w:jc w:val="both"/>
              <w:rPr>
                <w:snapToGrid w:val="0"/>
              </w:rPr>
            </w:pPr>
            <w:r w:rsidRPr="00986887">
              <w:rPr>
                <w:snapToGrid w:val="0"/>
              </w:rPr>
              <w:t>2. Выдвижение гипотезы, формулировка гипотезы и раскрытие замысла исследования.</w:t>
            </w:r>
          </w:p>
        </w:tc>
        <w:tc>
          <w:tcPr>
            <w:tcW w:w="3326" w:type="pct"/>
          </w:tcPr>
          <w:p w14:paraId="55532A07" w14:textId="77777777" w:rsidR="009B4508" w:rsidRPr="00986887" w:rsidRDefault="009B4508" w:rsidP="00EE5FA2">
            <w:pPr>
              <w:jc w:val="both"/>
              <w:rPr>
                <w:snapToGrid w:val="0"/>
              </w:rPr>
            </w:pPr>
            <w:r w:rsidRPr="00986887">
              <w:rPr>
                <w:snapToGrid w:val="0"/>
              </w:rPr>
              <w:t>Для формулировки гипотезы необходимо проведение предварительного анализа имеющейся информации.</w:t>
            </w:r>
          </w:p>
        </w:tc>
      </w:tr>
      <w:tr w:rsidR="009B4508" w:rsidRPr="00986887" w14:paraId="6189FFC9" w14:textId="77777777" w:rsidTr="007B048D">
        <w:tc>
          <w:tcPr>
            <w:tcW w:w="1674" w:type="pct"/>
          </w:tcPr>
          <w:p w14:paraId="3A382229" w14:textId="77777777" w:rsidR="009B4508" w:rsidRPr="00986887" w:rsidRDefault="009B4508" w:rsidP="00EE5FA2">
            <w:pPr>
              <w:ind w:left="34" w:firstLine="283"/>
              <w:jc w:val="both"/>
              <w:rPr>
                <w:snapToGrid w:val="0"/>
              </w:rPr>
            </w:pPr>
            <w:r w:rsidRPr="00986887">
              <w:rPr>
                <w:snapToGrid w:val="0"/>
              </w:rPr>
              <w:t>3. Планирование исследовательских (проектных) работ и выбор необходимого инструментария</w:t>
            </w:r>
          </w:p>
        </w:tc>
        <w:tc>
          <w:tcPr>
            <w:tcW w:w="3326" w:type="pct"/>
          </w:tcPr>
          <w:p w14:paraId="16835BE2" w14:textId="77777777" w:rsidR="009B4508" w:rsidRPr="00986887" w:rsidRDefault="009B4508" w:rsidP="00EE5FA2">
            <w:pPr>
              <w:jc w:val="both"/>
              <w:rPr>
                <w:snapToGrid w:val="0"/>
              </w:rPr>
            </w:pPr>
            <w:r w:rsidRPr="00986887">
              <w:rPr>
                <w:i/>
                <w:snapToGrid w:val="0"/>
              </w:rPr>
              <w:t>Выделение материала</w:t>
            </w:r>
            <w:r w:rsidRPr="00986887">
              <w:rPr>
                <w:snapToGrid w:val="0"/>
              </w:rPr>
              <w:t>, который будет использован в исследовании;</w:t>
            </w:r>
          </w:p>
          <w:p w14:paraId="4868B089" w14:textId="77777777" w:rsidR="009B4508" w:rsidRPr="00986887" w:rsidRDefault="009B4508" w:rsidP="00EE5FA2">
            <w:pPr>
              <w:jc w:val="both"/>
              <w:rPr>
                <w:snapToGrid w:val="0"/>
              </w:rPr>
            </w:pPr>
            <w:r w:rsidRPr="00986887">
              <w:rPr>
                <w:i/>
                <w:snapToGrid w:val="0"/>
              </w:rPr>
              <w:t>Параметры (показатели) оценки, анализа</w:t>
            </w:r>
            <w:r w:rsidRPr="00986887">
              <w:rPr>
                <w:snapToGrid w:val="0"/>
              </w:rPr>
              <w:t xml:space="preserve"> (количественные и качественные);</w:t>
            </w:r>
          </w:p>
          <w:p w14:paraId="734963E3" w14:textId="77777777" w:rsidR="009B4508" w:rsidRPr="00986887" w:rsidRDefault="009B4508" w:rsidP="00EE5FA2">
            <w:pPr>
              <w:jc w:val="both"/>
              <w:rPr>
                <w:snapToGrid w:val="0"/>
              </w:rPr>
            </w:pPr>
            <w:r w:rsidRPr="00986887">
              <w:rPr>
                <w:i/>
                <w:snapToGrid w:val="0"/>
              </w:rPr>
              <w:t>Вопросы,</w:t>
            </w:r>
            <w:r w:rsidRPr="00986887">
              <w:rPr>
                <w:snapToGrid w:val="0"/>
              </w:rPr>
              <w:t xml:space="preserve"> предлагаемые для обсуждения и пр.</w:t>
            </w:r>
          </w:p>
        </w:tc>
      </w:tr>
      <w:tr w:rsidR="009B4508" w:rsidRPr="00986887" w14:paraId="0E5FCCE0" w14:textId="77777777" w:rsidTr="007B048D">
        <w:tc>
          <w:tcPr>
            <w:tcW w:w="1674" w:type="pct"/>
          </w:tcPr>
          <w:p w14:paraId="0626B9D5" w14:textId="77777777" w:rsidR="009B4508" w:rsidRPr="00986887" w:rsidRDefault="009B4508" w:rsidP="00EE5FA2">
            <w:pPr>
              <w:ind w:left="34" w:firstLine="283"/>
              <w:jc w:val="both"/>
              <w:rPr>
                <w:snapToGrid w:val="0"/>
              </w:rPr>
            </w:pPr>
            <w:r w:rsidRPr="00986887">
              <w:rPr>
                <w:snapToGrid w:val="0"/>
              </w:rPr>
              <w:t>4. Поиск  решения проблемы, проведение исследований (проектных работ) с поэтапным контролем и коррекцией результатов включают:</w:t>
            </w:r>
          </w:p>
        </w:tc>
        <w:tc>
          <w:tcPr>
            <w:tcW w:w="3326" w:type="pct"/>
          </w:tcPr>
          <w:p w14:paraId="16B3E4DE" w14:textId="77777777" w:rsidR="009B4508" w:rsidRPr="00986887" w:rsidRDefault="009B4508" w:rsidP="00EE5FA2">
            <w:pPr>
              <w:jc w:val="both"/>
              <w:rPr>
                <w:snapToGrid w:val="0"/>
              </w:rPr>
            </w:pPr>
            <w:r w:rsidRPr="00986887">
              <w:rPr>
                <w:snapToGrid w:val="0"/>
              </w:rPr>
              <w:t>Умение  наблюдать, умения и навыки проведения экспериментов; умение делать выводы и умозаключения; организацию наблюдения, планирование и проведение простейших опытов для нахождения необходимой информации и проверки гипотез; использование разных источников информации; обсуждение и оценку полученных результатов и применение их к новым ситуациям; умение делать выводы и заключения; умение классифицировать.</w:t>
            </w:r>
          </w:p>
        </w:tc>
      </w:tr>
      <w:tr w:rsidR="009B4508" w:rsidRPr="00986887" w14:paraId="54E05A40" w14:textId="77777777" w:rsidTr="007B048D">
        <w:tc>
          <w:tcPr>
            <w:tcW w:w="1674" w:type="pct"/>
          </w:tcPr>
          <w:p w14:paraId="0C437802" w14:textId="77777777" w:rsidR="009B4508" w:rsidRPr="00986887" w:rsidRDefault="009B4508" w:rsidP="00EE5FA2">
            <w:pPr>
              <w:tabs>
                <w:tab w:val="left" w:pos="0"/>
                <w:tab w:val="left" w:pos="142"/>
              </w:tabs>
              <w:ind w:left="34" w:firstLine="283"/>
              <w:jc w:val="both"/>
              <w:rPr>
                <w:snapToGrid w:val="0"/>
              </w:rPr>
            </w:pPr>
            <w:r w:rsidRPr="00986887">
              <w:rPr>
                <w:snapToGrid w:val="0"/>
              </w:rPr>
              <w:t xml:space="preserve">5.Представление (изложение) результатов исследования или продукта </w:t>
            </w:r>
            <w:r w:rsidRPr="00986887">
              <w:rPr>
                <w:snapToGrid w:val="0"/>
              </w:rPr>
              <w:lastRenderedPageBreak/>
              <w:t>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включают.</w:t>
            </w:r>
          </w:p>
        </w:tc>
        <w:tc>
          <w:tcPr>
            <w:tcW w:w="3326" w:type="pct"/>
          </w:tcPr>
          <w:p w14:paraId="135F94E9" w14:textId="77777777" w:rsidR="009B4508" w:rsidRPr="00986887" w:rsidRDefault="009B4508" w:rsidP="00EE5FA2">
            <w:pPr>
              <w:jc w:val="both"/>
              <w:rPr>
                <w:snapToGrid w:val="0"/>
              </w:rPr>
            </w:pPr>
            <w:r w:rsidRPr="00986887">
              <w:rPr>
                <w:snapToGrid w:val="0"/>
              </w:rPr>
              <w:lastRenderedPageBreak/>
              <w:t xml:space="preserve">Умение структурировать материал; обсуждение, объяснение, доказательство, защиту результатов, подготовку, планирование сообщения о проведении </w:t>
            </w:r>
            <w:r w:rsidRPr="00986887">
              <w:rPr>
                <w:snapToGrid w:val="0"/>
              </w:rPr>
              <w:lastRenderedPageBreak/>
              <w:t>исследования, его результатах и защите; оценку полученных результатов и их применение к новым ситуациям.</w:t>
            </w:r>
          </w:p>
        </w:tc>
      </w:tr>
    </w:tbl>
    <w:p w14:paraId="3DF33E83" w14:textId="77777777" w:rsidR="009B4508" w:rsidRPr="00986887" w:rsidRDefault="009B4508" w:rsidP="00EE5FA2">
      <w:pPr>
        <w:ind w:left="720"/>
        <w:contextualSpacing/>
        <w:jc w:val="both"/>
        <w:rPr>
          <w:b/>
          <w:snapToGrid w:val="0"/>
        </w:rPr>
      </w:pPr>
    </w:p>
    <w:p w14:paraId="37B20BB2" w14:textId="77777777" w:rsidR="009B4508" w:rsidRPr="00986887" w:rsidRDefault="009B4508" w:rsidP="004878B7">
      <w:pPr>
        <w:numPr>
          <w:ilvl w:val="0"/>
          <w:numId w:val="13"/>
        </w:numPr>
        <w:spacing w:after="200" w:line="276" w:lineRule="auto"/>
        <w:contextualSpacing/>
        <w:jc w:val="both"/>
        <w:rPr>
          <w:b/>
          <w:snapToGrid w:val="0"/>
        </w:rPr>
      </w:pPr>
      <w:r w:rsidRPr="00986887">
        <w:rPr>
          <w:b/>
          <w:snapToGrid w:val="0"/>
        </w:rPr>
        <w:t>Требования к оформлению проектных и учебно-исследовательских работ.</w:t>
      </w:r>
    </w:p>
    <w:p w14:paraId="447778EA" w14:textId="77777777" w:rsidR="009B4508" w:rsidRPr="00986887" w:rsidRDefault="009B4508" w:rsidP="00EE5FA2">
      <w:pPr>
        <w:ind w:firstLine="708"/>
        <w:jc w:val="both"/>
        <w:rPr>
          <w:snapToGrid w:val="0"/>
        </w:rPr>
      </w:pPr>
      <w:r w:rsidRPr="00986887">
        <w:rPr>
          <w:b/>
          <w:snapToGrid w:val="0"/>
        </w:rPr>
        <w:t>Исследовательская работа</w:t>
      </w:r>
      <w:r w:rsidRPr="00986887">
        <w:rPr>
          <w:snapToGrid w:val="0"/>
        </w:rPr>
        <w:t xml:space="preserve"> должна иметь следующую структуру, которая, как правило, отражается в содержании:</w:t>
      </w:r>
    </w:p>
    <w:p w14:paraId="36668D43" w14:textId="77777777" w:rsidR="009B4508" w:rsidRPr="00A96F35" w:rsidRDefault="009B4508" w:rsidP="009B2A5A">
      <w:pPr>
        <w:pStyle w:val="a5"/>
        <w:numPr>
          <w:ilvl w:val="0"/>
          <w:numId w:val="128"/>
        </w:numPr>
        <w:jc w:val="both"/>
        <w:rPr>
          <w:snapToGrid w:val="0"/>
        </w:rPr>
      </w:pPr>
      <w:r w:rsidRPr="00A96F35">
        <w:rPr>
          <w:snapToGrid w:val="0"/>
        </w:rPr>
        <w:t>Обоснование темы – автор раскрывает, что конкретно ему неясно и какие конкретно свойства объекта или явления нуждаются в прояснении.</w:t>
      </w:r>
    </w:p>
    <w:p w14:paraId="17461E88" w14:textId="77777777" w:rsidR="009B4508" w:rsidRPr="00A96F35" w:rsidRDefault="009B4508" w:rsidP="009B2A5A">
      <w:pPr>
        <w:pStyle w:val="a5"/>
        <w:numPr>
          <w:ilvl w:val="0"/>
          <w:numId w:val="128"/>
        </w:numPr>
        <w:jc w:val="both"/>
        <w:rPr>
          <w:snapToGrid w:val="0"/>
        </w:rPr>
      </w:pPr>
      <w:r w:rsidRPr="00A96F35">
        <w:rPr>
          <w:snapToGrid w:val="0"/>
        </w:rPr>
        <w:t>Постановка цели и задач – автор формулирует генеральное направление исследований (цель) и поэтапные шаги, которые нужно предпринять, чтобы эту цель достичь (задачи). Цель – одна, все остальные важные положения нужно перевести в ранг задач.</w:t>
      </w:r>
    </w:p>
    <w:p w14:paraId="780DFD0D" w14:textId="77777777" w:rsidR="009B4508" w:rsidRPr="00A96F35" w:rsidRDefault="009B4508" w:rsidP="009B2A5A">
      <w:pPr>
        <w:pStyle w:val="a5"/>
        <w:numPr>
          <w:ilvl w:val="0"/>
          <w:numId w:val="128"/>
        </w:numPr>
        <w:jc w:val="both"/>
        <w:rPr>
          <w:snapToGrid w:val="0"/>
        </w:rPr>
      </w:pPr>
      <w:r w:rsidRPr="00A96F35">
        <w:rPr>
          <w:snapToGrid w:val="0"/>
        </w:rPr>
        <w:t>Гипотеза – предположение, которое доказывается или опровергается в ходе исследований. Гипотеза не должна быть тривиальной.</w:t>
      </w:r>
    </w:p>
    <w:p w14:paraId="4BB1DE06" w14:textId="77777777" w:rsidR="009B4508" w:rsidRPr="00A96F35" w:rsidRDefault="009B4508" w:rsidP="009B2A5A">
      <w:pPr>
        <w:pStyle w:val="a5"/>
        <w:numPr>
          <w:ilvl w:val="0"/>
          <w:numId w:val="128"/>
        </w:numPr>
        <w:jc w:val="both"/>
        <w:rPr>
          <w:snapToGrid w:val="0"/>
        </w:rPr>
      </w:pPr>
      <w:r w:rsidRPr="00A96F35">
        <w:rPr>
          <w:snapToGrid w:val="0"/>
        </w:rPr>
        <w:t>Методика – «инструмент» получения автором собственных данных. Методика должна быть определена конкретно, и автор должен уметь объяснять ее. Необходимо помнить, что у признанных научных методик есть авторы, ссылки на источники, из которых были получены сведения о методах исследования, обязательны при изложении полученных результатов.</w:t>
      </w:r>
    </w:p>
    <w:p w14:paraId="019F613A" w14:textId="77777777" w:rsidR="009B4508" w:rsidRPr="00A96F35" w:rsidRDefault="009B4508" w:rsidP="009B2A5A">
      <w:pPr>
        <w:pStyle w:val="a5"/>
        <w:numPr>
          <w:ilvl w:val="0"/>
          <w:numId w:val="128"/>
        </w:numPr>
        <w:jc w:val="both"/>
        <w:rPr>
          <w:snapToGrid w:val="0"/>
        </w:rPr>
      </w:pPr>
      <w:r w:rsidRPr="00A96F35">
        <w:rPr>
          <w:snapToGrid w:val="0"/>
        </w:rPr>
        <w:t>Собственные данные – главный этап работы. Эту часть автор должен четко выделять и представлять как собственную. Данные должны быть получены путем самостоятельного применения автором методики. Педагогический смысл получения собственных данных – развитие навыка применять теоретические сведения на практике, освоение практических навыков и опыта работы с конкретным материалом, развитие способности говорить от «первого» лица при работе с первоисточниками.</w:t>
      </w:r>
    </w:p>
    <w:p w14:paraId="5A61A7C4" w14:textId="77777777" w:rsidR="009B4508" w:rsidRPr="00A96F35" w:rsidRDefault="009B4508" w:rsidP="009B2A5A">
      <w:pPr>
        <w:pStyle w:val="a5"/>
        <w:numPr>
          <w:ilvl w:val="0"/>
          <w:numId w:val="128"/>
        </w:numPr>
        <w:jc w:val="both"/>
        <w:rPr>
          <w:snapToGrid w:val="0"/>
        </w:rPr>
      </w:pPr>
      <w:r w:rsidRPr="00A96F35">
        <w:rPr>
          <w:snapToGrid w:val="0"/>
        </w:rPr>
        <w:t>Анализ, выводы – автор с помощью руководителя обобщает полученные данные, анализирует их, сравнивая,  как между собой, так и с взятыми из литературы, формулирует конечное лаконичное резюме своей работы, фиксирует новые знания, которые удалось получить.</w:t>
      </w:r>
    </w:p>
    <w:p w14:paraId="6F6DDECC" w14:textId="77777777" w:rsidR="009B4508" w:rsidRPr="00986887" w:rsidRDefault="009B4508" w:rsidP="00EE5FA2">
      <w:pPr>
        <w:jc w:val="both"/>
        <w:rPr>
          <w:snapToGrid w:val="0"/>
        </w:rPr>
      </w:pPr>
    </w:p>
    <w:p w14:paraId="6509202F" w14:textId="77777777" w:rsidR="009B4508" w:rsidRPr="00986887" w:rsidRDefault="009B4508" w:rsidP="00EE5FA2">
      <w:pPr>
        <w:ind w:firstLine="708"/>
        <w:jc w:val="both"/>
        <w:rPr>
          <w:snapToGrid w:val="0"/>
        </w:rPr>
      </w:pPr>
      <w:r w:rsidRPr="00986887">
        <w:rPr>
          <w:snapToGrid w:val="0"/>
        </w:rPr>
        <w:t xml:space="preserve">В отличие от исследовательской, </w:t>
      </w:r>
      <w:r w:rsidRPr="00986887">
        <w:rPr>
          <w:b/>
          <w:snapToGrid w:val="0"/>
        </w:rPr>
        <w:t>проектная работа</w:t>
      </w:r>
      <w:r w:rsidRPr="00986887">
        <w:rPr>
          <w:snapToGrid w:val="0"/>
        </w:rPr>
        <w:t xml:space="preserve"> имеет следующую структуру:</w:t>
      </w:r>
    </w:p>
    <w:p w14:paraId="2A249074" w14:textId="77777777" w:rsidR="009B4508" w:rsidRPr="00CC4BE4" w:rsidRDefault="009B4508" w:rsidP="009B2A5A">
      <w:pPr>
        <w:pStyle w:val="a5"/>
        <w:numPr>
          <w:ilvl w:val="0"/>
          <w:numId w:val="110"/>
        </w:numPr>
        <w:ind w:hanging="421"/>
        <w:jc w:val="both"/>
        <w:rPr>
          <w:snapToGrid w:val="0"/>
        </w:rPr>
      </w:pPr>
      <w:r w:rsidRPr="00CC4BE4">
        <w:rPr>
          <w:snapToGrid w:val="0"/>
        </w:rPr>
        <w:t>Постановка проблемы – обоснование актуальности заявленного проекта. Необходимо раскрыть, почему возникла необходимость создания нового объекта (или в чем польза усовершенствования имеющегося). Объектами могут стать: новое техническое устройство, макет, общественное мнение и др. Необходимо провести анализ имеющихся объектов и показать, в чем они не удовлетворяют автора.</w:t>
      </w:r>
    </w:p>
    <w:p w14:paraId="57C682C3" w14:textId="77777777" w:rsidR="009B4508" w:rsidRPr="00CC4BE4" w:rsidRDefault="009B4508" w:rsidP="009B2A5A">
      <w:pPr>
        <w:pStyle w:val="a5"/>
        <w:numPr>
          <w:ilvl w:val="0"/>
          <w:numId w:val="110"/>
        </w:numPr>
        <w:ind w:hanging="421"/>
        <w:jc w:val="both"/>
        <w:rPr>
          <w:snapToGrid w:val="0"/>
        </w:rPr>
      </w:pPr>
      <w:r w:rsidRPr="00CC4BE4">
        <w:rPr>
          <w:snapToGrid w:val="0"/>
        </w:rPr>
        <w:t>Определение критериев результативности – по каким главным позициям автор планировал судить об успешности результата.</w:t>
      </w:r>
    </w:p>
    <w:p w14:paraId="75935DC2" w14:textId="77777777" w:rsidR="009B4508" w:rsidRPr="00CC4BE4" w:rsidRDefault="009B4508" w:rsidP="009B2A5A">
      <w:pPr>
        <w:pStyle w:val="a5"/>
        <w:numPr>
          <w:ilvl w:val="0"/>
          <w:numId w:val="110"/>
        </w:numPr>
        <w:ind w:hanging="421"/>
        <w:jc w:val="both"/>
        <w:rPr>
          <w:snapToGrid w:val="0"/>
        </w:rPr>
      </w:pPr>
      <w:r w:rsidRPr="00CC4BE4">
        <w:rPr>
          <w:snapToGrid w:val="0"/>
        </w:rPr>
        <w:t>Создание концепции проекта, анализ ситуации, прогнозирование последствий – необходимо представить на основе каких научных или технических принципов предполагалось получить заявленные новые характеристики объекта, привести результаты исследования возможности и эффективности применения этих принципов, провести анализ возможных положительных или отрицательных последствий, которые могут возникнуть для других характеристик объекта, окружающей среды, людей.</w:t>
      </w:r>
    </w:p>
    <w:p w14:paraId="3180E366" w14:textId="77777777" w:rsidR="009B4508" w:rsidRPr="00CC4BE4" w:rsidRDefault="009B4508" w:rsidP="009B2A5A">
      <w:pPr>
        <w:pStyle w:val="a5"/>
        <w:numPr>
          <w:ilvl w:val="0"/>
          <w:numId w:val="110"/>
        </w:numPr>
        <w:ind w:hanging="421"/>
        <w:jc w:val="both"/>
        <w:rPr>
          <w:snapToGrid w:val="0"/>
        </w:rPr>
      </w:pPr>
      <w:r w:rsidRPr="00CC4BE4">
        <w:rPr>
          <w:snapToGrid w:val="0"/>
        </w:rPr>
        <w:lastRenderedPageBreak/>
        <w:t>Определение доступных ресурсов – что необходимо для реализации проекта: какие материалы, комплектующие и где их найти, сколько времени и финансовых средств предполагалось на реализацию проекта, какие требовались консультанты и какова их квалификация и т.д.</w:t>
      </w:r>
    </w:p>
    <w:p w14:paraId="38A086B6" w14:textId="77777777" w:rsidR="009B4508" w:rsidRPr="00CC4BE4" w:rsidRDefault="009B4508" w:rsidP="009B2A5A">
      <w:pPr>
        <w:pStyle w:val="a5"/>
        <w:numPr>
          <w:ilvl w:val="0"/>
          <w:numId w:val="110"/>
        </w:numPr>
        <w:ind w:hanging="421"/>
        <w:jc w:val="both"/>
        <w:rPr>
          <w:snapToGrid w:val="0"/>
        </w:rPr>
      </w:pPr>
      <w:r w:rsidRPr="00CC4BE4">
        <w:rPr>
          <w:snapToGrid w:val="0"/>
        </w:rPr>
        <w:t>План (этапы) выполнения проекта – необходимо представить график выполнения проекта, рассчитав время и необходимые ресурсы, методы работы.</w:t>
      </w:r>
    </w:p>
    <w:p w14:paraId="015CD8FA" w14:textId="77777777" w:rsidR="009B4508" w:rsidRPr="00CC4BE4" w:rsidRDefault="009B4508" w:rsidP="009B2A5A">
      <w:pPr>
        <w:pStyle w:val="a5"/>
        <w:numPr>
          <w:ilvl w:val="0"/>
          <w:numId w:val="110"/>
        </w:numPr>
        <w:ind w:hanging="421"/>
        <w:jc w:val="both"/>
        <w:rPr>
          <w:snapToGrid w:val="0"/>
        </w:rPr>
      </w:pPr>
      <w:r w:rsidRPr="00CC4BE4">
        <w:rPr>
          <w:snapToGrid w:val="0"/>
        </w:rPr>
        <w:t>Реализация плана, корректировка – необходимо описать ход выполнения проекта, возникшие трудности и способы их разрешения, какие непредвиденные результаты были получены на промежуточных стадиях выполнения проекта, и как с их учетом проводилась корректировка первоначального замысла.</w:t>
      </w:r>
    </w:p>
    <w:p w14:paraId="61FC8EAA" w14:textId="77777777" w:rsidR="009B4508" w:rsidRPr="00CC4BE4" w:rsidRDefault="009B4508" w:rsidP="009B2A5A">
      <w:pPr>
        <w:pStyle w:val="a5"/>
        <w:numPr>
          <w:ilvl w:val="0"/>
          <w:numId w:val="110"/>
        </w:numPr>
        <w:ind w:hanging="421"/>
        <w:jc w:val="both"/>
        <w:rPr>
          <w:snapToGrid w:val="0"/>
        </w:rPr>
      </w:pPr>
      <w:r w:rsidRPr="00CC4BE4">
        <w:rPr>
          <w:snapToGrid w:val="0"/>
        </w:rPr>
        <w:t>Оценка эффективности результативности – общая оценка достигнутого результата, его сравнение с первоначальным замыслом, авторская оценка эффективности проекта и перспективы его дальнейшего развития.</w:t>
      </w:r>
    </w:p>
    <w:p w14:paraId="30F9F12B" w14:textId="77777777" w:rsidR="009B4508" w:rsidRPr="00986887" w:rsidRDefault="009B4508" w:rsidP="00EE5FA2">
      <w:pPr>
        <w:jc w:val="both"/>
        <w:rPr>
          <w:snapToGrid w:val="0"/>
        </w:rPr>
      </w:pPr>
    </w:p>
    <w:p w14:paraId="7FA5C2A7" w14:textId="77777777" w:rsidR="009B4508" w:rsidRPr="00986887" w:rsidRDefault="009B4508" w:rsidP="00EE5FA2">
      <w:pPr>
        <w:ind w:firstLine="708"/>
        <w:jc w:val="both"/>
        <w:rPr>
          <w:b/>
          <w:snapToGrid w:val="0"/>
        </w:rPr>
      </w:pPr>
      <w:r w:rsidRPr="00986887">
        <w:rPr>
          <w:b/>
          <w:snapToGrid w:val="0"/>
        </w:rPr>
        <w:t>Требования к оформлению презентаций при защите проекта</w:t>
      </w:r>
    </w:p>
    <w:p w14:paraId="15297E2D" w14:textId="77777777" w:rsidR="009B4508" w:rsidRPr="00986887" w:rsidRDefault="009B4508" w:rsidP="004878B7">
      <w:pPr>
        <w:numPr>
          <w:ilvl w:val="0"/>
          <w:numId w:val="16"/>
        </w:numPr>
        <w:spacing w:after="200" w:line="276" w:lineRule="auto"/>
        <w:contextualSpacing/>
        <w:jc w:val="both"/>
        <w:rPr>
          <w:snapToGrid w:val="0"/>
        </w:rPr>
      </w:pPr>
      <w:r w:rsidRPr="00986887">
        <w:rPr>
          <w:snapToGrid w:val="0"/>
        </w:rPr>
        <w:t>Презентация создается в программе Power point (за исключением проектов по предмету «Информатика и ИКТ», демонстрирующих изучение новых прикладных программ и требующих демонстрации результатов в ином программном обеспечении).</w:t>
      </w:r>
    </w:p>
    <w:p w14:paraId="73DA4169" w14:textId="77777777" w:rsidR="009B4508" w:rsidRPr="00986887" w:rsidRDefault="009B4508" w:rsidP="004878B7">
      <w:pPr>
        <w:numPr>
          <w:ilvl w:val="0"/>
          <w:numId w:val="16"/>
        </w:numPr>
        <w:spacing w:after="200" w:line="276" w:lineRule="auto"/>
        <w:contextualSpacing/>
        <w:jc w:val="both"/>
        <w:rPr>
          <w:snapToGrid w:val="0"/>
        </w:rPr>
      </w:pPr>
      <w:r w:rsidRPr="00986887">
        <w:rPr>
          <w:snapToGrid w:val="0"/>
        </w:rPr>
        <w:t>Презентация рассчитана для иллюстрации выступления продолжительностью 5-7 минут.</w:t>
      </w:r>
    </w:p>
    <w:p w14:paraId="170C5AC6" w14:textId="77777777" w:rsidR="009B4508" w:rsidRPr="00986887" w:rsidRDefault="009B4508" w:rsidP="004878B7">
      <w:pPr>
        <w:numPr>
          <w:ilvl w:val="0"/>
          <w:numId w:val="16"/>
        </w:numPr>
        <w:spacing w:after="200" w:line="276" w:lineRule="auto"/>
        <w:contextualSpacing/>
        <w:jc w:val="both"/>
        <w:rPr>
          <w:snapToGrid w:val="0"/>
        </w:rPr>
      </w:pPr>
      <w:r w:rsidRPr="00986887">
        <w:rPr>
          <w:snapToGrid w:val="0"/>
        </w:rPr>
        <w:t>Текст в презентации выполняется прямым шрифтом, таблицы не должны быть перегружены цифровым материалом. Рисунки и графики должны иметь пояснение. Весьма уместно использование цветной графики. Фотографии должны нести конкретную информационную нагрузку. Размер шрифта - не менее 24. Применение анимации - минимальное, только при необходимости. Также при необходимости презентация может содержать медиапродукты (фильм, аудиозапись и т.д.)</w:t>
      </w:r>
    </w:p>
    <w:p w14:paraId="50031AB2" w14:textId="77777777" w:rsidR="009B4508" w:rsidRPr="00986887" w:rsidRDefault="009B4508" w:rsidP="004878B7">
      <w:pPr>
        <w:numPr>
          <w:ilvl w:val="0"/>
          <w:numId w:val="16"/>
        </w:numPr>
        <w:spacing w:after="200" w:line="276" w:lineRule="auto"/>
        <w:contextualSpacing/>
        <w:jc w:val="both"/>
        <w:rPr>
          <w:snapToGrid w:val="0"/>
        </w:rPr>
      </w:pPr>
      <w:r w:rsidRPr="00986887">
        <w:rPr>
          <w:snapToGrid w:val="0"/>
        </w:rPr>
        <w:t>Докладчик во время защиты излагает содержание доклада, а не зачитывает его со слайда.</w:t>
      </w:r>
    </w:p>
    <w:p w14:paraId="2224046B" w14:textId="77777777" w:rsidR="009B4508" w:rsidRPr="00986887" w:rsidRDefault="009B4508" w:rsidP="00EE5FA2">
      <w:pPr>
        <w:jc w:val="both"/>
        <w:rPr>
          <w:color w:val="FF0000"/>
          <w:u w:val="single"/>
        </w:rPr>
      </w:pPr>
      <w:r w:rsidRPr="00986887">
        <w:tab/>
      </w:r>
    </w:p>
    <w:p w14:paraId="5ACA49F9" w14:textId="77777777" w:rsidR="009B4508" w:rsidRPr="00CC4BE4" w:rsidRDefault="009B4508" w:rsidP="004878B7">
      <w:pPr>
        <w:pStyle w:val="a5"/>
        <w:numPr>
          <w:ilvl w:val="0"/>
          <w:numId w:val="13"/>
        </w:numPr>
        <w:jc w:val="both"/>
        <w:rPr>
          <w:b/>
          <w:bCs/>
        </w:rPr>
      </w:pPr>
      <w:r w:rsidRPr="00CC4BE4">
        <w:rPr>
          <w:b/>
          <w:bCs/>
        </w:rPr>
        <w:t>Результаты и оценивание учебно-исследовательской и проектной работы школьников</w:t>
      </w:r>
    </w:p>
    <w:p w14:paraId="1D84ABC7" w14:textId="77777777" w:rsidR="009B4508" w:rsidRPr="00986887" w:rsidRDefault="009B4508" w:rsidP="00EE5FA2">
      <w:pPr>
        <w:ind w:firstLine="708"/>
        <w:jc w:val="both"/>
        <w:rPr>
          <w:bCs/>
          <w:lang w:eastAsia="ar-SA"/>
        </w:rPr>
      </w:pPr>
      <w:r w:rsidRPr="00986887">
        <w:rPr>
          <w:bCs/>
          <w:lang w:eastAsia="ar-SA"/>
        </w:rPr>
        <w:t xml:space="preserve">При организации проектной и исследовательской деятельности ключевым  результатом образования является  </w:t>
      </w:r>
      <w:r w:rsidRPr="00986887">
        <w:rPr>
          <w:b/>
          <w:bCs/>
          <w:i/>
          <w:lang w:eastAsia="ar-SA"/>
        </w:rPr>
        <w:t>способность  ученика к моменту завершения образования действовать самостоятельно, инициативно и ответственно при решении  учебных и практических задач.</w:t>
      </w:r>
      <w:r w:rsidRPr="00986887">
        <w:rPr>
          <w:bCs/>
          <w:lang w:eastAsia="ar-SA"/>
        </w:rPr>
        <w:t xml:space="preserve"> Эта способность является основой компетентности в разрешении проблем, всех частных компетентностей. Такую способность можно  назвать  </w:t>
      </w:r>
      <w:r w:rsidRPr="00986887">
        <w:rPr>
          <w:b/>
          <w:bCs/>
          <w:i/>
          <w:lang w:eastAsia="ar-SA"/>
        </w:rPr>
        <w:t>учебно-практической самостоятельностью</w:t>
      </w:r>
      <w:r w:rsidRPr="00986887">
        <w:rPr>
          <w:bCs/>
          <w:lang w:eastAsia="ar-SA"/>
        </w:rPr>
        <w:t>.</w:t>
      </w:r>
    </w:p>
    <w:p w14:paraId="05BEAE5D" w14:textId="77777777" w:rsidR="009B4508" w:rsidRPr="00986887" w:rsidRDefault="009B4508" w:rsidP="00EE5FA2">
      <w:pPr>
        <w:ind w:firstLine="708"/>
        <w:jc w:val="both"/>
        <w:rPr>
          <w:bCs/>
          <w:lang w:eastAsia="ar-SA"/>
        </w:rPr>
      </w:pPr>
      <w:r w:rsidRPr="00986887">
        <w:rPr>
          <w:bCs/>
          <w:lang w:eastAsia="ar-SA"/>
        </w:rPr>
        <w:t>Эта  способность обнаруживается только в ситуациях, требующих действовать и организовывать (планировать) свои действия. Учебно-практическая самостоятельность проявляется лишь в ситуациях, не имеющих заранее зафиксированного способа разрешения (результата).</w:t>
      </w:r>
    </w:p>
    <w:p w14:paraId="7F33DAAE" w14:textId="77777777" w:rsidR="009B4508" w:rsidRPr="00986887" w:rsidRDefault="009B4508" w:rsidP="00EE5FA2">
      <w:pPr>
        <w:ind w:firstLine="708"/>
        <w:jc w:val="both"/>
        <w:rPr>
          <w:bCs/>
          <w:lang w:eastAsia="ar-SA"/>
        </w:rPr>
      </w:pPr>
      <w:r w:rsidRPr="00986887">
        <w:rPr>
          <w:bCs/>
          <w:lang w:eastAsia="ar-SA"/>
        </w:rPr>
        <w:t>Важнейшей составляющей учебно-практической самостоятельности является ответственность, которая проявляется в:</w:t>
      </w:r>
    </w:p>
    <w:p w14:paraId="03594E8F" w14:textId="77777777" w:rsidR="009B4508" w:rsidRPr="00986887" w:rsidRDefault="009B4508" w:rsidP="004878B7">
      <w:pPr>
        <w:numPr>
          <w:ilvl w:val="0"/>
          <w:numId w:val="15"/>
        </w:numPr>
        <w:ind w:left="0" w:firstLine="284"/>
        <w:jc w:val="both"/>
        <w:rPr>
          <w:bCs/>
          <w:lang w:eastAsia="ar-SA"/>
        </w:rPr>
      </w:pPr>
      <w:r w:rsidRPr="00986887">
        <w:rPr>
          <w:bCs/>
          <w:lang w:eastAsia="ar-SA"/>
        </w:rPr>
        <w:t>умении определить меру и границы собственной ответственности;</w:t>
      </w:r>
    </w:p>
    <w:p w14:paraId="1427757B" w14:textId="77777777" w:rsidR="009B4508" w:rsidRPr="00986887" w:rsidRDefault="009B4508" w:rsidP="004878B7">
      <w:pPr>
        <w:numPr>
          <w:ilvl w:val="0"/>
          <w:numId w:val="15"/>
        </w:numPr>
        <w:ind w:left="0" w:firstLine="284"/>
        <w:jc w:val="both"/>
        <w:rPr>
          <w:bCs/>
          <w:lang w:eastAsia="ar-SA"/>
        </w:rPr>
      </w:pPr>
      <w:r w:rsidRPr="00986887">
        <w:rPr>
          <w:bCs/>
          <w:lang w:eastAsia="ar-SA"/>
        </w:rPr>
        <w:t>умении отличить процесс от результата (процесс не оценивается внешним экспертом, а результат предъявляется аудитории для оценки);</w:t>
      </w:r>
    </w:p>
    <w:p w14:paraId="48D2A5A2" w14:textId="77777777" w:rsidR="009B4508" w:rsidRPr="00986887" w:rsidRDefault="009B4508" w:rsidP="004878B7">
      <w:pPr>
        <w:numPr>
          <w:ilvl w:val="0"/>
          <w:numId w:val="15"/>
        </w:numPr>
        <w:ind w:left="0" w:firstLine="284"/>
        <w:jc w:val="both"/>
        <w:rPr>
          <w:bCs/>
          <w:lang w:eastAsia="ar-SA"/>
        </w:rPr>
      </w:pPr>
      <w:r w:rsidRPr="00986887">
        <w:rPr>
          <w:bCs/>
          <w:lang w:eastAsia="ar-SA"/>
        </w:rPr>
        <w:t>формировании контрольно-оценочной  самостоятельности.</w:t>
      </w:r>
    </w:p>
    <w:p w14:paraId="5429094C" w14:textId="77777777" w:rsidR="009B4508" w:rsidRPr="00986887" w:rsidRDefault="009B4508" w:rsidP="00EE5FA2">
      <w:pPr>
        <w:ind w:firstLine="708"/>
        <w:jc w:val="both"/>
        <w:rPr>
          <w:bCs/>
          <w:lang w:eastAsia="ar-SA"/>
        </w:rPr>
      </w:pPr>
      <w:r w:rsidRPr="00986887">
        <w:rPr>
          <w:bCs/>
          <w:lang w:eastAsia="ar-SA"/>
        </w:rPr>
        <w:lastRenderedPageBreak/>
        <w:t>О сформированности ответственного действия можно судить по тому, насколько ученик научился отличать  оцениваемые (во всех видах) действия и продукты от своих неоцениваемых действий.</w:t>
      </w:r>
    </w:p>
    <w:p w14:paraId="45569375" w14:textId="77777777" w:rsidR="009B4508" w:rsidRPr="00986887" w:rsidRDefault="009B4508" w:rsidP="00EE5FA2">
      <w:pPr>
        <w:ind w:firstLine="708"/>
        <w:jc w:val="both"/>
        <w:rPr>
          <w:bCs/>
          <w:lang w:eastAsia="ar-SA"/>
        </w:rPr>
      </w:pPr>
      <w:r w:rsidRPr="00986887">
        <w:rPr>
          <w:bCs/>
          <w:lang w:eastAsia="ar-SA"/>
        </w:rPr>
        <w:t>Оценивание в подростковой  школе превращается в самостоятельную деятельность учащихся и педагогов, что является важнейшей характеристикой введения проектных  форм работы в учебный процесс. Сами формы и приемы оценивания при этом не столь важны. На разном этапе  обучения  роль оценивания должна быть разной.</w:t>
      </w:r>
    </w:p>
    <w:p w14:paraId="2563CA18" w14:textId="77777777" w:rsidR="009B4508" w:rsidRPr="00986887" w:rsidRDefault="009B4508" w:rsidP="00EE5FA2">
      <w:pPr>
        <w:ind w:firstLine="708"/>
        <w:jc w:val="both"/>
        <w:rPr>
          <w:bCs/>
          <w:lang w:eastAsia="ar-SA"/>
        </w:rPr>
      </w:pPr>
      <w:r w:rsidRPr="00986887">
        <w:rPr>
          <w:bCs/>
          <w:lang w:eastAsia="ar-SA"/>
        </w:rPr>
        <w:t xml:space="preserve">На </w:t>
      </w:r>
      <w:r w:rsidRPr="00986887">
        <w:rPr>
          <w:b/>
          <w:bCs/>
          <w:lang w:eastAsia="ar-SA"/>
        </w:rPr>
        <w:t>этапе 5-6-х классов</w:t>
      </w:r>
      <w:r w:rsidRPr="00986887">
        <w:rPr>
          <w:bCs/>
          <w:lang w:eastAsia="ar-SA"/>
        </w:rPr>
        <w:t xml:space="preserve"> дети впервые по-настоящему сталкиваются с ситуацией свободного  выбора, постепенно  учатся планировать свои действия и двигаться к осуществлению замысла. Это этап пробы себя в ситуации свободного действия. Оценка проектной  деятельности (проектной задачи на этом этапе) носит, скорее, иллюстративный  характер. О формировании ответственного проектного действия говорить еще рано. Главный  образовательный  результат – умение различать виды работ и виды ответственности за них (именно различать, но еще не реализовывать ответственность).</w:t>
      </w:r>
    </w:p>
    <w:p w14:paraId="004CC55A" w14:textId="77777777" w:rsidR="009B4508" w:rsidRPr="00986887" w:rsidRDefault="009B4508" w:rsidP="00EE5FA2">
      <w:pPr>
        <w:ind w:firstLine="708"/>
        <w:jc w:val="both"/>
        <w:rPr>
          <w:bCs/>
          <w:lang w:eastAsia="ar-SA"/>
        </w:rPr>
      </w:pPr>
      <w:r w:rsidRPr="00986887">
        <w:rPr>
          <w:b/>
          <w:bCs/>
          <w:lang w:eastAsia="ar-SA"/>
        </w:rPr>
        <w:t>Основными инструментами оценки</w:t>
      </w:r>
      <w:r w:rsidRPr="00986887">
        <w:rPr>
          <w:bCs/>
          <w:lang w:eastAsia="ar-SA"/>
        </w:rPr>
        <w:t xml:space="preserve"> в рамках решения </w:t>
      </w:r>
      <w:r w:rsidRPr="00986887">
        <w:rPr>
          <w:b/>
          <w:bCs/>
          <w:lang w:eastAsia="ar-SA"/>
        </w:rPr>
        <w:t>проектных задач</w:t>
      </w:r>
      <w:r w:rsidRPr="00986887">
        <w:rPr>
          <w:bCs/>
          <w:lang w:eastAsia="ar-SA"/>
        </w:rPr>
        <w:t xml:space="preserve">  (5-6 классах) являются экспертные карты (оценка процесса решения) и экспертные оценки по заданным критериям предъявления выполненных «продуктов». Как итог учебного года для учителя важна динамика в становлении класса (группы) как учебного сообщества, в развитии способностей детей ставить задачи, искать пути их решения. На этапе решения проектных задач главной является оценка процесса (процесса решения, процесса предъявления  результата) и только потом оценка самого результата.</w:t>
      </w:r>
    </w:p>
    <w:p w14:paraId="1C3BBDE0" w14:textId="77777777" w:rsidR="00A96F35" w:rsidRDefault="009B4508" w:rsidP="00EE5FA2">
      <w:pPr>
        <w:ind w:firstLine="708"/>
        <w:jc w:val="both"/>
        <w:rPr>
          <w:color w:val="000000"/>
          <w:lang w:eastAsia="ar-SA"/>
        </w:rPr>
      </w:pPr>
      <w:r w:rsidRPr="00986887">
        <w:rPr>
          <w:bCs/>
          <w:lang w:eastAsia="ar-SA"/>
        </w:rPr>
        <w:t xml:space="preserve">На  этапе </w:t>
      </w:r>
      <w:r w:rsidRPr="00986887">
        <w:rPr>
          <w:b/>
          <w:bCs/>
          <w:lang w:eastAsia="ar-SA"/>
        </w:rPr>
        <w:t xml:space="preserve">7-9-х классов </w:t>
      </w:r>
      <w:r w:rsidRPr="00986887">
        <w:rPr>
          <w:bCs/>
          <w:lang w:eastAsia="ar-SA"/>
        </w:rPr>
        <w:t>ученики приобретают необходимые навыки – планирования, целесообразного действия, оформления проектов, их презентации и т.п</w:t>
      </w:r>
      <w:r w:rsidRPr="00986887">
        <w:rPr>
          <w:b/>
          <w:bCs/>
          <w:color w:val="000000"/>
          <w:lang w:eastAsia="ar-SA"/>
        </w:rPr>
        <w:t>.</w:t>
      </w:r>
      <w:r w:rsidRPr="00986887">
        <w:rPr>
          <w:b/>
          <w:color w:val="000000"/>
          <w:lang w:eastAsia="ar-SA"/>
        </w:rPr>
        <w:t xml:space="preserve">  Объектами оценки</w:t>
      </w:r>
      <w:r w:rsidRPr="00986887">
        <w:rPr>
          <w:color w:val="000000"/>
          <w:lang w:eastAsia="ar-SA"/>
        </w:rPr>
        <w:t xml:space="preserve"> являются презентация, а также наблюдение за работой в группе и консультацией.         Продукт, полученный учащимся, не является объектом оценки, поскольку его качество очень опосредованно указывает на уровень сформированности компетенции учащегося в целом. Вместе с тем, факт получения учащимся продукта является обязательным для легализации оценки. Проводить оценку на основании наблюдения за работой в группе и консультациями необходимо с момента начала проекта, но другие объекты могут быть оценены лишь по завершении проекта, т.е. после получения продукта.  Получение продукта в рамках метода проектов является единственным свидетельством того, что проект состоялся, а значит, деятельность учащегося может быть оценена.</w:t>
      </w:r>
    </w:p>
    <w:p w14:paraId="3AF00C59" w14:textId="77777777" w:rsidR="009B4508" w:rsidRPr="00986887" w:rsidRDefault="009B4508" w:rsidP="00EE5FA2">
      <w:pPr>
        <w:ind w:firstLine="708"/>
        <w:jc w:val="both"/>
        <w:rPr>
          <w:bCs/>
          <w:color w:val="000000"/>
          <w:lang w:eastAsia="ar-SA"/>
        </w:rPr>
      </w:pPr>
      <w:r w:rsidRPr="00986887">
        <w:rPr>
          <w:color w:val="000000"/>
          <w:lang w:eastAsia="ar-SA"/>
        </w:rPr>
        <w:t>При этом предполагается, что по некоторым составляющим той или иной компетентности ученик может оказаться на более высоком или низком уровне, чем тот, который он демонстрирует в целом. Таким образом, оценочные таблицы позволяют отмечать продвижение ученика, основные пробелы и успехи в освоении того или иного способа деятельности, включая показатели предыдущего и последующего уровней по отношению к тому, на котором, предполагается, находится учащийся той или иной ступени обучения.</w:t>
      </w:r>
    </w:p>
    <w:p w14:paraId="26168F9F" w14:textId="77777777" w:rsidR="009B4508" w:rsidRPr="00986887" w:rsidRDefault="009B4508" w:rsidP="00EE5FA2">
      <w:pPr>
        <w:jc w:val="both"/>
        <w:rPr>
          <w:b/>
          <w:bCs/>
          <w:u w:val="single"/>
          <w:lang w:eastAsia="ar-SA"/>
        </w:rPr>
      </w:pPr>
    </w:p>
    <w:p w14:paraId="4A907FB5" w14:textId="77777777" w:rsidR="009B4508" w:rsidRPr="00986887" w:rsidRDefault="009B4508" w:rsidP="00EE5FA2">
      <w:pPr>
        <w:ind w:firstLine="708"/>
        <w:jc w:val="both"/>
        <w:rPr>
          <w:color w:val="000000"/>
          <w:lang w:eastAsia="ar-SA"/>
        </w:rPr>
      </w:pPr>
      <w:r w:rsidRPr="00986887">
        <w:rPr>
          <w:b/>
          <w:bCs/>
          <w:u w:val="single"/>
          <w:lang w:eastAsia="ar-SA"/>
        </w:rPr>
        <w:t>Поскольку к концу 9 класса  необходимо спланировать собственный  образовательный проект – профиль продолжения  образования,</w:t>
      </w:r>
      <w:r w:rsidRPr="00986887">
        <w:rPr>
          <w:bCs/>
          <w:lang w:eastAsia="ar-SA"/>
        </w:rPr>
        <w:t xml:space="preserve"> мера ответственности за собственную работу возрастает</w:t>
      </w:r>
      <w:r w:rsidRPr="00986887">
        <w:rPr>
          <w:bCs/>
          <w:color w:val="000000"/>
          <w:lang w:eastAsia="ar-SA"/>
        </w:rPr>
        <w:t xml:space="preserve">. </w:t>
      </w:r>
      <w:r w:rsidRPr="00986887">
        <w:rPr>
          <w:color w:val="000000"/>
          <w:lang w:eastAsia="ar-SA"/>
        </w:rPr>
        <w:t>Выполнение индивидуального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14:paraId="24801E65" w14:textId="77777777" w:rsidR="009B4508" w:rsidRPr="00986887" w:rsidRDefault="009B4508" w:rsidP="00EE5FA2">
      <w:pPr>
        <w:ind w:firstLine="708"/>
        <w:jc w:val="both"/>
        <w:rPr>
          <w:snapToGrid w:val="0"/>
          <w:color w:val="000000"/>
        </w:rPr>
      </w:pPr>
      <w:r w:rsidRPr="00986887">
        <w:rPr>
          <w:snapToGrid w:val="0"/>
          <w:color w:val="000000"/>
        </w:rPr>
        <w:t>Оценивание индивидуального  проекта осуществляется на основе критериального  подхода, когда достижения учащихся сравниваются с эталоном, определенным заранее в результате обсуждения при подготовке к итоговой аттестации.</w:t>
      </w:r>
    </w:p>
    <w:p w14:paraId="621AC1C9" w14:textId="77777777" w:rsidR="009B4508" w:rsidRPr="00986887" w:rsidRDefault="009B4508" w:rsidP="00EE5FA2">
      <w:pPr>
        <w:ind w:firstLine="708"/>
        <w:jc w:val="both"/>
        <w:rPr>
          <w:snapToGrid w:val="0"/>
          <w:color w:val="000000"/>
        </w:rPr>
      </w:pPr>
      <w:r w:rsidRPr="00986887">
        <w:rPr>
          <w:snapToGrid w:val="0"/>
          <w:color w:val="000000"/>
        </w:rPr>
        <w:t>Прежде всего,  оцениваются сформированность  универсальных учебных действий учащимися в ходе осуществления ими проектной деятельности по определенным критериям:</w:t>
      </w:r>
    </w:p>
    <w:p w14:paraId="37892598" w14:textId="77777777" w:rsidR="009B4508" w:rsidRPr="00986887" w:rsidRDefault="009B4508" w:rsidP="00EE5FA2">
      <w:pPr>
        <w:tabs>
          <w:tab w:val="left" w:pos="1134"/>
        </w:tabs>
        <w:ind w:left="142" w:firstLine="567"/>
        <w:jc w:val="both"/>
        <w:rPr>
          <w:snapToGrid w:val="0"/>
          <w:color w:val="000000"/>
        </w:rPr>
      </w:pPr>
      <w:r w:rsidRPr="00986887">
        <w:rPr>
          <w:snapToGrid w:val="0"/>
          <w:color w:val="000000"/>
        </w:rPr>
        <w:t>1)</w:t>
      </w:r>
      <w:r w:rsidRPr="00986887">
        <w:rPr>
          <w:snapToGrid w:val="0"/>
          <w:color w:val="000000"/>
        </w:rPr>
        <w:tab/>
        <w:t>Презентация содержания работы самим учащимся:</w:t>
      </w:r>
    </w:p>
    <w:p w14:paraId="23740F70" w14:textId="77777777" w:rsidR="009B4508" w:rsidRPr="00986887" w:rsidRDefault="009B4508" w:rsidP="00EE5FA2">
      <w:pPr>
        <w:tabs>
          <w:tab w:val="left" w:pos="1134"/>
        </w:tabs>
        <w:ind w:left="142" w:firstLine="567"/>
        <w:jc w:val="both"/>
        <w:rPr>
          <w:snapToGrid w:val="0"/>
          <w:color w:val="000000"/>
        </w:rPr>
      </w:pPr>
      <w:r w:rsidRPr="00986887">
        <w:rPr>
          <w:snapToGrid w:val="0"/>
          <w:color w:val="000000"/>
        </w:rPr>
        <w:lastRenderedPageBreak/>
        <w:t>•</w:t>
      </w:r>
      <w:r w:rsidRPr="00986887">
        <w:rPr>
          <w:snapToGrid w:val="0"/>
          <w:color w:val="000000"/>
        </w:rPr>
        <w:tab/>
        <w:t>характеристика самим учащимся собственной деятельности («история моих открытий»);</w:t>
      </w:r>
    </w:p>
    <w:p w14:paraId="3680FFA6" w14:textId="77777777" w:rsidR="009B4508" w:rsidRPr="00986887" w:rsidRDefault="009B4508" w:rsidP="00EE5FA2">
      <w:pPr>
        <w:tabs>
          <w:tab w:val="left" w:pos="1134"/>
        </w:tabs>
        <w:ind w:left="709"/>
        <w:jc w:val="both"/>
        <w:rPr>
          <w:snapToGrid w:val="0"/>
          <w:color w:val="000000"/>
        </w:rPr>
      </w:pPr>
      <w:r w:rsidRPr="00986887">
        <w:rPr>
          <w:snapToGrid w:val="0"/>
          <w:color w:val="000000"/>
        </w:rPr>
        <w:t>•</w:t>
      </w:r>
      <w:r w:rsidRPr="00986887">
        <w:rPr>
          <w:snapToGrid w:val="0"/>
          <w:color w:val="000000"/>
        </w:rPr>
        <w:tab/>
        <w:t>постановка задачи, описание способов ее решения, полученных результатов, критическая оценка самим учащимся работы и полученных результатов.</w:t>
      </w:r>
    </w:p>
    <w:p w14:paraId="0DDC537B" w14:textId="77777777" w:rsidR="009B4508" w:rsidRPr="00986887" w:rsidRDefault="009B4508" w:rsidP="00EE5FA2">
      <w:pPr>
        <w:tabs>
          <w:tab w:val="left" w:pos="1134"/>
        </w:tabs>
        <w:ind w:left="142" w:firstLine="567"/>
        <w:jc w:val="both"/>
        <w:rPr>
          <w:snapToGrid w:val="0"/>
          <w:color w:val="000000"/>
        </w:rPr>
      </w:pPr>
      <w:r w:rsidRPr="00986887">
        <w:rPr>
          <w:snapToGrid w:val="0"/>
          <w:color w:val="000000"/>
        </w:rPr>
        <w:t>2)</w:t>
      </w:r>
      <w:r w:rsidRPr="00986887">
        <w:rPr>
          <w:snapToGrid w:val="0"/>
          <w:color w:val="000000"/>
        </w:rPr>
        <w:tab/>
        <w:t>Качество защиты работы:</w:t>
      </w:r>
    </w:p>
    <w:p w14:paraId="587B56CC" w14:textId="77777777" w:rsidR="009B4508" w:rsidRPr="00986887" w:rsidRDefault="009B4508" w:rsidP="00EE5FA2">
      <w:pPr>
        <w:tabs>
          <w:tab w:val="left" w:pos="1134"/>
        </w:tabs>
        <w:ind w:left="142" w:firstLine="567"/>
        <w:jc w:val="both"/>
        <w:rPr>
          <w:snapToGrid w:val="0"/>
          <w:color w:val="000000"/>
        </w:rPr>
      </w:pPr>
      <w:r w:rsidRPr="00986887">
        <w:rPr>
          <w:snapToGrid w:val="0"/>
          <w:color w:val="000000"/>
        </w:rPr>
        <w:t>•</w:t>
      </w:r>
      <w:r w:rsidRPr="00986887">
        <w:rPr>
          <w:snapToGrid w:val="0"/>
          <w:color w:val="000000"/>
        </w:rPr>
        <w:tab/>
        <w:t>четкость и ясность изложения задачи;</w:t>
      </w:r>
    </w:p>
    <w:p w14:paraId="0EBDA408" w14:textId="77777777" w:rsidR="009B4508" w:rsidRPr="00986887" w:rsidRDefault="009B4508" w:rsidP="00EE5FA2">
      <w:pPr>
        <w:tabs>
          <w:tab w:val="left" w:pos="1134"/>
        </w:tabs>
        <w:ind w:left="142" w:firstLine="567"/>
        <w:jc w:val="both"/>
        <w:rPr>
          <w:snapToGrid w:val="0"/>
          <w:color w:val="000000"/>
        </w:rPr>
      </w:pPr>
      <w:r w:rsidRPr="00986887">
        <w:rPr>
          <w:snapToGrid w:val="0"/>
          <w:color w:val="000000"/>
        </w:rPr>
        <w:t>•</w:t>
      </w:r>
      <w:r w:rsidRPr="00986887">
        <w:rPr>
          <w:snapToGrid w:val="0"/>
          <w:color w:val="000000"/>
        </w:rPr>
        <w:tab/>
        <w:t>убедительность рассуждений;</w:t>
      </w:r>
    </w:p>
    <w:p w14:paraId="1C4A8B2B" w14:textId="77777777" w:rsidR="009B4508" w:rsidRPr="00986887" w:rsidRDefault="009B4508" w:rsidP="00EE5FA2">
      <w:pPr>
        <w:tabs>
          <w:tab w:val="left" w:pos="1134"/>
        </w:tabs>
        <w:ind w:left="142" w:firstLine="567"/>
        <w:jc w:val="both"/>
        <w:rPr>
          <w:snapToGrid w:val="0"/>
          <w:color w:val="000000"/>
        </w:rPr>
      </w:pPr>
      <w:r w:rsidRPr="00986887">
        <w:rPr>
          <w:snapToGrid w:val="0"/>
          <w:color w:val="000000"/>
        </w:rPr>
        <w:t>•</w:t>
      </w:r>
      <w:r w:rsidRPr="00986887">
        <w:rPr>
          <w:snapToGrid w:val="0"/>
          <w:color w:val="000000"/>
        </w:rPr>
        <w:tab/>
        <w:t>последовательность в аргументации;</w:t>
      </w:r>
    </w:p>
    <w:p w14:paraId="72C9B64D" w14:textId="77777777" w:rsidR="009B4508" w:rsidRPr="00986887" w:rsidRDefault="009B4508" w:rsidP="00EE5FA2">
      <w:pPr>
        <w:tabs>
          <w:tab w:val="left" w:pos="1134"/>
        </w:tabs>
        <w:ind w:left="142" w:firstLine="567"/>
        <w:jc w:val="both"/>
        <w:rPr>
          <w:snapToGrid w:val="0"/>
          <w:color w:val="000000"/>
        </w:rPr>
      </w:pPr>
      <w:r w:rsidRPr="00986887">
        <w:rPr>
          <w:snapToGrid w:val="0"/>
          <w:color w:val="000000"/>
        </w:rPr>
        <w:t>•</w:t>
      </w:r>
      <w:r w:rsidRPr="00986887">
        <w:rPr>
          <w:snapToGrid w:val="0"/>
          <w:color w:val="000000"/>
        </w:rPr>
        <w:tab/>
        <w:t>логичность и оригинальность.</w:t>
      </w:r>
    </w:p>
    <w:p w14:paraId="3F63A554" w14:textId="77777777" w:rsidR="009B4508" w:rsidRPr="00986887" w:rsidRDefault="009B4508" w:rsidP="00EE5FA2">
      <w:pPr>
        <w:tabs>
          <w:tab w:val="left" w:pos="1134"/>
        </w:tabs>
        <w:ind w:left="142" w:firstLine="567"/>
        <w:jc w:val="both"/>
        <w:rPr>
          <w:snapToGrid w:val="0"/>
          <w:color w:val="000000"/>
        </w:rPr>
      </w:pPr>
      <w:r w:rsidRPr="00986887">
        <w:rPr>
          <w:snapToGrid w:val="0"/>
          <w:color w:val="000000"/>
        </w:rPr>
        <w:t>3)</w:t>
      </w:r>
      <w:r w:rsidRPr="00986887">
        <w:rPr>
          <w:snapToGrid w:val="0"/>
          <w:color w:val="000000"/>
        </w:rPr>
        <w:tab/>
        <w:t>Качество наглядного представления работы:</w:t>
      </w:r>
    </w:p>
    <w:p w14:paraId="6CCA5D02" w14:textId="77777777" w:rsidR="009B4508" w:rsidRPr="00986887" w:rsidRDefault="009B4508" w:rsidP="00EE5FA2">
      <w:pPr>
        <w:tabs>
          <w:tab w:val="left" w:pos="1134"/>
        </w:tabs>
        <w:ind w:left="142" w:firstLine="567"/>
        <w:jc w:val="both"/>
        <w:rPr>
          <w:snapToGrid w:val="0"/>
          <w:color w:val="000000"/>
        </w:rPr>
      </w:pPr>
      <w:r w:rsidRPr="00986887">
        <w:rPr>
          <w:snapToGrid w:val="0"/>
          <w:color w:val="000000"/>
        </w:rPr>
        <w:t>•</w:t>
      </w:r>
      <w:r w:rsidRPr="00986887">
        <w:rPr>
          <w:snapToGrid w:val="0"/>
          <w:color w:val="000000"/>
        </w:rPr>
        <w:tab/>
        <w:t>использование рисунков, схем, графиков, моделей и других средств наглядной презентации;</w:t>
      </w:r>
    </w:p>
    <w:p w14:paraId="2A5EF93C" w14:textId="77777777" w:rsidR="009B4508" w:rsidRPr="00986887" w:rsidRDefault="009B4508" w:rsidP="00EE5FA2">
      <w:pPr>
        <w:tabs>
          <w:tab w:val="left" w:pos="1134"/>
        </w:tabs>
        <w:ind w:left="142" w:firstLine="567"/>
        <w:jc w:val="both"/>
        <w:rPr>
          <w:snapToGrid w:val="0"/>
          <w:color w:val="000000"/>
        </w:rPr>
      </w:pPr>
      <w:r w:rsidRPr="00986887">
        <w:rPr>
          <w:snapToGrid w:val="0"/>
          <w:color w:val="000000"/>
        </w:rPr>
        <w:t>•</w:t>
      </w:r>
      <w:r w:rsidRPr="00986887">
        <w:rPr>
          <w:snapToGrid w:val="0"/>
          <w:color w:val="000000"/>
        </w:rPr>
        <w:tab/>
        <w:t>качество текста (соответствие плану, оформление работы, грамотность по теме изложения, наличие приложения к работе).</w:t>
      </w:r>
    </w:p>
    <w:p w14:paraId="188C2EAB" w14:textId="77777777" w:rsidR="009B4508" w:rsidRPr="00986887" w:rsidRDefault="009B4508" w:rsidP="00EE5FA2">
      <w:pPr>
        <w:tabs>
          <w:tab w:val="left" w:pos="1134"/>
        </w:tabs>
        <w:ind w:left="142" w:firstLine="567"/>
        <w:jc w:val="both"/>
        <w:rPr>
          <w:snapToGrid w:val="0"/>
          <w:color w:val="000000"/>
        </w:rPr>
      </w:pPr>
      <w:r w:rsidRPr="00986887">
        <w:rPr>
          <w:snapToGrid w:val="0"/>
          <w:color w:val="000000"/>
        </w:rPr>
        <w:t>4)</w:t>
      </w:r>
      <w:r w:rsidRPr="00986887">
        <w:rPr>
          <w:snapToGrid w:val="0"/>
          <w:color w:val="000000"/>
        </w:rPr>
        <w:tab/>
        <w:t>Коммуникативные умения:</w:t>
      </w:r>
    </w:p>
    <w:p w14:paraId="54E70E9E" w14:textId="77777777" w:rsidR="009B4508" w:rsidRPr="00986887" w:rsidRDefault="009B4508" w:rsidP="00EE5FA2">
      <w:pPr>
        <w:tabs>
          <w:tab w:val="left" w:pos="1134"/>
        </w:tabs>
        <w:ind w:left="709"/>
        <w:jc w:val="both"/>
        <w:rPr>
          <w:snapToGrid w:val="0"/>
          <w:color w:val="000000"/>
        </w:rPr>
      </w:pPr>
      <w:r w:rsidRPr="00986887">
        <w:rPr>
          <w:snapToGrid w:val="0"/>
          <w:color w:val="000000"/>
        </w:rPr>
        <w:t>•</w:t>
      </w:r>
      <w:r w:rsidRPr="00986887">
        <w:rPr>
          <w:snapToGrid w:val="0"/>
          <w:color w:val="000000"/>
        </w:rPr>
        <w:tab/>
        <w:t>анализ самим учащимся поставленных перед ним вопросов со стороны других учащихся, учителя, других членов комиссии, выявление учащимся проблем в собственном понимании и понимании участников обсуждения, разрешение возникших проблем – ясный и четкий ответ либо описание возможных направлений для размышлений;</w:t>
      </w:r>
    </w:p>
    <w:p w14:paraId="3F289B97" w14:textId="77777777" w:rsidR="009B4508" w:rsidRPr="00986887" w:rsidRDefault="009B4508" w:rsidP="00EE5FA2">
      <w:pPr>
        <w:tabs>
          <w:tab w:val="left" w:pos="1134"/>
        </w:tabs>
        <w:ind w:left="709"/>
        <w:jc w:val="both"/>
        <w:rPr>
          <w:snapToGrid w:val="0"/>
          <w:color w:val="000000"/>
        </w:rPr>
      </w:pPr>
      <w:r w:rsidRPr="00986887">
        <w:rPr>
          <w:snapToGrid w:val="0"/>
          <w:color w:val="000000"/>
        </w:rPr>
        <w:t>•</w:t>
      </w:r>
      <w:r w:rsidRPr="00986887">
        <w:rPr>
          <w:snapToGrid w:val="0"/>
          <w:color w:val="000000"/>
        </w:rPr>
        <w:tab/>
        <w:t>умение активно  участвовать в дискуссии: выслушивание и понимание чужой точки зрения, поддерживание диалога уточняющими вопросами, аргументация собственной точки зрения, развитие темы обсуждения, оформление выводов дискуссии.</w:t>
      </w:r>
    </w:p>
    <w:p w14:paraId="13E5C1AE" w14:textId="77777777" w:rsidR="009B4508" w:rsidRPr="00986887" w:rsidRDefault="009B4508" w:rsidP="00EE5FA2">
      <w:pPr>
        <w:ind w:left="283"/>
        <w:jc w:val="both"/>
        <w:rPr>
          <w:color w:val="00B050"/>
          <w:lang w:eastAsia="ar-SA"/>
        </w:rPr>
      </w:pPr>
    </w:p>
    <w:p w14:paraId="7043F12C" w14:textId="77777777" w:rsidR="009B4508" w:rsidRPr="00986887" w:rsidRDefault="009B4508" w:rsidP="00EE5FA2">
      <w:pPr>
        <w:ind w:firstLine="709"/>
        <w:jc w:val="both"/>
      </w:pPr>
      <w:r w:rsidRPr="00986887">
        <w:t xml:space="preserve">В течение года для обучающихся основной школы для представления результатов проектной деятельности проводятся </w:t>
      </w:r>
      <w:r w:rsidRPr="00986887">
        <w:rPr>
          <w:b/>
        </w:rPr>
        <w:t>проектные площадки</w:t>
      </w:r>
      <w:r w:rsidRPr="00986887">
        <w:t xml:space="preserve"> (текущее оценивание</w:t>
      </w:r>
      <w:r w:rsidRPr="00986887">
        <w:rPr>
          <w:b/>
        </w:rPr>
        <w:t xml:space="preserve">) – </w:t>
      </w:r>
      <w:r w:rsidRPr="00986887">
        <w:t>в течение года,</w:t>
      </w:r>
      <w:r w:rsidRPr="00986887">
        <w:rPr>
          <w:b/>
        </w:rPr>
        <w:t xml:space="preserve"> «Ломоносовская неделя»</w:t>
      </w:r>
      <w:r w:rsidRPr="00986887">
        <w:t xml:space="preserve"> (промежуточное оценивание) – февраль: </w:t>
      </w:r>
    </w:p>
    <w:p w14:paraId="79881154" w14:textId="77777777" w:rsidR="009B4508" w:rsidRPr="00986887" w:rsidRDefault="009B4508" w:rsidP="00EE5FA2">
      <w:pPr>
        <w:ind w:firstLine="709"/>
        <w:jc w:val="both"/>
      </w:pPr>
      <w:r w:rsidRPr="00986887">
        <w:t>В оценке результата проекта (исследования) учитывается:</w:t>
      </w:r>
    </w:p>
    <w:p w14:paraId="740DB687" w14:textId="77777777" w:rsidR="009B4508" w:rsidRPr="00986887" w:rsidRDefault="009B4508" w:rsidP="004878B7">
      <w:pPr>
        <w:numPr>
          <w:ilvl w:val="0"/>
          <w:numId w:val="10"/>
        </w:numPr>
        <w:tabs>
          <w:tab w:val="left" w:pos="567"/>
        </w:tabs>
        <w:ind w:left="0" w:firstLine="0"/>
        <w:jc w:val="both"/>
      </w:pPr>
      <w:r w:rsidRPr="00986887">
        <w:rPr>
          <w:i/>
        </w:rPr>
        <w:t>участие  в проектировании (исследовании)</w:t>
      </w:r>
      <w:r w:rsidRPr="00986887">
        <w:t>: активность каждого участника в соответствии с его возможностями; совместный характер принимаемых решений; взаимная поддержка участников проекта; умение отвечать оппонентам; умение делать выбор и осмыслять последствия этого выбора, результаты собственной деятельности;</w:t>
      </w:r>
    </w:p>
    <w:p w14:paraId="4D20525A" w14:textId="77777777" w:rsidR="009B4508" w:rsidRPr="00986887" w:rsidRDefault="009B4508" w:rsidP="004878B7">
      <w:pPr>
        <w:numPr>
          <w:ilvl w:val="0"/>
          <w:numId w:val="10"/>
        </w:numPr>
        <w:tabs>
          <w:tab w:val="left" w:pos="567"/>
        </w:tabs>
        <w:ind w:left="0" w:firstLine="0"/>
        <w:jc w:val="both"/>
      </w:pPr>
      <w:r w:rsidRPr="00986887">
        <w:rPr>
          <w:i/>
        </w:rPr>
        <w:t>выполнение  проекта (исследования)</w:t>
      </w:r>
      <w:r w:rsidRPr="00986887">
        <w:t>: объем освоенной  информации; ее применение для достижения поставленной цели;</w:t>
      </w:r>
    </w:p>
    <w:p w14:paraId="6C042387" w14:textId="77777777" w:rsidR="009B4508" w:rsidRPr="00986887" w:rsidRDefault="009B4508" w:rsidP="004878B7">
      <w:pPr>
        <w:numPr>
          <w:ilvl w:val="0"/>
          <w:numId w:val="10"/>
        </w:numPr>
        <w:tabs>
          <w:tab w:val="left" w:pos="567"/>
        </w:tabs>
        <w:ind w:left="0" w:firstLine="0"/>
        <w:jc w:val="both"/>
      </w:pPr>
      <w:r w:rsidRPr="00986887">
        <w:rPr>
          <w:i/>
        </w:rPr>
        <w:t>также могут оцениваться</w:t>
      </w:r>
      <w:r w:rsidRPr="00986887">
        <w:t>: корректность применяемых методов исследования и методов представления результатов; глубина проникновения в проблему, привлечение знаний из других областей; эстетика оформления проекта (исследования).</w:t>
      </w:r>
    </w:p>
    <w:p w14:paraId="75D3F444" w14:textId="77777777" w:rsidR="009B4508" w:rsidRPr="00986887" w:rsidRDefault="009B4508" w:rsidP="00EE5FA2">
      <w:pPr>
        <w:ind w:firstLine="1134"/>
        <w:jc w:val="both"/>
      </w:pPr>
    </w:p>
    <w:p w14:paraId="5F4EC937" w14:textId="77777777" w:rsidR="009B4508" w:rsidRPr="00986887" w:rsidRDefault="009B4508" w:rsidP="00EE5FA2">
      <w:pPr>
        <w:jc w:val="both"/>
        <w:rPr>
          <w:b/>
        </w:rPr>
      </w:pPr>
      <w:r w:rsidRPr="00986887">
        <w:rPr>
          <w:b/>
        </w:rPr>
        <w:t>Возможные критерии  в проектной работе:</w:t>
      </w:r>
    </w:p>
    <w:p w14:paraId="6C8A2E33" w14:textId="77777777" w:rsidR="009B4508" w:rsidRPr="00986887" w:rsidRDefault="009B4508" w:rsidP="004878B7">
      <w:pPr>
        <w:pStyle w:val="a5"/>
        <w:numPr>
          <w:ilvl w:val="1"/>
          <w:numId w:val="10"/>
        </w:numPr>
        <w:ind w:left="993" w:hanging="426"/>
        <w:jc w:val="both"/>
      </w:pPr>
      <w:r w:rsidRPr="00986887">
        <w:t>Актуальность выбранной темы</w:t>
      </w:r>
    </w:p>
    <w:p w14:paraId="0C1B57F6" w14:textId="77777777" w:rsidR="009B4508" w:rsidRPr="00986887" w:rsidRDefault="009B4508" w:rsidP="004878B7">
      <w:pPr>
        <w:pStyle w:val="a5"/>
        <w:numPr>
          <w:ilvl w:val="1"/>
          <w:numId w:val="10"/>
        </w:numPr>
        <w:ind w:left="993" w:hanging="426"/>
        <w:jc w:val="both"/>
      </w:pPr>
      <w:r w:rsidRPr="00986887">
        <w:t>Глубина раскрытия темы</w:t>
      </w:r>
    </w:p>
    <w:p w14:paraId="100A2E8B" w14:textId="77777777" w:rsidR="009B4508" w:rsidRPr="00986887" w:rsidRDefault="009B4508" w:rsidP="004878B7">
      <w:pPr>
        <w:pStyle w:val="a5"/>
        <w:numPr>
          <w:ilvl w:val="1"/>
          <w:numId w:val="10"/>
        </w:numPr>
        <w:ind w:left="993" w:hanging="426"/>
        <w:jc w:val="both"/>
      </w:pPr>
      <w:r w:rsidRPr="00986887">
        <w:t>Практическая ценность проекта</w:t>
      </w:r>
    </w:p>
    <w:p w14:paraId="71A84A7B" w14:textId="77777777" w:rsidR="009B4508" w:rsidRPr="00986887" w:rsidRDefault="009B4508" w:rsidP="004878B7">
      <w:pPr>
        <w:pStyle w:val="a5"/>
        <w:numPr>
          <w:ilvl w:val="1"/>
          <w:numId w:val="10"/>
        </w:numPr>
        <w:ind w:left="993" w:hanging="426"/>
        <w:jc w:val="both"/>
      </w:pPr>
      <w:r w:rsidRPr="00986887">
        <w:t xml:space="preserve">Соответствие алгоритму </w:t>
      </w:r>
    </w:p>
    <w:p w14:paraId="603E5588" w14:textId="77777777" w:rsidR="009B4508" w:rsidRPr="00986887" w:rsidRDefault="009B4508" w:rsidP="004878B7">
      <w:pPr>
        <w:pStyle w:val="a5"/>
        <w:numPr>
          <w:ilvl w:val="1"/>
          <w:numId w:val="10"/>
        </w:numPr>
        <w:ind w:left="993" w:hanging="426"/>
        <w:jc w:val="both"/>
      </w:pPr>
      <w:r w:rsidRPr="00986887">
        <w:t xml:space="preserve">Логика изложения </w:t>
      </w:r>
    </w:p>
    <w:p w14:paraId="52641E31" w14:textId="77777777" w:rsidR="009B4508" w:rsidRPr="00986887" w:rsidRDefault="009B4508" w:rsidP="004878B7">
      <w:pPr>
        <w:pStyle w:val="a5"/>
        <w:numPr>
          <w:ilvl w:val="1"/>
          <w:numId w:val="10"/>
        </w:numPr>
        <w:ind w:left="993" w:hanging="426"/>
        <w:jc w:val="both"/>
      </w:pPr>
      <w:r w:rsidRPr="00986887">
        <w:t>Обоснованность выводов</w:t>
      </w:r>
    </w:p>
    <w:p w14:paraId="65E72B32" w14:textId="77777777" w:rsidR="009B4508" w:rsidRPr="00986887" w:rsidRDefault="009B4508" w:rsidP="004878B7">
      <w:pPr>
        <w:pStyle w:val="a5"/>
        <w:numPr>
          <w:ilvl w:val="1"/>
          <w:numId w:val="10"/>
        </w:numPr>
        <w:ind w:left="993" w:hanging="426"/>
        <w:jc w:val="both"/>
      </w:pPr>
      <w:r w:rsidRPr="00986887">
        <w:t>Правильность и грамотность оформления</w:t>
      </w:r>
    </w:p>
    <w:p w14:paraId="7070FE7E" w14:textId="77777777" w:rsidR="009B4508" w:rsidRPr="00986887" w:rsidRDefault="009B4508" w:rsidP="004878B7">
      <w:pPr>
        <w:pStyle w:val="a5"/>
        <w:numPr>
          <w:ilvl w:val="1"/>
          <w:numId w:val="10"/>
        </w:numPr>
        <w:ind w:left="993" w:hanging="426"/>
        <w:jc w:val="both"/>
      </w:pPr>
      <w:r w:rsidRPr="00986887">
        <w:t>Аккуратность и дизайн оформления</w:t>
      </w:r>
    </w:p>
    <w:p w14:paraId="39E0261A" w14:textId="77777777" w:rsidR="009B4508" w:rsidRPr="00986887" w:rsidRDefault="009B4508" w:rsidP="004878B7">
      <w:pPr>
        <w:pStyle w:val="a5"/>
        <w:numPr>
          <w:ilvl w:val="1"/>
          <w:numId w:val="10"/>
        </w:numPr>
        <w:ind w:left="993" w:hanging="426"/>
        <w:jc w:val="both"/>
      </w:pPr>
      <w:r w:rsidRPr="00986887">
        <w:t>Самостоятельность при выполнении работы</w:t>
      </w:r>
    </w:p>
    <w:p w14:paraId="672296E0" w14:textId="77777777" w:rsidR="009B4508" w:rsidRPr="00986887" w:rsidRDefault="009B4508" w:rsidP="004878B7">
      <w:pPr>
        <w:pStyle w:val="a5"/>
        <w:numPr>
          <w:ilvl w:val="1"/>
          <w:numId w:val="10"/>
        </w:numPr>
        <w:ind w:left="993" w:hanging="426"/>
        <w:jc w:val="both"/>
      </w:pPr>
      <w:r w:rsidRPr="00986887">
        <w:t>Использование собственных (авторских) материалов</w:t>
      </w:r>
    </w:p>
    <w:p w14:paraId="3502EAA3" w14:textId="77777777" w:rsidR="009B4508" w:rsidRPr="00986887" w:rsidRDefault="009B4508" w:rsidP="004878B7">
      <w:pPr>
        <w:pStyle w:val="a5"/>
        <w:numPr>
          <w:ilvl w:val="1"/>
          <w:numId w:val="10"/>
        </w:numPr>
        <w:ind w:left="993" w:hanging="426"/>
        <w:jc w:val="both"/>
      </w:pPr>
      <w:r w:rsidRPr="00986887">
        <w:t>Содержательность приложения</w:t>
      </w:r>
      <w:r w:rsidRPr="00986887">
        <w:tab/>
      </w:r>
    </w:p>
    <w:p w14:paraId="4BF05232" w14:textId="77777777" w:rsidR="009B4508" w:rsidRPr="00986887" w:rsidRDefault="009B4508" w:rsidP="004878B7">
      <w:pPr>
        <w:pStyle w:val="a5"/>
        <w:numPr>
          <w:ilvl w:val="1"/>
          <w:numId w:val="10"/>
        </w:numPr>
        <w:ind w:left="993" w:hanging="426"/>
        <w:jc w:val="both"/>
      </w:pPr>
      <w:r w:rsidRPr="00986887">
        <w:t>Источники и полнота их использования</w:t>
      </w:r>
    </w:p>
    <w:p w14:paraId="5D8E1FFB" w14:textId="77777777" w:rsidR="009B4508" w:rsidRPr="00986887" w:rsidRDefault="009B4508" w:rsidP="004878B7">
      <w:pPr>
        <w:pStyle w:val="a5"/>
        <w:numPr>
          <w:ilvl w:val="1"/>
          <w:numId w:val="10"/>
        </w:numPr>
        <w:ind w:left="993" w:hanging="426"/>
        <w:jc w:val="both"/>
      </w:pPr>
      <w:r w:rsidRPr="00986887">
        <w:lastRenderedPageBreak/>
        <w:t>Сценарий защиты (логика изложения)</w:t>
      </w:r>
      <w:r w:rsidRPr="00986887">
        <w:tab/>
      </w:r>
    </w:p>
    <w:p w14:paraId="306DB587" w14:textId="77777777" w:rsidR="009B4508" w:rsidRPr="00986887" w:rsidRDefault="009B4508" w:rsidP="004878B7">
      <w:pPr>
        <w:pStyle w:val="a5"/>
        <w:numPr>
          <w:ilvl w:val="1"/>
          <w:numId w:val="10"/>
        </w:numPr>
        <w:ind w:left="993" w:hanging="426"/>
        <w:jc w:val="both"/>
      </w:pPr>
      <w:r w:rsidRPr="00986887">
        <w:t>Грамотное построение доклада</w:t>
      </w:r>
      <w:r w:rsidRPr="00986887">
        <w:tab/>
      </w:r>
    </w:p>
    <w:p w14:paraId="7BD9D19C" w14:textId="77777777" w:rsidR="009B4508" w:rsidRPr="00986887" w:rsidRDefault="009B4508" w:rsidP="004878B7">
      <w:pPr>
        <w:pStyle w:val="a5"/>
        <w:numPr>
          <w:ilvl w:val="1"/>
          <w:numId w:val="10"/>
        </w:numPr>
        <w:ind w:left="993" w:hanging="426"/>
        <w:jc w:val="both"/>
      </w:pPr>
      <w:r w:rsidRPr="00986887">
        <w:t>Владение материалом</w:t>
      </w:r>
    </w:p>
    <w:p w14:paraId="6E4B3824" w14:textId="77777777" w:rsidR="009B4508" w:rsidRPr="00986887" w:rsidRDefault="009B4508" w:rsidP="004878B7">
      <w:pPr>
        <w:pStyle w:val="a5"/>
        <w:numPr>
          <w:ilvl w:val="1"/>
          <w:numId w:val="10"/>
        </w:numPr>
        <w:ind w:left="993" w:hanging="426"/>
        <w:jc w:val="both"/>
      </w:pPr>
      <w:r w:rsidRPr="00986887">
        <w:t>Умение отвечать на вопросы</w:t>
      </w:r>
    </w:p>
    <w:p w14:paraId="56B5C1A0" w14:textId="77777777" w:rsidR="009B4508" w:rsidRPr="00986887" w:rsidRDefault="009B4508" w:rsidP="004878B7">
      <w:pPr>
        <w:pStyle w:val="a5"/>
        <w:numPr>
          <w:ilvl w:val="1"/>
          <w:numId w:val="10"/>
        </w:numPr>
        <w:ind w:left="993" w:hanging="426"/>
        <w:jc w:val="both"/>
      </w:pPr>
      <w:r w:rsidRPr="00986887">
        <w:t>Умение защищать свою точку зрения</w:t>
      </w:r>
    </w:p>
    <w:p w14:paraId="15D1FD68" w14:textId="77777777" w:rsidR="009B4508" w:rsidRPr="00986887" w:rsidRDefault="009B4508" w:rsidP="004878B7">
      <w:pPr>
        <w:pStyle w:val="a5"/>
        <w:numPr>
          <w:ilvl w:val="1"/>
          <w:numId w:val="10"/>
        </w:numPr>
        <w:ind w:left="993" w:hanging="426"/>
        <w:jc w:val="both"/>
      </w:pPr>
      <w:r w:rsidRPr="00986887">
        <w:t>Владение аудиторией при защите</w:t>
      </w:r>
    </w:p>
    <w:p w14:paraId="33F32FEF" w14:textId="77777777" w:rsidR="009B4508" w:rsidRPr="00986887" w:rsidRDefault="009B4508" w:rsidP="00EE5FA2">
      <w:pPr>
        <w:ind w:firstLine="1134"/>
        <w:jc w:val="both"/>
      </w:pPr>
    </w:p>
    <w:p w14:paraId="1382C3A9" w14:textId="77777777" w:rsidR="009B4508" w:rsidRPr="00986887" w:rsidRDefault="009B4508" w:rsidP="00EE5FA2">
      <w:pPr>
        <w:jc w:val="both"/>
        <w:rPr>
          <w:color w:val="000000"/>
        </w:rPr>
      </w:pPr>
      <w:r w:rsidRPr="00986887">
        <w:rPr>
          <w:b/>
          <w:bCs/>
          <w:color w:val="000000"/>
        </w:rPr>
        <w:t>Рейтинговая оценка проекта</w:t>
      </w:r>
    </w:p>
    <w:p w14:paraId="1A98EA16" w14:textId="77777777" w:rsidR="009B4508" w:rsidRPr="00986887" w:rsidRDefault="009B4508" w:rsidP="00EE5FA2">
      <w:pPr>
        <w:ind w:firstLine="360"/>
        <w:jc w:val="both"/>
        <w:rPr>
          <w:b/>
          <w:bCs/>
          <w:color w:val="000000"/>
        </w:rPr>
      </w:pPr>
      <w:r w:rsidRPr="00986887">
        <w:rPr>
          <w:i/>
          <w:iCs/>
          <w:color w:val="000000"/>
        </w:rPr>
        <w:t>Индивидуальная карта рейтинговой оценки проекта учащегося.</w:t>
      </w:r>
    </w:p>
    <w:tbl>
      <w:tblPr>
        <w:tblW w:w="5000" w:type="pct"/>
        <w:tblCellMar>
          <w:left w:w="0" w:type="dxa"/>
          <w:right w:w="0" w:type="dxa"/>
        </w:tblCellMar>
        <w:tblLook w:val="04A0" w:firstRow="1" w:lastRow="0" w:firstColumn="1" w:lastColumn="0" w:noHBand="0" w:noVBand="1"/>
      </w:tblPr>
      <w:tblGrid>
        <w:gridCol w:w="1868"/>
        <w:gridCol w:w="2754"/>
        <w:gridCol w:w="1461"/>
        <w:gridCol w:w="1381"/>
        <w:gridCol w:w="1870"/>
      </w:tblGrid>
      <w:tr w:rsidR="009B4508" w:rsidRPr="00986887" w14:paraId="457FBA34" w14:textId="77777777" w:rsidTr="00FE51B0">
        <w:tc>
          <w:tcPr>
            <w:tcW w:w="2388"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59109A" w14:textId="77777777" w:rsidR="009B4508" w:rsidRPr="006F1443" w:rsidRDefault="009B4508" w:rsidP="00EE5FA2">
            <w:pPr>
              <w:jc w:val="both"/>
            </w:pPr>
            <w:r w:rsidRPr="006F1443">
              <w:t>Критерии оценки</w:t>
            </w:r>
          </w:p>
        </w:tc>
        <w:tc>
          <w:tcPr>
            <w:tcW w:w="6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DED025" w14:textId="77777777" w:rsidR="009B4508" w:rsidRPr="00986887" w:rsidRDefault="009B4508" w:rsidP="00EE5FA2">
            <w:pPr>
              <w:jc w:val="both"/>
            </w:pPr>
            <w:r w:rsidRPr="00986887">
              <w:t>Самооценка</w:t>
            </w:r>
          </w:p>
        </w:tc>
        <w:tc>
          <w:tcPr>
            <w:tcW w:w="8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E3DA02" w14:textId="77777777" w:rsidR="009B4508" w:rsidRPr="00986887" w:rsidRDefault="009B4508" w:rsidP="00EE5FA2">
            <w:pPr>
              <w:jc w:val="both"/>
            </w:pPr>
            <w:r w:rsidRPr="00986887">
              <w:t>Оценка педагога</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2F4BE8" w14:textId="77777777" w:rsidR="009B4508" w:rsidRPr="00986887" w:rsidRDefault="009B4508" w:rsidP="00EE5FA2">
            <w:pPr>
              <w:jc w:val="both"/>
            </w:pPr>
            <w:r w:rsidRPr="00986887">
              <w:t>Оценка одноклассников</w:t>
            </w:r>
          </w:p>
        </w:tc>
      </w:tr>
      <w:tr w:rsidR="009B4508" w:rsidRPr="00986887" w14:paraId="624E084B" w14:textId="77777777" w:rsidTr="00FE51B0">
        <w:tc>
          <w:tcPr>
            <w:tcW w:w="238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73C33" w14:textId="77777777" w:rsidR="009B4508" w:rsidRPr="00986887" w:rsidRDefault="009B4508" w:rsidP="00EE5FA2">
            <w:pPr>
              <w:jc w:val="both"/>
            </w:pPr>
            <w:r w:rsidRPr="00986887">
              <w:t>1. Достигнутый результат</w:t>
            </w:r>
          </w:p>
          <w:p w14:paraId="266D4C2B" w14:textId="77777777" w:rsidR="009B4508" w:rsidRPr="00986887" w:rsidRDefault="009B4508" w:rsidP="00EE5FA2">
            <w:pPr>
              <w:jc w:val="both"/>
            </w:pPr>
            <w:r w:rsidRPr="00986887">
              <w:t>(из 15 баллов)</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14:paraId="4A0FC6B7" w14:textId="77777777" w:rsidR="009B4508" w:rsidRPr="00986887" w:rsidRDefault="009B4508" w:rsidP="00EE5FA2">
            <w:pPr>
              <w:jc w:val="both"/>
            </w:pPr>
            <w:r w:rsidRPr="00986887">
              <w:t> </w:t>
            </w:r>
          </w:p>
        </w:tc>
        <w:tc>
          <w:tcPr>
            <w:tcW w:w="851" w:type="pct"/>
            <w:tcBorders>
              <w:top w:val="nil"/>
              <w:left w:val="nil"/>
              <w:bottom w:val="single" w:sz="8" w:space="0" w:color="auto"/>
              <w:right w:val="single" w:sz="8" w:space="0" w:color="auto"/>
            </w:tcBorders>
            <w:tcMar>
              <w:top w:w="0" w:type="dxa"/>
              <w:left w:w="108" w:type="dxa"/>
              <w:bottom w:w="0" w:type="dxa"/>
              <w:right w:w="108" w:type="dxa"/>
            </w:tcMar>
            <w:hideMark/>
          </w:tcPr>
          <w:p w14:paraId="5A47440E" w14:textId="77777777" w:rsidR="009B4508" w:rsidRPr="00986887" w:rsidRDefault="009B4508" w:rsidP="00EE5FA2">
            <w:pPr>
              <w:jc w:val="both"/>
            </w:pPr>
            <w:r w:rsidRPr="00986887">
              <w:t> </w:t>
            </w:r>
          </w:p>
        </w:tc>
        <w:tc>
          <w:tcPr>
            <w:tcW w:w="1093" w:type="pct"/>
            <w:tcBorders>
              <w:top w:val="nil"/>
              <w:left w:val="nil"/>
              <w:bottom w:val="single" w:sz="8" w:space="0" w:color="auto"/>
              <w:right w:val="single" w:sz="8" w:space="0" w:color="auto"/>
            </w:tcBorders>
            <w:tcMar>
              <w:top w:w="0" w:type="dxa"/>
              <w:left w:w="108" w:type="dxa"/>
              <w:bottom w:w="0" w:type="dxa"/>
              <w:right w:w="108" w:type="dxa"/>
            </w:tcMar>
            <w:hideMark/>
          </w:tcPr>
          <w:p w14:paraId="7B0AA44D" w14:textId="77777777" w:rsidR="009B4508" w:rsidRPr="00986887" w:rsidRDefault="009B4508" w:rsidP="00EE5FA2">
            <w:pPr>
              <w:jc w:val="both"/>
            </w:pPr>
            <w:r w:rsidRPr="00986887">
              <w:t> </w:t>
            </w:r>
          </w:p>
        </w:tc>
      </w:tr>
      <w:tr w:rsidR="009B4508" w:rsidRPr="00986887" w14:paraId="2C14A072" w14:textId="77777777" w:rsidTr="00FE51B0">
        <w:tc>
          <w:tcPr>
            <w:tcW w:w="238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1BDB" w14:textId="77777777" w:rsidR="009B4508" w:rsidRPr="00986887" w:rsidRDefault="009B4508" w:rsidP="00EE5FA2">
            <w:pPr>
              <w:jc w:val="both"/>
            </w:pPr>
            <w:r w:rsidRPr="00986887">
              <w:t>2. Оформление проекта</w:t>
            </w:r>
          </w:p>
          <w:p w14:paraId="4DB68F01" w14:textId="77777777" w:rsidR="009B4508" w:rsidRPr="00986887" w:rsidRDefault="009B4508" w:rsidP="00EE5FA2">
            <w:pPr>
              <w:jc w:val="both"/>
            </w:pPr>
            <w:r w:rsidRPr="00986887">
              <w:t>(из 15 баллов)</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14:paraId="6F98E929" w14:textId="77777777" w:rsidR="009B4508" w:rsidRPr="00986887" w:rsidRDefault="009B4508" w:rsidP="00EE5FA2">
            <w:pPr>
              <w:jc w:val="both"/>
            </w:pPr>
            <w:r w:rsidRPr="00986887">
              <w:t> </w:t>
            </w:r>
          </w:p>
        </w:tc>
        <w:tc>
          <w:tcPr>
            <w:tcW w:w="851" w:type="pct"/>
            <w:tcBorders>
              <w:top w:val="nil"/>
              <w:left w:val="nil"/>
              <w:bottom w:val="single" w:sz="8" w:space="0" w:color="auto"/>
              <w:right w:val="single" w:sz="8" w:space="0" w:color="auto"/>
            </w:tcBorders>
            <w:tcMar>
              <w:top w:w="0" w:type="dxa"/>
              <w:left w:w="108" w:type="dxa"/>
              <w:bottom w:w="0" w:type="dxa"/>
              <w:right w:w="108" w:type="dxa"/>
            </w:tcMar>
            <w:hideMark/>
          </w:tcPr>
          <w:p w14:paraId="5835B4E4" w14:textId="77777777" w:rsidR="009B4508" w:rsidRPr="00986887" w:rsidRDefault="009B4508" w:rsidP="00EE5FA2">
            <w:pPr>
              <w:jc w:val="both"/>
            </w:pPr>
            <w:r w:rsidRPr="00986887">
              <w:t> </w:t>
            </w:r>
          </w:p>
        </w:tc>
        <w:tc>
          <w:tcPr>
            <w:tcW w:w="1093" w:type="pct"/>
            <w:tcBorders>
              <w:top w:val="nil"/>
              <w:left w:val="nil"/>
              <w:bottom w:val="single" w:sz="8" w:space="0" w:color="auto"/>
              <w:right w:val="single" w:sz="8" w:space="0" w:color="auto"/>
            </w:tcBorders>
            <w:tcMar>
              <w:top w:w="0" w:type="dxa"/>
              <w:left w:w="108" w:type="dxa"/>
              <w:bottom w:w="0" w:type="dxa"/>
              <w:right w:w="108" w:type="dxa"/>
            </w:tcMar>
            <w:hideMark/>
          </w:tcPr>
          <w:p w14:paraId="1F69775B" w14:textId="77777777" w:rsidR="009B4508" w:rsidRPr="00986887" w:rsidRDefault="009B4508" w:rsidP="00EE5FA2">
            <w:pPr>
              <w:jc w:val="both"/>
            </w:pPr>
            <w:r w:rsidRPr="00986887">
              <w:t> </w:t>
            </w:r>
          </w:p>
        </w:tc>
      </w:tr>
      <w:tr w:rsidR="009B4508" w:rsidRPr="00986887" w14:paraId="5F38D057" w14:textId="77777777" w:rsidTr="00FE51B0">
        <w:trPr>
          <w:trHeight w:val="586"/>
        </w:trPr>
        <w:tc>
          <w:tcPr>
            <w:tcW w:w="80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C0CB5" w14:textId="77777777" w:rsidR="009B4508" w:rsidRPr="00986887" w:rsidRDefault="009B4508" w:rsidP="00EE5FA2">
            <w:pPr>
              <w:jc w:val="both"/>
            </w:pPr>
            <w:r w:rsidRPr="00986887">
              <w:t>Защита проекта</w:t>
            </w:r>
          </w:p>
        </w:tc>
        <w:tc>
          <w:tcPr>
            <w:tcW w:w="1587" w:type="pct"/>
            <w:tcBorders>
              <w:top w:val="nil"/>
              <w:left w:val="nil"/>
              <w:bottom w:val="single" w:sz="8" w:space="0" w:color="auto"/>
              <w:right w:val="single" w:sz="8" w:space="0" w:color="auto"/>
            </w:tcBorders>
            <w:tcMar>
              <w:top w:w="0" w:type="dxa"/>
              <w:left w:w="108" w:type="dxa"/>
              <w:bottom w:w="0" w:type="dxa"/>
              <w:right w:w="108" w:type="dxa"/>
            </w:tcMar>
            <w:hideMark/>
          </w:tcPr>
          <w:p w14:paraId="1C6046AF" w14:textId="77777777" w:rsidR="009B4508" w:rsidRPr="00986887" w:rsidRDefault="009B4508" w:rsidP="00EE5FA2">
            <w:pPr>
              <w:jc w:val="both"/>
            </w:pPr>
            <w:r w:rsidRPr="00986887">
              <w:t>3. Представление</w:t>
            </w:r>
          </w:p>
          <w:p w14:paraId="348473A1" w14:textId="77777777" w:rsidR="009B4508" w:rsidRPr="00986887" w:rsidRDefault="009B4508" w:rsidP="00EE5FA2">
            <w:pPr>
              <w:jc w:val="both"/>
            </w:pPr>
            <w:r w:rsidRPr="00986887">
              <w:t>(из 15 баллов)</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14:paraId="5854A8F9" w14:textId="77777777" w:rsidR="009B4508" w:rsidRPr="00986887" w:rsidRDefault="009B4508" w:rsidP="00EE5FA2">
            <w:pPr>
              <w:jc w:val="both"/>
            </w:pPr>
            <w:r w:rsidRPr="00986887">
              <w:t> </w:t>
            </w:r>
          </w:p>
        </w:tc>
        <w:tc>
          <w:tcPr>
            <w:tcW w:w="851" w:type="pct"/>
            <w:tcBorders>
              <w:top w:val="nil"/>
              <w:left w:val="nil"/>
              <w:bottom w:val="single" w:sz="8" w:space="0" w:color="auto"/>
              <w:right w:val="single" w:sz="8" w:space="0" w:color="auto"/>
            </w:tcBorders>
            <w:tcMar>
              <w:top w:w="0" w:type="dxa"/>
              <w:left w:w="108" w:type="dxa"/>
              <w:bottom w:w="0" w:type="dxa"/>
              <w:right w:w="108" w:type="dxa"/>
            </w:tcMar>
            <w:hideMark/>
          </w:tcPr>
          <w:p w14:paraId="42E34F38" w14:textId="77777777" w:rsidR="009B4508" w:rsidRPr="00986887" w:rsidRDefault="009B4508" w:rsidP="00EE5FA2">
            <w:pPr>
              <w:jc w:val="both"/>
            </w:pPr>
            <w:r w:rsidRPr="00986887">
              <w:t> </w:t>
            </w:r>
          </w:p>
        </w:tc>
        <w:tc>
          <w:tcPr>
            <w:tcW w:w="1093" w:type="pct"/>
            <w:tcBorders>
              <w:top w:val="nil"/>
              <w:left w:val="nil"/>
              <w:bottom w:val="single" w:sz="8" w:space="0" w:color="auto"/>
              <w:right w:val="single" w:sz="8" w:space="0" w:color="auto"/>
            </w:tcBorders>
            <w:tcMar>
              <w:top w:w="0" w:type="dxa"/>
              <w:left w:w="108" w:type="dxa"/>
              <w:bottom w:w="0" w:type="dxa"/>
              <w:right w:w="108" w:type="dxa"/>
            </w:tcMar>
            <w:hideMark/>
          </w:tcPr>
          <w:p w14:paraId="2562ED5D" w14:textId="77777777" w:rsidR="009B4508" w:rsidRPr="00986887" w:rsidRDefault="009B4508" w:rsidP="00EE5FA2">
            <w:pPr>
              <w:jc w:val="both"/>
            </w:pPr>
            <w:r w:rsidRPr="00986887">
              <w:t> </w:t>
            </w:r>
          </w:p>
        </w:tc>
      </w:tr>
      <w:tr w:rsidR="009B4508" w:rsidRPr="00986887" w14:paraId="1C99535F" w14:textId="77777777" w:rsidTr="00FE51B0">
        <w:trPr>
          <w:trHeight w:val="586"/>
        </w:trPr>
        <w:tc>
          <w:tcPr>
            <w:tcW w:w="801" w:type="pct"/>
            <w:vMerge/>
            <w:tcBorders>
              <w:top w:val="nil"/>
              <w:left w:val="single" w:sz="8" w:space="0" w:color="auto"/>
              <w:bottom w:val="single" w:sz="8" w:space="0" w:color="auto"/>
              <w:right w:val="single" w:sz="8" w:space="0" w:color="auto"/>
            </w:tcBorders>
            <w:vAlign w:val="center"/>
            <w:hideMark/>
          </w:tcPr>
          <w:p w14:paraId="219D855B" w14:textId="77777777" w:rsidR="009B4508" w:rsidRPr="00986887" w:rsidRDefault="009B4508" w:rsidP="00EE5FA2">
            <w:pPr>
              <w:jc w:val="both"/>
            </w:pPr>
          </w:p>
        </w:tc>
        <w:tc>
          <w:tcPr>
            <w:tcW w:w="1587" w:type="pct"/>
            <w:tcBorders>
              <w:top w:val="nil"/>
              <w:left w:val="nil"/>
              <w:bottom w:val="single" w:sz="8" w:space="0" w:color="auto"/>
              <w:right w:val="single" w:sz="8" w:space="0" w:color="auto"/>
            </w:tcBorders>
            <w:tcMar>
              <w:top w:w="0" w:type="dxa"/>
              <w:left w:w="108" w:type="dxa"/>
              <w:bottom w:w="0" w:type="dxa"/>
              <w:right w:w="108" w:type="dxa"/>
            </w:tcMar>
            <w:hideMark/>
          </w:tcPr>
          <w:p w14:paraId="3311AF2E" w14:textId="77777777" w:rsidR="009B4508" w:rsidRPr="00986887" w:rsidRDefault="009B4508" w:rsidP="00EE5FA2">
            <w:pPr>
              <w:jc w:val="both"/>
            </w:pPr>
            <w:r w:rsidRPr="00986887">
              <w:t>4. Ответы на вопросы</w:t>
            </w:r>
          </w:p>
          <w:p w14:paraId="487A3740" w14:textId="77777777" w:rsidR="009B4508" w:rsidRPr="00986887" w:rsidRDefault="009B4508" w:rsidP="00EE5FA2">
            <w:pPr>
              <w:jc w:val="both"/>
            </w:pPr>
            <w:r w:rsidRPr="00986887">
              <w:t>(из 15 баллов)</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14:paraId="13A66D4A" w14:textId="77777777" w:rsidR="009B4508" w:rsidRPr="00986887" w:rsidRDefault="009B4508" w:rsidP="00EE5FA2">
            <w:pPr>
              <w:jc w:val="both"/>
            </w:pPr>
            <w:r w:rsidRPr="00986887">
              <w:t> </w:t>
            </w:r>
          </w:p>
        </w:tc>
        <w:tc>
          <w:tcPr>
            <w:tcW w:w="851" w:type="pct"/>
            <w:tcBorders>
              <w:top w:val="nil"/>
              <w:left w:val="nil"/>
              <w:bottom w:val="single" w:sz="8" w:space="0" w:color="auto"/>
              <w:right w:val="single" w:sz="8" w:space="0" w:color="auto"/>
            </w:tcBorders>
            <w:tcMar>
              <w:top w:w="0" w:type="dxa"/>
              <w:left w:w="108" w:type="dxa"/>
              <w:bottom w:w="0" w:type="dxa"/>
              <w:right w:w="108" w:type="dxa"/>
            </w:tcMar>
            <w:hideMark/>
          </w:tcPr>
          <w:p w14:paraId="72BB7DF5" w14:textId="77777777" w:rsidR="009B4508" w:rsidRPr="00986887" w:rsidRDefault="009B4508" w:rsidP="00EE5FA2">
            <w:pPr>
              <w:jc w:val="both"/>
            </w:pPr>
            <w:r w:rsidRPr="00986887">
              <w:t> </w:t>
            </w:r>
          </w:p>
        </w:tc>
        <w:tc>
          <w:tcPr>
            <w:tcW w:w="1093" w:type="pct"/>
            <w:tcBorders>
              <w:top w:val="nil"/>
              <w:left w:val="nil"/>
              <w:bottom w:val="single" w:sz="8" w:space="0" w:color="auto"/>
              <w:right w:val="single" w:sz="8" w:space="0" w:color="auto"/>
            </w:tcBorders>
            <w:tcMar>
              <w:top w:w="0" w:type="dxa"/>
              <w:left w:w="108" w:type="dxa"/>
              <w:bottom w:w="0" w:type="dxa"/>
              <w:right w:w="108" w:type="dxa"/>
            </w:tcMar>
            <w:hideMark/>
          </w:tcPr>
          <w:p w14:paraId="1DDC042F" w14:textId="77777777" w:rsidR="009B4508" w:rsidRPr="00986887" w:rsidRDefault="009B4508" w:rsidP="00EE5FA2">
            <w:pPr>
              <w:jc w:val="both"/>
            </w:pPr>
            <w:r w:rsidRPr="00986887">
              <w:t> </w:t>
            </w:r>
          </w:p>
        </w:tc>
      </w:tr>
      <w:tr w:rsidR="009B4508" w:rsidRPr="00986887" w14:paraId="2FB31C2F" w14:textId="77777777" w:rsidTr="00FE51B0">
        <w:tc>
          <w:tcPr>
            <w:tcW w:w="80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02440" w14:textId="77777777" w:rsidR="009B4508" w:rsidRPr="00986887" w:rsidRDefault="009B4508" w:rsidP="00EE5FA2">
            <w:pPr>
              <w:jc w:val="both"/>
            </w:pPr>
            <w:r w:rsidRPr="00986887">
              <w:t>Процесс проектирования</w:t>
            </w:r>
          </w:p>
        </w:tc>
        <w:tc>
          <w:tcPr>
            <w:tcW w:w="1587" w:type="pct"/>
            <w:tcBorders>
              <w:top w:val="nil"/>
              <w:left w:val="nil"/>
              <w:bottom w:val="single" w:sz="8" w:space="0" w:color="auto"/>
              <w:right w:val="single" w:sz="8" w:space="0" w:color="auto"/>
            </w:tcBorders>
            <w:tcMar>
              <w:top w:w="0" w:type="dxa"/>
              <w:left w:w="108" w:type="dxa"/>
              <w:bottom w:w="0" w:type="dxa"/>
              <w:right w:w="108" w:type="dxa"/>
            </w:tcMar>
            <w:hideMark/>
          </w:tcPr>
          <w:p w14:paraId="091B82B2" w14:textId="77777777" w:rsidR="009B4508" w:rsidRPr="00986887" w:rsidRDefault="009B4508" w:rsidP="00EE5FA2">
            <w:pPr>
              <w:jc w:val="both"/>
            </w:pPr>
            <w:r w:rsidRPr="00986887">
              <w:t>5. Интеллектуальная активность</w:t>
            </w:r>
          </w:p>
          <w:p w14:paraId="7F71992A" w14:textId="77777777" w:rsidR="009B4508" w:rsidRPr="00986887" w:rsidRDefault="009B4508" w:rsidP="00EE5FA2">
            <w:pPr>
              <w:jc w:val="both"/>
            </w:pPr>
            <w:r w:rsidRPr="00986887">
              <w:t>(из 10 баллов)</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14:paraId="440DCA6E" w14:textId="77777777" w:rsidR="009B4508" w:rsidRPr="00986887" w:rsidRDefault="009B4508" w:rsidP="00EE5FA2">
            <w:pPr>
              <w:jc w:val="both"/>
            </w:pPr>
            <w:r w:rsidRPr="00986887">
              <w:t> </w:t>
            </w:r>
          </w:p>
        </w:tc>
        <w:tc>
          <w:tcPr>
            <w:tcW w:w="851" w:type="pct"/>
            <w:tcBorders>
              <w:top w:val="nil"/>
              <w:left w:val="nil"/>
              <w:bottom w:val="single" w:sz="8" w:space="0" w:color="auto"/>
              <w:right w:val="single" w:sz="8" w:space="0" w:color="auto"/>
            </w:tcBorders>
            <w:tcMar>
              <w:top w:w="0" w:type="dxa"/>
              <w:left w:w="108" w:type="dxa"/>
              <w:bottom w:w="0" w:type="dxa"/>
              <w:right w:w="108" w:type="dxa"/>
            </w:tcMar>
            <w:hideMark/>
          </w:tcPr>
          <w:p w14:paraId="601BC6A2" w14:textId="77777777" w:rsidR="009B4508" w:rsidRPr="00986887" w:rsidRDefault="009B4508" w:rsidP="00EE5FA2">
            <w:pPr>
              <w:jc w:val="both"/>
            </w:pPr>
            <w:r w:rsidRPr="00986887">
              <w:t> </w:t>
            </w:r>
          </w:p>
        </w:tc>
        <w:tc>
          <w:tcPr>
            <w:tcW w:w="1093" w:type="pct"/>
            <w:tcBorders>
              <w:top w:val="nil"/>
              <w:left w:val="nil"/>
              <w:bottom w:val="single" w:sz="8" w:space="0" w:color="auto"/>
              <w:right w:val="single" w:sz="8" w:space="0" w:color="auto"/>
            </w:tcBorders>
            <w:tcMar>
              <w:top w:w="0" w:type="dxa"/>
              <w:left w:w="108" w:type="dxa"/>
              <w:bottom w:w="0" w:type="dxa"/>
              <w:right w:w="108" w:type="dxa"/>
            </w:tcMar>
            <w:hideMark/>
          </w:tcPr>
          <w:p w14:paraId="24A02B8A" w14:textId="77777777" w:rsidR="009B4508" w:rsidRPr="00986887" w:rsidRDefault="009B4508" w:rsidP="00EE5FA2">
            <w:pPr>
              <w:jc w:val="both"/>
            </w:pPr>
            <w:r w:rsidRPr="00986887">
              <w:t> </w:t>
            </w:r>
          </w:p>
        </w:tc>
      </w:tr>
      <w:tr w:rsidR="009B4508" w:rsidRPr="00986887" w14:paraId="3157F1E8" w14:textId="77777777" w:rsidTr="00FE51B0">
        <w:tc>
          <w:tcPr>
            <w:tcW w:w="801" w:type="pct"/>
            <w:vMerge/>
            <w:tcBorders>
              <w:top w:val="nil"/>
              <w:left w:val="single" w:sz="8" w:space="0" w:color="auto"/>
              <w:bottom w:val="single" w:sz="8" w:space="0" w:color="auto"/>
              <w:right w:val="single" w:sz="8" w:space="0" w:color="auto"/>
            </w:tcBorders>
            <w:vAlign w:val="center"/>
            <w:hideMark/>
          </w:tcPr>
          <w:p w14:paraId="054D02C1" w14:textId="77777777" w:rsidR="009B4508" w:rsidRPr="00986887" w:rsidRDefault="009B4508" w:rsidP="00EE5FA2">
            <w:pPr>
              <w:jc w:val="both"/>
            </w:pPr>
          </w:p>
        </w:tc>
        <w:tc>
          <w:tcPr>
            <w:tcW w:w="1587" w:type="pct"/>
            <w:tcBorders>
              <w:top w:val="nil"/>
              <w:left w:val="nil"/>
              <w:bottom w:val="single" w:sz="8" w:space="0" w:color="auto"/>
              <w:right w:val="single" w:sz="8" w:space="0" w:color="auto"/>
            </w:tcBorders>
            <w:tcMar>
              <w:top w:w="0" w:type="dxa"/>
              <w:left w:w="108" w:type="dxa"/>
              <w:bottom w:w="0" w:type="dxa"/>
              <w:right w:w="108" w:type="dxa"/>
            </w:tcMar>
            <w:hideMark/>
          </w:tcPr>
          <w:p w14:paraId="766F6B1F" w14:textId="77777777" w:rsidR="009B4508" w:rsidRPr="00986887" w:rsidRDefault="009B4508" w:rsidP="00EE5FA2">
            <w:pPr>
              <w:jc w:val="both"/>
            </w:pPr>
            <w:r w:rsidRPr="00986887">
              <w:t>6. Творчество</w:t>
            </w:r>
          </w:p>
          <w:p w14:paraId="2B6D6944" w14:textId="77777777" w:rsidR="009B4508" w:rsidRPr="00986887" w:rsidRDefault="009B4508" w:rsidP="00EE5FA2">
            <w:pPr>
              <w:jc w:val="both"/>
            </w:pPr>
            <w:r w:rsidRPr="00986887">
              <w:t>(из 10 баллов)</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14:paraId="1F6C29DA" w14:textId="77777777" w:rsidR="009B4508" w:rsidRPr="00986887" w:rsidRDefault="009B4508" w:rsidP="00EE5FA2">
            <w:pPr>
              <w:jc w:val="both"/>
            </w:pPr>
            <w:r w:rsidRPr="00986887">
              <w:t> </w:t>
            </w:r>
          </w:p>
        </w:tc>
        <w:tc>
          <w:tcPr>
            <w:tcW w:w="851" w:type="pct"/>
            <w:tcBorders>
              <w:top w:val="nil"/>
              <w:left w:val="nil"/>
              <w:bottom w:val="single" w:sz="8" w:space="0" w:color="auto"/>
              <w:right w:val="single" w:sz="8" w:space="0" w:color="auto"/>
            </w:tcBorders>
            <w:tcMar>
              <w:top w:w="0" w:type="dxa"/>
              <w:left w:w="108" w:type="dxa"/>
              <w:bottom w:w="0" w:type="dxa"/>
              <w:right w:w="108" w:type="dxa"/>
            </w:tcMar>
            <w:hideMark/>
          </w:tcPr>
          <w:p w14:paraId="138E4300" w14:textId="77777777" w:rsidR="009B4508" w:rsidRPr="00986887" w:rsidRDefault="009B4508" w:rsidP="00EE5FA2">
            <w:pPr>
              <w:jc w:val="both"/>
            </w:pPr>
            <w:r w:rsidRPr="00986887">
              <w:t> </w:t>
            </w:r>
          </w:p>
        </w:tc>
        <w:tc>
          <w:tcPr>
            <w:tcW w:w="1093" w:type="pct"/>
            <w:tcBorders>
              <w:top w:val="nil"/>
              <w:left w:val="nil"/>
              <w:bottom w:val="single" w:sz="8" w:space="0" w:color="auto"/>
              <w:right w:val="single" w:sz="8" w:space="0" w:color="auto"/>
            </w:tcBorders>
            <w:tcMar>
              <w:top w:w="0" w:type="dxa"/>
              <w:left w:w="108" w:type="dxa"/>
              <w:bottom w:w="0" w:type="dxa"/>
              <w:right w:w="108" w:type="dxa"/>
            </w:tcMar>
            <w:hideMark/>
          </w:tcPr>
          <w:p w14:paraId="53AD1052" w14:textId="77777777" w:rsidR="009B4508" w:rsidRPr="00986887" w:rsidRDefault="009B4508" w:rsidP="00EE5FA2">
            <w:pPr>
              <w:jc w:val="both"/>
            </w:pPr>
            <w:r w:rsidRPr="00986887">
              <w:t> </w:t>
            </w:r>
          </w:p>
        </w:tc>
      </w:tr>
      <w:tr w:rsidR="009B4508" w:rsidRPr="00986887" w14:paraId="656D4F61" w14:textId="77777777" w:rsidTr="00FE51B0">
        <w:tc>
          <w:tcPr>
            <w:tcW w:w="801" w:type="pct"/>
            <w:vMerge/>
            <w:tcBorders>
              <w:top w:val="nil"/>
              <w:left w:val="single" w:sz="8" w:space="0" w:color="auto"/>
              <w:bottom w:val="single" w:sz="8" w:space="0" w:color="auto"/>
              <w:right w:val="single" w:sz="8" w:space="0" w:color="auto"/>
            </w:tcBorders>
            <w:vAlign w:val="center"/>
            <w:hideMark/>
          </w:tcPr>
          <w:p w14:paraId="15E81C23" w14:textId="77777777" w:rsidR="009B4508" w:rsidRPr="00986887" w:rsidRDefault="009B4508" w:rsidP="00EE5FA2">
            <w:pPr>
              <w:jc w:val="both"/>
            </w:pPr>
          </w:p>
        </w:tc>
        <w:tc>
          <w:tcPr>
            <w:tcW w:w="1587" w:type="pct"/>
            <w:tcBorders>
              <w:top w:val="nil"/>
              <w:left w:val="nil"/>
              <w:bottom w:val="single" w:sz="8" w:space="0" w:color="auto"/>
              <w:right w:val="single" w:sz="8" w:space="0" w:color="auto"/>
            </w:tcBorders>
            <w:tcMar>
              <w:top w:w="0" w:type="dxa"/>
              <w:left w:w="108" w:type="dxa"/>
              <w:bottom w:w="0" w:type="dxa"/>
              <w:right w:w="108" w:type="dxa"/>
            </w:tcMar>
            <w:hideMark/>
          </w:tcPr>
          <w:p w14:paraId="048C2FCD" w14:textId="77777777" w:rsidR="009B4508" w:rsidRPr="00986887" w:rsidRDefault="009B4508" w:rsidP="00EE5FA2">
            <w:pPr>
              <w:jc w:val="both"/>
            </w:pPr>
            <w:r w:rsidRPr="00986887">
              <w:t>7. Практическая деятельность</w:t>
            </w:r>
          </w:p>
          <w:p w14:paraId="11129116" w14:textId="77777777" w:rsidR="009B4508" w:rsidRPr="00986887" w:rsidRDefault="009B4508" w:rsidP="00EE5FA2">
            <w:pPr>
              <w:jc w:val="both"/>
            </w:pPr>
            <w:r w:rsidRPr="00986887">
              <w:t>(из 10 баллов)</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14:paraId="1054A2A8" w14:textId="77777777" w:rsidR="009B4508" w:rsidRPr="00986887" w:rsidRDefault="009B4508" w:rsidP="00EE5FA2">
            <w:pPr>
              <w:jc w:val="both"/>
            </w:pPr>
            <w:r w:rsidRPr="00986887">
              <w:t> </w:t>
            </w:r>
          </w:p>
        </w:tc>
        <w:tc>
          <w:tcPr>
            <w:tcW w:w="851" w:type="pct"/>
            <w:tcBorders>
              <w:top w:val="nil"/>
              <w:left w:val="nil"/>
              <w:bottom w:val="single" w:sz="8" w:space="0" w:color="auto"/>
              <w:right w:val="single" w:sz="8" w:space="0" w:color="auto"/>
            </w:tcBorders>
            <w:tcMar>
              <w:top w:w="0" w:type="dxa"/>
              <w:left w:w="108" w:type="dxa"/>
              <w:bottom w:w="0" w:type="dxa"/>
              <w:right w:w="108" w:type="dxa"/>
            </w:tcMar>
            <w:hideMark/>
          </w:tcPr>
          <w:p w14:paraId="19F0BA36" w14:textId="77777777" w:rsidR="009B4508" w:rsidRPr="00986887" w:rsidRDefault="009B4508" w:rsidP="00EE5FA2">
            <w:pPr>
              <w:jc w:val="both"/>
            </w:pPr>
            <w:r w:rsidRPr="00986887">
              <w:t> </w:t>
            </w:r>
          </w:p>
        </w:tc>
        <w:tc>
          <w:tcPr>
            <w:tcW w:w="1093" w:type="pct"/>
            <w:tcBorders>
              <w:top w:val="nil"/>
              <w:left w:val="nil"/>
              <w:bottom w:val="single" w:sz="8" w:space="0" w:color="auto"/>
              <w:right w:val="single" w:sz="8" w:space="0" w:color="auto"/>
            </w:tcBorders>
            <w:tcMar>
              <w:top w:w="0" w:type="dxa"/>
              <w:left w:w="108" w:type="dxa"/>
              <w:bottom w:w="0" w:type="dxa"/>
              <w:right w:w="108" w:type="dxa"/>
            </w:tcMar>
            <w:hideMark/>
          </w:tcPr>
          <w:p w14:paraId="43245F6A" w14:textId="77777777" w:rsidR="009B4508" w:rsidRPr="00986887" w:rsidRDefault="009B4508" w:rsidP="00EE5FA2">
            <w:pPr>
              <w:jc w:val="both"/>
            </w:pPr>
            <w:r w:rsidRPr="00986887">
              <w:t> </w:t>
            </w:r>
          </w:p>
        </w:tc>
      </w:tr>
      <w:tr w:rsidR="009B4508" w:rsidRPr="00986887" w14:paraId="0F0D6441" w14:textId="77777777" w:rsidTr="00FE51B0">
        <w:tc>
          <w:tcPr>
            <w:tcW w:w="801" w:type="pct"/>
            <w:vMerge/>
            <w:tcBorders>
              <w:top w:val="nil"/>
              <w:left w:val="single" w:sz="8" w:space="0" w:color="auto"/>
              <w:bottom w:val="single" w:sz="8" w:space="0" w:color="auto"/>
              <w:right w:val="single" w:sz="8" w:space="0" w:color="auto"/>
            </w:tcBorders>
            <w:vAlign w:val="center"/>
            <w:hideMark/>
          </w:tcPr>
          <w:p w14:paraId="2D8B2F54" w14:textId="77777777" w:rsidR="009B4508" w:rsidRPr="00986887" w:rsidRDefault="009B4508" w:rsidP="00EE5FA2">
            <w:pPr>
              <w:jc w:val="both"/>
            </w:pPr>
          </w:p>
        </w:tc>
        <w:tc>
          <w:tcPr>
            <w:tcW w:w="1587" w:type="pct"/>
            <w:tcBorders>
              <w:top w:val="nil"/>
              <w:left w:val="nil"/>
              <w:bottom w:val="single" w:sz="8" w:space="0" w:color="auto"/>
              <w:right w:val="single" w:sz="8" w:space="0" w:color="auto"/>
            </w:tcBorders>
            <w:tcMar>
              <w:top w:w="0" w:type="dxa"/>
              <w:left w:w="108" w:type="dxa"/>
              <w:bottom w:w="0" w:type="dxa"/>
              <w:right w:w="108" w:type="dxa"/>
            </w:tcMar>
            <w:hideMark/>
          </w:tcPr>
          <w:p w14:paraId="4FA3835B" w14:textId="77777777" w:rsidR="009B4508" w:rsidRPr="00986887" w:rsidRDefault="009B4508" w:rsidP="00EE5FA2">
            <w:pPr>
              <w:jc w:val="both"/>
            </w:pPr>
            <w:r w:rsidRPr="00986887">
              <w:t>8. Умение работать в команде</w:t>
            </w:r>
          </w:p>
          <w:p w14:paraId="4EF30BBB" w14:textId="77777777" w:rsidR="009B4508" w:rsidRPr="00986887" w:rsidRDefault="009B4508" w:rsidP="00EE5FA2">
            <w:pPr>
              <w:jc w:val="both"/>
            </w:pPr>
            <w:r w:rsidRPr="00986887">
              <w:t>(из 10 баллов)</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14:paraId="5D15DE52" w14:textId="77777777" w:rsidR="009B4508" w:rsidRPr="00986887" w:rsidRDefault="009B4508" w:rsidP="00EE5FA2">
            <w:pPr>
              <w:jc w:val="both"/>
            </w:pPr>
            <w:r w:rsidRPr="00986887">
              <w:t> </w:t>
            </w:r>
          </w:p>
        </w:tc>
        <w:tc>
          <w:tcPr>
            <w:tcW w:w="851" w:type="pct"/>
            <w:tcBorders>
              <w:top w:val="nil"/>
              <w:left w:val="nil"/>
              <w:bottom w:val="single" w:sz="8" w:space="0" w:color="auto"/>
              <w:right w:val="single" w:sz="8" w:space="0" w:color="auto"/>
            </w:tcBorders>
            <w:tcMar>
              <w:top w:w="0" w:type="dxa"/>
              <w:left w:w="108" w:type="dxa"/>
              <w:bottom w:w="0" w:type="dxa"/>
              <w:right w:w="108" w:type="dxa"/>
            </w:tcMar>
            <w:hideMark/>
          </w:tcPr>
          <w:p w14:paraId="2AFEE461" w14:textId="77777777" w:rsidR="009B4508" w:rsidRPr="00986887" w:rsidRDefault="009B4508" w:rsidP="00EE5FA2">
            <w:pPr>
              <w:jc w:val="both"/>
            </w:pPr>
            <w:r w:rsidRPr="00986887">
              <w:t> </w:t>
            </w:r>
          </w:p>
        </w:tc>
        <w:tc>
          <w:tcPr>
            <w:tcW w:w="1093" w:type="pct"/>
            <w:tcBorders>
              <w:top w:val="nil"/>
              <w:left w:val="nil"/>
              <w:bottom w:val="single" w:sz="8" w:space="0" w:color="auto"/>
              <w:right w:val="single" w:sz="8" w:space="0" w:color="auto"/>
            </w:tcBorders>
            <w:tcMar>
              <w:top w:w="0" w:type="dxa"/>
              <w:left w:w="108" w:type="dxa"/>
              <w:bottom w:w="0" w:type="dxa"/>
              <w:right w:w="108" w:type="dxa"/>
            </w:tcMar>
            <w:hideMark/>
          </w:tcPr>
          <w:p w14:paraId="0F8C28FE" w14:textId="77777777" w:rsidR="009B4508" w:rsidRPr="00986887" w:rsidRDefault="009B4508" w:rsidP="00EE5FA2">
            <w:pPr>
              <w:jc w:val="both"/>
            </w:pPr>
            <w:r w:rsidRPr="00986887">
              <w:t> </w:t>
            </w:r>
          </w:p>
        </w:tc>
      </w:tr>
      <w:tr w:rsidR="009B4508" w:rsidRPr="00986887" w14:paraId="03ECE082" w14:textId="77777777" w:rsidTr="00FE51B0">
        <w:tc>
          <w:tcPr>
            <w:tcW w:w="801" w:type="pct"/>
            <w:vMerge/>
            <w:tcBorders>
              <w:top w:val="nil"/>
              <w:left w:val="single" w:sz="8" w:space="0" w:color="auto"/>
              <w:bottom w:val="single" w:sz="8" w:space="0" w:color="auto"/>
              <w:right w:val="single" w:sz="8" w:space="0" w:color="auto"/>
            </w:tcBorders>
            <w:vAlign w:val="center"/>
            <w:hideMark/>
          </w:tcPr>
          <w:p w14:paraId="0FCBCC23" w14:textId="77777777" w:rsidR="009B4508" w:rsidRPr="00986887" w:rsidRDefault="009B4508" w:rsidP="00EE5FA2">
            <w:pPr>
              <w:jc w:val="both"/>
            </w:pPr>
          </w:p>
        </w:tc>
        <w:tc>
          <w:tcPr>
            <w:tcW w:w="1587" w:type="pct"/>
            <w:tcBorders>
              <w:top w:val="nil"/>
              <w:left w:val="nil"/>
              <w:bottom w:val="single" w:sz="8" w:space="0" w:color="auto"/>
              <w:right w:val="single" w:sz="8" w:space="0" w:color="auto"/>
            </w:tcBorders>
            <w:tcMar>
              <w:top w:w="0" w:type="dxa"/>
              <w:left w:w="108" w:type="dxa"/>
              <w:bottom w:w="0" w:type="dxa"/>
              <w:right w:w="108" w:type="dxa"/>
            </w:tcMar>
            <w:hideMark/>
          </w:tcPr>
          <w:p w14:paraId="186308E0" w14:textId="77777777" w:rsidR="009B4508" w:rsidRPr="006F1443" w:rsidRDefault="009B4508" w:rsidP="00EE5FA2">
            <w:pPr>
              <w:jc w:val="both"/>
            </w:pPr>
            <w:r w:rsidRPr="006F1443">
              <w:t>ИТОГО</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14:paraId="2A5828A8" w14:textId="77777777" w:rsidR="009B4508" w:rsidRPr="00986887" w:rsidRDefault="009B4508" w:rsidP="00EE5FA2">
            <w:pPr>
              <w:jc w:val="both"/>
            </w:pPr>
            <w:r w:rsidRPr="00986887">
              <w:t> </w:t>
            </w:r>
          </w:p>
        </w:tc>
        <w:tc>
          <w:tcPr>
            <w:tcW w:w="851" w:type="pct"/>
            <w:tcBorders>
              <w:top w:val="nil"/>
              <w:left w:val="nil"/>
              <w:bottom w:val="single" w:sz="8" w:space="0" w:color="auto"/>
              <w:right w:val="single" w:sz="8" w:space="0" w:color="auto"/>
            </w:tcBorders>
            <w:tcMar>
              <w:top w:w="0" w:type="dxa"/>
              <w:left w:w="108" w:type="dxa"/>
              <w:bottom w:w="0" w:type="dxa"/>
              <w:right w:w="108" w:type="dxa"/>
            </w:tcMar>
            <w:hideMark/>
          </w:tcPr>
          <w:p w14:paraId="131C801D" w14:textId="77777777" w:rsidR="009B4508" w:rsidRPr="00986887" w:rsidRDefault="009B4508" w:rsidP="00EE5FA2">
            <w:pPr>
              <w:jc w:val="both"/>
            </w:pPr>
            <w:r w:rsidRPr="00986887">
              <w:t> </w:t>
            </w:r>
          </w:p>
        </w:tc>
        <w:tc>
          <w:tcPr>
            <w:tcW w:w="1093" w:type="pct"/>
            <w:tcBorders>
              <w:top w:val="nil"/>
              <w:left w:val="nil"/>
              <w:bottom w:val="single" w:sz="8" w:space="0" w:color="auto"/>
              <w:right w:val="single" w:sz="8" w:space="0" w:color="auto"/>
            </w:tcBorders>
            <w:tcMar>
              <w:top w:w="0" w:type="dxa"/>
              <w:left w:w="108" w:type="dxa"/>
              <w:bottom w:w="0" w:type="dxa"/>
              <w:right w:w="108" w:type="dxa"/>
            </w:tcMar>
            <w:hideMark/>
          </w:tcPr>
          <w:p w14:paraId="476B8C29" w14:textId="77777777" w:rsidR="009B4508" w:rsidRPr="00986887" w:rsidRDefault="009B4508" w:rsidP="00EE5FA2">
            <w:pPr>
              <w:jc w:val="both"/>
            </w:pPr>
            <w:r w:rsidRPr="00986887">
              <w:t> </w:t>
            </w:r>
          </w:p>
        </w:tc>
      </w:tr>
      <w:tr w:rsidR="009B4508" w:rsidRPr="00986887" w14:paraId="0B9880E3" w14:textId="77777777" w:rsidTr="00FE51B0">
        <w:tc>
          <w:tcPr>
            <w:tcW w:w="238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D8603" w14:textId="77777777" w:rsidR="009B4508" w:rsidRPr="00986887" w:rsidRDefault="009B4508" w:rsidP="00EE5FA2">
            <w:pPr>
              <w:jc w:val="both"/>
            </w:pPr>
            <w:r w:rsidRPr="00986887">
              <w:t>Среднеарифметическая величина</w:t>
            </w:r>
          </w:p>
        </w:tc>
        <w:tc>
          <w:tcPr>
            <w:tcW w:w="2612"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51BAF010" w14:textId="77777777" w:rsidR="009B4508" w:rsidRPr="00986887" w:rsidRDefault="009B4508" w:rsidP="00EE5FA2">
            <w:pPr>
              <w:jc w:val="both"/>
            </w:pPr>
            <w:r w:rsidRPr="00986887">
              <w:t> </w:t>
            </w:r>
          </w:p>
        </w:tc>
      </w:tr>
      <w:tr w:rsidR="009B4508" w:rsidRPr="00986887" w14:paraId="519805C7" w14:textId="77777777" w:rsidTr="00FE51B0">
        <w:trPr>
          <w:trHeight w:val="689"/>
        </w:trPr>
        <w:tc>
          <w:tcPr>
            <w:tcW w:w="5000" w:type="pct"/>
            <w:gridSpan w:val="5"/>
            <w:tcBorders>
              <w:top w:val="nil"/>
              <w:left w:val="single" w:sz="8" w:space="0" w:color="auto"/>
              <w:bottom w:val="nil"/>
              <w:right w:val="single" w:sz="8" w:space="0" w:color="auto"/>
            </w:tcBorders>
            <w:tcMar>
              <w:top w:w="0" w:type="dxa"/>
              <w:left w:w="108" w:type="dxa"/>
              <w:bottom w:w="0" w:type="dxa"/>
              <w:right w:w="108" w:type="dxa"/>
            </w:tcMar>
            <w:hideMark/>
          </w:tcPr>
          <w:p w14:paraId="74954D98" w14:textId="77777777" w:rsidR="009B4508" w:rsidRPr="00986887" w:rsidRDefault="009B4508" w:rsidP="00EE5FA2">
            <w:pPr>
              <w:jc w:val="both"/>
            </w:pPr>
            <w:r w:rsidRPr="00986887">
              <w:t>от 85 до 100 баллов – «5»</w:t>
            </w:r>
          </w:p>
          <w:p w14:paraId="1ECEA4DA" w14:textId="77777777" w:rsidR="009B4508" w:rsidRPr="00986887" w:rsidRDefault="009B4508" w:rsidP="00EE5FA2">
            <w:pPr>
              <w:jc w:val="both"/>
            </w:pPr>
            <w:r w:rsidRPr="00986887">
              <w:t>от 70 до 85 баллов – «4»</w:t>
            </w:r>
          </w:p>
          <w:p w14:paraId="7896F092" w14:textId="77777777" w:rsidR="009B4508" w:rsidRPr="00986887" w:rsidRDefault="009B4508" w:rsidP="00EE5FA2">
            <w:pPr>
              <w:jc w:val="both"/>
            </w:pPr>
            <w:r w:rsidRPr="00986887">
              <w:t>от 50 до 70 баллов – «3»</w:t>
            </w:r>
          </w:p>
        </w:tc>
      </w:tr>
      <w:tr w:rsidR="009B4508" w:rsidRPr="00986887" w14:paraId="3DA8E692" w14:textId="77777777" w:rsidTr="00FE51B0">
        <w:trPr>
          <w:trHeight w:val="363"/>
        </w:trPr>
        <w:tc>
          <w:tcPr>
            <w:tcW w:w="305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27D22" w14:textId="77777777" w:rsidR="009B4508" w:rsidRPr="00986887" w:rsidRDefault="009B4508" w:rsidP="00EE5FA2">
            <w:pPr>
              <w:jc w:val="both"/>
            </w:pPr>
            <w:r w:rsidRPr="00986887">
              <w:t>менее 50 баллов – «2»</w:t>
            </w:r>
          </w:p>
        </w:tc>
        <w:tc>
          <w:tcPr>
            <w:tcW w:w="194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275306" w14:textId="77777777" w:rsidR="009B4508" w:rsidRPr="006F1443" w:rsidRDefault="009B4508" w:rsidP="00EE5FA2">
            <w:pPr>
              <w:jc w:val="both"/>
            </w:pPr>
            <w:r w:rsidRPr="006F1443">
              <w:t>Оценка</w:t>
            </w:r>
          </w:p>
        </w:tc>
      </w:tr>
    </w:tbl>
    <w:p w14:paraId="13A23D44" w14:textId="77777777" w:rsidR="009B4508" w:rsidRPr="00986887" w:rsidRDefault="009B4508" w:rsidP="00EE5FA2">
      <w:pPr>
        <w:jc w:val="both"/>
        <w:rPr>
          <w:color w:val="000000"/>
        </w:rPr>
      </w:pPr>
      <w:r w:rsidRPr="00986887">
        <w:rPr>
          <w:color w:val="000000"/>
        </w:rPr>
        <w:t> </w:t>
      </w:r>
    </w:p>
    <w:p w14:paraId="52152574" w14:textId="77777777" w:rsidR="009B4508" w:rsidRDefault="009B4508" w:rsidP="00EE5FA2">
      <w:pPr>
        <w:keepNext/>
        <w:ind w:firstLine="360"/>
        <w:jc w:val="both"/>
        <w:outlineLvl w:val="3"/>
        <w:rPr>
          <w:i/>
          <w:iCs/>
          <w:color w:val="000000"/>
        </w:rPr>
      </w:pPr>
      <w:r w:rsidRPr="00986887">
        <w:rPr>
          <w:i/>
          <w:iCs/>
          <w:color w:val="000000"/>
        </w:rPr>
        <w:t>Оценочная таблица</w:t>
      </w:r>
    </w:p>
    <w:p w14:paraId="104AC57C" w14:textId="77777777" w:rsidR="00FE51B0" w:rsidRPr="00986887" w:rsidRDefault="00FE51B0" w:rsidP="00EE5FA2">
      <w:pPr>
        <w:keepNext/>
        <w:ind w:firstLine="360"/>
        <w:jc w:val="both"/>
        <w:outlineLvl w:val="3"/>
        <w:rPr>
          <w:b/>
          <w:bCs/>
          <w:color w:val="000000"/>
        </w:rPr>
      </w:pPr>
    </w:p>
    <w:tbl>
      <w:tblPr>
        <w:tblW w:w="5000" w:type="pct"/>
        <w:tblCellMar>
          <w:left w:w="0" w:type="dxa"/>
          <w:right w:w="0" w:type="dxa"/>
        </w:tblCellMar>
        <w:tblLook w:val="04A0" w:firstRow="1" w:lastRow="0" w:firstColumn="1" w:lastColumn="0" w:noHBand="0" w:noVBand="1"/>
      </w:tblPr>
      <w:tblGrid>
        <w:gridCol w:w="2848"/>
        <w:gridCol w:w="2884"/>
        <w:gridCol w:w="1394"/>
        <w:gridCol w:w="2208"/>
      </w:tblGrid>
      <w:tr w:rsidR="009B4508" w:rsidRPr="00986887" w14:paraId="11BFE3C9" w14:textId="77777777" w:rsidTr="00FE51B0">
        <w:trPr>
          <w:trHeight w:val="443"/>
        </w:trPr>
        <w:tc>
          <w:tcPr>
            <w:tcW w:w="15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86E091" w14:textId="77777777" w:rsidR="009B4508" w:rsidRPr="00986887" w:rsidRDefault="009B4508" w:rsidP="00EE5FA2">
            <w:pPr>
              <w:jc w:val="both"/>
            </w:pPr>
            <w:r w:rsidRPr="00986887">
              <w:t>Как была организована работа в группе?</w:t>
            </w:r>
          </w:p>
        </w:tc>
        <w:tc>
          <w:tcPr>
            <w:tcW w:w="15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61EF33" w14:textId="77777777" w:rsidR="009B4508" w:rsidRPr="00986887" w:rsidRDefault="009B4508" w:rsidP="00EE5FA2">
            <w:pPr>
              <w:jc w:val="both"/>
            </w:pPr>
            <w:r w:rsidRPr="00986887">
              <w:t>Что вам особенно удалось</w:t>
            </w:r>
          </w:p>
        </w:tc>
        <w:tc>
          <w:tcPr>
            <w:tcW w:w="7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2226D0" w14:textId="77777777" w:rsidR="009B4508" w:rsidRPr="00986887" w:rsidRDefault="009B4508" w:rsidP="00EE5FA2">
            <w:pPr>
              <w:jc w:val="both"/>
            </w:pPr>
            <w:r w:rsidRPr="00986887">
              <w:t>Белые пятна</w:t>
            </w:r>
          </w:p>
        </w:tc>
        <w:tc>
          <w:tcPr>
            <w:tcW w:w="11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379E48" w14:textId="77777777" w:rsidR="009B4508" w:rsidRPr="00986887" w:rsidRDefault="009B4508" w:rsidP="00EE5FA2">
            <w:pPr>
              <w:jc w:val="both"/>
            </w:pPr>
            <w:r w:rsidRPr="00986887">
              <w:t>Корзина</w:t>
            </w:r>
          </w:p>
        </w:tc>
      </w:tr>
      <w:tr w:rsidR="009B4508" w:rsidRPr="00986887" w14:paraId="22152FCC" w14:textId="77777777" w:rsidTr="00FE51B0">
        <w:trPr>
          <w:trHeight w:val="449"/>
        </w:trPr>
        <w:tc>
          <w:tcPr>
            <w:tcW w:w="1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24F45" w14:textId="77777777" w:rsidR="009B4508" w:rsidRPr="00986887" w:rsidRDefault="009B4508" w:rsidP="00EE5FA2">
            <w:pPr>
              <w:jc w:val="both"/>
            </w:pPr>
            <w:r w:rsidRPr="00986887">
              <w:t> </w:t>
            </w:r>
          </w:p>
        </w:tc>
        <w:tc>
          <w:tcPr>
            <w:tcW w:w="1545" w:type="pct"/>
            <w:tcBorders>
              <w:top w:val="nil"/>
              <w:left w:val="nil"/>
              <w:bottom w:val="single" w:sz="8" w:space="0" w:color="auto"/>
              <w:right w:val="single" w:sz="8" w:space="0" w:color="auto"/>
            </w:tcBorders>
            <w:tcMar>
              <w:top w:w="0" w:type="dxa"/>
              <w:left w:w="108" w:type="dxa"/>
              <w:bottom w:w="0" w:type="dxa"/>
              <w:right w:w="108" w:type="dxa"/>
            </w:tcMar>
            <w:hideMark/>
          </w:tcPr>
          <w:p w14:paraId="4CF7B4DA" w14:textId="77777777" w:rsidR="009B4508" w:rsidRPr="00986887" w:rsidRDefault="009B4508" w:rsidP="00EE5FA2">
            <w:pPr>
              <w:jc w:val="both"/>
            </w:pPr>
            <w:r w:rsidRPr="00986887">
              <w:t> </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14:paraId="55E1DE2B" w14:textId="77777777" w:rsidR="009B4508" w:rsidRPr="00986887" w:rsidRDefault="009B4508" w:rsidP="00EE5FA2">
            <w:pPr>
              <w:jc w:val="both"/>
            </w:pPr>
            <w:r w:rsidRPr="00986887">
              <w:t> </w:t>
            </w:r>
          </w:p>
        </w:tc>
        <w:tc>
          <w:tcPr>
            <w:tcW w:w="1183" w:type="pct"/>
            <w:tcBorders>
              <w:top w:val="nil"/>
              <w:left w:val="nil"/>
              <w:bottom w:val="single" w:sz="8" w:space="0" w:color="auto"/>
              <w:right w:val="single" w:sz="8" w:space="0" w:color="auto"/>
            </w:tcBorders>
            <w:tcMar>
              <w:top w:w="0" w:type="dxa"/>
              <w:left w:w="108" w:type="dxa"/>
              <w:bottom w:w="0" w:type="dxa"/>
              <w:right w:w="108" w:type="dxa"/>
            </w:tcMar>
            <w:hideMark/>
          </w:tcPr>
          <w:p w14:paraId="551502B1" w14:textId="77777777" w:rsidR="009B4508" w:rsidRPr="00986887" w:rsidRDefault="009B4508" w:rsidP="00EE5FA2">
            <w:pPr>
              <w:jc w:val="both"/>
            </w:pPr>
            <w:r w:rsidRPr="00986887">
              <w:t> </w:t>
            </w:r>
          </w:p>
        </w:tc>
      </w:tr>
    </w:tbl>
    <w:p w14:paraId="21D76361" w14:textId="77777777" w:rsidR="009B4508" w:rsidRPr="00986887" w:rsidRDefault="009B4508" w:rsidP="00EE5FA2">
      <w:pPr>
        <w:jc w:val="both"/>
        <w:rPr>
          <w:color w:val="000000"/>
        </w:rPr>
      </w:pPr>
      <w:r w:rsidRPr="00986887">
        <w:rPr>
          <w:color w:val="000000"/>
        </w:rPr>
        <w:t> </w:t>
      </w:r>
    </w:p>
    <w:p w14:paraId="5F0C318A" w14:textId="77777777" w:rsidR="009B4508" w:rsidRDefault="009B4508" w:rsidP="00EE5FA2">
      <w:pPr>
        <w:keepNext/>
        <w:ind w:firstLine="360"/>
        <w:jc w:val="both"/>
        <w:outlineLvl w:val="3"/>
        <w:rPr>
          <w:i/>
          <w:iCs/>
          <w:color w:val="000000"/>
        </w:rPr>
      </w:pPr>
      <w:r w:rsidRPr="00986887">
        <w:rPr>
          <w:i/>
          <w:iCs/>
          <w:color w:val="000000"/>
        </w:rPr>
        <w:t>Трансфертная таблица «ИТОГ»</w:t>
      </w:r>
    </w:p>
    <w:p w14:paraId="71D568E6" w14:textId="77777777" w:rsidR="00FE51B0" w:rsidRPr="00986887" w:rsidRDefault="00FE51B0" w:rsidP="00EE5FA2">
      <w:pPr>
        <w:keepNext/>
        <w:ind w:firstLine="360"/>
        <w:jc w:val="both"/>
        <w:outlineLvl w:val="3"/>
        <w:rPr>
          <w:b/>
          <w:bCs/>
          <w:color w:val="000000"/>
        </w:rPr>
      </w:pPr>
    </w:p>
    <w:tbl>
      <w:tblPr>
        <w:tblW w:w="5000" w:type="pct"/>
        <w:tblCellMar>
          <w:left w:w="0" w:type="dxa"/>
          <w:right w:w="0" w:type="dxa"/>
        </w:tblCellMar>
        <w:tblLook w:val="04A0" w:firstRow="1" w:lastRow="0" w:firstColumn="1" w:lastColumn="0" w:noHBand="0" w:noVBand="1"/>
      </w:tblPr>
      <w:tblGrid>
        <w:gridCol w:w="1649"/>
        <w:gridCol w:w="2592"/>
        <w:gridCol w:w="3091"/>
        <w:gridCol w:w="2002"/>
      </w:tblGrid>
      <w:tr w:rsidR="009B4508" w:rsidRPr="00986887" w14:paraId="1EC200A4" w14:textId="77777777" w:rsidTr="00FE51B0">
        <w:tc>
          <w:tcPr>
            <w:tcW w:w="9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2643BB" w14:textId="77777777" w:rsidR="009B4508" w:rsidRPr="00986887" w:rsidRDefault="009B4508" w:rsidP="00EE5FA2">
            <w:pPr>
              <w:jc w:val="both"/>
            </w:pPr>
            <w:r w:rsidRPr="00986887">
              <w:t>Интересные впечатления</w:t>
            </w:r>
          </w:p>
        </w:tc>
        <w:tc>
          <w:tcPr>
            <w:tcW w:w="1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01204C" w14:textId="77777777" w:rsidR="009B4508" w:rsidRPr="00986887" w:rsidRDefault="009B4508" w:rsidP="00EE5FA2">
            <w:pPr>
              <w:jc w:val="both"/>
            </w:pPr>
            <w:r w:rsidRPr="00986887">
              <w:t>Тема, которая наиболее мне понятна</w:t>
            </w:r>
          </w:p>
        </w:tc>
        <w:tc>
          <w:tcPr>
            <w:tcW w:w="1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40C266" w14:textId="77777777" w:rsidR="009B4508" w:rsidRPr="00986887" w:rsidRDefault="009B4508" w:rsidP="00EE5FA2">
            <w:pPr>
              <w:jc w:val="both"/>
            </w:pPr>
            <w:r w:rsidRPr="00986887">
              <w:t>Общие советы и рекомендации ведущим и коллегам</w:t>
            </w:r>
          </w:p>
        </w:tc>
        <w:tc>
          <w:tcPr>
            <w:tcW w:w="9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6EA523" w14:textId="77777777" w:rsidR="009B4508" w:rsidRPr="00986887" w:rsidRDefault="009B4508" w:rsidP="00EE5FA2">
            <w:pPr>
              <w:jc w:val="both"/>
            </w:pPr>
            <w:r w:rsidRPr="00986887">
              <w:t>Главные</w:t>
            </w:r>
            <w:r w:rsidR="00FE51B0">
              <w:t xml:space="preserve"> </w:t>
            </w:r>
            <w:r w:rsidRPr="00986887">
              <w:t> выводы</w:t>
            </w:r>
          </w:p>
        </w:tc>
      </w:tr>
    </w:tbl>
    <w:p w14:paraId="139F4DA7" w14:textId="77777777" w:rsidR="009B4508" w:rsidRPr="00986887" w:rsidRDefault="009B4508" w:rsidP="00EE5FA2">
      <w:pPr>
        <w:jc w:val="both"/>
        <w:rPr>
          <w:color w:val="000000"/>
        </w:rPr>
      </w:pPr>
      <w:r w:rsidRPr="00986887">
        <w:rPr>
          <w:color w:val="000000"/>
        </w:rPr>
        <w:t> </w:t>
      </w:r>
    </w:p>
    <w:p w14:paraId="6172AA60" w14:textId="77777777" w:rsidR="009B4508" w:rsidRPr="00986887" w:rsidRDefault="009B4508" w:rsidP="00EE5FA2">
      <w:pPr>
        <w:ind w:firstLine="360"/>
        <w:jc w:val="both"/>
        <w:rPr>
          <w:color w:val="000000"/>
        </w:rPr>
      </w:pPr>
      <w:r w:rsidRPr="00986887">
        <w:rPr>
          <w:color w:val="000000"/>
        </w:rPr>
        <w:lastRenderedPageBreak/>
        <w:t>Существует множество подходов к оценке. Для индивидуальных проектов более удобна, на наш взгляд, рейтинговая оценка. Подобная анкета заполняется в ходе защиты самим проектантом, его одноклассниками с учителем.</w:t>
      </w:r>
    </w:p>
    <w:p w14:paraId="06FF1340" w14:textId="77777777" w:rsidR="009B4508" w:rsidRPr="00986887" w:rsidRDefault="009B4508" w:rsidP="00EE5FA2">
      <w:pPr>
        <w:ind w:firstLine="360"/>
        <w:jc w:val="both"/>
        <w:rPr>
          <w:color w:val="000000"/>
        </w:rPr>
      </w:pPr>
    </w:p>
    <w:tbl>
      <w:tblPr>
        <w:tblW w:w="5000" w:type="pct"/>
        <w:tblCellMar>
          <w:left w:w="0" w:type="dxa"/>
          <w:right w:w="0" w:type="dxa"/>
        </w:tblCellMar>
        <w:tblLook w:val="04A0" w:firstRow="1" w:lastRow="0" w:firstColumn="1" w:lastColumn="0" w:noHBand="0" w:noVBand="1"/>
      </w:tblPr>
      <w:tblGrid>
        <w:gridCol w:w="2385"/>
        <w:gridCol w:w="5289"/>
        <w:gridCol w:w="1660"/>
      </w:tblGrid>
      <w:tr w:rsidR="009B4508" w:rsidRPr="00986887" w14:paraId="61847D35" w14:textId="77777777" w:rsidTr="007B048D">
        <w:trPr>
          <w:trHeight w:val="330"/>
        </w:trPr>
        <w:tc>
          <w:tcPr>
            <w:tcW w:w="127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9220B9" w14:textId="77777777" w:rsidR="009B4508" w:rsidRPr="00986887" w:rsidRDefault="009B4508" w:rsidP="00EE5FA2">
            <w:pPr>
              <w:jc w:val="both"/>
            </w:pPr>
            <w:r w:rsidRPr="00986887">
              <w:t>Оценка работы</w:t>
            </w:r>
          </w:p>
        </w:tc>
        <w:tc>
          <w:tcPr>
            <w:tcW w:w="28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FDFB9A" w14:textId="77777777" w:rsidR="009B4508" w:rsidRPr="00986887" w:rsidRDefault="009B4508" w:rsidP="00EE5FA2">
            <w:pPr>
              <w:jc w:val="both"/>
            </w:pPr>
            <w:r w:rsidRPr="00986887">
              <w:t>Фамилия, имя</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A04BC" w14:textId="77777777" w:rsidR="009B4508" w:rsidRPr="00986887" w:rsidRDefault="009B4508" w:rsidP="00EE5FA2">
            <w:pPr>
              <w:jc w:val="both"/>
            </w:pPr>
            <w:r w:rsidRPr="00986887">
              <w:t> Баллы</w:t>
            </w:r>
          </w:p>
        </w:tc>
      </w:tr>
      <w:tr w:rsidR="009B4508" w:rsidRPr="00986887" w14:paraId="38429867" w14:textId="77777777" w:rsidTr="007B048D">
        <w:trPr>
          <w:trHeight w:val="63"/>
        </w:trPr>
        <w:tc>
          <w:tcPr>
            <w:tcW w:w="1278" w:type="pct"/>
            <w:vMerge/>
            <w:tcBorders>
              <w:top w:val="single" w:sz="8" w:space="0" w:color="auto"/>
              <w:left w:val="single" w:sz="8" w:space="0" w:color="auto"/>
              <w:bottom w:val="single" w:sz="8" w:space="0" w:color="auto"/>
              <w:right w:val="single" w:sz="8" w:space="0" w:color="auto"/>
            </w:tcBorders>
            <w:vAlign w:val="center"/>
            <w:hideMark/>
          </w:tcPr>
          <w:p w14:paraId="32C43D16" w14:textId="77777777" w:rsidR="009B4508" w:rsidRPr="00986887" w:rsidRDefault="009B4508" w:rsidP="00EE5FA2">
            <w:pPr>
              <w:jc w:val="both"/>
            </w:pPr>
          </w:p>
        </w:tc>
        <w:tc>
          <w:tcPr>
            <w:tcW w:w="2833" w:type="pct"/>
            <w:tcBorders>
              <w:top w:val="nil"/>
              <w:left w:val="nil"/>
              <w:bottom w:val="single" w:sz="8" w:space="0" w:color="auto"/>
              <w:right w:val="single" w:sz="8" w:space="0" w:color="auto"/>
            </w:tcBorders>
            <w:tcMar>
              <w:top w:w="0" w:type="dxa"/>
              <w:left w:w="108" w:type="dxa"/>
              <w:bottom w:w="0" w:type="dxa"/>
              <w:right w:w="108" w:type="dxa"/>
            </w:tcMar>
            <w:hideMark/>
          </w:tcPr>
          <w:p w14:paraId="2D683EDF" w14:textId="77777777" w:rsidR="009B4508" w:rsidRPr="00986887" w:rsidRDefault="009B4508" w:rsidP="00EE5FA2">
            <w:pPr>
              <w:jc w:val="both"/>
            </w:pPr>
            <w:r w:rsidRPr="00986887">
              <w:t>Актуальность и новизна предлагаемых решений, сложность темы</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14:paraId="1340CE9A" w14:textId="77777777" w:rsidR="009B4508" w:rsidRPr="00986887" w:rsidRDefault="009B4508" w:rsidP="00EE5FA2">
            <w:pPr>
              <w:jc w:val="both"/>
            </w:pPr>
            <w:r w:rsidRPr="00986887">
              <w:t>до 20 баллов</w:t>
            </w:r>
          </w:p>
        </w:tc>
      </w:tr>
      <w:tr w:rsidR="009B4508" w:rsidRPr="00986887" w14:paraId="237AA9E4" w14:textId="77777777" w:rsidTr="007B048D">
        <w:trPr>
          <w:trHeight w:val="63"/>
        </w:trPr>
        <w:tc>
          <w:tcPr>
            <w:tcW w:w="1278" w:type="pct"/>
            <w:vMerge/>
            <w:tcBorders>
              <w:top w:val="single" w:sz="8" w:space="0" w:color="auto"/>
              <w:left w:val="single" w:sz="8" w:space="0" w:color="auto"/>
              <w:bottom w:val="single" w:sz="8" w:space="0" w:color="auto"/>
              <w:right w:val="single" w:sz="8" w:space="0" w:color="auto"/>
            </w:tcBorders>
            <w:vAlign w:val="center"/>
            <w:hideMark/>
          </w:tcPr>
          <w:p w14:paraId="6DDD7292" w14:textId="77777777" w:rsidR="009B4508" w:rsidRPr="00986887" w:rsidRDefault="009B4508" w:rsidP="00EE5FA2">
            <w:pPr>
              <w:jc w:val="both"/>
            </w:pPr>
          </w:p>
        </w:tc>
        <w:tc>
          <w:tcPr>
            <w:tcW w:w="2833" w:type="pct"/>
            <w:tcBorders>
              <w:top w:val="nil"/>
              <w:left w:val="nil"/>
              <w:bottom w:val="single" w:sz="8" w:space="0" w:color="auto"/>
              <w:right w:val="single" w:sz="8" w:space="0" w:color="auto"/>
            </w:tcBorders>
            <w:tcMar>
              <w:top w:w="0" w:type="dxa"/>
              <w:left w:w="108" w:type="dxa"/>
              <w:bottom w:w="0" w:type="dxa"/>
              <w:right w:w="108" w:type="dxa"/>
            </w:tcMar>
            <w:hideMark/>
          </w:tcPr>
          <w:p w14:paraId="63812BFF" w14:textId="77777777" w:rsidR="009B4508" w:rsidRPr="00986887" w:rsidRDefault="009B4508" w:rsidP="00EE5FA2">
            <w:pPr>
              <w:jc w:val="both"/>
            </w:pPr>
            <w:r w:rsidRPr="00986887">
              <w:t>Объём разработок и количество предлагаемых решений</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14:paraId="6D81B146" w14:textId="77777777" w:rsidR="009B4508" w:rsidRPr="00986887" w:rsidRDefault="009B4508" w:rsidP="00EE5FA2">
            <w:pPr>
              <w:jc w:val="both"/>
            </w:pPr>
            <w:r w:rsidRPr="00986887">
              <w:t>до 20 баллов</w:t>
            </w:r>
          </w:p>
        </w:tc>
      </w:tr>
      <w:tr w:rsidR="009B4508" w:rsidRPr="00986887" w14:paraId="0A63E730" w14:textId="77777777" w:rsidTr="007B048D">
        <w:trPr>
          <w:trHeight w:val="330"/>
        </w:trPr>
        <w:tc>
          <w:tcPr>
            <w:tcW w:w="1278" w:type="pct"/>
            <w:vMerge/>
            <w:tcBorders>
              <w:top w:val="single" w:sz="8" w:space="0" w:color="auto"/>
              <w:left w:val="single" w:sz="8" w:space="0" w:color="auto"/>
              <w:bottom w:val="single" w:sz="8" w:space="0" w:color="auto"/>
              <w:right w:val="single" w:sz="8" w:space="0" w:color="auto"/>
            </w:tcBorders>
            <w:vAlign w:val="center"/>
            <w:hideMark/>
          </w:tcPr>
          <w:p w14:paraId="33D45331" w14:textId="77777777" w:rsidR="009B4508" w:rsidRPr="00986887" w:rsidRDefault="009B4508" w:rsidP="00EE5FA2">
            <w:pPr>
              <w:jc w:val="both"/>
            </w:pPr>
          </w:p>
        </w:tc>
        <w:tc>
          <w:tcPr>
            <w:tcW w:w="2833" w:type="pct"/>
            <w:tcBorders>
              <w:top w:val="nil"/>
              <w:left w:val="nil"/>
              <w:bottom w:val="single" w:sz="8" w:space="0" w:color="auto"/>
              <w:right w:val="single" w:sz="8" w:space="0" w:color="auto"/>
            </w:tcBorders>
            <w:tcMar>
              <w:top w:w="0" w:type="dxa"/>
              <w:left w:w="108" w:type="dxa"/>
              <w:bottom w:w="0" w:type="dxa"/>
              <w:right w:w="108" w:type="dxa"/>
            </w:tcMar>
            <w:hideMark/>
          </w:tcPr>
          <w:p w14:paraId="73883D96" w14:textId="77777777" w:rsidR="009B4508" w:rsidRPr="00986887" w:rsidRDefault="009B4508" w:rsidP="00EE5FA2">
            <w:pPr>
              <w:jc w:val="both"/>
            </w:pPr>
            <w:r w:rsidRPr="00986887">
              <w:t>Реальность и практическая ценность</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14:paraId="4CAFABF0" w14:textId="77777777" w:rsidR="009B4508" w:rsidRPr="00986887" w:rsidRDefault="009B4508" w:rsidP="00EE5FA2">
            <w:pPr>
              <w:jc w:val="both"/>
            </w:pPr>
            <w:r w:rsidRPr="00986887">
              <w:t>до 15 баллов</w:t>
            </w:r>
          </w:p>
        </w:tc>
      </w:tr>
      <w:tr w:rsidR="009B4508" w:rsidRPr="00986887" w14:paraId="6FBACFDE" w14:textId="77777777" w:rsidTr="007B048D">
        <w:trPr>
          <w:trHeight w:val="63"/>
        </w:trPr>
        <w:tc>
          <w:tcPr>
            <w:tcW w:w="1278" w:type="pct"/>
            <w:vMerge/>
            <w:tcBorders>
              <w:top w:val="single" w:sz="8" w:space="0" w:color="auto"/>
              <w:left w:val="single" w:sz="8" w:space="0" w:color="auto"/>
              <w:bottom w:val="single" w:sz="8" w:space="0" w:color="auto"/>
              <w:right w:val="single" w:sz="8" w:space="0" w:color="auto"/>
            </w:tcBorders>
            <w:vAlign w:val="center"/>
            <w:hideMark/>
          </w:tcPr>
          <w:p w14:paraId="35A8DD7A" w14:textId="77777777" w:rsidR="009B4508" w:rsidRPr="00986887" w:rsidRDefault="009B4508" w:rsidP="00EE5FA2">
            <w:pPr>
              <w:jc w:val="both"/>
            </w:pPr>
          </w:p>
        </w:tc>
        <w:tc>
          <w:tcPr>
            <w:tcW w:w="2833" w:type="pct"/>
            <w:tcBorders>
              <w:top w:val="nil"/>
              <w:left w:val="nil"/>
              <w:bottom w:val="single" w:sz="8" w:space="0" w:color="auto"/>
              <w:right w:val="single" w:sz="8" w:space="0" w:color="auto"/>
            </w:tcBorders>
            <w:tcMar>
              <w:top w:w="0" w:type="dxa"/>
              <w:left w:w="108" w:type="dxa"/>
              <w:bottom w:w="0" w:type="dxa"/>
              <w:right w:w="108" w:type="dxa"/>
            </w:tcMar>
            <w:hideMark/>
          </w:tcPr>
          <w:p w14:paraId="2A455E46" w14:textId="77777777" w:rsidR="009B4508" w:rsidRPr="00986887" w:rsidRDefault="009B4508" w:rsidP="00EE5FA2">
            <w:pPr>
              <w:jc w:val="both"/>
            </w:pPr>
            <w:r w:rsidRPr="00986887">
              <w:t>Уровень самостоятельности</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14:paraId="423E6BD0" w14:textId="77777777" w:rsidR="009B4508" w:rsidRPr="00986887" w:rsidRDefault="009B4508" w:rsidP="00EE5FA2">
            <w:pPr>
              <w:jc w:val="both"/>
            </w:pPr>
            <w:r w:rsidRPr="00986887">
              <w:t>до 20 баллов</w:t>
            </w:r>
          </w:p>
        </w:tc>
      </w:tr>
      <w:tr w:rsidR="009B4508" w:rsidRPr="00986887" w14:paraId="5A0A94A1" w14:textId="77777777" w:rsidTr="007B048D">
        <w:trPr>
          <w:trHeight w:val="63"/>
        </w:trPr>
        <w:tc>
          <w:tcPr>
            <w:tcW w:w="1278" w:type="pct"/>
            <w:vMerge/>
            <w:tcBorders>
              <w:top w:val="single" w:sz="8" w:space="0" w:color="auto"/>
              <w:left w:val="single" w:sz="8" w:space="0" w:color="auto"/>
              <w:bottom w:val="single" w:sz="8" w:space="0" w:color="auto"/>
              <w:right w:val="single" w:sz="8" w:space="0" w:color="auto"/>
            </w:tcBorders>
            <w:vAlign w:val="center"/>
            <w:hideMark/>
          </w:tcPr>
          <w:p w14:paraId="6CC57886" w14:textId="77777777" w:rsidR="009B4508" w:rsidRPr="00986887" w:rsidRDefault="009B4508" w:rsidP="00EE5FA2">
            <w:pPr>
              <w:jc w:val="both"/>
            </w:pPr>
          </w:p>
        </w:tc>
        <w:tc>
          <w:tcPr>
            <w:tcW w:w="2833" w:type="pct"/>
            <w:tcBorders>
              <w:top w:val="nil"/>
              <w:left w:val="nil"/>
              <w:bottom w:val="single" w:sz="8" w:space="0" w:color="auto"/>
              <w:right w:val="single" w:sz="8" w:space="0" w:color="auto"/>
            </w:tcBorders>
            <w:tcMar>
              <w:top w:w="0" w:type="dxa"/>
              <w:left w:w="108" w:type="dxa"/>
              <w:bottom w:w="0" w:type="dxa"/>
              <w:right w:w="108" w:type="dxa"/>
            </w:tcMar>
            <w:hideMark/>
          </w:tcPr>
          <w:p w14:paraId="6EAD96B3" w14:textId="77777777" w:rsidR="009B4508" w:rsidRPr="00986887" w:rsidRDefault="009B4508" w:rsidP="00EE5FA2">
            <w:pPr>
              <w:jc w:val="both"/>
            </w:pPr>
            <w:r w:rsidRPr="00986887">
              <w:t>Качество оформления записи, плакатов и др.</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14:paraId="147B5222" w14:textId="77777777" w:rsidR="009B4508" w:rsidRPr="00986887" w:rsidRDefault="009B4508" w:rsidP="00EE5FA2">
            <w:pPr>
              <w:jc w:val="both"/>
            </w:pPr>
            <w:r w:rsidRPr="00986887">
              <w:t>до 20 баллов</w:t>
            </w:r>
          </w:p>
        </w:tc>
      </w:tr>
      <w:tr w:rsidR="009B4508" w:rsidRPr="00986887" w14:paraId="7FB376DE" w14:textId="77777777" w:rsidTr="007B048D">
        <w:trPr>
          <w:trHeight w:val="63"/>
        </w:trPr>
        <w:tc>
          <w:tcPr>
            <w:tcW w:w="1278" w:type="pct"/>
            <w:vMerge/>
            <w:tcBorders>
              <w:top w:val="single" w:sz="8" w:space="0" w:color="auto"/>
              <w:left w:val="single" w:sz="8" w:space="0" w:color="auto"/>
              <w:bottom w:val="single" w:sz="8" w:space="0" w:color="auto"/>
              <w:right w:val="single" w:sz="8" w:space="0" w:color="auto"/>
            </w:tcBorders>
            <w:vAlign w:val="center"/>
            <w:hideMark/>
          </w:tcPr>
          <w:p w14:paraId="62F4B9C1" w14:textId="77777777" w:rsidR="009B4508" w:rsidRPr="00986887" w:rsidRDefault="009B4508" w:rsidP="00EE5FA2">
            <w:pPr>
              <w:jc w:val="both"/>
            </w:pPr>
          </w:p>
        </w:tc>
        <w:tc>
          <w:tcPr>
            <w:tcW w:w="2833" w:type="pct"/>
            <w:tcBorders>
              <w:top w:val="nil"/>
              <w:left w:val="nil"/>
              <w:bottom w:val="single" w:sz="8" w:space="0" w:color="auto"/>
              <w:right w:val="single" w:sz="8" w:space="0" w:color="auto"/>
            </w:tcBorders>
            <w:tcMar>
              <w:top w:w="0" w:type="dxa"/>
              <w:left w:w="108" w:type="dxa"/>
              <w:bottom w:w="0" w:type="dxa"/>
              <w:right w:w="108" w:type="dxa"/>
            </w:tcMar>
            <w:hideMark/>
          </w:tcPr>
          <w:p w14:paraId="61871613" w14:textId="77777777" w:rsidR="009B4508" w:rsidRPr="00986887" w:rsidRDefault="009B4508" w:rsidP="00EE5FA2">
            <w:pPr>
              <w:jc w:val="both"/>
            </w:pPr>
            <w:r w:rsidRPr="00986887">
              <w:t>Оценка рецензентом</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14:paraId="1666C580" w14:textId="77777777" w:rsidR="009B4508" w:rsidRPr="00986887" w:rsidRDefault="009B4508" w:rsidP="00EE5FA2">
            <w:pPr>
              <w:jc w:val="both"/>
            </w:pPr>
            <w:r w:rsidRPr="00986887">
              <w:t>до 15 баллов</w:t>
            </w:r>
          </w:p>
        </w:tc>
      </w:tr>
      <w:tr w:rsidR="009B4508" w:rsidRPr="00986887" w14:paraId="169055C5" w14:textId="77777777" w:rsidTr="007B048D">
        <w:trPr>
          <w:trHeight w:val="285"/>
        </w:trPr>
        <w:tc>
          <w:tcPr>
            <w:tcW w:w="127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42BC5" w14:textId="77777777" w:rsidR="009B4508" w:rsidRPr="00986887" w:rsidRDefault="009B4508" w:rsidP="00EE5FA2">
            <w:pPr>
              <w:jc w:val="both"/>
            </w:pPr>
            <w:r w:rsidRPr="00986887">
              <w:t>Оценка защиты</w:t>
            </w:r>
          </w:p>
        </w:tc>
        <w:tc>
          <w:tcPr>
            <w:tcW w:w="2833" w:type="pct"/>
            <w:tcBorders>
              <w:top w:val="nil"/>
              <w:left w:val="nil"/>
              <w:bottom w:val="single" w:sz="8" w:space="0" w:color="auto"/>
              <w:right w:val="single" w:sz="8" w:space="0" w:color="auto"/>
            </w:tcBorders>
            <w:tcMar>
              <w:top w:w="0" w:type="dxa"/>
              <w:left w:w="108" w:type="dxa"/>
              <w:bottom w:w="0" w:type="dxa"/>
              <w:right w:w="108" w:type="dxa"/>
            </w:tcMar>
            <w:hideMark/>
          </w:tcPr>
          <w:p w14:paraId="266FE7A1" w14:textId="77777777" w:rsidR="009B4508" w:rsidRPr="00986887" w:rsidRDefault="009B4508" w:rsidP="00EE5FA2">
            <w:pPr>
              <w:jc w:val="both"/>
            </w:pPr>
            <w:r w:rsidRPr="00986887">
              <w:t>Качество доклада</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14:paraId="2E15D4C5" w14:textId="77777777" w:rsidR="009B4508" w:rsidRPr="00986887" w:rsidRDefault="009B4508" w:rsidP="00EE5FA2">
            <w:pPr>
              <w:jc w:val="both"/>
            </w:pPr>
            <w:r w:rsidRPr="00986887">
              <w:t>до 20 баллов</w:t>
            </w:r>
          </w:p>
        </w:tc>
      </w:tr>
      <w:tr w:rsidR="009B4508" w:rsidRPr="00986887" w14:paraId="4EDB3199" w14:textId="77777777" w:rsidTr="007B048D">
        <w:trPr>
          <w:trHeight w:val="63"/>
        </w:trPr>
        <w:tc>
          <w:tcPr>
            <w:tcW w:w="1278" w:type="pct"/>
            <w:vMerge/>
            <w:tcBorders>
              <w:top w:val="nil"/>
              <w:left w:val="single" w:sz="8" w:space="0" w:color="auto"/>
              <w:bottom w:val="single" w:sz="8" w:space="0" w:color="auto"/>
              <w:right w:val="single" w:sz="8" w:space="0" w:color="auto"/>
            </w:tcBorders>
            <w:vAlign w:val="center"/>
            <w:hideMark/>
          </w:tcPr>
          <w:p w14:paraId="3A3735FE" w14:textId="77777777" w:rsidR="009B4508" w:rsidRPr="00986887" w:rsidRDefault="009B4508" w:rsidP="00EE5FA2">
            <w:pPr>
              <w:jc w:val="both"/>
            </w:pPr>
          </w:p>
        </w:tc>
        <w:tc>
          <w:tcPr>
            <w:tcW w:w="2833" w:type="pct"/>
            <w:tcBorders>
              <w:top w:val="nil"/>
              <w:left w:val="nil"/>
              <w:bottom w:val="single" w:sz="8" w:space="0" w:color="auto"/>
              <w:right w:val="single" w:sz="8" w:space="0" w:color="auto"/>
            </w:tcBorders>
            <w:tcMar>
              <w:top w:w="0" w:type="dxa"/>
              <w:left w:w="108" w:type="dxa"/>
              <w:bottom w:w="0" w:type="dxa"/>
              <w:right w:w="108" w:type="dxa"/>
            </w:tcMar>
            <w:hideMark/>
          </w:tcPr>
          <w:p w14:paraId="731F196D" w14:textId="77777777" w:rsidR="009B4508" w:rsidRPr="00986887" w:rsidRDefault="009B4508" w:rsidP="00EE5FA2">
            <w:pPr>
              <w:jc w:val="both"/>
            </w:pPr>
            <w:r w:rsidRPr="00986887">
              <w:t>Проявление глубины и широты заданий по теме</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14:paraId="0B1F67BB" w14:textId="77777777" w:rsidR="009B4508" w:rsidRPr="00986887" w:rsidRDefault="009B4508" w:rsidP="00EE5FA2">
            <w:pPr>
              <w:jc w:val="both"/>
            </w:pPr>
            <w:r w:rsidRPr="00986887">
              <w:t>до 20 баллов</w:t>
            </w:r>
          </w:p>
        </w:tc>
      </w:tr>
      <w:tr w:rsidR="009B4508" w:rsidRPr="00986887" w14:paraId="5517585D" w14:textId="77777777" w:rsidTr="007B048D">
        <w:trPr>
          <w:trHeight w:val="63"/>
        </w:trPr>
        <w:tc>
          <w:tcPr>
            <w:tcW w:w="1278" w:type="pct"/>
            <w:vMerge/>
            <w:tcBorders>
              <w:top w:val="nil"/>
              <w:left w:val="single" w:sz="8" w:space="0" w:color="auto"/>
              <w:bottom w:val="single" w:sz="8" w:space="0" w:color="auto"/>
              <w:right w:val="single" w:sz="8" w:space="0" w:color="auto"/>
            </w:tcBorders>
            <w:vAlign w:val="center"/>
            <w:hideMark/>
          </w:tcPr>
          <w:p w14:paraId="4A0A8B0E" w14:textId="77777777" w:rsidR="009B4508" w:rsidRPr="00986887" w:rsidRDefault="009B4508" w:rsidP="00EE5FA2">
            <w:pPr>
              <w:jc w:val="both"/>
            </w:pPr>
          </w:p>
        </w:tc>
        <w:tc>
          <w:tcPr>
            <w:tcW w:w="2833" w:type="pct"/>
            <w:tcBorders>
              <w:top w:val="nil"/>
              <w:left w:val="nil"/>
              <w:bottom w:val="single" w:sz="8" w:space="0" w:color="auto"/>
              <w:right w:val="single" w:sz="8" w:space="0" w:color="auto"/>
            </w:tcBorders>
            <w:tcMar>
              <w:top w:w="0" w:type="dxa"/>
              <w:left w:w="108" w:type="dxa"/>
              <w:bottom w:w="0" w:type="dxa"/>
              <w:right w:w="108" w:type="dxa"/>
            </w:tcMar>
            <w:hideMark/>
          </w:tcPr>
          <w:p w14:paraId="11857513" w14:textId="77777777" w:rsidR="009B4508" w:rsidRPr="00986887" w:rsidRDefault="009B4508" w:rsidP="00EE5FA2">
            <w:pPr>
              <w:jc w:val="both"/>
            </w:pPr>
            <w:r w:rsidRPr="00986887">
              <w:t>Проявление глубины и широты заданий по данному предмету</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14:paraId="47E91D56" w14:textId="77777777" w:rsidR="009B4508" w:rsidRPr="00986887" w:rsidRDefault="009B4508" w:rsidP="00EE5FA2">
            <w:pPr>
              <w:jc w:val="both"/>
            </w:pPr>
            <w:r w:rsidRPr="00986887">
              <w:t>до 20 баллов</w:t>
            </w:r>
          </w:p>
        </w:tc>
      </w:tr>
      <w:tr w:rsidR="009B4508" w:rsidRPr="00986887" w14:paraId="0BF71EC0" w14:textId="77777777" w:rsidTr="007B048D">
        <w:trPr>
          <w:trHeight w:val="360"/>
        </w:trPr>
        <w:tc>
          <w:tcPr>
            <w:tcW w:w="1278" w:type="pct"/>
            <w:vMerge/>
            <w:tcBorders>
              <w:top w:val="nil"/>
              <w:left w:val="single" w:sz="8" w:space="0" w:color="auto"/>
              <w:bottom w:val="single" w:sz="8" w:space="0" w:color="auto"/>
              <w:right w:val="single" w:sz="8" w:space="0" w:color="auto"/>
            </w:tcBorders>
            <w:vAlign w:val="center"/>
            <w:hideMark/>
          </w:tcPr>
          <w:p w14:paraId="7BA5C5BE" w14:textId="77777777" w:rsidR="009B4508" w:rsidRPr="00986887" w:rsidRDefault="009B4508" w:rsidP="00EE5FA2">
            <w:pPr>
              <w:jc w:val="both"/>
            </w:pPr>
          </w:p>
        </w:tc>
        <w:tc>
          <w:tcPr>
            <w:tcW w:w="2833" w:type="pct"/>
            <w:tcBorders>
              <w:top w:val="nil"/>
              <w:left w:val="nil"/>
              <w:bottom w:val="single" w:sz="8" w:space="0" w:color="auto"/>
              <w:right w:val="single" w:sz="8" w:space="0" w:color="auto"/>
            </w:tcBorders>
            <w:tcMar>
              <w:top w:w="0" w:type="dxa"/>
              <w:left w:w="108" w:type="dxa"/>
              <w:bottom w:w="0" w:type="dxa"/>
              <w:right w:w="108" w:type="dxa"/>
            </w:tcMar>
            <w:hideMark/>
          </w:tcPr>
          <w:p w14:paraId="21A001B0" w14:textId="77777777" w:rsidR="009B4508" w:rsidRPr="00986887" w:rsidRDefault="009B4508" w:rsidP="00EE5FA2">
            <w:pPr>
              <w:jc w:val="both"/>
            </w:pPr>
            <w:r w:rsidRPr="00986887">
              <w:t>Ответы на вопросы преподавателя</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14:paraId="126D7390" w14:textId="77777777" w:rsidR="009B4508" w:rsidRPr="00986887" w:rsidRDefault="009B4508" w:rsidP="00EE5FA2">
            <w:pPr>
              <w:jc w:val="both"/>
            </w:pPr>
            <w:r w:rsidRPr="00986887">
              <w:t>до 15 баллов</w:t>
            </w:r>
          </w:p>
        </w:tc>
      </w:tr>
      <w:tr w:rsidR="009B4508" w:rsidRPr="00986887" w14:paraId="7E0DD934" w14:textId="77777777" w:rsidTr="007B048D">
        <w:trPr>
          <w:trHeight w:val="63"/>
        </w:trPr>
        <w:tc>
          <w:tcPr>
            <w:tcW w:w="1278" w:type="pct"/>
            <w:vMerge/>
            <w:tcBorders>
              <w:top w:val="nil"/>
              <w:left w:val="single" w:sz="8" w:space="0" w:color="auto"/>
              <w:bottom w:val="single" w:sz="8" w:space="0" w:color="auto"/>
              <w:right w:val="single" w:sz="8" w:space="0" w:color="auto"/>
            </w:tcBorders>
            <w:vAlign w:val="center"/>
            <w:hideMark/>
          </w:tcPr>
          <w:p w14:paraId="22637183" w14:textId="77777777" w:rsidR="009B4508" w:rsidRPr="00986887" w:rsidRDefault="009B4508" w:rsidP="00EE5FA2">
            <w:pPr>
              <w:jc w:val="both"/>
            </w:pPr>
          </w:p>
        </w:tc>
        <w:tc>
          <w:tcPr>
            <w:tcW w:w="2833" w:type="pct"/>
            <w:tcBorders>
              <w:top w:val="nil"/>
              <w:left w:val="nil"/>
              <w:bottom w:val="single" w:sz="8" w:space="0" w:color="auto"/>
              <w:right w:val="single" w:sz="8" w:space="0" w:color="auto"/>
            </w:tcBorders>
            <w:tcMar>
              <w:top w:w="0" w:type="dxa"/>
              <w:left w:w="108" w:type="dxa"/>
              <w:bottom w:w="0" w:type="dxa"/>
              <w:right w:w="108" w:type="dxa"/>
            </w:tcMar>
            <w:hideMark/>
          </w:tcPr>
          <w:p w14:paraId="5C06662F" w14:textId="77777777" w:rsidR="009B4508" w:rsidRPr="00986887" w:rsidRDefault="009B4508" w:rsidP="00EE5FA2">
            <w:pPr>
              <w:jc w:val="both"/>
            </w:pPr>
            <w:r w:rsidRPr="00986887">
              <w:t>Ответы на вопросы учащихся</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14:paraId="7C8B10BB" w14:textId="77777777" w:rsidR="009B4508" w:rsidRPr="00986887" w:rsidRDefault="009B4508" w:rsidP="00EE5FA2">
            <w:pPr>
              <w:jc w:val="both"/>
            </w:pPr>
            <w:r w:rsidRPr="00986887">
              <w:t>до 15 баллов</w:t>
            </w:r>
          </w:p>
        </w:tc>
      </w:tr>
      <w:tr w:rsidR="009B4508" w:rsidRPr="00986887" w14:paraId="36B3FE2A" w14:textId="77777777" w:rsidTr="007B048D">
        <w:trPr>
          <w:trHeight w:val="63"/>
        </w:trPr>
        <w:tc>
          <w:tcPr>
            <w:tcW w:w="1278" w:type="pct"/>
            <w:vMerge/>
            <w:tcBorders>
              <w:top w:val="nil"/>
              <w:left w:val="single" w:sz="8" w:space="0" w:color="auto"/>
              <w:bottom w:val="single" w:sz="8" w:space="0" w:color="auto"/>
              <w:right w:val="single" w:sz="8" w:space="0" w:color="auto"/>
            </w:tcBorders>
            <w:vAlign w:val="center"/>
            <w:hideMark/>
          </w:tcPr>
          <w:p w14:paraId="7452A915" w14:textId="77777777" w:rsidR="009B4508" w:rsidRPr="00986887" w:rsidRDefault="009B4508" w:rsidP="00EE5FA2">
            <w:pPr>
              <w:jc w:val="both"/>
            </w:pPr>
          </w:p>
        </w:tc>
        <w:tc>
          <w:tcPr>
            <w:tcW w:w="2833" w:type="pct"/>
            <w:tcBorders>
              <w:top w:val="nil"/>
              <w:left w:val="nil"/>
              <w:bottom w:val="single" w:sz="8" w:space="0" w:color="auto"/>
              <w:right w:val="single" w:sz="8" w:space="0" w:color="auto"/>
            </w:tcBorders>
            <w:tcMar>
              <w:top w:w="0" w:type="dxa"/>
              <w:left w:w="108" w:type="dxa"/>
              <w:bottom w:w="0" w:type="dxa"/>
              <w:right w:w="108" w:type="dxa"/>
            </w:tcMar>
            <w:hideMark/>
          </w:tcPr>
          <w:p w14:paraId="222D7AF3" w14:textId="77777777" w:rsidR="009B4508" w:rsidRPr="00986887" w:rsidRDefault="009B4508" w:rsidP="00EE5FA2">
            <w:pPr>
              <w:jc w:val="both"/>
            </w:pPr>
            <w:r w:rsidRPr="00986887">
              <w:t>Оценка творческих способностей докладчика</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14:paraId="45D27A8B" w14:textId="77777777" w:rsidR="009B4508" w:rsidRPr="00986887" w:rsidRDefault="009B4508" w:rsidP="00EE5FA2">
            <w:pPr>
              <w:jc w:val="both"/>
            </w:pPr>
            <w:r w:rsidRPr="00986887">
              <w:t>до 20 баллов</w:t>
            </w:r>
          </w:p>
        </w:tc>
      </w:tr>
      <w:tr w:rsidR="009B4508" w:rsidRPr="00986887" w14:paraId="3AF2C935" w14:textId="77777777" w:rsidTr="007B048D">
        <w:trPr>
          <w:trHeight w:val="63"/>
        </w:trPr>
        <w:tc>
          <w:tcPr>
            <w:tcW w:w="1278" w:type="pct"/>
            <w:vMerge/>
            <w:tcBorders>
              <w:top w:val="nil"/>
              <w:left w:val="single" w:sz="8" w:space="0" w:color="auto"/>
              <w:bottom w:val="single" w:sz="8" w:space="0" w:color="auto"/>
              <w:right w:val="single" w:sz="8" w:space="0" w:color="auto"/>
            </w:tcBorders>
            <w:vAlign w:val="center"/>
            <w:hideMark/>
          </w:tcPr>
          <w:p w14:paraId="322A58AA" w14:textId="77777777" w:rsidR="009B4508" w:rsidRPr="00986887" w:rsidRDefault="009B4508" w:rsidP="00EE5FA2">
            <w:pPr>
              <w:jc w:val="both"/>
            </w:pPr>
          </w:p>
        </w:tc>
        <w:tc>
          <w:tcPr>
            <w:tcW w:w="2833" w:type="pct"/>
            <w:tcBorders>
              <w:top w:val="nil"/>
              <w:left w:val="nil"/>
              <w:bottom w:val="single" w:sz="8" w:space="0" w:color="auto"/>
              <w:right w:val="single" w:sz="8" w:space="0" w:color="auto"/>
            </w:tcBorders>
            <w:tcMar>
              <w:top w:w="0" w:type="dxa"/>
              <w:left w:w="108" w:type="dxa"/>
              <w:bottom w:w="0" w:type="dxa"/>
              <w:right w:w="108" w:type="dxa"/>
            </w:tcMar>
            <w:hideMark/>
          </w:tcPr>
          <w:p w14:paraId="1D984F92" w14:textId="77777777" w:rsidR="009B4508" w:rsidRPr="00986887" w:rsidRDefault="009B4508" w:rsidP="00EE5FA2">
            <w:pPr>
              <w:jc w:val="both"/>
            </w:pPr>
            <w:r w:rsidRPr="00986887">
              <w:t>Субъективная оценка деловых качеств докладчика</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14:paraId="77315766" w14:textId="77777777" w:rsidR="009B4508" w:rsidRPr="00986887" w:rsidRDefault="009B4508" w:rsidP="00EE5FA2">
            <w:pPr>
              <w:jc w:val="both"/>
            </w:pPr>
            <w:r w:rsidRPr="00986887">
              <w:t>до 20 баллов</w:t>
            </w:r>
          </w:p>
        </w:tc>
      </w:tr>
      <w:tr w:rsidR="009B4508" w:rsidRPr="00986887" w14:paraId="072E8B07" w14:textId="77777777" w:rsidTr="007B048D">
        <w:trPr>
          <w:trHeight w:val="63"/>
        </w:trPr>
        <w:tc>
          <w:tcPr>
            <w:tcW w:w="1278" w:type="pct"/>
            <w:vMerge/>
            <w:tcBorders>
              <w:top w:val="nil"/>
              <w:left w:val="single" w:sz="8" w:space="0" w:color="auto"/>
              <w:bottom w:val="single" w:sz="8" w:space="0" w:color="auto"/>
              <w:right w:val="single" w:sz="8" w:space="0" w:color="auto"/>
            </w:tcBorders>
            <w:vAlign w:val="center"/>
            <w:hideMark/>
          </w:tcPr>
          <w:p w14:paraId="0F1DD87D" w14:textId="77777777" w:rsidR="009B4508" w:rsidRPr="00986887" w:rsidRDefault="009B4508" w:rsidP="00EE5FA2">
            <w:pPr>
              <w:jc w:val="both"/>
            </w:pPr>
          </w:p>
        </w:tc>
        <w:tc>
          <w:tcPr>
            <w:tcW w:w="2833" w:type="pct"/>
            <w:tcBorders>
              <w:top w:val="nil"/>
              <w:left w:val="nil"/>
              <w:bottom w:val="single" w:sz="8" w:space="0" w:color="auto"/>
              <w:right w:val="single" w:sz="8" w:space="0" w:color="auto"/>
            </w:tcBorders>
            <w:tcMar>
              <w:top w:w="0" w:type="dxa"/>
              <w:left w:w="108" w:type="dxa"/>
              <w:bottom w:w="0" w:type="dxa"/>
              <w:right w:w="108" w:type="dxa"/>
            </w:tcMar>
            <w:hideMark/>
          </w:tcPr>
          <w:p w14:paraId="0706EBE9" w14:textId="77777777" w:rsidR="009B4508" w:rsidRPr="00986887" w:rsidRDefault="009B4508" w:rsidP="00EE5FA2">
            <w:pPr>
              <w:jc w:val="both"/>
            </w:pPr>
            <w:r w:rsidRPr="00986887">
              <w:t>Итоговая оценка (балл)</w:t>
            </w:r>
          </w:p>
          <w:p w14:paraId="2F94FB79" w14:textId="77777777" w:rsidR="009B4508" w:rsidRPr="00986887" w:rsidRDefault="009B4508" w:rsidP="00EE5FA2">
            <w:pPr>
              <w:jc w:val="both"/>
            </w:pPr>
            <w:r w:rsidRPr="00986887">
              <w:t>180-240 - отлично;</w:t>
            </w:r>
          </w:p>
          <w:p w14:paraId="018022C8" w14:textId="77777777" w:rsidR="009B4508" w:rsidRPr="00986887" w:rsidRDefault="009B4508" w:rsidP="00EE5FA2">
            <w:pPr>
              <w:jc w:val="both"/>
            </w:pPr>
            <w:r w:rsidRPr="00986887">
              <w:t>120-179 - хорошо;</w:t>
            </w:r>
          </w:p>
          <w:p w14:paraId="2BC3139F" w14:textId="77777777" w:rsidR="009B4508" w:rsidRPr="00986887" w:rsidRDefault="009B4508" w:rsidP="00EE5FA2">
            <w:pPr>
              <w:jc w:val="both"/>
            </w:pPr>
            <w:r w:rsidRPr="00986887">
              <w:t>90-119 - удовл;</w:t>
            </w:r>
          </w:p>
          <w:p w14:paraId="75D480BE" w14:textId="77777777" w:rsidR="009B4508" w:rsidRPr="00986887" w:rsidRDefault="009B4508" w:rsidP="00EE5FA2">
            <w:pPr>
              <w:jc w:val="both"/>
            </w:pPr>
            <w:r w:rsidRPr="00986887">
              <w:t>менее 90 - неуд.</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14:paraId="745BF763" w14:textId="77777777" w:rsidR="009B4508" w:rsidRPr="00986887" w:rsidRDefault="009B4508" w:rsidP="00EE5FA2">
            <w:pPr>
              <w:jc w:val="both"/>
            </w:pPr>
            <w:r w:rsidRPr="00986887">
              <w:t> </w:t>
            </w:r>
          </w:p>
        </w:tc>
      </w:tr>
    </w:tbl>
    <w:p w14:paraId="1F983AFA" w14:textId="77777777" w:rsidR="005913F2" w:rsidRPr="00986887" w:rsidRDefault="005913F2" w:rsidP="00EE5FA2">
      <w:pPr>
        <w:jc w:val="both"/>
      </w:pPr>
    </w:p>
    <w:p w14:paraId="2E1B3B79" w14:textId="77777777" w:rsidR="005913F2" w:rsidRPr="00986887" w:rsidRDefault="005913F2" w:rsidP="00EE5FA2">
      <w:pPr>
        <w:jc w:val="both"/>
      </w:pPr>
    </w:p>
    <w:p w14:paraId="65C562B4" w14:textId="77777777" w:rsidR="00FE51B0" w:rsidRDefault="00FE51B0" w:rsidP="00EE5FA2">
      <w:pPr>
        <w:jc w:val="both"/>
        <w:rPr>
          <w:b/>
        </w:rPr>
      </w:pPr>
    </w:p>
    <w:p w14:paraId="606873BF" w14:textId="77777777" w:rsidR="005913F2" w:rsidRPr="00766101" w:rsidRDefault="007B048D" w:rsidP="007B048D">
      <w:pPr>
        <w:pStyle w:val="1120"/>
      </w:pPr>
      <w:bookmarkStart w:id="46" w:name="_Toc115252225"/>
      <w:r>
        <w:t xml:space="preserve">2.2. </w:t>
      </w:r>
      <w:r w:rsidR="00CB3422">
        <w:t>П</w:t>
      </w:r>
      <w:r w:rsidR="005913F2" w:rsidRPr="00766101">
        <w:t>рограммы учебных предметов, курсов.</w:t>
      </w:r>
      <w:bookmarkEnd w:id="46"/>
    </w:p>
    <w:p w14:paraId="222D56DB" w14:textId="77777777" w:rsidR="005913F2" w:rsidRPr="007B048D" w:rsidRDefault="005913F2" w:rsidP="007B048D">
      <w:pPr>
        <w:pStyle w:val="1120"/>
        <w:rPr>
          <w:rStyle w:val="ac"/>
          <w:i w:val="0"/>
          <w:sz w:val="28"/>
        </w:rPr>
      </w:pPr>
      <w:bookmarkStart w:id="47" w:name="_Toc115252226"/>
      <w:r w:rsidRPr="007B048D">
        <w:rPr>
          <w:rStyle w:val="ac"/>
          <w:i w:val="0"/>
          <w:sz w:val="28"/>
        </w:rPr>
        <w:t>2.2.1</w:t>
      </w:r>
      <w:r w:rsidR="008A00B6">
        <w:rPr>
          <w:rStyle w:val="ac"/>
          <w:i w:val="0"/>
          <w:sz w:val="28"/>
        </w:rPr>
        <w:t>.</w:t>
      </w:r>
      <w:r w:rsidRPr="007B048D">
        <w:rPr>
          <w:rStyle w:val="ac"/>
          <w:i w:val="0"/>
          <w:sz w:val="28"/>
        </w:rPr>
        <w:t xml:space="preserve"> Общие положения</w:t>
      </w:r>
      <w:bookmarkEnd w:id="47"/>
    </w:p>
    <w:p w14:paraId="4069DBB0" w14:textId="77777777" w:rsidR="00024EC3" w:rsidRPr="00986887" w:rsidRDefault="00024EC3" w:rsidP="00EE5FA2">
      <w:pPr>
        <w:pStyle w:val="affff5"/>
        <w:spacing w:line="240" w:lineRule="auto"/>
        <w:ind w:firstLine="567"/>
        <w:jc w:val="both"/>
        <w:rPr>
          <w:rFonts w:cs="Times New Roman"/>
          <w:i w:val="0"/>
          <w:sz w:val="24"/>
          <w:szCs w:val="24"/>
        </w:rPr>
      </w:pPr>
      <w:r w:rsidRPr="00986887">
        <w:rPr>
          <w:rFonts w:cs="Times New Roman"/>
          <w:i w:val="0"/>
          <w:sz w:val="24"/>
          <w:szCs w:val="24"/>
        </w:rPr>
        <w:t xml:space="preserve">Согласно требованиям ФГОС ООО программы отдельных учебных предметов, курсов обеспечивают достижение планируемых результатов освоения основной образовательной программы </w:t>
      </w:r>
      <w:r w:rsidR="00C92475" w:rsidRPr="00986887">
        <w:rPr>
          <w:rFonts w:cs="Times New Roman"/>
          <w:i w:val="0"/>
          <w:sz w:val="24"/>
          <w:szCs w:val="24"/>
        </w:rPr>
        <w:t xml:space="preserve">основного </w:t>
      </w:r>
      <w:r w:rsidRPr="00986887">
        <w:rPr>
          <w:rFonts w:cs="Times New Roman"/>
          <w:i w:val="0"/>
          <w:sz w:val="24"/>
          <w:szCs w:val="24"/>
        </w:rPr>
        <w:t xml:space="preserve">общего образования. Рабочие программы разработаны на основе требований к результатам освоения основной образовательной программы </w:t>
      </w:r>
      <w:r w:rsidR="00C92475" w:rsidRPr="00986887">
        <w:rPr>
          <w:rFonts w:cs="Times New Roman"/>
          <w:i w:val="0"/>
          <w:sz w:val="24"/>
          <w:szCs w:val="24"/>
        </w:rPr>
        <w:t>основного</w:t>
      </w:r>
      <w:r w:rsidRPr="00986887">
        <w:rPr>
          <w:rFonts w:cs="Times New Roman"/>
          <w:i w:val="0"/>
          <w:sz w:val="24"/>
          <w:szCs w:val="24"/>
        </w:rPr>
        <w:t xml:space="preserve"> общего образования и программы формирования универсальных учебных действий. Программы обеспечивают достижение планируемых результатов освоения основной образовательной программы </w:t>
      </w:r>
      <w:r w:rsidR="00C92475" w:rsidRPr="00986887">
        <w:rPr>
          <w:rFonts w:cs="Times New Roman"/>
          <w:i w:val="0"/>
          <w:sz w:val="24"/>
          <w:szCs w:val="24"/>
        </w:rPr>
        <w:t>основного</w:t>
      </w:r>
      <w:r w:rsidRPr="00986887">
        <w:rPr>
          <w:rFonts w:cs="Times New Roman"/>
          <w:i w:val="0"/>
          <w:sz w:val="24"/>
          <w:szCs w:val="24"/>
        </w:rPr>
        <w:t xml:space="preserve"> общего образования.</w:t>
      </w:r>
    </w:p>
    <w:p w14:paraId="381DB765" w14:textId="77777777" w:rsidR="00024EC3" w:rsidRPr="00986887" w:rsidRDefault="00024EC3" w:rsidP="00EE5FA2">
      <w:pPr>
        <w:pStyle w:val="affff5"/>
        <w:spacing w:line="240" w:lineRule="auto"/>
        <w:ind w:firstLine="567"/>
        <w:jc w:val="both"/>
        <w:rPr>
          <w:rFonts w:cs="Times New Roman"/>
          <w:i w:val="0"/>
          <w:sz w:val="24"/>
          <w:szCs w:val="24"/>
        </w:rPr>
      </w:pPr>
      <w:r w:rsidRPr="00986887">
        <w:rPr>
          <w:rFonts w:cs="Times New Roman"/>
          <w:i w:val="0"/>
          <w:sz w:val="24"/>
          <w:szCs w:val="24"/>
        </w:rPr>
        <w:t>Рабочие программы учебных предметов, ку</w:t>
      </w:r>
      <w:r w:rsidR="00C92475" w:rsidRPr="00986887">
        <w:rPr>
          <w:rFonts w:cs="Times New Roman"/>
          <w:i w:val="0"/>
          <w:sz w:val="24"/>
          <w:szCs w:val="24"/>
        </w:rPr>
        <w:t>рсов даны как приложения к ООП О</w:t>
      </w:r>
      <w:r w:rsidRPr="00986887">
        <w:rPr>
          <w:rFonts w:cs="Times New Roman"/>
          <w:i w:val="0"/>
          <w:sz w:val="24"/>
          <w:szCs w:val="24"/>
        </w:rPr>
        <w:t>ОО.</w:t>
      </w:r>
    </w:p>
    <w:p w14:paraId="671169F7" w14:textId="77777777" w:rsidR="00024EC3" w:rsidRPr="00986887" w:rsidRDefault="00024EC3" w:rsidP="00EE5FA2">
      <w:pPr>
        <w:pStyle w:val="affff5"/>
        <w:spacing w:line="240" w:lineRule="auto"/>
        <w:ind w:firstLine="567"/>
        <w:jc w:val="both"/>
        <w:rPr>
          <w:rFonts w:cs="Times New Roman"/>
          <w:i w:val="0"/>
          <w:sz w:val="24"/>
          <w:szCs w:val="24"/>
        </w:rPr>
      </w:pPr>
      <w:r w:rsidRPr="00986887">
        <w:rPr>
          <w:rFonts w:cs="Times New Roman"/>
          <w:i w:val="0"/>
          <w:sz w:val="24"/>
          <w:szCs w:val="24"/>
        </w:rPr>
        <w:t>Структура рабочей программы определена локальным актом</w:t>
      </w:r>
      <w:r w:rsidR="00C92475" w:rsidRPr="00986887">
        <w:rPr>
          <w:rFonts w:cs="Times New Roman"/>
          <w:i w:val="0"/>
          <w:sz w:val="24"/>
          <w:szCs w:val="24"/>
        </w:rPr>
        <w:t xml:space="preserve"> Гимназии</w:t>
      </w:r>
      <w:r w:rsidRPr="00986887">
        <w:rPr>
          <w:rFonts w:cs="Times New Roman"/>
          <w:i w:val="0"/>
          <w:sz w:val="24"/>
          <w:szCs w:val="24"/>
        </w:rPr>
        <w:t>.</w:t>
      </w:r>
    </w:p>
    <w:p w14:paraId="221B257D" w14:textId="77777777" w:rsidR="00024EC3" w:rsidRPr="00986887" w:rsidRDefault="00024EC3" w:rsidP="00EE5FA2">
      <w:pPr>
        <w:tabs>
          <w:tab w:val="left" w:leader="dot" w:pos="624"/>
        </w:tabs>
        <w:ind w:firstLine="567"/>
        <w:jc w:val="both"/>
        <w:rPr>
          <w:rStyle w:val="Zag11"/>
          <w:rFonts w:eastAsia="@Arial Unicode MS"/>
        </w:rPr>
      </w:pPr>
      <w:r w:rsidRPr="00986887">
        <w:rPr>
          <w:rStyle w:val="Zag11"/>
          <w:rFonts w:eastAsia="@Arial Unicode MS"/>
          <w:b/>
        </w:rPr>
        <w:t>Рабочие  программы</w:t>
      </w:r>
      <w:r w:rsidRPr="00986887">
        <w:rPr>
          <w:rStyle w:val="Zag11"/>
          <w:rFonts w:eastAsia="@Arial Unicode MS"/>
        </w:rPr>
        <w:t xml:space="preserve"> по учебным предметам включают:</w:t>
      </w:r>
    </w:p>
    <w:p w14:paraId="0679F073" w14:textId="77777777" w:rsidR="00E5689B" w:rsidRPr="00986887" w:rsidRDefault="00E5689B" w:rsidP="009B2A5A">
      <w:pPr>
        <w:pStyle w:val="a5"/>
        <w:numPr>
          <w:ilvl w:val="0"/>
          <w:numId w:val="111"/>
        </w:numPr>
        <w:jc w:val="both"/>
      </w:pPr>
      <w:r w:rsidRPr="00986887">
        <w:t>титульный лист;</w:t>
      </w:r>
    </w:p>
    <w:p w14:paraId="0F0A1C8F" w14:textId="77777777" w:rsidR="00E5689B" w:rsidRPr="00986887" w:rsidRDefault="00E5689B" w:rsidP="009B2A5A">
      <w:pPr>
        <w:pStyle w:val="a5"/>
        <w:numPr>
          <w:ilvl w:val="0"/>
          <w:numId w:val="111"/>
        </w:numPr>
        <w:jc w:val="both"/>
      </w:pPr>
      <w:r w:rsidRPr="00986887">
        <w:t>пояснительную записку;</w:t>
      </w:r>
    </w:p>
    <w:p w14:paraId="11F656F2" w14:textId="77777777" w:rsidR="00E5689B" w:rsidRPr="00986887" w:rsidRDefault="00E5689B" w:rsidP="009B2A5A">
      <w:pPr>
        <w:pStyle w:val="a5"/>
        <w:numPr>
          <w:ilvl w:val="0"/>
          <w:numId w:val="111"/>
        </w:numPr>
        <w:jc w:val="both"/>
      </w:pPr>
      <w:r w:rsidRPr="00986887">
        <w:t>планируемые результаты освоения конкретного учебного предмета, курса;</w:t>
      </w:r>
    </w:p>
    <w:p w14:paraId="32722FD9" w14:textId="77777777" w:rsidR="00E5689B" w:rsidRPr="00986887" w:rsidRDefault="00E5689B" w:rsidP="009B2A5A">
      <w:pPr>
        <w:pStyle w:val="a5"/>
        <w:numPr>
          <w:ilvl w:val="0"/>
          <w:numId w:val="111"/>
        </w:numPr>
        <w:jc w:val="both"/>
      </w:pPr>
      <w:r w:rsidRPr="00986887">
        <w:t>содер</w:t>
      </w:r>
      <w:r w:rsidR="00E93518" w:rsidRPr="00986887">
        <w:t>жание учебного предмета, курса</w:t>
      </w:r>
      <w:r w:rsidRPr="00986887">
        <w:t>;</w:t>
      </w:r>
    </w:p>
    <w:p w14:paraId="61A25891" w14:textId="77777777" w:rsidR="00E5689B" w:rsidRPr="00986887" w:rsidRDefault="00E5689B" w:rsidP="009B2A5A">
      <w:pPr>
        <w:pStyle w:val="a5"/>
        <w:numPr>
          <w:ilvl w:val="0"/>
          <w:numId w:val="111"/>
        </w:numPr>
        <w:jc w:val="both"/>
      </w:pPr>
      <w:r w:rsidRPr="00986887">
        <w:t>тематическое планирование с указанием количества часов, отводимых на освоение каждой темы.</w:t>
      </w:r>
    </w:p>
    <w:p w14:paraId="2C2CB07B" w14:textId="77777777" w:rsidR="003E4580" w:rsidRPr="00986887" w:rsidRDefault="003E4580" w:rsidP="00EE5FA2">
      <w:pPr>
        <w:ind w:firstLine="567"/>
        <w:jc w:val="both"/>
      </w:pPr>
      <w:r w:rsidRPr="00986887">
        <w:rPr>
          <w:b/>
        </w:rPr>
        <w:lastRenderedPageBreak/>
        <w:t>Рабочие программы курсов внеурочной деятельности</w:t>
      </w:r>
      <w:r w:rsidRPr="00986887">
        <w:t xml:space="preserve"> должны содержать:</w:t>
      </w:r>
    </w:p>
    <w:p w14:paraId="497B378C" w14:textId="77777777" w:rsidR="003E4580" w:rsidRPr="00986887" w:rsidRDefault="003E4580" w:rsidP="009B2A5A">
      <w:pPr>
        <w:pStyle w:val="a5"/>
        <w:numPr>
          <w:ilvl w:val="1"/>
          <w:numId w:val="111"/>
        </w:numPr>
        <w:jc w:val="both"/>
      </w:pPr>
      <w:r w:rsidRPr="00986887">
        <w:t>результаты освоения курса внеурочной деятельности;</w:t>
      </w:r>
    </w:p>
    <w:p w14:paraId="170EE009" w14:textId="77777777" w:rsidR="003E4580" w:rsidRPr="00986887" w:rsidRDefault="003E4580" w:rsidP="009B2A5A">
      <w:pPr>
        <w:pStyle w:val="a5"/>
        <w:numPr>
          <w:ilvl w:val="1"/>
          <w:numId w:val="111"/>
        </w:numPr>
        <w:jc w:val="both"/>
      </w:pPr>
      <w:r w:rsidRPr="00986887">
        <w:t>содержание курса внеурочной деятельности с указанием форм организации и видов деятельности;</w:t>
      </w:r>
    </w:p>
    <w:p w14:paraId="30B57B82" w14:textId="77777777" w:rsidR="003E4580" w:rsidRPr="00986887" w:rsidRDefault="003E4580" w:rsidP="009B2A5A">
      <w:pPr>
        <w:pStyle w:val="a5"/>
        <w:numPr>
          <w:ilvl w:val="1"/>
          <w:numId w:val="111"/>
        </w:numPr>
        <w:jc w:val="both"/>
      </w:pPr>
      <w:r w:rsidRPr="00986887">
        <w:t>тематическое планирование.</w:t>
      </w:r>
    </w:p>
    <w:p w14:paraId="3D4FF395" w14:textId="77777777" w:rsidR="00AA4289" w:rsidRPr="00986887" w:rsidRDefault="00024EC3" w:rsidP="00EE5FA2">
      <w:pPr>
        <w:ind w:left="360" w:firstLine="567"/>
        <w:jc w:val="both"/>
      </w:pPr>
      <w:r w:rsidRPr="00986887">
        <w:rPr>
          <w:rStyle w:val="Zag11"/>
          <w:rFonts w:eastAsia="@Arial Unicode MS"/>
        </w:rPr>
        <w:t>Рабочие программы в Гимназии разрабатываются по каждому предмету</w:t>
      </w:r>
      <w:r w:rsidR="00E93518" w:rsidRPr="00986887">
        <w:rPr>
          <w:rStyle w:val="Zag11"/>
          <w:rFonts w:eastAsia="@Arial Unicode MS"/>
        </w:rPr>
        <w:t>, курсу на уровень основного общего образования</w:t>
      </w:r>
      <w:r w:rsidR="00803CE3" w:rsidRPr="00986887">
        <w:rPr>
          <w:rStyle w:val="Zag11"/>
          <w:rFonts w:eastAsia="@Arial Unicode MS"/>
        </w:rPr>
        <w:t xml:space="preserve">. </w:t>
      </w:r>
      <w:r w:rsidR="00E93518" w:rsidRPr="00986887">
        <w:rPr>
          <w:rStyle w:val="Zag11"/>
          <w:rFonts w:eastAsia="@Arial Unicode MS"/>
        </w:rPr>
        <w:t xml:space="preserve">Календарно-тематические планирования составляются на каждый класс отдельно. </w:t>
      </w:r>
      <w:r w:rsidRPr="00986887">
        <w:rPr>
          <w:rStyle w:val="Zag11"/>
          <w:rFonts w:eastAsia="@Arial Unicode MS"/>
        </w:rPr>
        <w:t xml:space="preserve">Рабочие программы рассматриваются </w:t>
      </w:r>
      <w:r w:rsidR="00803CE3" w:rsidRPr="00986887">
        <w:rPr>
          <w:rStyle w:val="Zag11"/>
          <w:rFonts w:eastAsia="@Arial Unicode MS"/>
        </w:rPr>
        <w:t>на заседаниях кафедр</w:t>
      </w:r>
      <w:r w:rsidRPr="00986887">
        <w:rPr>
          <w:rStyle w:val="Zag11"/>
          <w:rFonts w:eastAsia="@Arial Unicode MS"/>
        </w:rPr>
        <w:t>, согласовываются на научно-методическом совете Гимназии и утверждаются директором Гимназии. После утверждения руководителем организации, осуществляющей образовательную деятельность, рабочая программа становится нормативным документом, реализуемым в Гимназии.</w:t>
      </w:r>
    </w:p>
    <w:p w14:paraId="3F406E4D" w14:textId="77777777" w:rsidR="00AA4289" w:rsidRPr="000E033C" w:rsidRDefault="00AA4289" w:rsidP="000E033C">
      <w:pPr>
        <w:pStyle w:val="1120"/>
        <w:rPr>
          <w:rStyle w:val="ac"/>
          <w:i w:val="0"/>
          <w:sz w:val="28"/>
        </w:rPr>
      </w:pPr>
      <w:bookmarkStart w:id="48" w:name="_Toc410653993"/>
      <w:bookmarkStart w:id="49" w:name="_Toc284663380"/>
      <w:bookmarkStart w:id="50" w:name="_Toc115252227"/>
      <w:r w:rsidRPr="000E033C">
        <w:rPr>
          <w:rStyle w:val="ac"/>
          <w:i w:val="0"/>
          <w:sz w:val="28"/>
        </w:rPr>
        <w:t>2.2.2. Основное содержание учебных предметов на уровне основного общего образования</w:t>
      </w:r>
      <w:bookmarkEnd w:id="48"/>
      <w:bookmarkEnd w:id="49"/>
      <w:bookmarkEnd w:id="50"/>
    </w:p>
    <w:p w14:paraId="25D44B47" w14:textId="77777777" w:rsidR="00AA4289" w:rsidRPr="000E033C" w:rsidRDefault="00AA4289" w:rsidP="000E033C">
      <w:pPr>
        <w:pStyle w:val="1120"/>
        <w:rPr>
          <w:rStyle w:val="ac"/>
          <w:i w:val="0"/>
          <w:sz w:val="28"/>
        </w:rPr>
      </w:pPr>
      <w:bookmarkStart w:id="51" w:name="_Toc409691669"/>
      <w:bookmarkStart w:id="52" w:name="_Toc410653994"/>
      <w:bookmarkStart w:id="53" w:name="_Toc284663381"/>
      <w:bookmarkStart w:id="54" w:name="_Toc115252228"/>
      <w:r w:rsidRPr="000E033C">
        <w:rPr>
          <w:rStyle w:val="ac"/>
          <w:i w:val="0"/>
          <w:sz w:val="28"/>
        </w:rPr>
        <w:t>2.2.2.1. Русский язык</w:t>
      </w:r>
      <w:bookmarkEnd w:id="51"/>
      <w:bookmarkEnd w:id="52"/>
      <w:bookmarkEnd w:id="53"/>
      <w:bookmarkEnd w:id="54"/>
    </w:p>
    <w:p w14:paraId="5C58AB52" w14:textId="77777777" w:rsidR="003A432F" w:rsidRPr="00986887" w:rsidRDefault="003A432F" w:rsidP="00EE5FA2">
      <w:pPr>
        <w:jc w:val="both"/>
      </w:pPr>
      <w:r w:rsidRPr="00986887">
        <w:rPr>
          <w:b/>
          <w:bCs/>
        </w:rPr>
        <w:t xml:space="preserve">Речь и речевое общение </w:t>
      </w:r>
    </w:p>
    <w:p w14:paraId="50B16266" w14:textId="77777777" w:rsidR="003A432F" w:rsidRPr="00986887" w:rsidRDefault="003A432F" w:rsidP="009B2A5A">
      <w:pPr>
        <w:pStyle w:val="a5"/>
        <w:numPr>
          <w:ilvl w:val="0"/>
          <w:numId w:val="112"/>
        </w:numPr>
        <w:jc w:val="both"/>
      </w:pPr>
      <w:r w:rsidRPr="00986887">
        <w:t xml:space="preserve">Речь и речевое общение. Речевая ситуация. Речь устная и письменная. Речь диалогическая и монологическая. Монолог и его виды. Диалог и его виды. </w:t>
      </w:r>
    </w:p>
    <w:p w14:paraId="4018B554" w14:textId="77777777" w:rsidR="003A432F" w:rsidRPr="00986887" w:rsidRDefault="003A432F" w:rsidP="009B2A5A">
      <w:pPr>
        <w:pStyle w:val="a5"/>
        <w:numPr>
          <w:ilvl w:val="0"/>
          <w:numId w:val="112"/>
        </w:numPr>
        <w:jc w:val="both"/>
      </w:pPr>
      <w:r w:rsidRPr="00986887">
        <w:t xml:space="preserve">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 </w:t>
      </w:r>
    </w:p>
    <w:p w14:paraId="0EF11BEE" w14:textId="77777777" w:rsidR="003A432F" w:rsidRPr="00986887" w:rsidRDefault="003A432F" w:rsidP="00EE5FA2">
      <w:pPr>
        <w:jc w:val="both"/>
      </w:pPr>
      <w:r w:rsidRPr="00986887">
        <w:rPr>
          <w:b/>
          <w:bCs/>
        </w:rPr>
        <w:t xml:space="preserve">Речевая деятельность </w:t>
      </w:r>
    </w:p>
    <w:p w14:paraId="52C926B8" w14:textId="77777777" w:rsidR="003A432F" w:rsidRPr="00986887" w:rsidRDefault="003A432F" w:rsidP="009B2A5A">
      <w:pPr>
        <w:pStyle w:val="a5"/>
        <w:numPr>
          <w:ilvl w:val="0"/>
          <w:numId w:val="113"/>
        </w:numPr>
        <w:jc w:val="both"/>
      </w:pPr>
      <w:r w:rsidRPr="00986887">
        <w:t xml:space="preserve">Виды речевой деятельности: чтение, аудирование (слушание), говорение, письмо. </w:t>
      </w:r>
    </w:p>
    <w:p w14:paraId="09DF2F99" w14:textId="77777777" w:rsidR="003A432F" w:rsidRPr="00986887" w:rsidRDefault="003A432F" w:rsidP="009B2A5A">
      <w:pPr>
        <w:pStyle w:val="a5"/>
        <w:numPr>
          <w:ilvl w:val="0"/>
          <w:numId w:val="113"/>
        </w:numPr>
        <w:jc w:val="both"/>
      </w:pPr>
      <w:r w:rsidRPr="00986887">
        <w:t xml:space="preserve">Культура чтения, аудирования, говорения и письма. </w:t>
      </w:r>
    </w:p>
    <w:p w14:paraId="5231B063" w14:textId="77777777" w:rsidR="003A432F" w:rsidRPr="00986887" w:rsidRDefault="003A432F" w:rsidP="00EE5FA2">
      <w:pPr>
        <w:ind w:firstLine="709"/>
        <w:jc w:val="both"/>
      </w:pPr>
      <w:r w:rsidRPr="00986887">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 </w:t>
      </w:r>
    </w:p>
    <w:p w14:paraId="57489B75" w14:textId="77777777" w:rsidR="003A432F" w:rsidRPr="00986887" w:rsidRDefault="003A432F" w:rsidP="00EE5FA2">
      <w:pPr>
        <w:ind w:firstLine="709"/>
        <w:jc w:val="both"/>
      </w:pPr>
      <w:r w:rsidRPr="00986887">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 </w:t>
      </w:r>
    </w:p>
    <w:p w14:paraId="1780BB03" w14:textId="77777777" w:rsidR="003A432F" w:rsidRPr="00986887" w:rsidRDefault="003A432F" w:rsidP="00EE5FA2">
      <w:pPr>
        <w:ind w:firstLine="709"/>
        <w:jc w:val="both"/>
      </w:pPr>
      <w:r w:rsidRPr="00986887">
        <w:rPr>
          <w:b/>
          <w:bCs/>
        </w:rPr>
        <w:t xml:space="preserve">Текст </w:t>
      </w:r>
    </w:p>
    <w:p w14:paraId="40931DF5" w14:textId="77777777" w:rsidR="003A432F" w:rsidRPr="00986887" w:rsidRDefault="003A432F" w:rsidP="00EE5FA2">
      <w:pPr>
        <w:ind w:firstLine="709"/>
        <w:jc w:val="both"/>
      </w:pPr>
      <w:r w:rsidRPr="00986887">
        <w:t xml:space="preserve">Понятие текста, основные признаки текста (членимость, смысловая цельность, связность). Тема, основная мысль текста. Микротема текста. </w:t>
      </w:r>
    </w:p>
    <w:p w14:paraId="66F11EDC" w14:textId="77777777" w:rsidR="003A432F" w:rsidRPr="00986887" w:rsidRDefault="003A432F" w:rsidP="00EE5FA2">
      <w:pPr>
        <w:ind w:firstLine="709"/>
        <w:jc w:val="both"/>
      </w:pPr>
      <w:r w:rsidRPr="00986887">
        <w:t xml:space="preserve">Средства связи предложений и частей текста. Абзац как средство композиционно- стилистического членения текста. Функционально-смысловые типы речи: описание, повествование, рассуждение. </w:t>
      </w:r>
    </w:p>
    <w:p w14:paraId="4B39DC7A" w14:textId="77777777" w:rsidR="003A432F" w:rsidRPr="00986887" w:rsidRDefault="003A432F" w:rsidP="00EE5FA2">
      <w:pPr>
        <w:ind w:firstLine="709"/>
        <w:jc w:val="both"/>
      </w:pPr>
      <w:r w:rsidRPr="00986887">
        <w:t xml:space="preserve">Структура текста. План и тезисы, как виды информационной переработки текста. </w:t>
      </w:r>
    </w:p>
    <w:p w14:paraId="05CC0625" w14:textId="77777777" w:rsidR="003A432F" w:rsidRPr="00986887" w:rsidRDefault="003A432F" w:rsidP="00EE5FA2">
      <w:pPr>
        <w:ind w:firstLine="709"/>
        <w:jc w:val="both"/>
      </w:pPr>
      <w:r w:rsidRPr="00986887">
        <w:t xml:space="preserve">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w:t>
      </w:r>
      <w:r w:rsidRPr="00986887">
        <w:lastRenderedPageBreak/>
        <w:t xml:space="preserve">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 </w:t>
      </w:r>
    </w:p>
    <w:p w14:paraId="7F147A67" w14:textId="77777777" w:rsidR="003A432F" w:rsidRPr="00986887" w:rsidRDefault="003A432F" w:rsidP="00EE5FA2">
      <w:pPr>
        <w:ind w:firstLine="709"/>
        <w:jc w:val="both"/>
      </w:pPr>
      <w:r w:rsidRPr="00986887">
        <w:rPr>
          <w:b/>
          <w:bCs/>
        </w:rPr>
        <w:t xml:space="preserve">Функциональные разновидности языка </w:t>
      </w:r>
    </w:p>
    <w:p w14:paraId="4FA8ADC3" w14:textId="77777777" w:rsidR="003A432F" w:rsidRPr="00986887" w:rsidRDefault="003A432F" w:rsidP="00EE5FA2">
      <w:pPr>
        <w:ind w:firstLine="709"/>
        <w:jc w:val="both"/>
      </w:pPr>
      <w:r w:rsidRPr="00986887">
        <w:t xml:space="preserve">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w:t>
      </w:r>
    </w:p>
    <w:p w14:paraId="151F04DC" w14:textId="77777777" w:rsidR="003A432F" w:rsidRPr="00986887" w:rsidRDefault="003A432F" w:rsidP="00EE5FA2">
      <w:pPr>
        <w:ind w:firstLine="709"/>
        <w:jc w:val="both"/>
      </w:pPr>
      <w:r w:rsidRPr="00986887">
        <w:t xml:space="preserve">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
    <w:p w14:paraId="620A186D" w14:textId="77777777" w:rsidR="003A432F" w:rsidRPr="00986887" w:rsidRDefault="003A432F" w:rsidP="00EE5FA2">
      <w:pPr>
        <w:ind w:firstLine="709"/>
        <w:jc w:val="both"/>
      </w:pPr>
      <w:r w:rsidRPr="00986887">
        <w:t xml:space="preserve">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 </w:t>
      </w:r>
    </w:p>
    <w:p w14:paraId="385809C1" w14:textId="77777777" w:rsidR="003A432F" w:rsidRPr="00986887" w:rsidRDefault="003A432F" w:rsidP="00EE5FA2">
      <w:pPr>
        <w:ind w:firstLine="709"/>
        <w:jc w:val="both"/>
      </w:pPr>
      <w:r w:rsidRPr="00986887">
        <w:rPr>
          <w:b/>
          <w:bCs/>
        </w:rPr>
        <w:t xml:space="preserve">Общие сведения о языке </w:t>
      </w:r>
    </w:p>
    <w:p w14:paraId="247B0A21" w14:textId="77777777" w:rsidR="003A432F" w:rsidRPr="00986887" w:rsidRDefault="003A432F" w:rsidP="00EE5FA2">
      <w:pPr>
        <w:ind w:firstLine="709"/>
        <w:jc w:val="both"/>
      </w:pPr>
      <w:r w:rsidRPr="00986887">
        <w:t xml:space="preserve">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14:paraId="1F4065BD" w14:textId="77777777" w:rsidR="003A432F" w:rsidRPr="00986887" w:rsidRDefault="003A432F" w:rsidP="00EE5FA2">
      <w:pPr>
        <w:ind w:firstLine="709"/>
        <w:jc w:val="both"/>
      </w:pPr>
      <w:r w:rsidRPr="00986887">
        <w:t xml:space="preserve">Русский язык в кругу других славянских языков. Роль старославянского (церковнославянского) языка в развитии русского языка. </w:t>
      </w:r>
    </w:p>
    <w:p w14:paraId="048BBDA9" w14:textId="77777777" w:rsidR="003A432F" w:rsidRPr="00986887" w:rsidRDefault="003A432F" w:rsidP="00EE5FA2">
      <w:pPr>
        <w:ind w:firstLine="709"/>
        <w:jc w:val="both"/>
      </w:pPr>
      <w:r w:rsidRPr="00986887">
        <w:t xml:space="preserve">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 </w:t>
      </w:r>
    </w:p>
    <w:p w14:paraId="7FF7A022" w14:textId="77777777" w:rsidR="003A432F" w:rsidRPr="00986887" w:rsidRDefault="003A432F" w:rsidP="00EE5FA2">
      <w:pPr>
        <w:ind w:firstLine="709"/>
        <w:jc w:val="both"/>
      </w:pPr>
      <w:r w:rsidRPr="00986887">
        <w:t xml:space="preserve">Русский язык — язык русской художественной литературы. Основные изобразительные средства русского языка. </w:t>
      </w:r>
    </w:p>
    <w:p w14:paraId="59C72AD7" w14:textId="77777777" w:rsidR="003A432F" w:rsidRPr="00986887" w:rsidRDefault="003A432F" w:rsidP="00EE5FA2">
      <w:pPr>
        <w:ind w:firstLine="709"/>
        <w:jc w:val="both"/>
      </w:pPr>
      <w:r w:rsidRPr="00986887">
        <w:t xml:space="preserve">Лингвистика как наука о языке. Основные разделы лингвистики. Выдающиеся отечественные лингвисты. </w:t>
      </w:r>
    </w:p>
    <w:p w14:paraId="48C368ED" w14:textId="77777777" w:rsidR="003A432F" w:rsidRPr="00986887" w:rsidRDefault="003A432F" w:rsidP="00EE5FA2">
      <w:pPr>
        <w:ind w:firstLine="709"/>
        <w:jc w:val="both"/>
      </w:pPr>
      <w:r w:rsidRPr="00986887">
        <w:t xml:space="preserve">Осознание важности коммуникативных умений в жизни человека, понимание роли русского языка в жизни общества и государства, в современном мире. </w:t>
      </w:r>
    </w:p>
    <w:p w14:paraId="0B9D1861" w14:textId="77777777" w:rsidR="003A432F" w:rsidRPr="00986887" w:rsidRDefault="003A432F" w:rsidP="00EE5FA2">
      <w:pPr>
        <w:ind w:firstLine="709"/>
        <w:jc w:val="both"/>
      </w:pPr>
      <w:r w:rsidRPr="00986887">
        <w:t xml:space="preserve">Понимание различий между литературным языком и диалектами, просторечием, профессиональными разновидностями языка, жаргоном. </w:t>
      </w:r>
    </w:p>
    <w:p w14:paraId="24BCF145" w14:textId="77777777" w:rsidR="003A432F" w:rsidRPr="00986887" w:rsidRDefault="003A432F" w:rsidP="00EE5FA2">
      <w:pPr>
        <w:ind w:firstLine="709"/>
        <w:jc w:val="both"/>
      </w:pPr>
      <w:r w:rsidRPr="00986887">
        <w:t xml:space="preserve">Осознание красоты, богатства, выразительности русского языка. Наблюдение за использованием изобразительных средств языка в художественных текстах. </w:t>
      </w:r>
    </w:p>
    <w:p w14:paraId="7F80A819" w14:textId="77777777" w:rsidR="003A432F" w:rsidRPr="00986887" w:rsidRDefault="003A432F" w:rsidP="00EE5FA2">
      <w:pPr>
        <w:ind w:firstLine="709"/>
        <w:jc w:val="both"/>
      </w:pPr>
      <w:r w:rsidRPr="00986887">
        <w:rPr>
          <w:b/>
          <w:bCs/>
        </w:rPr>
        <w:t xml:space="preserve">Фонетика и орфоэпия </w:t>
      </w:r>
    </w:p>
    <w:p w14:paraId="05BDC497" w14:textId="77777777" w:rsidR="003A432F" w:rsidRPr="00986887" w:rsidRDefault="003A432F" w:rsidP="00EE5FA2">
      <w:pPr>
        <w:ind w:firstLine="709"/>
        <w:jc w:val="both"/>
      </w:pPr>
      <w:r w:rsidRPr="00986887">
        <w:t xml:space="preserve">Фонетика как раздел лингвистики. </w:t>
      </w:r>
    </w:p>
    <w:p w14:paraId="5C2B91EC" w14:textId="77777777" w:rsidR="003A432F" w:rsidRPr="00986887" w:rsidRDefault="003A432F" w:rsidP="00EE5FA2">
      <w:pPr>
        <w:ind w:firstLine="709"/>
        <w:jc w:val="both"/>
      </w:pPr>
      <w:r w:rsidRPr="00986887">
        <w:t xml:space="preserve">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14:paraId="0E89E600" w14:textId="77777777" w:rsidR="003A432F" w:rsidRPr="00986887" w:rsidRDefault="003A432F" w:rsidP="00EE5FA2">
      <w:pPr>
        <w:ind w:firstLine="709"/>
        <w:jc w:val="both"/>
      </w:pPr>
      <w:r w:rsidRPr="00986887">
        <w:t xml:space="preserve">Орфоэпия как раздел лингвистики. Основные правила нормативного произношения и ударения. </w:t>
      </w:r>
    </w:p>
    <w:p w14:paraId="5B494A9E" w14:textId="77777777" w:rsidR="003A432F" w:rsidRPr="00986887" w:rsidRDefault="003A432F" w:rsidP="00EE5FA2">
      <w:pPr>
        <w:ind w:firstLine="709"/>
        <w:jc w:val="both"/>
      </w:pPr>
      <w:r w:rsidRPr="00986887">
        <w:t xml:space="preserve">Орфоэпический словарь. </w:t>
      </w:r>
    </w:p>
    <w:p w14:paraId="25C06737" w14:textId="77777777" w:rsidR="003A432F" w:rsidRPr="00986887" w:rsidRDefault="003A432F" w:rsidP="00EE5FA2">
      <w:pPr>
        <w:ind w:firstLine="709"/>
        <w:jc w:val="both"/>
      </w:pPr>
      <w:r w:rsidRPr="00986887">
        <w:t xml:space="preserve">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w:t>
      </w:r>
    </w:p>
    <w:p w14:paraId="61447E52" w14:textId="77777777" w:rsidR="003A432F" w:rsidRPr="00986887" w:rsidRDefault="003A432F" w:rsidP="00EE5FA2">
      <w:pPr>
        <w:ind w:firstLine="709"/>
        <w:jc w:val="both"/>
      </w:pPr>
      <w:r w:rsidRPr="00986887">
        <w:t xml:space="preserve">Нормативное произношение слов. Оценка собственной и чужой речи с точки зрения орфоэпической правильности. </w:t>
      </w:r>
    </w:p>
    <w:p w14:paraId="1BAF0BB9" w14:textId="77777777" w:rsidR="003A432F" w:rsidRPr="00986887" w:rsidRDefault="003A432F" w:rsidP="00EE5FA2">
      <w:pPr>
        <w:ind w:firstLine="709"/>
        <w:jc w:val="both"/>
      </w:pPr>
      <w:r w:rsidRPr="00986887">
        <w:t xml:space="preserve">Применение фонетико-орфоэпических знаний и умений в собственной речевой практике. </w:t>
      </w:r>
    </w:p>
    <w:p w14:paraId="25617C52" w14:textId="77777777" w:rsidR="003A432F" w:rsidRPr="00986887" w:rsidRDefault="003A432F" w:rsidP="00EE5FA2">
      <w:pPr>
        <w:ind w:firstLine="709"/>
        <w:jc w:val="both"/>
      </w:pPr>
      <w:r w:rsidRPr="00986887">
        <w:t xml:space="preserve">Использование орфоэпического словаря для овладения произносительной культурой. </w:t>
      </w:r>
    </w:p>
    <w:p w14:paraId="27EB0D8A" w14:textId="77777777" w:rsidR="003A432F" w:rsidRPr="00986887" w:rsidRDefault="003A432F" w:rsidP="00EE5FA2">
      <w:pPr>
        <w:ind w:firstLine="709"/>
        <w:jc w:val="both"/>
      </w:pPr>
      <w:r w:rsidRPr="00986887">
        <w:rPr>
          <w:b/>
          <w:bCs/>
        </w:rPr>
        <w:lastRenderedPageBreak/>
        <w:t xml:space="preserve">Графика </w:t>
      </w:r>
    </w:p>
    <w:p w14:paraId="7F732000" w14:textId="77777777" w:rsidR="003A432F" w:rsidRPr="00986887" w:rsidRDefault="003A432F" w:rsidP="00EE5FA2">
      <w:pPr>
        <w:ind w:firstLine="709"/>
        <w:jc w:val="both"/>
      </w:pPr>
      <w:r w:rsidRPr="00986887">
        <w:t xml:space="preserve">Графика как раздел лингвистики. Соотношение звука и буквы. Обозначение на письме твёрдости и мягкости согласных. Способы обозначения [j’]. </w:t>
      </w:r>
    </w:p>
    <w:p w14:paraId="7E9F9B07" w14:textId="77777777" w:rsidR="003A432F" w:rsidRPr="00986887" w:rsidRDefault="003A432F" w:rsidP="00EE5FA2">
      <w:pPr>
        <w:ind w:firstLine="709"/>
        <w:jc w:val="both"/>
      </w:pPr>
      <w:r w:rsidRPr="00986887">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 </w:t>
      </w:r>
    </w:p>
    <w:p w14:paraId="4C0B65A3" w14:textId="77777777" w:rsidR="003A432F" w:rsidRPr="00986887" w:rsidRDefault="003A432F" w:rsidP="00EE5FA2">
      <w:pPr>
        <w:ind w:firstLine="709"/>
        <w:jc w:val="both"/>
      </w:pPr>
      <w:r w:rsidRPr="00986887">
        <w:rPr>
          <w:b/>
          <w:bCs/>
        </w:rPr>
        <w:t xml:space="preserve">Морфемика и словообразование </w:t>
      </w:r>
    </w:p>
    <w:p w14:paraId="6C46EF0F" w14:textId="77777777" w:rsidR="003A432F" w:rsidRPr="00986887" w:rsidRDefault="003A432F" w:rsidP="00EE5FA2">
      <w:pPr>
        <w:ind w:firstLine="709"/>
        <w:jc w:val="both"/>
      </w:pPr>
      <w:r w:rsidRPr="00986887">
        <w:t xml:space="preserve">Морфемика как раздел лингвистики. Морфема как минимальная значимая единица языка. </w:t>
      </w:r>
    </w:p>
    <w:p w14:paraId="784E1246" w14:textId="77777777" w:rsidR="003A432F" w:rsidRPr="00986887" w:rsidRDefault="003A432F" w:rsidP="00EE5FA2">
      <w:pPr>
        <w:ind w:firstLine="709"/>
        <w:jc w:val="both"/>
      </w:pPr>
      <w:r w:rsidRPr="00986887">
        <w:t xml:space="preserve">Словообразующие и формообразующие морфемы. Окончание как формообразующая морфема. </w:t>
      </w:r>
    </w:p>
    <w:p w14:paraId="66200322" w14:textId="77777777" w:rsidR="003A432F" w:rsidRPr="00986887" w:rsidRDefault="003A432F" w:rsidP="00EE5FA2">
      <w:pPr>
        <w:ind w:firstLine="709"/>
        <w:jc w:val="both"/>
      </w:pPr>
      <w:r w:rsidRPr="00986887">
        <w:t xml:space="preserve">Приставка, суффикс как словообразующие морфемы. </w:t>
      </w:r>
    </w:p>
    <w:p w14:paraId="75252B5B" w14:textId="77777777" w:rsidR="003A432F" w:rsidRPr="00986887" w:rsidRDefault="003A432F" w:rsidP="00EE5FA2">
      <w:pPr>
        <w:ind w:firstLine="709"/>
        <w:jc w:val="both"/>
      </w:pPr>
      <w:r w:rsidRPr="00986887">
        <w:t xml:space="preserve">Корень. Однокоренные слова. Чередование гласных и согласных в корнях слов. </w:t>
      </w:r>
    </w:p>
    <w:p w14:paraId="2DFD3380" w14:textId="77777777" w:rsidR="003A432F" w:rsidRPr="00986887" w:rsidRDefault="003A432F" w:rsidP="00EE5FA2">
      <w:pPr>
        <w:ind w:firstLine="709"/>
        <w:jc w:val="both"/>
      </w:pPr>
      <w:r w:rsidRPr="00986887">
        <w:t xml:space="preserve">Варианты морфем. </w:t>
      </w:r>
    </w:p>
    <w:p w14:paraId="65AD8FA3" w14:textId="77777777" w:rsidR="003A432F" w:rsidRPr="00986887" w:rsidRDefault="003A432F" w:rsidP="00EE5FA2">
      <w:pPr>
        <w:ind w:firstLine="709"/>
        <w:jc w:val="both"/>
      </w:pPr>
      <w:r w:rsidRPr="00986887">
        <w:t xml:space="preserve">Возможность исторических изменений в структуре слова. Понятие об этимологии. </w:t>
      </w:r>
    </w:p>
    <w:p w14:paraId="4E6C4DC2" w14:textId="77777777" w:rsidR="003A432F" w:rsidRPr="00986887" w:rsidRDefault="003A432F" w:rsidP="00EE5FA2">
      <w:pPr>
        <w:ind w:firstLine="709"/>
        <w:jc w:val="both"/>
      </w:pPr>
      <w:r w:rsidRPr="00986887">
        <w:t xml:space="preserve">Этимологический словарь. </w:t>
      </w:r>
    </w:p>
    <w:p w14:paraId="2BEFFABF" w14:textId="77777777" w:rsidR="003A432F" w:rsidRPr="00986887" w:rsidRDefault="003A432F" w:rsidP="00EE5FA2">
      <w:pPr>
        <w:ind w:firstLine="709"/>
        <w:jc w:val="both"/>
      </w:pPr>
      <w:r w:rsidRPr="00986887">
        <w:t xml:space="preserve">Словообразование как раздел лингвистики. Исходная (производящая) основа и словообразующая морфема. </w:t>
      </w:r>
    </w:p>
    <w:p w14:paraId="3073411D" w14:textId="77777777" w:rsidR="003A432F" w:rsidRPr="00986887" w:rsidRDefault="003A432F" w:rsidP="00EE5FA2">
      <w:pPr>
        <w:ind w:firstLine="709"/>
        <w:jc w:val="both"/>
      </w:pPr>
      <w:r w:rsidRPr="00986887">
        <w:t xml:space="preserve">Основные способы образования слов: приставочный, суффиксальный, приставочно- 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w:t>
      </w:r>
    </w:p>
    <w:p w14:paraId="5095B333" w14:textId="77777777" w:rsidR="003A432F" w:rsidRPr="00986887" w:rsidRDefault="003A432F" w:rsidP="00EE5FA2">
      <w:pPr>
        <w:ind w:firstLine="709"/>
        <w:jc w:val="both"/>
      </w:pPr>
      <w:r w:rsidRPr="00986887">
        <w:t xml:space="preserve">Словообразовательный и морфемный словари. Основные выразительные средства словообразования. </w:t>
      </w:r>
    </w:p>
    <w:p w14:paraId="1A08982D" w14:textId="77777777" w:rsidR="003A432F" w:rsidRPr="00986887" w:rsidRDefault="003A432F" w:rsidP="00EE5FA2">
      <w:pPr>
        <w:ind w:firstLine="709"/>
        <w:jc w:val="both"/>
      </w:pPr>
      <w:r w:rsidRPr="00986887">
        <w:t xml:space="preserve">Осмысление морфемы как значимой единицы языка. Осознание роли морфем в процессах формо- и словообразования. </w:t>
      </w:r>
    </w:p>
    <w:p w14:paraId="56C2B85C" w14:textId="77777777" w:rsidR="003A432F" w:rsidRPr="00986887" w:rsidRDefault="003A432F" w:rsidP="00EE5FA2">
      <w:pPr>
        <w:ind w:firstLine="709"/>
        <w:jc w:val="both"/>
      </w:pPr>
      <w:r w:rsidRPr="00986887">
        <w:t xml:space="preserve">Определение основных способов словообразования, построение словообразовательных цепочек слов. </w:t>
      </w:r>
    </w:p>
    <w:p w14:paraId="07277C3D" w14:textId="77777777" w:rsidR="003A432F" w:rsidRPr="00986887" w:rsidRDefault="003A432F" w:rsidP="00EE5FA2">
      <w:pPr>
        <w:ind w:firstLine="709"/>
        <w:jc w:val="both"/>
      </w:pPr>
      <w:r w:rsidRPr="00986887">
        <w:t xml:space="preserve">Применение знаний и умений по морфемике и словообразованию в практике правописания. </w:t>
      </w:r>
    </w:p>
    <w:p w14:paraId="10D5E955" w14:textId="77777777" w:rsidR="003A432F" w:rsidRPr="00986887" w:rsidRDefault="003A432F" w:rsidP="00EE5FA2">
      <w:pPr>
        <w:ind w:firstLine="709"/>
        <w:jc w:val="both"/>
      </w:pPr>
      <w:r w:rsidRPr="00986887">
        <w:t xml:space="preserve">Использование словообразовательного, морфемного и этимологического словарей при решении разнообразных учебных задач. </w:t>
      </w:r>
    </w:p>
    <w:p w14:paraId="79652C0E" w14:textId="77777777" w:rsidR="003A432F" w:rsidRPr="00986887" w:rsidRDefault="003A432F" w:rsidP="00EE5FA2">
      <w:pPr>
        <w:ind w:firstLine="709"/>
        <w:jc w:val="both"/>
      </w:pPr>
      <w:r w:rsidRPr="00986887">
        <w:rPr>
          <w:b/>
          <w:bCs/>
        </w:rPr>
        <w:t xml:space="preserve">Лексикология и фразеология </w:t>
      </w:r>
    </w:p>
    <w:p w14:paraId="39580E8C" w14:textId="77777777" w:rsidR="003A432F" w:rsidRPr="00986887" w:rsidRDefault="003A432F" w:rsidP="00EE5FA2">
      <w:pPr>
        <w:ind w:firstLine="709"/>
        <w:jc w:val="both"/>
      </w:pPr>
      <w:r w:rsidRPr="00986887">
        <w:t xml:space="preserve">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14:paraId="0232D546" w14:textId="77777777" w:rsidR="003A432F" w:rsidRPr="00986887" w:rsidRDefault="003A432F" w:rsidP="00EE5FA2">
      <w:pPr>
        <w:ind w:firstLine="709"/>
        <w:jc w:val="both"/>
      </w:pPr>
      <w:r w:rsidRPr="00986887">
        <w:t xml:space="preserve">Тематические группы слов. Толковые словари русского языка. </w:t>
      </w:r>
    </w:p>
    <w:p w14:paraId="732C8BAF" w14:textId="77777777" w:rsidR="003A432F" w:rsidRPr="00986887" w:rsidRDefault="003A432F" w:rsidP="00EE5FA2">
      <w:pPr>
        <w:ind w:firstLine="709"/>
        <w:jc w:val="both"/>
      </w:pPr>
      <w:r w:rsidRPr="00986887">
        <w:t xml:space="preserve">Синонимы. Антонимы. Омонимы. Словари синонимов и антонимов русского </w:t>
      </w:r>
    </w:p>
    <w:p w14:paraId="0EF7ADB1" w14:textId="77777777" w:rsidR="003A432F" w:rsidRPr="00986887" w:rsidRDefault="003A432F" w:rsidP="00EE5FA2">
      <w:pPr>
        <w:ind w:firstLine="709"/>
        <w:jc w:val="both"/>
      </w:pPr>
      <w:r w:rsidRPr="00986887">
        <w:t xml:space="preserve">языка. </w:t>
      </w:r>
    </w:p>
    <w:p w14:paraId="4ECF261C" w14:textId="77777777" w:rsidR="003A432F" w:rsidRPr="00986887" w:rsidRDefault="003A432F" w:rsidP="00EE5FA2">
      <w:pPr>
        <w:ind w:firstLine="709"/>
        <w:jc w:val="both"/>
      </w:pPr>
      <w:r w:rsidRPr="00986887">
        <w:t xml:space="preserve">Лексика русского языка с точки зрения её происхождения: исконно русские и </w:t>
      </w:r>
    </w:p>
    <w:p w14:paraId="7BF5CC98" w14:textId="77777777" w:rsidR="003A432F" w:rsidRPr="00986887" w:rsidRDefault="003A432F" w:rsidP="00EE5FA2">
      <w:pPr>
        <w:ind w:firstLine="709"/>
        <w:jc w:val="both"/>
      </w:pPr>
      <w:r w:rsidRPr="00986887">
        <w:t xml:space="preserve">заимствованные слова. Словари иностранных слов. </w:t>
      </w:r>
    </w:p>
    <w:p w14:paraId="1FB6EDEA" w14:textId="77777777" w:rsidR="003A432F" w:rsidRPr="00986887" w:rsidRDefault="003A432F" w:rsidP="00EE5FA2">
      <w:pPr>
        <w:ind w:firstLine="709"/>
        <w:jc w:val="both"/>
      </w:pPr>
      <w:r w:rsidRPr="00986887">
        <w:t xml:space="preserve">Лексика русского языка с точки зрения её активного и пассивного запаса. Архаизмы, историзмы, неологизмы. </w:t>
      </w:r>
    </w:p>
    <w:p w14:paraId="47D1E5E0" w14:textId="77777777" w:rsidR="003A432F" w:rsidRPr="00986887" w:rsidRDefault="003A432F" w:rsidP="00EE5FA2">
      <w:pPr>
        <w:ind w:firstLine="709"/>
        <w:jc w:val="both"/>
      </w:pPr>
      <w:r w:rsidRPr="00986887">
        <w:t xml:space="preserve">Лексика русского языка с точки зрения сферы её употребления. Общеупотребительные слова. Диалектные слова. Термины и профессионализмы. Жаргонная лексика. </w:t>
      </w:r>
    </w:p>
    <w:p w14:paraId="5A6CA13C" w14:textId="77777777" w:rsidR="003A432F" w:rsidRPr="00986887" w:rsidRDefault="003A432F" w:rsidP="00EE5FA2">
      <w:pPr>
        <w:ind w:firstLine="709"/>
        <w:jc w:val="both"/>
      </w:pPr>
      <w:r w:rsidRPr="00986887">
        <w:t xml:space="preserve">Стилистические пласты лексики. </w:t>
      </w:r>
    </w:p>
    <w:p w14:paraId="147252FE" w14:textId="77777777" w:rsidR="003A432F" w:rsidRPr="00986887" w:rsidRDefault="003A432F" w:rsidP="00EE5FA2">
      <w:pPr>
        <w:ind w:firstLine="709"/>
        <w:jc w:val="both"/>
      </w:pPr>
      <w:r w:rsidRPr="00986887">
        <w:t xml:space="preserve">Фразеология как раздел лингвистики. Фразеологизмы. Пословицы, поговорки, афоризмы, крылатые слова. Фразеологические словари. </w:t>
      </w:r>
    </w:p>
    <w:p w14:paraId="00E685BC" w14:textId="77777777" w:rsidR="003A432F" w:rsidRPr="00986887" w:rsidRDefault="003A432F" w:rsidP="00EE5FA2">
      <w:pPr>
        <w:ind w:firstLine="709"/>
        <w:jc w:val="both"/>
      </w:pPr>
      <w:r w:rsidRPr="00986887">
        <w:t xml:space="preserve">Разные виды лексических словарей и их роль в овладении словарным богатством родного языка. </w:t>
      </w:r>
    </w:p>
    <w:p w14:paraId="26A53E43" w14:textId="77777777" w:rsidR="003A432F" w:rsidRPr="00986887" w:rsidRDefault="003A432F" w:rsidP="00EE5FA2">
      <w:pPr>
        <w:ind w:firstLine="709"/>
        <w:jc w:val="both"/>
      </w:pPr>
      <w:r w:rsidRPr="00986887">
        <w:lastRenderedPageBreak/>
        <w:t xml:space="preserve">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 </w:t>
      </w:r>
    </w:p>
    <w:p w14:paraId="2C525653" w14:textId="77777777" w:rsidR="003A432F" w:rsidRPr="00986887" w:rsidRDefault="003A432F" w:rsidP="00EE5FA2">
      <w:pPr>
        <w:ind w:firstLine="709"/>
        <w:jc w:val="both"/>
      </w:pPr>
      <w:r w:rsidRPr="00986887">
        <w:t xml:space="preserve">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 </w:t>
      </w:r>
    </w:p>
    <w:p w14:paraId="6DC68627" w14:textId="77777777" w:rsidR="003A432F" w:rsidRPr="00986887" w:rsidRDefault="003A432F" w:rsidP="00EE5FA2">
      <w:pPr>
        <w:ind w:firstLine="709"/>
        <w:jc w:val="both"/>
      </w:pPr>
      <w:r w:rsidRPr="00986887">
        <w:t xml:space="preserve">Проведение лексического разбора слов. </w:t>
      </w:r>
    </w:p>
    <w:p w14:paraId="7415801C" w14:textId="77777777" w:rsidR="003A432F" w:rsidRPr="00986887" w:rsidRDefault="003A432F" w:rsidP="00EE5FA2">
      <w:pPr>
        <w:ind w:firstLine="709"/>
        <w:jc w:val="both"/>
      </w:pPr>
      <w:r w:rsidRPr="00986887">
        <w:t xml:space="preserve">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 </w:t>
      </w:r>
    </w:p>
    <w:p w14:paraId="77E0B704" w14:textId="77777777" w:rsidR="003A432F" w:rsidRPr="00986887" w:rsidRDefault="003A432F" w:rsidP="00EE5FA2">
      <w:pPr>
        <w:ind w:firstLine="709"/>
        <w:jc w:val="both"/>
      </w:pPr>
      <w:r w:rsidRPr="00986887">
        <w:rPr>
          <w:b/>
          <w:bCs/>
        </w:rPr>
        <w:t xml:space="preserve">Морфология </w:t>
      </w:r>
    </w:p>
    <w:p w14:paraId="02DA169C" w14:textId="77777777" w:rsidR="003A432F" w:rsidRPr="00986887" w:rsidRDefault="003A432F" w:rsidP="00EE5FA2">
      <w:pPr>
        <w:ind w:firstLine="709"/>
        <w:jc w:val="both"/>
      </w:pPr>
      <w:r w:rsidRPr="00986887">
        <w:t xml:space="preserve">Морфология как раздел грамматики. </w:t>
      </w:r>
    </w:p>
    <w:p w14:paraId="03A1FF6B" w14:textId="77777777" w:rsidR="003A432F" w:rsidRPr="00986887" w:rsidRDefault="003A432F" w:rsidP="00EE5FA2">
      <w:pPr>
        <w:ind w:firstLine="709"/>
        <w:jc w:val="both"/>
      </w:pPr>
      <w:r w:rsidRPr="00986887">
        <w:t xml:space="preserve">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 </w:t>
      </w:r>
    </w:p>
    <w:p w14:paraId="78D06DCF" w14:textId="77777777" w:rsidR="003A432F" w:rsidRPr="00986887" w:rsidRDefault="003A432F" w:rsidP="00EE5FA2">
      <w:pPr>
        <w:ind w:firstLine="709"/>
        <w:jc w:val="both"/>
      </w:pPr>
      <w:r w:rsidRPr="00986887">
        <w:t xml:space="preserve">Служебные части речи, их разряды по значению, структуре и синтаксическому употреблению. </w:t>
      </w:r>
    </w:p>
    <w:p w14:paraId="6F118909" w14:textId="77777777" w:rsidR="003A432F" w:rsidRPr="00986887" w:rsidRDefault="003A432F" w:rsidP="00EE5FA2">
      <w:pPr>
        <w:ind w:firstLine="709"/>
        <w:jc w:val="both"/>
      </w:pPr>
      <w:r w:rsidRPr="00986887">
        <w:t xml:space="preserve">Междометия и звукоподражательные слова. Омонимия слов разных частей речи. Словари грамматических трудностей. </w:t>
      </w:r>
    </w:p>
    <w:p w14:paraId="0EC31017" w14:textId="77777777" w:rsidR="003A432F" w:rsidRPr="00986887" w:rsidRDefault="003A432F" w:rsidP="00EE5FA2">
      <w:pPr>
        <w:ind w:firstLine="709"/>
        <w:jc w:val="both"/>
      </w:pPr>
      <w:r w:rsidRPr="00986887">
        <w:t xml:space="preserve">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w:t>
      </w:r>
    </w:p>
    <w:p w14:paraId="6C4CF288" w14:textId="77777777" w:rsidR="003A432F" w:rsidRPr="00986887" w:rsidRDefault="003A432F" w:rsidP="00EE5FA2">
      <w:pPr>
        <w:ind w:firstLine="709"/>
        <w:jc w:val="both"/>
      </w:pPr>
      <w:r w:rsidRPr="00986887">
        <w:t xml:space="preserve">Использование словарей грамматических трудностей в речевой практике. </w:t>
      </w:r>
    </w:p>
    <w:p w14:paraId="5F0143BD" w14:textId="77777777" w:rsidR="003A432F" w:rsidRPr="00986887" w:rsidRDefault="003A432F" w:rsidP="00EE5FA2">
      <w:pPr>
        <w:ind w:firstLine="709"/>
        <w:jc w:val="both"/>
      </w:pPr>
      <w:r w:rsidRPr="00986887">
        <w:rPr>
          <w:b/>
          <w:bCs/>
        </w:rPr>
        <w:t xml:space="preserve">Синтаксис </w:t>
      </w:r>
    </w:p>
    <w:p w14:paraId="4E909F12" w14:textId="77777777" w:rsidR="003A432F" w:rsidRPr="00986887" w:rsidRDefault="003A432F" w:rsidP="00EE5FA2">
      <w:pPr>
        <w:ind w:firstLine="709"/>
        <w:jc w:val="both"/>
      </w:pPr>
      <w:r w:rsidRPr="00986887">
        <w:t xml:space="preserve">Синтаксис как раздел грамматики. Словосочетание и предложение как единицы синтаксиса. </w:t>
      </w:r>
    </w:p>
    <w:p w14:paraId="1D336795" w14:textId="77777777" w:rsidR="003A432F" w:rsidRPr="00986887" w:rsidRDefault="003A432F" w:rsidP="00EE5FA2">
      <w:pPr>
        <w:ind w:firstLine="709"/>
        <w:jc w:val="both"/>
      </w:pPr>
      <w:r w:rsidRPr="00986887">
        <w:t xml:space="preserve">Словосочетание как синтаксическая единица, типы словосочетаний. Виды связи в словосочетании. </w:t>
      </w:r>
    </w:p>
    <w:p w14:paraId="58198423" w14:textId="77777777" w:rsidR="003A432F" w:rsidRPr="00986887" w:rsidRDefault="003A432F" w:rsidP="00EE5FA2">
      <w:pPr>
        <w:ind w:firstLine="709"/>
        <w:jc w:val="both"/>
      </w:pPr>
      <w:r w:rsidRPr="00986887">
        <w:t xml:space="preserve">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w:t>
      </w:r>
    </w:p>
    <w:p w14:paraId="65EF17B7" w14:textId="77777777" w:rsidR="003A432F" w:rsidRPr="00986887" w:rsidRDefault="003A432F" w:rsidP="00EE5FA2">
      <w:pPr>
        <w:ind w:firstLine="709"/>
        <w:jc w:val="both"/>
      </w:pPr>
      <w:r w:rsidRPr="00986887">
        <w:t xml:space="preserve">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 </w:t>
      </w:r>
    </w:p>
    <w:p w14:paraId="206DC1FE" w14:textId="77777777" w:rsidR="003A432F" w:rsidRPr="00986887" w:rsidRDefault="003A432F" w:rsidP="00EE5FA2">
      <w:pPr>
        <w:ind w:firstLine="709"/>
        <w:jc w:val="both"/>
      </w:pPr>
      <w:r w:rsidRPr="00986887">
        <w:t xml:space="preserve">Виды односоставных предложений. </w:t>
      </w:r>
    </w:p>
    <w:p w14:paraId="2DB7E014" w14:textId="77777777" w:rsidR="003A432F" w:rsidRPr="00986887" w:rsidRDefault="003A432F" w:rsidP="00EE5FA2">
      <w:pPr>
        <w:ind w:firstLine="709"/>
        <w:jc w:val="both"/>
      </w:pPr>
      <w:r w:rsidRPr="00986887">
        <w:t xml:space="preserve">Предложения осложнённой структуры. Однородные члены предложения, обособленные члены предложения, обращение, вводные и вставные конструкции. </w:t>
      </w:r>
    </w:p>
    <w:p w14:paraId="021C1897" w14:textId="77777777" w:rsidR="003A432F" w:rsidRPr="00986887" w:rsidRDefault="003A432F" w:rsidP="00EE5FA2">
      <w:pPr>
        <w:ind w:firstLine="709"/>
        <w:jc w:val="both"/>
      </w:pPr>
      <w:r w:rsidRPr="00986887">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 </w:t>
      </w:r>
    </w:p>
    <w:p w14:paraId="0AE80A9D" w14:textId="77777777" w:rsidR="003A432F" w:rsidRPr="00986887" w:rsidRDefault="003A432F" w:rsidP="00EE5FA2">
      <w:pPr>
        <w:ind w:firstLine="709"/>
        <w:jc w:val="both"/>
      </w:pPr>
      <w:r w:rsidRPr="00986887">
        <w:t xml:space="preserve">Способы передачи чужой речи. </w:t>
      </w:r>
    </w:p>
    <w:p w14:paraId="02EBCD88" w14:textId="77777777" w:rsidR="003A432F" w:rsidRPr="00986887" w:rsidRDefault="003A432F" w:rsidP="00EE5FA2">
      <w:pPr>
        <w:ind w:firstLine="709"/>
        <w:jc w:val="both"/>
      </w:pPr>
      <w:r w:rsidRPr="00986887">
        <w:t xml:space="preserve">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 </w:t>
      </w:r>
    </w:p>
    <w:p w14:paraId="2B38901F" w14:textId="77777777" w:rsidR="003A432F" w:rsidRPr="00986887" w:rsidRDefault="003A432F" w:rsidP="00EE5FA2">
      <w:pPr>
        <w:ind w:firstLine="709"/>
        <w:jc w:val="both"/>
      </w:pPr>
      <w:r w:rsidRPr="00986887">
        <w:t xml:space="preserve">Применение синтаксических знаний и умений в практике правописания. </w:t>
      </w:r>
    </w:p>
    <w:p w14:paraId="33FDC8EA" w14:textId="77777777" w:rsidR="003A432F" w:rsidRPr="00986887" w:rsidRDefault="003A432F" w:rsidP="00EE5FA2">
      <w:pPr>
        <w:ind w:firstLine="709"/>
        <w:jc w:val="both"/>
      </w:pPr>
      <w:r w:rsidRPr="00986887">
        <w:rPr>
          <w:b/>
          <w:bCs/>
        </w:rPr>
        <w:lastRenderedPageBreak/>
        <w:t xml:space="preserve">Правописание: орфография и пунктуация </w:t>
      </w:r>
    </w:p>
    <w:p w14:paraId="2A117FD1" w14:textId="77777777" w:rsidR="003A432F" w:rsidRPr="00986887" w:rsidRDefault="003A432F" w:rsidP="00EE5FA2">
      <w:pPr>
        <w:ind w:firstLine="709"/>
        <w:jc w:val="both"/>
      </w:pPr>
      <w:r w:rsidRPr="00986887">
        <w:t xml:space="preserve">Орфография как система правил правописания. Понятие орфограммы. Правописание гласных и согласных в составе морфем. Правописание </w:t>
      </w:r>
      <w:r w:rsidRPr="00986887">
        <w:rPr>
          <w:i/>
          <w:iCs/>
        </w:rPr>
        <w:t xml:space="preserve">ъ </w:t>
      </w:r>
      <w:r w:rsidRPr="00986887">
        <w:t xml:space="preserve">и </w:t>
      </w:r>
      <w:r w:rsidRPr="00986887">
        <w:rPr>
          <w:i/>
          <w:iCs/>
        </w:rPr>
        <w:t xml:space="preserve">ь. </w:t>
      </w:r>
      <w:r w:rsidRPr="00986887">
        <w:t xml:space="preserve">Слитные, дефисные и раздельные написания. </w:t>
      </w:r>
    </w:p>
    <w:p w14:paraId="7C614159" w14:textId="77777777" w:rsidR="003A432F" w:rsidRPr="00986887" w:rsidRDefault="003A432F" w:rsidP="00EE5FA2">
      <w:pPr>
        <w:ind w:firstLine="709"/>
        <w:jc w:val="both"/>
      </w:pPr>
      <w:r w:rsidRPr="00986887">
        <w:t xml:space="preserve">Употребление прописной и строчной буквы. Перенос слов. Орфографические словари и справочники. Пунктуация как система правил правописания. </w:t>
      </w:r>
    </w:p>
    <w:p w14:paraId="3A14FE06" w14:textId="77777777" w:rsidR="003A432F" w:rsidRPr="00986887" w:rsidRDefault="003A432F" w:rsidP="00EE5FA2">
      <w:pPr>
        <w:ind w:firstLine="709"/>
        <w:jc w:val="both"/>
      </w:pPr>
      <w:r w:rsidRPr="00986887">
        <w:t xml:space="preserve">Знаки препинания и их функции. Одиночные и парные знаки препинания. Знаки препинания в конце предложения. </w:t>
      </w:r>
    </w:p>
    <w:p w14:paraId="52620E69" w14:textId="77777777" w:rsidR="003A432F" w:rsidRPr="00986887" w:rsidRDefault="003A432F" w:rsidP="00EE5FA2">
      <w:pPr>
        <w:ind w:firstLine="709"/>
        <w:jc w:val="both"/>
      </w:pPr>
      <w:r w:rsidRPr="00986887">
        <w:t xml:space="preserve">Знаки препинания в простом неосложнённом предложении. Знаки препинания в простом осложнённом предложении. </w:t>
      </w:r>
    </w:p>
    <w:p w14:paraId="16CFB102" w14:textId="77777777" w:rsidR="003A432F" w:rsidRPr="00986887" w:rsidRDefault="003A432F" w:rsidP="00EE5FA2">
      <w:pPr>
        <w:ind w:firstLine="709"/>
        <w:jc w:val="both"/>
      </w:pPr>
      <w:r w:rsidRPr="00986887">
        <w:t xml:space="preserve">Знаки препинания в сложном предложении: сложносочинённом, сложноподчинённом, бессоюзном, а также в сложном предложении с разными видами связи. </w:t>
      </w:r>
    </w:p>
    <w:p w14:paraId="38C64B8E" w14:textId="77777777" w:rsidR="003A432F" w:rsidRPr="00986887" w:rsidRDefault="003A432F" w:rsidP="00EE5FA2">
      <w:pPr>
        <w:ind w:firstLine="709"/>
        <w:jc w:val="both"/>
      </w:pPr>
      <w:r w:rsidRPr="00986887">
        <w:t xml:space="preserve">Знаки препинания при прямой речи и цитировании, в диалоге. Сочетание знаков препинания. </w:t>
      </w:r>
    </w:p>
    <w:p w14:paraId="2A4D5869" w14:textId="77777777" w:rsidR="003A432F" w:rsidRPr="00986887" w:rsidRDefault="003A432F" w:rsidP="00EE5FA2">
      <w:pPr>
        <w:ind w:firstLine="709"/>
        <w:jc w:val="both"/>
      </w:pPr>
      <w:r w:rsidRPr="00986887">
        <w:t xml:space="preserve">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w:t>
      </w:r>
    </w:p>
    <w:p w14:paraId="7445751B" w14:textId="77777777" w:rsidR="003A432F" w:rsidRPr="00986887" w:rsidRDefault="003A432F" w:rsidP="00EE5FA2">
      <w:pPr>
        <w:ind w:firstLine="709"/>
        <w:jc w:val="both"/>
      </w:pPr>
      <w:r w:rsidRPr="00986887">
        <w:t xml:space="preserve">Использование орфографических словарей и справочников по правописанию для решения орфографических и пунктуационных проблем. </w:t>
      </w:r>
    </w:p>
    <w:p w14:paraId="27AA7928" w14:textId="77777777" w:rsidR="003A432F" w:rsidRPr="00986887" w:rsidRDefault="003A432F" w:rsidP="00EE5FA2">
      <w:pPr>
        <w:ind w:firstLine="709"/>
        <w:jc w:val="both"/>
      </w:pPr>
      <w:r w:rsidRPr="00986887">
        <w:rPr>
          <w:b/>
          <w:bCs/>
        </w:rPr>
        <w:t xml:space="preserve">Язык и культура </w:t>
      </w:r>
    </w:p>
    <w:p w14:paraId="51F6C02F" w14:textId="77777777" w:rsidR="003A432F" w:rsidRPr="00986887" w:rsidRDefault="003A432F" w:rsidP="00EE5FA2">
      <w:pPr>
        <w:ind w:firstLine="709"/>
        <w:jc w:val="both"/>
      </w:pPr>
      <w:r w:rsidRPr="00986887">
        <w:t xml:space="preserve">Взаимосвязь языка и культуры, истории народа. Русский речевой этикет. Выявление единиц языка с национально-культурным компонентом значения, </w:t>
      </w:r>
    </w:p>
    <w:p w14:paraId="02379DF3" w14:textId="77777777" w:rsidR="00AA4289" w:rsidRPr="00986887" w:rsidRDefault="003A432F" w:rsidP="00EE5FA2">
      <w:pPr>
        <w:ind w:firstLine="709"/>
        <w:jc w:val="both"/>
      </w:pPr>
      <w:r w:rsidRPr="00986887">
        <w:t>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14:paraId="2AB322B5" w14:textId="77777777" w:rsidR="00D93AA8" w:rsidRDefault="00D93AA8" w:rsidP="00EE5FA2">
      <w:pPr>
        <w:jc w:val="both"/>
        <w:sectPr w:rsidR="00D93AA8" w:rsidSect="008B329C">
          <w:pgSz w:w="11906" w:h="16838"/>
          <w:pgMar w:top="1134" w:right="851" w:bottom="1134" w:left="1701" w:header="709" w:footer="709" w:gutter="0"/>
          <w:cols w:space="708"/>
          <w:docGrid w:linePitch="360"/>
        </w:sectPr>
      </w:pPr>
    </w:p>
    <w:p w14:paraId="354752C6" w14:textId="77777777" w:rsidR="00C17304" w:rsidRPr="000E033C" w:rsidRDefault="00AA4289" w:rsidP="000E033C">
      <w:pPr>
        <w:pStyle w:val="1120"/>
        <w:rPr>
          <w:rStyle w:val="ac"/>
          <w:i w:val="0"/>
          <w:sz w:val="28"/>
        </w:rPr>
      </w:pPr>
      <w:bookmarkStart w:id="55" w:name="_Toc409691670"/>
      <w:bookmarkStart w:id="56" w:name="_Toc410653995"/>
      <w:bookmarkStart w:id="57" w:name="_Toc284663382"/>
      <w:bookmarkStart w:id="58" w:name="_Toc115252229"/>
      <w:r w:rsidRPr="000E033C">
        <w:rPr>
          <w:rStyle w:val="ac"/>
          <w:i w:val="0"/>
          <w:sz w:val="28"/>
        </w:rPr>
        <w:lastRenderedPageBreak/>
        <w:t>2.2.2.2. Литература</w:t>
      </w:r>
      <w:bookmarkEnd w:id="55"/>
      <w:bookmarkEnd w:id="56"/>
      <w:bookmarkEnd w:id="57"/>
      <w:bookmarkEnd w:id="58"/>
    </w:p>
    <w:p w14:paraId="0C3F3852" w14:textId="77777777" w:rsidR="00C17304" w:rsidRPr="00986887" w:rsidRDefault="00C17304" w:rsidP="00EE5FA2">
      <w:pPr>
        <w:jc w:val="both"/>
      </w:pPr>
      <w:r w:rsidRPr="00986887">
        <w:rPr>
          <w:b/>
          <w:bCs/>
        </w:rPr>
        <w:t xml:space="preserve">Русский фольклор </w:t>
      </w:r>
    </w:p>
    <w:p w14:paraId="706052B7" w14:textId="77777777" w:rsidR="00C17304" w:rsidRPr="00986887" w:rsidRDefault="00C17304" w:rsidP="00EE5FA2">
      <w:pPr>
        <w:ind w:firstLine="709"/>
        <w:jc w:val="both"/>
      </w:pPr>
      <w:r w:rsidRPr="00986887">
        <w:t xml:space="preserve">Малые жанры фольклора. </w:t>
      </w:r>
    </w:p>
    <w:p w14:paraId="3A5227C6" w14:textId="77777777" w:rsidR="00C17304" w:rsidRPr="00986887" w:rsidRDefault="00C17304" w:rsidP="00EE5FA2">
      <w:pPr>
        <w:ind w:firstLine="709"/>
        <w:jc w:val="both"/>
      </w:pPr>
      <w:r w:rsidRPr="00986887">
        <w:t xml:space="preserve">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14:paraId="7CCCA2FB" w14:textId="77777777" w:rsidR="00C17304" w:rsidRPr="00986887" w:rsidRDefault="00C17304" w:rsidP="00EE5FA2">
      <w:pPr>
        <w:ind w:firstLine="709"/>
        <w:jc w:val="both"/>
      </w:pPr>
      <w:r w:rsidRPr="00986887">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14:paraId="51955F09" w14:textId="77777777" w:rsidR="00C17304" w:rsidRPr="00986887" w:rsidRDefault="00C17304" w:rsidP="00EE5FA2">
      <w:pPr>
        <w:ind w:firstLine="709"/>
        <w:jc w:val="both"/>
      </w:pPr>
      <w:r w:rsidRPr="00986887">
        <w:t xml:space="preserve">Былина «Илья Муромец и Соловей-разбойник». </w:t>
      </w:r>
    </w:p>
    <w:p w14:paraId="6A6BACD1" w14:textId="77777777" w:rsidR="00C17304" w:rsidRPr="00986887" w:rsidRDefault="00C17304" w:rsidP="00EE5FA2">
      <w:pPr>
        <w:ind w:firstLine="709"/>
        <w:jc w:val="both"/>
      </w:pPr>
      <w:r w:rsidRPr="00986887">
        <w:t xml:space="preserve">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14:paraId="3FD1B1E1" w14:textId="77777777" w:rsidR="00C17304" w:rsidRPr="00986887" w:rsidRDefault="00C17304" w:rsidP="00EE5FA2">
      <w:pPr>
        <w:ind w:firstLine="709"/>
        <w:jc w:val="both"/>
      </w:pPr>
      <w:r w:rsidRPr="00986887">
        <w:rPr>
          <w:b/>
          <w:bCs/>
        </w:rPr>
        <w:t xml:space="preserve">Древнерусская литература </w:t>
      </w:r>
    </w:p>
    <w:p w14:paraId="6AA1EA6A" w14:textId="77777777" w:rsidR="00C17304" w:rsidRPr="00986887" w:rsidRDefault="00C17304" w:rsidP="00EE5FA2">
      <w:pPr>
        <w:ind w:firstLine="709"/>
        <w:jc w:val="both"/>
      </w:pPr>
      <w:r w:rsidRPr="00986887">
        <w:t xml:space="preserve">«Слово о полку Игореве». </w:t>
      </w:r>
    </w:p>
    <w:p w14:paraId="60AAD101" w14:textId="77777777" w:rsidR="00C17304" w:rsidRPr="00986887" w:rsidRDefault="00C17304" w:rsidP="00EE5FA2">
      <w:pPr>
        <w:ind w:firstLine="709"/>
        <w:jc w:val="both"/>
      </w:pPr>
      <w:r w:rsidRPr="00986887">
        <w:t xml:space="preserve">«Слово…» как величайший памятник литературы Древней Руси. История открытия </w:t>
      </w:r>
    </w:p>
    <w:p w14:paraId="1420EDCE" w14:textId="77777777" w:rsidR="00C17304" w:rsidRPr="00986887" w:rsidRDefault="00C17304" w:rsidP="00EE5FA2">
      <w:pPr>
        <w:ind w:firstLine="709"/>
        <w:jc w:val="both"/>
      </w:pPr>
      <w:r w:rsidRPr="00986887">
        <w:t xml:space="preserve">«Слова…».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w:t>
      </w:r>
    </w:p>
    <w:p w14:paraId="4E4FB487" w14:textId="77777777" w:rsidR="00C17304" w:rsidRPr="00986887" w:rsidRDefault="00C17304" w:rsidP="00EE5FA2">
      <w:pPr>
        <w:ind w:firstLine="709"/>
        <w:jc w:val="both"/>
      </w:pPr>
      <w:r w:rsidRPr="00986887">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 </w:t>
      </w:r>
    </w:p>
    <w:p w14:paraId="62CD7DD3" w14:textId="77777777" w:rsidR="00C17304" w:rsidRPr="00986887" w:rsidRDefault="00C17304" w:rsidP="00EE5FA2">
      <w:pPr>
        <w:ind w:firstLine="709"/>
        <w:jc w:val="both"/>
      </w:pPr>
      <w:r w:rsidRPr="00986887">
        <w:rPr>
          <w:b/>
          <w:bCs/>
        </w:rPr>
        <w:t xml:space="preserve">Русская литература XVIII в. </w:t>
      </w:r>
    </w:p>
    <w:p w14:paraId="0060FF3E" w14:textId="77777777" w:rsidR="00C17304" w:rsidRPr="00986887" w:rsidRDefault="00C17304" w:rsidP="00EE5FA2">
      <w:pPr>
        <w:ind w:firstLine="709"/>
        <w:jc w:val="both"/>
      </w:pPr>
      <w:r w:rsidRPr="00986887">
        <w:rPr>
          <w:b/>
          <w:bCs/>
        </w:rPr>
        <w:t xml:space="preserve">Д.И. Фонвизин. </w:t>
      </w:r>
      <w:r w:rsidRPr="00986887">
        <w:t xml:space="preserve">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 </w:t>
      </w:r>
    </w:p>
    <w:p w14:paraId="242C9D1B" w14:textId="77777777" w:rsidR="00C17304" w:rsidRPr="00986887" w:rsidRDefault="00C17304" w:rsidP="00EE5FA2">
      <w:pPr>
        <w:ind w:firstLine="709"/>
        <w:jc w:val="both"/>
      </w:pPr>
      <w:r w:rsidRPr="00986887">
        <w:rPr>
          <w:b/>
          <w:bCs/>
        </w:rPr>
        <w:t xml:space="preserve">Н.М. Карамзин. </w:t>
      </w:r>
      <w:r w:rsidRPr="00986887">
        <w:t xml:space="preserve">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14:paraId="5E93D566" w14:textId="77777777" w:rsidR="00C17304" w:rsidRPr="00986887" w:rsidRDefault="00C17304" w:rsidP="00EE5FA2">
      <w:pPr>
        <w:ind w:firstLine="709"/>
        <w:jc w:val="both"/>
      </w:pPr>
      <w:r w:rsidRPr="00986887">
        <w:rPr>
          <w:b/>
          <w:bCs/>
        </w:rPr>
        <w:t xml:space="preserve">Г.Р. Державин. </w:t>
      </w:r>
      <w:r w:rsidRPr="00986887">
        <w:t xml:space="preserve">Стихотворение «Памятник». Жизнеутверждающий характер поэзии Державина. Тема поэта и поэзии. </w:t>
      </w:r>
    </w:p>
    <w:p w14:paraId="686E81F2" w14:textId="77777777" w:rsidR="00C17304" w:rsidRPr="00986887" w:rsidRDefault="00C17304" w:rsidP="00EE5FA2">
      <w:pPr>
        <w:ind w:firstLine="709"/>
        <w:jc w:val="both"/>
      </w:pPr>
      <w:r w:rsidRPr="00986887">
        <w:rPr>
          <w:b/>
          <w:bCs/>
        </w:rPr>
        <w:t xml:space="preserve">Русская литература XIX в. (первая половина) </w:t>
      </w:r>
    </w:p>
    <w:p w14:paraId="727BFD39" w14:textId="77777777" w:rsidR="00C17304" w:rsidRPr="00986887" w:rsidRDefault="00C17304" w:rsidP="00EE5FA2">
      <w:pPr>
        <w:ind w:firstLine="709"/>
        <w:jc w:val="both"/>
      </w:pPr>
      <w:r w:rsidRPr="00986887">
        <w:rPr>
          <w:b/>
          <w:bCs/>
        </w:rPr>
        <w:t xml:space="preserve">И.А. Крылов. </w:t>
      </w:r>
      <w:r w:rsidRPr="00986887">
        <w:t xml:space="preserve">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 </w:t>
      </w:r>
    </w:p>
    <w:p w14:paraId="19AE6B85" w14:textId="77777777" w:rsidR="00C17304" w:rsidRPr="00986887" w:rsidRDefault="00C17304" w:rsidP="00EE5FA2">
      <w:pPr>
        <w:ind w:firstLine="709"/>
        <w:jc w:val="both"/>
      </w:pPr>
      <w:r w:rsidRPr="00986887">
        <w:rPr>
          <w:b/>
          <w:bCs/>
        </w:rPr>
        <w:t xml:space="preserve">В.А. Жуковский. </w:t>
      </w:r>
      <w:r w:rsidRPr="00986887">
        <w:t xml:space="preserve">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 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w:t>
      </w:r>
    </w:p>
    <w:p w14:paraId="535F91E0" w14:textId="77777777" w:rsidR="00C17304" w:rsidRPr="00986887" w:rsidRDefault="00C17304" w:rsidP="00EE5FA2">
      <w:pPr>
        <w:ind w:firstLine="709"/>
        <w:jc w:val="both"/>
      </w:pPr>
      <w:r w:rsidRPr="00986887">
        <w:t xml:space="preserve">«Невыразимое».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w:t>
      </w:r>
      <w:r w:rsidRPr="00986887">
        <w:lastRenderedPageBreak/>
        <w:t xml:space="preserve">романтика к слову. Романтический образ моря. Своеобразие поэтического языка Жуковского. </w:t>
      </w:r>
    </w:p>
    <w:p w14:paraId="146C1FEF" w14:textId="77777777" w:rsidR="00C17304" w:rsidRPr="00986887" w:rsidRDefault="00C17304" w:rsidP="00EE5FA2">
      <w:pPr>
        <w:ind w:firstLine="709"/>
        <w:jc w:val="both"/>
      </w:pPr>
      <w:r w:rsidRPr="00986887">
        <w:rPr>
          <w:b/>
          <w:bCs/>
        </w:rPr>
        <w:t xml:space="preserve">А.С. Грибоедов. </w:t>
      </w:r>
      <w:r w:rsidRPr="00986887">
        <w:t xml:space="preserve">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w:t>
      </w:r>
    </w:p>
    <w:p w14:paraId="1311DA56" w14:textId="77777777" w:rsidR="00C17304" w:rsidRPr="00986887" w:rsidRDefault="00C17304" w:rsidP="00EE5FA2">
      <w:pPr>
        <w:ind w:firstLine="709"/>
        <w:jc w:val="both"/>
      </w:pPr>
      <w:r w:rsidRPr="00986887">
        <w:t xml:space="preserve">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 </w:t>
      </w:r>
    </w:p>
    <w:p w14:paraId="2EF1C5CC" w14:textId="77777777" w:rsidR="00C17304" w:rsidRPr="00986887" w:rsidRDefault="00C17304" w:rsidP="00EE5FA2">
      <w:pPr>
        <w:ind w:firstLine="709"/>
        <w:jc w:val="both"/>
      </w:pPr>
      <w:r w:rsidRPr="00986887">
        <w:rPr>
          <w:b/>
          <w:bCs/>
        </w:rPr>
        <w:t xml:space="preserve">А.С. Пушкин. </w:t>
      </w:r>
      <w:r w:rsidRPr="00986887">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 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 ХХ вв. </w:t>
      </w:r>
    </w:p>
    <w:p w14:paraId="0C3DF190" w14:textId="77777777" w:rsidR="00C17304" w:rsidRPr="00986887" w:rsidRDefault="00C17304" w:rsidP="00EE5FA2">
      <w:pPr>
        <w:ind w:firstLine="709"/>
        <w:jc w:val="both"/>
      </w:pPr>
      <w:r w:rsidRPr="00986887">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w:t>
      </w:r>
    </w:p>
    <w:p w14:paraId="3F68DB9B" w14:textId="77777777" w:rsidR="00C17304" w:rsidRPr="00986887" w:rsidRDefault="00C17304" w:rsidP="00EE5FA2">
      <w:pPr>
        <w:ind w:firstLine="709"/>
        <w:jc w:val="both"/>
      </w:pPr>
      <w:r w:rsidRPr="00986887">
        <w:t xml:space="preserve">«Песни…».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14:paraId="34BDAF49" w14:textId="77777777" w:rsidR="00C17304" w:rsidRPr="00986887" w:rsidRDefault="00C17304" w:rsidP="00EE5FA2">
      <w:pPr>
        <w:ind w:firstLine="709"/>
        <w:jc w:val="both"/>
      </w:pPr>
      <w:r w:rsidRPr="00986887">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14:paraId="6BFA6586" w14:textId="77777777" w:rsidR="00C17304" w:rsidRPr="00986887" w:rsidRDefault="00C17304" w:rsidP="00EE5FA2">
      <w:pPr>
        <w:ind w:firstLine="709"/>
        <w:jc w:val="both"/>
      </w:pPr>
      <w:r w:rsidRPr="00986887">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14:paraId="0015B600" w14:textId="77777777" w:rsidR="00C17304" w:rsidRPr="00986887" w:rsidRDefault="00C17304" w:rsidP="00EE5FA2">
      <w:pPr>
        <w:ind w:firstLine="709"/>
        <w:jc w:val="both"/>
      </w:pPr>
      <w:r w:rsidRPr="00986887">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 </w:t>
      </w:r>
    </w:p>
    <w:p w14:paraId="5BF3DC44" w14:textId="77777777" w:rsidR="00C17304" w:rsidRPr="00986887" w:rsidRDefault="00C17304" w:rsidP="00EE5FA2">
      <w:pPr>
        <w:ind w:firstLine="709"/>
        <w:jc w:val="both"/>
      </w:pPr>
      <w:r w:rsidRPr="00986887">
        <w:lastRenderedPageBreak/>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 </w:t>
      </w:r>
    </w:p>
    <w:p w14:paraId="3555F45F" w14:textId="77777777" w:rsidR="00C17304" w:rsidRPr="00986887" w:rsidRDefault="00C17304" w:rsidP="00EE5FA2">
      <w:pPr>
        <w:ind w:firstLine="709"/>
        <w:jc w:val="both"/>
      </w:pPr>
      <w:r w:rsidRPr="00986887">
        <w:t xml:space="preserve">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 </w:t>
      </w:r>
    </w:p>
    <w:p w14:paraId="3D8CB58E" w14:textId="77777777" w:rsidR="00C17304" w:rsidRPr="00986887" w:rsidRDefault="00C17304" w:rsidP="00EE5FA2">
      <w:pPr>
        <w:ind w:firstLine="709"/>
        <w:jc w:val="both"/>
      </w:pPr>
      <w:r w:rsidRPr="00986887">
        <w:rPr>
          <w:b/>
          <w:bCs/>
        </w:rPr>
        <w:t xml:space="preserve">М.Ю. Лермонтов. </w:t>
      </w:r>
      <w:r w:rsidRPr="00986887">
        <w:t xml:space="preserve">Стихотворения «Парус», «Листок», «Тучи», «Смерть Поэта», </w:t>
      </w:r>
    </w:p>
    <w:p w14:paraId="5A1DE8A5" w14:textId="77777777" w:rsidR="00C17304" w:rsidRPr="00986887" w:rsidRDefault="00C17304" w:rsidP="00EE5FA2">
      <w:pPr>
        <w:ind w:firstLine="709"/>
        <w:jc w:val="both"/>
      </w:pPr>
      <w:r w:rsidRPr="00986887">
        <w:t xml:space="preserve">«Когда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w:t>
      </w:r>
    </w:p>
    <w:p w14:paraId="4872D689" w14:textId="77777777" w:rsidR="00C17304" w:rsidRPr="00986887" w:rsidRDefault="00C17304" w:rsidP="00EE5FA2">
      <w:pPr>
        <w:ind w:firstLine="709"/>
        <w:jc w:val="both"/>
      </w:pPr>
      <w:r w:rsidRPr="00986887">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 </w:t>
      </w:r>
    </w:p>
    <w:p w14:paraId="789D2261" w14:textId="77777777" w:rsidR="00C17304" w:rsidRPr="00986887" w:rsidRDefault="00C17304" w:rsidP="00EE5FA2">
      <w:pPr>
        <w:ind w:firstLine="709"/>
        <w:jc w:val="both"/>
      </w:pPr>
      <w:r w:rsidRPr="00986887">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w:t>
      </w:r>
    </w:p>
    <w:p w14:paraId="3F3CD08F" w14:textId="77777777" w:rsidR="00C17304" w:rsidRPr="00986887" w:rsidRDefault="00C17304" w:rsidP="00EE5FA2">
      <w:pPr>
        <w:ind w:firstLine="709"/>
        <w:jc w:val="both"/>
      </w:pPr>
      <w:r w:rsidRPr="00986887">
        <w:t xml:space="preserve">Поэма «Песня про царя Ивана Васильевича, молодого опричника и удалого купца Калашникова». Поэма об исторической прошлой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 </w:t>
      </w:r>
    </w:p>
    <w:p w14:paraId="1B19D864" w14:textId="77777777" w:rsidR="00C17304" w:rsidRPr="00986887" w:rsidRDefault="00C17304" w:rsidP="00EE5FA2">
      <w:pPr>
        <w:ind w:firstLine="709"/>
        <w:jc w:val="both"/>
      </w:pPr>
      <w:r w:rsidRPr="00986887">
        <w:t xml:space="preserve">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14:paraId="498F3105" w14:textId="77777777" w:rsidR="00C17304" w:rsidRPr="00986887" w:rsidRDefault="00C17304" w:rsidP="00EE5FA2">
      <w:pPr>
        <w:ind w:firstLine="709"/>
        <w:jc w:val="both"/>
      </w:pPr>
      <w:r w:rsidRPr="00986887">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w:t>
      </w:r>
      <w:r w:rsidRPr="00986887">
        <w:lastRenderedPageBreak/>
        <w:t xml:space="preserve">любовь в жизни Печорина. Смысл финала романа. Черты романтизма и реализма в романе. Печорин и Онегин. Роман «Герой нашего времени» в русской критике. </w:t>
      </w:r>
    </w:p>
    <w:p w14:paraId="15586B9B" w14:textId="77777777" w:rsidR="00C17304" w:rsidRPr="00986887" w:rsidRDefault="00C17304" w:rsidP="00EE5FA2">
      <w:pPr>
        <w:ind w:firstLine="709"/>
        <w:jc w:val="both"/>
      </w:pPr>
      <w:r w:rsidRPr="00986887">
        <w:rPr>
          <w:b/>
          <w:bCs/>
        </w:rPr>
        <w:t xml:space="preserve">Н.В. Гоголь. </w:t>
      </w:r>
      <w:r w:rsidRPr="00986887">
        <w:t xml:space="preserve">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 </w:t>
      </w:r>
    </w:p>
    <w:p w14:paraId="7C24C42A" w14:textId="77777777" w:rsidR="00C17304" w:rsidRPr="00986887" w:rsidRDefault="00C17304" w:rsidP="00EE5FA2">
      <w:pPr>
        <w:ind w:firstLine="709"/>
        <w:jc w:val="both"/>
      </w:pPr>
      <w:r w:rsidRPr="00986887">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 </w:t>
      </w:r>
    </w:p>
    <w:p w14:paraId="29867B91" w14:textId="77777777" w:rsidR="00C17304" w:rsidRPr="00986887" w:rsidRDefault="00C17304" w:rsidP="00EE5FA2">
      <w:pPr>
        <w:ind w:firstLine="709"/>
        <w:jc w:val="both"/>
      </w:pPr>
      <w:r w:rsidRPr="00986887">
        <w:t xml:space="preserve">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 </w:t>
      </w:r>
    </w:p>
    <w:p w14:paraId="273F2A57" w14:textId="77777777" w:rsidR="00C17304" w:rsidRPr="00986887" w:rsidRDefault="00C17304" w:rsidP="00EE5FA2">
      <w:pPr>
        <w:ind w:firstLine="709"/>
        <w:jc w:val="both"/>
      </w:pPr>
      <w:r w:rsidRPr="00986887">
        <w:t xml:space="preserve">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 </w:t>
      </w:r>
    </w:p>
    <w:p w14:paraId="3D481C14" w14:textId="77777777" w:rsidR="00C17304" w:rsidRPr="00986887" w:rsidRDefault="00C17304" w:rsidP="00EE5FA2">
      <w:pPr>
        <w:ind w:firstLine="709"/>
        <w:jc w:val="both"/>
      </w:pPr>
      <w:r w:rsidRPr="00986887">
        <w:t xml:space="preserve">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 </w:t>
      </w:r>
    </w:p>
    <w:p w14:paraId="126A0841" w14:textId="77777777" w:rsidR="00C17304" w:rsidRPr="00986887" w:rsidRDefault="00C17304" w:rsidP="00EE5FA2">
      <w:pPr>
        <w:ind w:firstLine="709"/>
        <w:jc w:val="both"/>
      </w:pPr>
      <w:r w:rsidRPr="00986887">
        <w:rPr>
          <w:b/>
          <w:bCs/>
        </w:rPr>
        <w:t xml:space="preserve">Русская литература XIX в. (вторая половина) </w:t>
      </w:r>
    </w:p>
    <w:p w14:paraId="08CB690D" w14:textId="77777777" w:rsidR="00C17304" w:rsidRPr="00986887" w:rsidRDefault="00C17304" w:rsidP="00EE5FA2">
      <w:pPr>
        <w:ind w:firstLine="709"/>
        <w:jc w:val="both"/>
      </w:pPr>
      <w:r w:rsidRPr="00986887">
        <w:rPr>
          <w:b/>
          <w:bCs/>
        </w:rPr>
        <w:t xml:space="preserve">Ф.И. Тютчев. </w:t>
      </w:r>
      <w:r w:rsidRPr="00986887">
        <w:t xml:space="preserve">Стихотворения </w:t>
      </w:r>
      <w:r w:rsidRPr="00986887">
        <w:rPr>
          <w:b/>
          <w:bCs/>
        </w:rPr>
        <w:t>«</w:t>
      </w:r>
      <w:r w:rsidRPr="00986887">
        <w:t xml:space="preserve">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 </w:t>
      </w:r>
    </w:p>
    <w:p w14:paraId="7E89DD7A" w14:textId="77777777" w:rsidR="00C17304" w:rsidRPr="00986887" w:rsidRDefault="00C17304" w:rsidP="00EE5FA2">
      <w:pPr>
        <w:ind w:firstLine="709"/>
        <w:jc w:val="both"/>
      </w:pPr>
      <w:r w:rsidRPr="00986887">
        <w:rPr>
          <w:b/>
          <w:bCs/>
        </w:rPr>
        <w:t xml:space="preserve">А.А. Фет. </w:t>
      </w:r>
      <w:r w:rsidRPr="00986887">
        <w:t xml:space="preserve">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 </w:t>
      </w:r>
    </w:p>
    <w:p w14:paraId="0A0295A6" w14:textId="77777777" w:rsidR="00C17304" w:rsidRPr="00986887" w:rsidRDefault="00C17304" w:rsidP="00EE5FA2">
      <w:pPr>
        <w:ind w:firstLine="709"/>
        <w:jc w:val="both"/>
      </w:pPr>
      <w:r w:rsidRPr="00986887">
        <w:rPr>
          <w:b/>
          <w:bCs/>
        </w:rPr>
        <w:t xml:space="preserve">И.С. Тургенев. </w:t>
      </w:r>
      <w:r w:rsidRPr="00986887">
        <w:t xml:space="preserve">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Рассказ «Певцы». Изображение русской жизни и русских характеров в рассказе. Образ рассказчика. Авторская позиция и способы её выражения в произведении. Стихотворение в прозе «Русский язык», «Два богача». Особенности идейно- эмоционального содержания стихотворений в прозе. Своеобразие ритма и языка. Авторская позиция и способы её выражения. </w:t>
      </w:r>
    </w:p>
    <w:p w14:paraId="2033AC64" w14:textId="77777777" w:rsidR="00C17304" w:rsidRPr="00986887" w:rsidRDefault="00C17304" w:rsidP="00EE5FA2">
      <w:pPr>
        <w:ind w:firstLine="709"/>
        <w:jc w:val="both"/>
      </w:pPr>
      <w:r w:rsidRPr="00986887">
        <w:rPr>
          <w:b/>
          <w:bCs/>
        </w:rPr>
        <w:lastRenderedPageBreak/>
        <w:t xml:space="preserve">Н.А. Некрасов. </w:t>
      </w:r>
      <w:r w:rsidRPr="00986887">
        <w:t xml:space="preserve">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14:paraId="79693CCF" w14:textId="77777777" w:rsidR="00C17304" w:rsidRPr="00986887" w:rsidRDefault="00C17304" w:rsidP="00EE5FA2">
      <w:pPr>
        <w:ind w:firstLine="709"/>
        <w:jc w:val="both"/>
      </w:pPr>
      <w:r w:rsidRPr="00986887">
        <w:rPr>
          <w:b/>
          <w:bCs/>
        </w:rPr>
        <w:t xml:space="preserve">Л.Н. Толстой. </w:t>
      </w:r>
      <w:r w:rsidRPr="00986887">
        <w:t xml:space="preserve">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 </w:t>
      </w:r>
    </w:p>
    <w:p w14:paraId="554ED226" w14:textId="77777777" w:rsidR="00C17304" w:rsidRPr="00986887" w:rsidRDefault="00C17304" w:rsidP="00EE5FA2">
      <w:pPr>
        <w:ind w:firstLine="709"/>
        <w:jc w:val="both"/>
      </w:pPr>
      <w:r w:rsidRPr="00986887">
        <w:rPr>
          <w:b/>
          <w:bCs/>
        </w:rPr>
        <w:t xml:space="preserve">А.П. Чехов. </w:t>
      </w:r>
      <w:r w:rsidRPr="00986887">
        <w:t xml:space="preserve">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w:t>
      </w:r>
      <w:r w:rsidRPr="00986887">
        <w:rPr>
          <w:b/>
          <w:bCs/>
        </w:rPr>
        <w:t xml:space="preserve">Русская литература XX в. (первая половина) </w:t>
      </w:r>
    </w:p>
    <w:p w14:paraId="4BE0ECDF" w14:textId="77777777" w:rsidR="00C17304" w:rsidRPr="00986887" w:rsidRDefault="00C17304" w:rsidP="00EE5FA2">
      <w:pPr>
        <w:ind w:firstLine="709"/>
        <w:jc w:val="both"/>
      </w:pPr>
      <w:r w:rsidRPr="00986887">
        <w:rPr>
          <w:b/>
          <w:bCs/>
        </w:rPr>
        <w:t xml:space="preserve">И.А. Бунин. </w:t>
      </w:r>
      <w:r w:rsidRPr="00986887">
        <w:t xml:space="preserve">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w:t>
      </w:r>
    </w:p>
    <w:p w14:paraId="0EEC0487" w14:textId="77777777" w:rsidR="00C17304" w:rsidRPr="00986887" w:rsidRDefault="00C17304" w:rsidP="00EE5FA2">
      <w:pPr>
        <w:ind w:firstLine="709"/>
        <w:jc w:val="both"/>
      </w:pPr>
      <w:r w:rsidRPr="00986887">
        <w:t xml:space="preserve">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 </w:t>
      </w:r>
    </w:p>
    <w:p w14:paraId="0F765689" w14:textId="77777777" w:rsidR="00C17304" w:rsidRPr="00986887" w:rsidRDefault="00C17304" w:rsidP="00EE5FA2">
      <w:pPr>
        <w:ind w:firstLine="709"/>
        <w:jc w:val="both"/>
      </w:pPr>
      <w:r w:rsidRPr="00986887">
        <w:rPr>
          <w:b/>
          <w:bCs/>
        </w:rPr>
        <w:t xml:space="preserve">А.И. Куприн. </w:t>
      </w:r>
      <w:r w:rsidRPr="00986887">
        <w:t xml:space="preserve">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14:paraId="49E26EAE" w14:textId="77777777" w:rsidR="00C17304" w:rsidRPr="00986887" w:rsidRDefault="00C17304" w:rsidP="00EE5FA2">
      <w:pPr>
        <w:ind w:firstLine="709"/>
        <w:jc w:val="both"/>
      </w:pPr>
      <w:r w:rsidRPr="00986887">
        <w:rPr>
          <w:b/>
          <w:bCs/>
        </w:rPr>
        <w:t xml:space="preserve">М. Горький. </w:t>
      </w:r>
      <w:r w:rsidRPr="00986887">
        <w:t xml:space="preserve">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 </w:t>
      </w:r>
    </w:p>
    <w:p w14:paraId="0EBCE9CC" w14:textId="77777777" w:rsidR="00C17304" w:rsidRPr="00986887" w:rsidRDefault="00C17304" w:rsidP="00EE5FA2">
      <w:pPr>
        <w:ind w:firstLine="709"/>
        <w:jc w:val="both"/>
      </w:pPr>
      <w:r w:rsidRPr="00986887">
        <w:rPr>
          <w:b/>
          <w:bCs/>
        </w:rPr>
        <w:t xml:space="preserve">И.С. Шмелёв. </w:t>
      </w:r>
      <w:r w:rsidRPr="00986887">
        <w:t xml:space="preserve">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 </w:t>
      </w:r>
    </w:p>
    <w:p w14:paraId="0061EFC2" w14:textId="77777777" w:rsidR="00C17304" w:rsidRPr="00986887" w:rsidRDefault="00C17304" w:rsidP="00EE5FA2">
      <w:pPr>
        <w:ind w:firstLine="709"/>
        <w:jc w:val="both"/>
      </w:pPr>
      <w:r w:rsidRPr="00986887">
        <w:rPr>
          <w:b/>
          <w:bCs/>
        </w:rPr>
        <w:t xml:space="preserve">А.А. Блок. </w:t>
      </w:r>
      <w:r w:rsidRPr="00986887">
        <w:t xml:space="preserve">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 </w:t>
      </w:r>
    </w:p>
    <w:p w14:paraId="4837A53E" w14:textId="77777777" w:rsidR="00C17304" w:rsidRPr="00986887" w:rsidRDefault="00C17304" w:rsidP="00EE5FA2">
      <w:pPr>
        <w:ind w:firstLine="709"/>
        <w:jc w:val="both"/>
      </w:pPr>
      <w:r w:rsidRPr="00986887">
        <w:rPr>
          <w:b/>
          <w:bCs/>
        </w:rPr>
        <w:t xml:space="preserve">B.В. Маяковский. </w:t>
      </w:r>
      <w:r w:rsidRPr="00986887">
        <w:t xml:space="preserve">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14:paraId="19CB051B" w14:textId="77777777" w:rsidR="00C17304" w:rsidRPr="00986887" w:rsidRDefault="00C17304" w:rsidP="00EE5FA2">
      <w:pPr>
        <w:ind w:firstLine="709"/>
        <w:jc w:val="both"/>
      </w:pPr>
      <w:r w:rsidRPr="00986887">
        <w:rPr>
          <w:b/>
          <w:bCs/>
        </w:rPr>
        <w:t xml:space="preserve">C.А. Есенин. </w:t>
      </w:r>
      <w:r w:rsidRPr="00986887">
        <w:t xml:space="preserve">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 </w:t>
      </w:r>
    </w:p>
    <w:p w14:paraId="1C8FACE9" w14:textId="77777777" w:rsidR="00C17304" w:rsidRPr="00986887" w:rsidRDefault="00C17304" w:rsidP="00EE5FA2">
      <w:pPr>
        <w:ind w:firstLine="709"/>
        <w:jc w:val="both"/>
      </w:pPr>
      <w:r w:rsidRPr="00986887">
        <w:rPr>
          <w:b/>
          <w:bCs/>
        </w:rPr>
        <w:t xml:space="preserve">А.А. Ахматова. </w:t>
      </w:r>
      <w:r w:rsidRPr="00986887">
        <w:t xml:space="preserve">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 </w:t>
      </w:r>
    </w:p>
    <w:p w14:paraId="4EE920CA" w14:textId="77777777" w:rsidR="00C17304" w:rsidRPr="00986887" w:rsidRDefault="00C17304" w:rsidP="00EE5FA2">
      <w:pPr>
        <w:ind w:firstLine="709"/>
        <w:jc w:val="both"/>
      </w:pPr>
      <w:r w:rsidRPr="00986887">
        <w:rPr>
          <w:b/>
          <w:bCs/>
        </w:rPr>
        <w:t xml:space="preserve">А.П. Платонов. </w:t>
      </w:r>
      <w:r w:rsidRPr="00986887">
        <w:t xml:space="preserve">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14:paraId="609BBD6C" w14:textId="77777777" w:rsidR="00C17304" w:rsidRPr="00986887" w:rsidRDefault="00C17304" w:rsidP="00EE5FA2">
      <w:pPr>
        <w:ind w:firstLine="709"/>
        <w:jc w:val="both"/>
      </w:pPr>
      <w:r w:rsidRPr="00986887">
        <w:rPr>
          <w:b/>
          <w:bCs/>
        </w:rPr>
        <w:t xml:space="preserve">А.С. Грин. </w:t>
      </w:r>
      <w:r w:rsidRPr="00986887">
        <w:t xml:space="preserve">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 </w:t>
      </w:r>
    </w:p>
    <w:p w14:paraId="51BEC27B" w14:textId="77777777" w:rsidR="00C17304" w:rsidRPr="00986887" w:rsidRDefault="00C17304" w:rsidP="00EE5FA2">
      <w:pPr>
        <w:ind w:firstLine="709"/>
        <w:jc w:val="both"/>
      </w:pPr>
      <w:r w:rsidRPr="00986887">
        <w:rPr>
          <w:b/>
          <w:bCs/>
        </w:rPr>
        <w:lastRenderedPageBreak/>
        <w:t xml:space="preserve">М.А. Булгаков. </w:t>
      </w:r>
      <w:r w:rsidRPr="00986887">
        <w:t xml:space="preserve">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 </w:t>
      </w:r>
    </w:p>
    <w:p w14:paraId="1E37D841" w14:textId="77777777" w:rsidR="00C17304" w:rsidRPr="00986887" w:rsidRDefault="00C17304" w:rsidP="00EE5FA2">
      <w:pPr>
        <w:ind w:firstLine="709"/>
        <w:jc w:val="both"/>
      </w:pPr>
      <w:r w:rsidRPr="00986887">
        <w:rPr>
          <w:b/>
          <w:bCs/>
        </w:rPr>
        <w:t xml:space="preserve">Русская литература XX в. (вторая половина) </w:t>
      </w:r>
    </w:p>
    <w:p w14:paraId="5F6FFAD8" w14:textId="77777777" w:rsidR="00C17304" w:rsidRPr="00986887" w:rsidRDefault="00C17304" w:rsidP="00EE5FA2">
      <w:pPr>
        <w:ind w:firstLine="709"/>
        <w:jc w:val="both"/>
      </w:pPr>
      <w:r w:rsidRPr="00986887">
        <w:rPr>
          <w:b/>
          <w:bCs/>
        </w:rPr>
        <w:t xml:space="preserve">А.Т. Твардовский. </w:t>
      </w:r>
      <w:r w:rsidRPr="00986887">
        <w:t xml:space="preserve">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 </w:t>
      </w:r>
    </w:p>
    <w:p w14:paraId="65F72A60" w14:textId="77777777" w:rsidR="00C17304" w:rsidRPr="00986887" w:rsidRDefault="00C17304" w:rsidP="00EE5FA2">
      <w:pPr>
        <w:ind w:firstLine="709"/>
        <w:jc w:val="both"/>
      </w:pPr>
      <w:r w:rsidRPr="00986887">
        <w:rPr>
          <w:b/>
          <w:bCs/>
        </w:rPr>
        <w:t xml:space="preserve">М.А. Шолохов. </w:t>
      </w:r>
      <w:r w:rsidRPr="00986887">
        <w:t xml:space="preserve">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14:paraId="56219305" w14:textId="77777777" w:rsidR="00C17304" w:rsidRPr="00986887" w:rsidRDefault="00C17304" w:rsidP="00EE5FA2">
      <w:pPr>
        <w:ind w:firstLine="709"/>
        <w:jc w:val="both"/>
      </w:pPr>
      <w:r w:rsidRPr="00986887">
        <w:rPr>
          <w:b/>
          <w:bCs/>
        </w:rPr>
        <w:t xml:space="preserve">Н.М. Рубцов. </w:t>
      </w:r>
      <w:r w:rsidRPr="00986887">
        <w:t xml:space="preserve">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14:paraId="6112011A" w14:textId="77777777" w:rsidR="00C17304" w:rsidRPr="00986887" w:rsidRDefault="00C17304" w:rsidP="00EE5FA2">
      <w:pPr>
        <w:ind w:firstLine="709"/>
        <w:jc w:val="both"/>
      </w:pPr>
      <w:r w:rsidRPr="00986887">
        <w:rPr>
          <w:b/>
          <w:bCs/>
        </w:rPr>
        <w:t xml:space="preserve">А.М. Шукшин. </w:t>
      </w:r>
      <w:r w:rsidRPr="00986887">
        <w:t xml:space="preserve">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 </w:t>
      </w:r>
    </w:p>
    <w:p w14:paraId="0AC13DEE" w14:textId="77777777" w:rsidR="00C17304" w:rsidRPr="00986887" w:rsidRDefault="00C17304" w:rsidP="00EE5FA2">
      <w:pPr>
        <w:ind w:firstLine="709"/>
        <w:jc w:val="both"/>
      </w:pPr>
      <w:r w:rsidRPr="00986887">
        <w:rPr>
          <w:b/>
          <w:bCs/>
        </w:rPr>
        <w:t xml:space="preserve">В.Г. Распутин. </w:t>
      </w:r>
      <w:r w:rsidRPr="00986887">
        <w:t xml:space="preserve">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14:paraId="32719420" w14:textId="77777777" w:rsidR="00C17304" w:rsidRPr="00986887" w:rsidRDefault="00C17304" w:rsidP="00EE5FA2">
      <w:pPr>
        <w:ind w:firstLine="709"/>
        <w:jc w:val="both"/>
      </w:pPr>
      <w:r w:rsidRPr="00986887">
        <w:rPr>
          <w:b/>
          <w:bCs/>
        </w:rPr>
        <w:t xml:space="preserve">В.П. Астафьев. </w:t>
      </w:r>
      <w:r w:rsidRPr="00986887">
        <w:t xml:space="preserve">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 </w:t>
      </w:r>
    </w:p>
    <w:p w14:paraId="4A4C6019" w14:textId="77777777" w:rsidR="00C17304" w:rsidRPr="00986887" w:rsidRDefault="00C17304" w:rsidP="00EE5FA2">
      <w:pPr>
        <w:ind w:firstLine="709"/>
        <w:jc w:val="both"/>
      </w:pPr>
      <w:r w:rsidRPr="00986887">
        <w:rPr>
          <w:b/>
          <w:bCs/>
        </w:rPr>
        <w:t xml:space="preserve">А.И. Солженицын. </w:t>
      </w:r>
      <w:r w:rsidRPr="00986887">
        <w:t xml:space="preserve">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 </w:t>
      </w:r>
    </w:p>
    <w:p w14:paraId="6F0F7C11" w14:textId="77777777" w:rsidR="00C17304" w:rsidRPr="00986887" w:rsidRDefault="00C17304" w:rsidP="00EE5FA2">
      <w:pPr>
        <w:ind w:firstLine="709"/>
        <w:jc w:val="both"/>
      </w:pPr>
      <w:r w:rsidRPr="00986887">
        <w:rPr>
          <w:b/>
          <w:bCs/>
        </w:rPr>
        <w:t xml:space="preserve">Литература народов России Г. Тукай. </w:t>
      </w:r>
      <w:r w:rsidRPr="00986887">
        <w:t xml:space="preserve">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14:paraId="401781FA" w14:textId="77777777" w:rsidR="00C17304" w:rsidRPr="00986887" w:rsidRDefault="00C17304" w:rsidP="00EE5FA2">
      <w:pPr>
        <w:ind w:firstLine="709"/>
        <w:jc w:val="both"/>
      </w:pPr>
      <w:r w:rsidRPr="00986887">
        <w:rPr>
          <w:b/>
          <w:bCs/>
        </w:rPr>
        <w:t xml:space="preserve">М. Карим. </w:t>
      </w:r>
      <w:r w:rsidRPr="00986887">
        <w:t xml:space="preserve">Поэма «Бессмертие» (фрагменты). Героический пафос поэмы. Близость образа главного героя поэмы образу Василия Тёркина из одноименной поэмы А. Т. Твардовского. </w:t>
      </w:r>
    </w:p>
    <w:p w14:paraId="60E21994" w14:textId="77777777" w:rsidR="00C17304" w:rsidRPr="00986887" w:rsidRDefault="00C17304" w:rsidP="00EE5FA2">
      <w:pPr>
        <w:ind w:firstLine="709"/>
        <w:jc w:val="both"/>
      </w:pPr>
      <w:r w:rsidRPr="00986887">
        <w:rPr>
          <w:b/>
          <w:bCs/>
        </w:rPr>
        <w:t xml:space="preserve">К. Кулиев. </w:t>
      </w:r>
      <w:r w:rsidRPr="00986887">
        <w:t xml:space="preserve">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14:paraId="5CFC20B9" w14:textId="77777777" w:rsidR="00C17304" w:rsidRPr="00986887" w:rsidRDefault="00C17304" w:rsidP="00EE5FA2">
      <w:pPr>
        <w:ind w:firstLine="709"/>
        <w:jc w:val="both"/>
      </w:pPr>
      <w:r w:rsidRPr="00986887">
        <w:rPr>
          <w:b/>
          <w:bCs/>
        </w:rPr>
        <w:t xml:space="preserve">Р. Гамзатов. </w:t>
      </w:r>
      <w:r w:rsidRPr="00986887">
        <w:t xml:space="preserve">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14:paraId="4F8050DE" w14:textId="77777777" w:rsidR="00C17304" w:rsidRPr="00986887" w:rsidRDefault="00C17304" w:rsidP="00EE5FA2">
      <w:pPr>
        <w:ind w:firstLine="709"/>
        <w:jc w:val="both"/>
      </w:pPr>
      <w:r w:rsidRPr="00986887">
        <w:rPr>
          <w:b/>
          <w:bCs/>
        </w:rPr>
        <w:t xml:space="preserve">Зарубежная литература Гомер. </w:t>
      </w:r>
      <w:r w:rsidRPr="00986887">
        <w:t xml:space="preserve">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14:paraId="08AB3190" w14:textId="77777777" w:rsidR="00C17304" w:rsidRPr="00986887" w:rsidRDefault="00C17304" w:rsidP="00EE5FA2">
      <w:pPr>
        <w:ind w:firstLine="709"/>
        <w:jc w:val="both"/>
      </w:pPr>
      <w:r w:rsidRPr="00986887">
        <w:rPr>
          <w:b/>
          <w:bCs/>
        </w:rPr>
        <w:lastRenderedPageBreak/>
        <w:t xml:space="preserve">Данте Алигьери. </w:t>
      </w:r>
      <w:r w:rsidRPr="00986887">
        <w:t xml:space="preserve">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 </w:t>
      </w:r>
    </w:p>
    <w:p w14:paraId="2A991DC8" w14:textId="77777777" w:rsidR="00C17304" w:rsidRPr="00986887" w:rsidRDefault="00C17304" w:rsidP="00EE5FA2">
      <w:pPr>
        <w:ind w:firstLine="709"/>
        <w:jc w:val="both"/>
      </w:pPr>
      <w:r w:rsidRPr="00986887">
        <w:rPr>
          <w:b/>
          <w:bCs/>
        </w:rPr>
        <w:t xml:space="preserve">У. Шекспир. </w:t>
      </w:r>
      <w:r w:rsidRPr="00986887">
        <w:t xml:space="preserve">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Сонет № 130 «Её глаза на звезды не похожи…». Любовь и творчество как основные темы сонетов. Образ возлюбленной в сонетах Шекспира. </w:t>
      </w:r>
    </w:p>
    <w:p w14:paraId="4F184B89" w14:textId="77777777" w:rsidR="00C17304" w:rsidRPr="00986887" w:rsidRDefault="00C17304" w:rsidP="00EE5FA2">
      <w:pPr>
        <w:ind w:firstLine="709"/>
        <w:jc w:val="both"/>
      </w:pPr>
      <w:r w:rsidRPr="00986887">
        <w:rPr>
          <w:b/>
          <w:bCs/>
        </w:rPr>
        <w:t xml:space="preserve">М. Сервантес. </w:t>
      </w:r>
      <w:r w:rsidRPr="00986887">
        <w:t xml:space="preserve">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 </w:t>
      </w:r>
    </w:p>
    <w:p w14:paraId="7216A45A" w14:textId="77777777" w:rsidR="00C17304" w:rsidRPr="00986887" w:rsidRDefault="00C17304" w:rsidP="00EE5FA2">
      <w:pPr>
        <w:ind w:firstLine="709"/>
        <w:jc w:val="both"/>
      </w:pPr>
      <w:r w:rsidRPr="00986887">
        <w:rPr>
          <w:b/>
          <w:bCs/>
        </w:rPr>
        <w:t xml:space="preserve">Д. Дефо. </w:t>
      </w:r>
      <w:r w:rsidRPr="00986887">
        <w:t xml:space="preserve">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 </w:t>
      </w:r>
    </w:p>
    <w:p w14:paraId="69AC0BE0" w14:textId="77777777" w:rsidR="00C17304" w:rsidRPr="00986887" w:rsidRDefault="00C17304" w:rsidP="00EE5FA2">
      <w:pPr>
        <w:ind w:firstLine="709"/>
        <w:jc w:val="both"/>
      </w:pPr>
      <w:r w:rsidRPr="00986887">
        <w:rPr>
          <w:b/>
          <w:bCs/>
        </w:rPr>
        <w:t xml:space="preserve">И.В. Гёте. </w:t>
      </w:r>
      <w:r w:rsidRPr="00986887">
        <w:t xml:space="preserve">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14:paraId="085081E5" w14:textId="77777777" w:rsidR="00C17304" w:rsidRPr="00986887" w:rsidRDefault="00C17304" w:rsidP="00EE5FA2">
      <w:pPr>
        <w:ind w:firstLine="709"/>
        <w:jc w:val="both"/>
      </w:pPr>
      <w:r w:rsidRPr="00986887">
        <w:rPr>
          <w:b/>
          <w:bCs/>
        </w:rPr>
        <w:t xml:space="preserve">Ж.Б. Мольер. </w:t>
      </w:r>
      <w:r w:rsidRPr="00986887">
        <w:t xml:space="preserve">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14:paraId="1393E8CA" w14:textId="77777777" w:rsidR="00C17304" w:rsidRPr="00986887" w:rsidRDefault="00C17304" w:rsidP="00EE5FA2">
      <w:pPr>
        <w:ind w:firstLine="709"/>
        <w:jc w:val="both"/>
      </w:pPr>
      <w:r w:rsidRPr="00986887">
        <w:rPr>
          <w:b/>
          <w:bCs/>
        </w:rPr>
        <w:t xml:space="preserve">Дж.Г. Байрон. </w:t>
      </w:r>
      <w:r w:rsidRPr="00986887">
        <w:t xml:space="preserve">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14:paraId="2C564282" w14:textId="77777777" w:rsidR="00C17304" w:rsidRPr="00986887" w:rsidRDefault="00C17304" w:rsidP="00EE5FA2">
      <w:pPr>
        <w:ind w:firstLine="709"/>
        <w:jc w:val="both"/>
      </w:pPr>
      <w:r w:rsidRPr="00986887">
        <w:rPr>
          <w:b/>
          <w:bCs/>
        </w:rPr>
        <w:t xml:space="preserve">А. де Сент-Экзюпери. </w:t>
      </w:r>
      <w:r w:rsidRPr="00986887">
        <w:t xml:space="preserve">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 </w:t>
      </w:r>
    </w:p>
    <w:p w14:paraId="044246C1" w14:textId="77777777" w:rsidR="00C17304" w:rsidRPr="00986887" w:rsidRDefault="00C17304" w:rsidP="00EE5FA2">
      <w:pPr>
        <w:ind w:firstLine="709"/>
        <w:jc w:val="both"/>
      </w:pPr>
      <w:r w:rsidRPr="00986887">
        <w:rPr>
          <w:b/>
          <w:bCs/>
        </w:rPr>
        <w:t xml:space="preserve">Р. Брэдбери. </w:t>
      </w:r>
      <w:r w:rsidRPr="00986887">
        <w:t xml:space="preserve">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 </w:t>
      </w:r>
    </w:p>
    <w:p w14:paraId="7DA0FF33" w14:textId="77777777" w:rsidR="00C17304" w:rsidRPr="00986887" w:rsidRDefault="00C17304" w:rsidP="00EE5FA2">
      <w:pPr>
        <w:ind w:firstLine="709"/>
        <w:jc w:val="both"/>
      </w:pPr>
      <w:r w:rsidRPr="00986887">
        <w:rPr>
          <w:b/>
          <w:bCs/>
        </w:rPr>
        <w:t xml:space="preserve">Обзор </w:t>
      </w:r>
    </w:p>
    <w:p w14:paraId="246B445C" w14:textId="77777777" w:rsidR="00C17304" w:rsidRPr="00986887" w:rsidRDefault="00C17304" w:rsidP="00EE5FA2">
      <w:pPr>
        <w:ind w:firstLine="709"/>
        <w:jc w:val="both"/>
      </w:pPr>
      <w:r w:rsidRPr="00986887">
        <w:rPr>
          <w:b/>
          <w:bCs/>
          <w:i/>
          <w:iCs/>
        </w:rPr>
        <w:t xml:space="preserve">Героический эпос. </w:t>
      </w:r>
      <w:r w:rsidRPr="00986887">
        <w:t xml:space="preserve">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14:paraId="422A4893" w14:textId="77777777" w:rsidR="00C17304" w:rsidRPr="00986887" w:rsidRDefault="00C17304" w:rsidP="00EE5FA2">
      <w:pPr>
        <w:ind w:firstLine="709"/>
        <w:jc w:val="both"/>
      </w:pPr>
      <w:r w:rsidRPr="00986887">
        <w:rPr>
          <w:b/>
          <w:bCs/>
          <w:i/>
          <w:iCs/>
        </w:rPr>
        <w:t>Литературная сказка</w:t>
      </w:r>
      <w:r w:rsidRPr="00986887">
        <w:rPr>
          <w:i/>
          <w:iCs/>
        </w:rPr>
        <w:t xml:space="preserve">. </w:t>
      </w:r>
      <w:r w:rsidRPr="00986887">
        <w:t xml:space="preserve">Х. К. Андерсен. Сказка «Снежная королева». А. Погорельский. Сказка «Чёрная курица, или Подземные жители». А.Н.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p>
    <w:p w14:paraId="6B2F105B" w14:textId="77777777" w:rsidR="00C17304" w:rsidRPr="00986887" w:rsidRDefault="00C17304" w:rsidP="00EE5FA2">
      <w:pPr>
        <w:ind w:firstLine="709"/>
        <w:jc w:val="both"/>
      </w:pPr>
      <w:r w:rsidRPr="00986887">
        <w:rPr>
          <w:b/>
          <w:bCs/>
          <w:i/>
          <w:iCs/>
        </w:rPr>
        <w:t xml:space="preserve">Жанр басни. </w:t>
      </w:r>
      <w:r w:rsidRPr="00986887">
        <w:t xml:space="preserve">Эзоп. Басни «Ворон и Лисица», «Жук и Муравей». Ж. Лафонтен. Басня «Жёлудь и Тыква». Г.Э. Лессинг. Басня «Свинья и Дуб». История жанра басни. Сюжеты античных басен и их обработки в литературе XVII—XVIII вв. Аллегория как форма </w:t>
      </w:r>
      <w:r w:rsidRPr="00986887">
        <w:lastRenderedPageBreak/>
        <w:t xml:space="preserve">иносказания и средство раскрытия определённых свойств человека. Нравственные проблемы и поучительный характер басен. </w:t>
      </w:r>
    </w:p>
    <w:p w14:paraId="079374EA" w14:textId="77777777" w:rsidR="00C17304" w:rsidRPr="00986887" w:rsidRDefault="00C17304" w:rsidP="00EE5FA2">
      <w:pPr>
        <w:ind w:firstLine="709"/>
        <w:jc w:val="both"/>
      </w:pPr>
      <w:r w:rsidRPr="00986887">
        <w:rPr>
          <w:b/>
          <w:bCs/>
          <w:i/>
          <w:iCs/>
        </w:rPr>
        <w:t xml:space="preserve">Жанр баллады. </w:t>
      </w:r>
      <w:r w:rsidRPr="00986887">
        <w:t xml:space="preserve">И.В.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 </w:t>
      </w:r>
    </w:p>
    <w:p w14:paraId="3EF8E03E" w14:textId="77777777" w:rsidR="00C17304" w:rsidRPr="00986887" w:rsidRDefault="00C17304" w:rsidP="00EE5FA2">
      <w:pPr>
        <w:ind w:firstLine="709"/>
        <w:jc w:val="both"/>
      </w:pPr>
      <w:r w:rsidRPr="00986887">
        <w:rPr>
          <w:b/>
          <w:bCs/>
          <w:i/>
          <w:iCs/>
        </w:rPr>
        <w:t xml:space="preserve">Жанр новеллы. </w:t>
      </w:r>
      <w:r w:rsidRPr="00986887">
        <w:t xml:space="preserve">П. Мериме. Новелла «Видение Карла XI». Э.А.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 </w:t>
      </w:r>
    </w:p>
    <w:p w14:paraId="6CBF7CF1" w14:textId="77777777" w:rsidR="00C17304" w:rsidRPr="00986887" w:rsidRDefault="00C17304" w:rsidP="00EE5FA2">
      <w:pPr>
        <w:ind w:firstLine="709"/>
        <w:jc w:val="both"/>
      </w:pPr>
      <w:r w:rsidRPr="00986887">
        <w:rPr>
          <w:b/>
          <w:bCs/>
          <w:i/>
          <w:iCs/>
        </w:rPr>
        <w:t xml:space="preserve">Жанр рассказа. </w:t>
      </w:r>
      <w:r w:rsidRPr="00986887">
        <w:t xml:space="preserve">Ф.М. Достоевский. Рассказ «Мальчик у Христа на ёлке». А.П. Чехов. Рассказ «Лошадиная фамилия». М.М.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 </w:t>
      </w:r>
    </w:p>
    <w:p w14:paraId="09292244" w14:textId="77777777" w:rsidR="00C17304" w:rsidRPr="00986887" w:rsidRDefault="00C17304" w:rsidP="00EE5FA2">
      <w:pPr>
        <w:ind w:firstLine="709"/>
        <w:jc w:val="both"/>
      </w:pPr>
      <w:r w:rsidRPr="00986887">
        <w:rPr>
          <w:b/>
          <w:bCs/>
          <w:i/>
          <w:iCs/>
        </w:rPr>
        <w:t xml:space="preserve">Сказовое повествование. </w:t>
      </w:r>
      <w:r w:rsidRPr="00986887">
        <w:t xml:space="preserve">Н.С. Лесков. Сказ «Левша». П.П.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 </w:t>
      </w:r>
    </w:p>
    <w:p w14:paraId="0A142FCC" w14:textId="77777777" w:rsidR="00C17304" w:rsidRPr="00986887" w:rsidRDefault="00C17304" w:rsidP="00EE5FA2">
      <w:pPr>
        <w:ind w:firstLine="709"/>
        <w:jc w:val="both"/>
      </w:pPr>
      <w:r w:rsidRPr="00986887">
        <w:rPr>
          <w:b/>
          <w:bCs/>
          <w:i/>
          <w:iCs/>
        </w:rPr>
        <w:t xml:space="preserve">Тема детства в русской и зарубежной литературе. </w:t>
      </w:r>
      <w:r w:rsidRPr="00986887">
        <w:t xml:space="preserve">А.П. Чехов. Рассказ «Мальчики». М.М.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 </w:t>
      </w:r>
    </w:p>
    <w:p w14:paraId="437A5537" w14:textId="77777777" w:rsidR="00C17304" w:rsidRPr="00986887" w:rsidRDefault="00C17304" w:rsidP="00EE5FA2">
      <w:pPr>
        <w:ind w:firstLine="709"/>
        <w:jc w:val="both"/>
      </w:pPr>
      <w:r w:rsidRPr="00986887">
        <w:rPr>
          <w:b/>
          <w:bCs/>
          <w:i/>
          <w:iCs/>
        </w:rPr>
        <w:t>Русские и зарубежные писатели о животных</w:t>
      </w:r>
      <w:r w:rsidRPr="00986887">
        <w:rPr>
          <w:i/>
          <w:iCs/>
        </w:rPr>
        <w:t xml:space="preserve">. </w:t>
      </w:r>
      <w:r w:rsidRPr="00986887">
        <w:t xml:space="preserve">Ю.П.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14:paraId="4723E9FC" w14:textId="77777777" w:rsidR="00C17304" w:rsidRPr="00986887" w:rsidRDefault="00C17304" w:rsidP="00EE5FA2">
      <w:pPr>
        <w:ind w:firstLine="709"/>
        <w:jc w:val="both"/>
      </w:pPr>
      <w:r w:rsidRPr="00986887">
        <w:rPr>
          <w:b/>
          <w:bCs/>
          <w:i/>
          <w:iCs/>
        </w:rPr>
        <w:t xml:space="preserve">Тема природы в русской поэзии. </w:t>
      </w:r>
      <w:r w:rsidRPr="00986887">
        <w:t xml:space="preserve">А.К. Толстой. Стихотворение «Осень. Обсыпается весь наш бедный сад…». А. А. Фет. Стихотворение «Чудная картина…». И.А. Бунин. Стихотворение «Листопад» (фрагмент «Лес, точно терем расписной…»). Н.А.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p>
    <w:p w14:paraId="47D43B91" w14:textId="77777777" w:rsidR="00C17304" w:rsidRPr="00986887" w:rsidRDefault="00C17304" w:rsidP="00EE5FA2">
      <w:pPr>
        <w:ind w:firstLine="709"/>
        <w:jc w:val="both"/>
      </w:pPr>
      <w:r w:rsidRPr="00986887">
        <w:rPr>
          <w:b/>
          <w:bCs/>
          <w:i/>
          <w:iCs/>
        </w:rPr>
        <w:t xml:space="preserve">Тема родины в русской поэзии. </w:t>
      </w:r>
      <w:r w:rsidRPr="00986887">
        <w:t xml:space="preserve">И.С.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14:paraId="33FE0D68" w14:textId="77777777" w:rsidR="00C17304" w:rsidRPr="00986887" w:rsidRDefault="00C17304" w:rsidP="00EE5FA2">
      <w:pPr>
        <w:ind w:firstLine="709"/>
        <w:jc w:val="both"/>
      </w:pPr>
      <w:r w:rsidRPr="00986887">
        <w:rPr>
          <w:b/>
          <w:bCs/>
          <w:i/>
          <w:iCs/>
        </w:rPr>
        <w:t xml:space="preserve">Военная тема в русской литературе. </w:t>
      </w:r>
      <w:r w:rsidRPr="00986887">
        <w:t xml:space="preserve">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 </w:t>
      </w:r>
    </w:p>
    <w:p w14:paraId="34551F8E" w14:textId="77777777" w:rsidR="00C17304" w:rsidRPr="00986887" w:rsidRDefault="00C17304" w:rsidP="00EE5FA2">
      <w:pPr>
        <w:ind w:firstLine="709"/>
        <w:jc w:val="both"/>
      </w:pPr>
      <w:r w:rsidRPr="00986887">
        <w:rPr>
          <w:b/>
          <w:bCs/>
          <w:i/>
          <w:iCs/>
        </w:rPr>
        <w:t xml:space="preserve">Автобиографические произведения русских писателей. </w:t>
      </w:r>
      <w:r w:rsidRPr="00986887">
        <w:t xml:space="preserve">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 </w:t>
      </w:r>
    </w:p>
    <w:p w14:paraId="40A85D15" w14:textId="77777777" w:rsidR="00C17304" w:rsidRPr="00986887" w:rsidRDefault="00C17304" w:rsidP="00EE5FA2">
      <w:pPr>
        <w:ind w:firstLine="709"/>
        <w:jc w:val="both"/>
      </w:pPr>
      <w:r w:rsidRPr="00986887">
        <w:rPr>
          <w:b/>
          <w:bCs/>
        </w:rPr>
        <w:t xml:space="preserve">Сведения по теории и истории литературы </w:t>
      </w:r>
    </w:p>
    <w:p w14:paraId="1607C7F2" w14:textId="77777777" w:rsidR="00C17304" w:rsidRPr="00986887" w:rsidRDefault="00C17304" w:rsidP="00EE5FA2">
      <w:pPr>
        <w:ind w:firstLine="709"/>
        <w:jc w:val="both"/>
      </w:pPr>
      <w:r w:rsidRPr="00986887">
        <w:t xml:space="preserve">Литература как искусство словесного образа. Литература и мифология. Литература и фольклор. </w:t>
      </w:r>
    </w:p>
    <w:p w14:paraId="438E562C" w14:textId="77777777" w:rsidR="00C17304" w:rsidRPr="00986887" w:rsidRDefault="00C17304" w:rsidP="00EE5FA2">
      <w:pPr>
        <w:ind w:firstLine="709"/>
        <w:jc w:val="both"/>
      </w:pPr>
      <w:r w:rsidRPr="00986887">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14:paraId="468CA5DC" w14:textId="77777777" w:rsidR="00C17304" w:rsidRPr="00986887" w:rsidRDefault="00C17304" w:rsidP="00EE5FA2">
      <w:pPr>
        <w:ind w:firstLine="709"/>
        <w:jc w:val="both"/>
      </w:pPr>
      <w:r w:rsidRPr="00986887">
        <w:lastRenderedPageBreak/>
        <w:t xml:space="preserve">Художественный вымысел. Правдоподобие и фантастика. </w:t>
      </w:r>
    </w:p>
    <w:p w14:paraId="1CC3B487" w14:textId="77777777" w:rsidR="00C17304" w:rsidRPr="00986887" w:rsidRDefault="00C17304" w:rsidP="00EE5FA2">
      <w:pPr>
        <w:ind w:firstLine="709"/>
        <w:jc w:val="both"/>
      </w:pPr>
      <w:r w:rsidRPr="00986887">
        <w:t xml:space="preserve">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w:t>
      </w:r>
    </w:p>
    <w:p w14:paraId="1AF15D16" w14:textId="77777777" w:rsidR="00C17304" w:rsidRPr="00986887" w:rsidRDefault="00C17304" w:rsidP="00EE5FA2">
      <w:pPr>
        <w:ind w:firstLine="709"/>
        <w:jc w:val="both"/>
      </w:pPr>
      <w:r w:rsidRPr="00986887">
        <w:t xml:space="preserve">Авторская позиция. Заглавие произведения. Эпиграф. «Говорящие» фамилии. Финал произведения. </w:t>
      </w:r>
    </w:p>
    <w:p w14:paraId="388CD7C1" w14:textId="77777777" w:rsidR="00C17304" w:rsidRPr="00986887" w:rsidRDefault="00C17304" w:rsidP="00EE5FA2">
      <w:pPr>
        <w:ind w:firstLine="709"/>
        <w:jc w:val="both"/>
      </w:pPr>
      <w:r w:rsidRPr="00986887">
        <w:t xml:space="preserve">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 </w:t>
      </w:r>
    </w:p>
    <w:p w14:paraId="0E3DDAE3" w14:textId="77777777" w:rsidR="00C17304" w:rsidRPr="00986887" w:rsidRDefault="00C17304" w:rsidP="00EE5FA2">
      <w:pPr>
        <w:ind w:firstLine="709"/>
        <w:jc w:val="both"/>
      </w:pPr>
      <w:r w:rsidRPr="00986887">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14:paraId="7602ECC9" w14:textId="77777777" w:rsidR="00C17304" w:rsidRPr="00986887" w:rsidRDefault="00C17304" w:rsidP="00EE5FA2">
      <w:pPr>
        <w:ind w:firstLine="709"/>
        <w:jc w:val="both"/>
      </w:pPr>
      <w:r w:rsidRPr="00986887">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 </w:t>
      </w:r>
    </w:p>
    <w:p w14:paraId="6942CF4E" w14:textId="77777777" w:rsidR="00C17304" w:rsidRPr="00986887" w:rsidRDefault="00C17304" w:rsidP="00EE5FA2">
      <w:pPr>
        <w:ind w:firstLine="709"/>
        <w:jc w:val="both"/>
      </w:pPr>
      <w:r w:rsidRPr="00986887">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w:t>
      </w:r>
    </w:p>
    <w:p w14:paraId="4317DFF1" w14:textId="77777777" w:rsidR="00C17304" w:rsidRPr="00986887" w:rsidRDefault="00C17304" w:rsidP="00EE5FA2">
      <w:pPr>
        <w:ind w:firstLine="709"/>
        <w:jc w:val="both"/>
      </w:pPr>
      <w:r w:rsidRPr="00986887">
        <w:t xml:space="preserve">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14:paraId="05F6FD04" w14:textId="77777777" w:rsidR="00C17304" w:rsidRPr="00986887" w:rsidRDefault="00C17304" w:rsidP="00EE5FA2">
      <w:pPr>
        <w:ind w:firstLine="709"/>
        <w:jc w:val="both"/>
      </w:pPr>
      <w:r w:rsidRPr="00986887">
        <w:t xml:space="preserve">Русская литература XVIII в. Классицизм и его связь с идеями русского Просвещения. </w:t>
      </w:r>
    </w:p>
    <w:p w14:paraId="6F553B79" w14:textId="77777777" w:rsidR="00C17304" w:rsidRPr="00986887" w:rsidRDefault="00C17304" w:rsidP="00EE5FA2">
      <w:pPr>
        <w:ind w:firstLine="709"/>
        <w:jc w:val="both"/>
      </w:pPr>
      <w:r w:rsidRPr="00986887">
        <w:t xml:space="preserve">Сентиментализм и его обращение к изображению внутреннего мира обычного человека. </w:t>
      </w:r>
    </w:p>
    <w:p w14:paraId="33D77390" w14:textId="77777777" w:rsidR="00C17304" w:rsidRPr="00986887" w:rsidRDefault="00C17304" w:rsidP="00EE5FA2">
      <w:pPr>
        <w:ind w:firstLine="709"/>
        <w:jc w:val="both"/>
      </w:pPr>
      <w:r w:rsidRPr="00986887">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 </w:t>
      </w:r>
    </w:p>
    <w:p w14:paraId="6B7936A6" w14:textId="77777777" w:rsidR="00AA4289" w:rsidRPr="00986887" w:rsidRDefault="00C17304" w:rsidP="00EE5FA2">
      <w:pPr>
        <w:ind w:firstLine="709"/>
        <w:jc w:val="both"/>
      </w:pPr>
      <w:r w:rsidRPr="00986887">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14:paraId="24326841" w14:textId="77777777" w:rsidR="00C17304" w:rsidRPr="000E033C" w:rsidRDefault="006F6B6E" w:rsidP="000E033C">
      <w:pPr>
        <w:pStyle w:val="1120"/>
        <w:rPr>
          <w:i/>
        </w:rPr>
      </w:pPr>
      <w:bookmarkStart w:id="59" w:name="_Toc409691704"/>
      <w:bookmarkStart w:id="60" w:name="_Toc410654030"/>
      <w:bookmarkStart w:id="61" w:name="_Toc284663417"/>
      <w:bookmarkStart w:id="62" w:name="_Toc115252230"/>
      <w:r w:rsidRPr="000E033C">
        <w:t>2.2.2.3</w:t>
      </w:r>
      <w:r w:rsidR="000E033C" w:rsidRPr="000E033C">
        <w:t xml:space="preserve">. </w:t>
      </w:r>
      <w:r w:rsidRPr="000E033C">
        <w:t xml:space="preserve"> </w:t>
      </w:r>
      <w:r w:rsidR="00C17304" w:rsidRPr="000E033C">
        <w:t xml:space="preserve">Родной язык </w:t>
      </w:r>
      <w:r w:rsidR="00EF6998">
        <w:t>(</w:t>
      </w:r>
      <w:r w:rsidR="00C17304" w:rsidRPr="000E033C">
        <w:t>русский</w:t>
      </w:r>
      <w:r w:rsidR="00EF6998">
        <w:t>)</w:t>
      </w:r>
      <w:bookmarkEnd w:id="62"/>
      <w:r w:rsidR="00C17304" w:rsidRPr="000E033C">
        <w:rPr>
          <w:i/>
        </w:rPr>
        <w:t xml:space="preserve"> </w:t>
      </w:r>
    </w:p>
    <w:p w14:paraId="3CD65975" w14:textId="77777777" w:rsidR="00C17304" w:rsidRPr="00986887" w:rsidRDefault="00C17304" w:rsidP="00EE5FA2">
      <w:pPr>
        <w:jc w:val="both"/>
      </w:pPr>
      <w:r w:rsidRPr="00986887">
        <w:rPr>
          <w:b/>
          <w:bCs/>
        </w:rPr>
        <w:t xml:space="preserve">Раздел 1. Язык и культура </w:t>
      </w:r>
    </w:p>
    <w:p w14:paraId="0632C12A" w14:textId="77777777" w:rsidR="00C17304" w:rsidRPr="00986887" w:rsidRDefault="00C17304" w:rsidP="00EE5FA2">
      <w:pPr>
        <w:ind w:firstLine="709"/>
        <w:jc w:val="both"/>
      </w:pPr>
      <w:r w:rsidRPr="00986887">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w:t>
      </w:r>
    </w:p>
    <w:p w14:paraId="64290BB2" w14:textId="77777777" w:rsidR="00C17304" w:rsidRPr="00986887" w:rsidRDefault="00C17304" w:rsidP="00EE5FA2">
      <w:pPr>
        <w:ind w:firstLine="709"/>
        <w:jc w:val="both"/>
      </w:pPr>
      <w:r w:rsidRPr="00986887">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w:t>
      </w:r>
      <w:r w:rsidRPr="00986887">
        <w:lastRenderedPageBreak/>
        <w:t xml:space="preserve">поэтические символы, народно-поэтические эпитеты (за тридевять земель, цветущая калина – девушка, тучи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w:t>
      </w:r>
    </w:p>
    <w:p w14:paraId="15B2A8A6" w14:textId="77777777" w:rsidR="00C17304" w:rsidRPr="00986887" w:rsidRDefault="00C17304" w:rsidP="00EE5FA2">
      <w:pPr>
        <w:ind w:firstLine="709"/>
        <w:jc w:val="both"/>
      </w:pPr>
      <w:r w:rsidRPr="00986887">
        <w:t xml:space="preserve">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Бабарихой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w:t>
      </w:r>
    </w:p>
    <w:p w14:paraId="01FC9AE3" w14:textId="77777777" w:rsidR="00C17304" w:rsidRPr="00986887" w:rsidRDefault="00C17304" w:rsidP="00EE5FA2">
      <w:pPr>
        <w:ind w:firstLine="709"/>
        <w:jc w:val="both"/>
      </w:pPr>
      <w:r w:rsidRPr="00986887">
        <w:t xml:space="preserve">Краткая история русской письменности. Создание славянского алфавита. </w:t>
      </w:r>
    </w:p>
    <w:p w14:paraId="52CE9AE1" w14:textId="77777777" w:rsidR="00C17304" w:rsidRPr="00986887" w:rsidRDefault="00C17304" w:rsidP="00EE5FA2">
      <w:pPr>
        <w:ind w:firstLine="709"/>
        <w:jc w:val="both"/>
      </w:pPr>
      <w:r w:rsidRPr="00986887">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p w14:paraId="5B188E38" w14:textId="77777777" w:rsidR="00C17304" w:rsidRPr="00986887" w:rsidRDefault="00C17304" w:rsidP="00EE5FA2">
      <w:pPr>
        <w:ind w:firstLine="709"/>
        <w:jc w:val="both"/>
      </w:pPr>
      <w:r w:rsidRPr="00986887">
        <w:t xml:space="preserve">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14:paraId="5814DB13" w14:textId="77777777" w:rsidR="00C17304" w:rsidRPr="00986887" w:rsidRDefault="00C17304" w:rsidP="00EE5FA2">
      <w:pPr>
        <w:ind w:firstLine="709"/>
        <w:jc w:val="both"/>
      </w:pPr>
      <w:r w:rsidRPr="00986887">
        <w:t xml:space="preserve">Ознакомление с историей и этимологией некоторых слов. </w:t>
      </w:r>
    </w:p>
    <w:p w14:paraId="332554D9" w14:textId="77777777" w:rsidR="00C17304" w:rsidRPr="00986887" w:rsidRDefault="00C17304" w:rsidP="00EE5FA2">
      <w:pPr>
        <w:ind w:firstLine="709"/>
        <w:jc w:val="both"/>
      </w:pPr>
      <w:r w:rsidRPr="00986887">
        <w:t xml:space="preserve">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 </w:t>
      </w:r>
    </w:p>
    <w:p w14:paraId="3A34E6B8" w14:textId="77777777" w:rsidR="00C17304" w:rsidRPr="00986887" w:rsidRDefault="00C17304" w:rsidP="00EE5FA2">
      <w:pPr>
        <w:ind w:firstLine="709"/>
        <w:jc w:val="both"/>
      </w:pPr>
      <w:r w:rsidRPr="00986887">
        <w:t xml:space="preserve">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 </w:t>
      </w:r>
    </w:p>
    <w:p w14:paraId="1A83EB2D" w14:textId="77777777" w:rsidR="00C17304" w:rsidRPr="00986887" w:rsidRDefault="00C17304" w:rsidP="00EE5FA2">
      <w:pPr>
        <w:ind w:firstLine="709"/>
        <w:jc w:val="both"/>
      </w:pPr>
      <w:r w:rsidRPr="00986887">
        <w:t xml:space="preserve">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 </w:t>
      </w:r>
    </w:p>
    <w:p w14:paraId="51E1D804" w14:textId="77777777" w:rsidR="00C17304" w:rsidRPr="00986887" w:rsidRDefault="00C17304" w:rsidP="00EE5FA2">
      <w:pPr>
        <w:ind w:firstLine="709"/>
        <w:jc w:val="both"/>
      </w:pPr>
      <w:r w:rsidRPr="00986887">
        <w:t xml:space="preserve">Общеизвестные старинные русские города. Происхождение их названий. </w:t>
      </w:r>
    </w:p>
    <w:p w14:paraId="6028F3E8" w14:textId="77777777" w:rsidR="00C17304" w:rsidRPr="00986887" w:rsidRDefault="00C17304" w:rsidP="00EE5FA2">
      <w:pPr>
        <w:ind w:firstLine="709"/>
        <w:jc w:val="both"/>
      </w:pPr>
      <w:r w:rsidRPr="00986887">
        <w:t xml:space="preserve">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w:t>
      </w:r>
    </w:p>
    <w:p w14:paraId="1E21FF0C" w14:textId="77777777" w:rsidR="00C17304" w:rsidRPr="00986887" w:rsidRDefault="00C17304" w:rsidP="00EE5FA2">
      <w:pPr>
        <w:ind w:firstLine="709"/>
        <w:jc w:val="both"/>
      </w:pPr>
      <w:r w:rsidRPr="00986887">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w:t>
      </w:r>
    </w:p>
    <w:p w14:paraId="19423B31" w14:textId="77777777" w:rsidR="00C17304" w:rsidRPr="00986887" w:rsidRDefault="00C17304" w:rsidP="00EE5FA2">
      <w:pPr>
        <w:ind w:firstLine="709"/>
        <w:jc w:val="both"/>
      </w:pPr>
      <w:r w:rsidRPr="00986887">
        <w:lastRenderedPageBreak/>
        <w:t xml:space="preserve">Пополнение словарного состава русского языка новой лексикой. Современные неологизмы и их группы по сфере употребления и стилистической окраске. </w:t>
      </w:r>
    </w:p>
    <w:p w14:paraId="1CE57363" w14:textId="77777777" w:rsidR="00C17304" w:rsidRPr="00986887" w:rsidRDefault="00C17304" w:rsidP="00EE5FA2">
      <w:pPr>
        <w:ind w:firstLine="709"/>
        <w:jc w:val="both"/>
      </w:pPr>
      <w:r w:rsidRPr="00986887">
        <w:t xml:space="preserve">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 </w:t>
      </w:r>
    </w:p>
    <w:p w14:paraId="2988535D" w14:textId="77777777" w:rsidR="00C17304" w:rsidRPr="00986887" w:rsidRDefault="00C17304" w:rsidP="00EE5FA2">
      <w:pPr>
        <w:ind w:firstLine="709"/>
        <w:jc w:val="both"/>
      </w:pPr>
      <w:r w:rsidRPr="00986887">
        <w:t xml:space="preserve">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 </w:t>
      </w:r>
    </w:p>
    <w:p w14:paraId="6DF2EBAD" w14:textId="77777777" w:rsidR="00C17304" w:rsidRPr="00986887" w:rsidRDefault="00C17304" w:rsidP="00EE5FA2">
      <w:pPr>
        <w:ind w:firstLine="709"/>
        <w:jc w:val="both"/>
      </w:pPr>
      <w:r w:rsidRPr="00986887">
        <w:t xml:space="preserve">Лексические заимствования последних десятилетий. Употребление иноязычных слов как проблема культуры речи. </w:t>
      </w:r>
    </w:p>
    <w:p w14:paraId="1B484456" w14:textId="77777777" w:rsidR="00C17304" w:rsidRPr="00986887" w:rsidRDefault="00C17304" w:rsidP="00EE5FA2">
      <w:pPr>
        <w:ind w:firstLine="709"/>
        <w:jc w:val="both"/>
      </w:pPr>
      <w:r w:rsidRPr="00986887">
        <w:t xml:space="preserve">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 </w:t>
      </w:r>
    </w:p>
    <w:p w14:paraId="3E724DB7" w14:textId="77777777" w:rsidR="00C17304" w:rsidRPr="00986887" w:rsidRDefault="00C17304" w:rsidP="00EE5FA2">
      <w:pPr>
        <w:ind w:firstLine="709"/>
        <w:jc w:val="both"/>
      </w:pPr>
      <w:r w:rsidRPr="00986887">
        <w:t xml:space="preserve">Роль старославянизмов в развитии русского литературного языка и их приметы. Стилистически нейтральные, книжные, устаревшие старославянизмы. </w:t>
      </w:r>
    </w:p>
    <w:p w14:paraId="421C4158" w14:textId="77777777" w:rsidR="00C17304" w:rsidRPr="00986887" w:rsidRDefault="00C17304" w:rsidP="00EE5FA2">
      <w:pPr>
        <w:ind w:firstLine="709"/>
        <w:jc w:val="both"/>
      </w:pPr>
      <w:r w:rsidRPr="00986887">
        <w:t xml:space="preserve">Иноязычная лексика в разговорной речи, дисплейных текстах, современной публицистике. </w:t>
      </w:r>
    </w:p>
    <w:p w14:paraId="51039AF8" w14:textId="77777777" w:rsidR="00C17304" w:rsidRPr="00986887" w:rsidRDefault="00C17304" w:rsidP="00EE5FA2">
      <w:pPr>
        <w:ind w:firstLine="709"/>
        <w:jc w:val="both"/>
      </w:pPr>
      <w:r w:rsidRPr="00986887">
        <w:t xml:space="preserve">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w:t>
      </w:r>
    </w:p>
    <w:p w14:paraId="125CF94F" w14:textId="77777777" w:rsidR="00C17304" w:rsidRPr="00986887" w:rsidRDefault="00C17304" w:rsidP="00EE5FA2">
      <w:pPr>
        <w:ind w:firstLine="709"/>
        <w:jc w:val="both"/>
      </w:pPr>
      <w:r w:rsidRPr="00986887">
        <w:t xml:space="preserve">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 </w:t>
      </w:r>
    </w:p>
    <w:p w14:paraId="13D4FDAE" w14:textId="77777777" w:rsidR="00C17304" w:rsidRPr="00986887" w:rsidRDefault="00C17304" w:rsidP="00EE5FA2">
      <w:pPr>
        <w:ind w:firstLine="709"/>
        <w:jc w:val="both"/>
      </w:pPr>
      <w:r w:rsidRPr="00986887">
        <w:t xml:space="preserve">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 </w:t>
      </w:r>
    </w:p>
    <w:p w14:paraId="6D14B59B" w14:textId="77777777" w:rsidR="00C17304" w:rsidRPr="00986887" w:rsidRDefault="00C17304" w:rsidP="00EE5FA2">
      <w:pPr>
        <w:ind w:firstLine="709"/>
        <w:jc w:val="both"/>
      </w:pPr>
      <w:r w:rsidRPr="00986887">
        <w:rPr>
          <w:b/>
          <w:bCs/>
        </w:rPr>
        <w:t xml:space="preserve">Раздел 2. Культура речи </w:t>
      </w:r>
    </w:p>
    <w:p w14:paraId="4E87DA64" w14:textId="77777777" w:rsidR="00C17304" w:rsidRPr="00986887" w:rsidRDefault="00C17304" w:rsidP="00EE5FA2">
      <w:pPr>
        <w:ind w:firstLine="709"/>
        <w:jc w:val="both"/>
      </w:pPr>
      <w:r w:rsidRPr="00986887">
        <w:rPr>
          <w:b/>
          <w:bCs/>
        </w:rPr>
        <w:t xml:space="preserve">Основные орфоэпические нормы современного русского литературного языка. </w:t>
      </w:r>
      <w:r w:rsidRPr="00986887">
        <w:t xml:space="preserve">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w:t>
      </w:r>
    </w:p>
    <w:p w14:paraId="4CD21B80" w14:textId="77777777" w:rsidR="00C17304" w:rsidRPr="00986887" w:rsidRDefault="00C17304" w:rsidP="00EE5FA2">
      <w:pPr>
        <w:ind w:firstLine="709"/>
        <w:jc w:val="both"/>
      </w:pPr>
      <w:r w:rsidRPr="00986887">
        <w:t xml:space="preserve">Постоянное и подвижное ударение в именах существительных; именах прилагательных, глаголах. </w:t>
      </w:r>
    </w:p>
    <w:p w14:paraId="3375C9EE" w14:textId="77777777" w:rsidR="00C17304" w:rsidRPr="00986887" w:rsidRDefault="00C17304" w:rsidP="00EE5FA2">
      <w:pPr>
        <w:ind w:firstLine="709"/>
        <w:jc w:val="both"/>
      </w:pPr>
      <w:r w:rsidRPr="00986887">
        <w:t xml:space="preserve">Омографы: ударение как маркёр смысла слова: пАрить — парИть, рОжки — рожкИ, пОлки — полкИ, Атлас — атлАс. </w:t>
      </w:r>
    </w:p>
    <w:p w14:paraId="48D06D6D" w14:textId="77777777" w:rsidR="00C17304" w:rsidRPr="00986887" w:rsidRDefault="00C17304" w:rsidP="00EE5FA2">
      <w:pPr>
        <w:ind w:firstLine="709"/>
        <w:jc w:val="both"/>
      </w:pPr>
      <w:r w:rsidRPr="00986887">
        <w:lastRenderedPageBreak/>
        <w:t xml:space="preserve">Произносительные варианты орфоэпической нормы: (було[ч’]ная — було[ш]ная, же[н’]щина — же[н]щина, до[жд]ём — до[ж’]ём и под.).Произносительные варианты на уровне словосочетаний (микроволнОвая печь – микровОлновая терапия). </w:t>
      </w:r>
    </w:p>
    <w:p w14:paraId="7F02D0C0" w14:textId="77777777" w:rsidR="00C17304" w:rsidRPr="00986887" w:rsidRDefault="00C17304" w:rsidP="00EE5FA2">
      <w:pPr>
        <w:ind w:firstLine="709"/>
        <w:jc w:val="both"/>
      </w:pPr>
      <w:r w:rsidRPr="00986887">
        <w:t xml:space="preserve">Роль звукописи в художественном тексте. </w:t>
      </w:r>
    </w:p>
    <w:p w14:paraId="2A0F5401" w14:textId="77777777" w:rsidR="00C17304" w:rsidRPr="00986887" w:rsidRDefault="00C17304" w:rsidP="00EE5FA2">
      <w:pPr>
        <w:ind w:firstLine="709"/>
        <w:jc w:val="both"/>
      </w:pPr>
      <w:r w:rsidRPr="00986887">
        <w:t xml:space="preserve">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звонить, включить и др. Варианты ударения внутри нормы: баловать – баловать, обеспечение – обеспечение. </w:t>
      </w:r>
    </w:p>
    <w:p w14:paraId="291686C0" w14:textId="77777777" w:rsidR="00C17304" w:rsidRPr="00986887" w:rsidRDefault="00C17304" w:rsidP="00EE5FA2">
      <w:pPr>
        <w:ind w:firstLine="709"/>
        <w:jc w:val="both"/>
      </w:pPr>
      <w:r w:rsidRPr="00986887">
        <w:t xml:space="preserve">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 </w:t>
      </w:r>
    </w:p>
    <w:p w14:paraId="603C4C2A" w14:textId="77777777" w:rsidR="00C17304" w:rsidRPr="00986887" w:rsidRDefault="00C17304" w:rsidP="00EE5FA2">
      <w:pPr>
        <w:ind w:firstLine="709"/>
        <w:jc w:val="both"/>
      </w:pPr>
      <w:r w:rsidRPr="00986887">
        <w:t xml:space="preserve">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-инична;произношение твёрдого [н] перед мягкими [ф'] и [в'];произношение мягкого [н] перед ч и щ. </w:t>
      </w:r>
    </w:p>
    <w:p w14:paraId="0442CDFD" w14:textId="77777777" w:rsidR="00C17304" w:rsidRPr="00986887" w:rsidRDefault="00C17304" w:rsidP="00EE5FA2">
      <w:pPr>
        <w:ind w:firstLine="709"/>
        <w:jc w:val="both"/>
      </w:pPr>
      <w:r w:rsidRPr="00986887">
        <w:t xml:space="preserve">Активные процессы в области произношения и ударения. Отражение произносительных вариантов в современных орфоэпических словарях. </w:t>
      </w:r>
    </w:p>
    <w:p w14:paraId="11E51783" w14:textId="77777777" w:rsidR="00C17304" w:rsidRPr="00986887" w:rsidRDefault="00C17304" w:rsidP="00EE5FA2">
      <w:pPr>
        <w:ind w:firstLine="709"/>
        <w:jc w:val="both"/>
      </w:pPr>
      <w:r w:rsidRPr="00986887">
        <w:t xml:space="preserve">Нарушение орфоэпической нормы как художественный приём. </w:t>
      </w:r>
    </w:p>
    <w:p w14:paraId="1CC3C3B3" w14:textId="77777777" w:rsidR="00C17304" w:rsidRPr="00986887" w:rsidRDefault="00C17304" w:rsidP="00EE5FA2">
      <w:pPr>
        <w:ind w:firstLine="709"/>
        <w:jc w:val="both"/>
      </w:pPr>
      <w:r w:rsidRPr="00986887">
        <w:rPr>
          <w:b/>
          <w:bCs/>
        </w:rPr>
        <w:t xml:space="preserve">Основные лексические нормы современного русского литературного языка. </w:t>
      </w:r>
      <w:r w:rsidRPr="00986887">
        <w:t xml:space="preserve">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w:t>
      </w:r>
    </w:p>
    <w:p w14:paraId="1D376BF7" w14:textId="77777777" w:rsidR="00C17304" w:rsidRPr="00986887" w:rsidRDefault="00C17304" w:rsidP="00EE5FA2">
      <w:pPr>
        <w:ind w:firstLine="709"/>
        <w:jc w:val="both"/>
      </w:pPr>
      <w:r w:rsidRPr="00986887">
        <w:t xml:space="preserve">Синонимы и точность речи. Смысловые‚ стилистические особенности употребления синонимов. </w:t>
      </w:r>
    </w:p>
    <w:p w14:paraId="7235B693" w14:textId="77777777" w:rsidR="00C17304" w:rsidRPr="00986887" w:rsidRDefault="00C17304" w:rsidP="00EE5FA2">
      <w:pPr>
        <w:ind w:firstLine="709"/>
        <w:jc w:val="both"/>
      </w:pPr>
      <w:r w:rsidRPr="00986887">
        <w:t xml:space="preserve">Антонимы и точность речи. Смысловые‚ стилистические особенности употребления антонимов. </w:t>
      </w:r>
    </w:p>
    <w:p w14:paraId="11AA090F" w14:textId="77777777" w:rsidR="00C17304" w:rsidRPr="00986887" w:rsidRDefault="00C17304" w:rsidP="00EE5FA2">
      <w:pPr>
        <w:ind w:firstLine="709"/>
        <w:jc w:val="both"/>
      </w:pPr>
      <w:r w:rsidRPr="00986887">
        <w:t xml:space="preserve">Лексические омонимы и точность речи. Смысловые‚ стилистические особенности употребления лексических омонимов. </w:t>
      </w:r>
    </w:p>
    <w:p w14:paraId="432A4E67" w14:textId="77777777" w:rsidR="00C17304" w:rsidRPr="00986887" w:rsidRDefault="00C17304" w:rsidP="00EE5FA2">
      <w:pPr>
        <w:ind w:firstLine="709"/>
        <w:jc w:val="both"/>
      </w:pPr>
      <w:r w:rsidRPr="00986887">
        <w:t xml:space="preserve">Типичные речевые ошибки‚ связанные с употреблением синонимов‚ антонимов и лексических омонимов в речи. </w:t>
      </w:r>
    </w:p>
    <w:p w14:paraId="490EA9F9" w14:textId="77777777" w:rsidR="00C17304" w:rsidRPr="00986887" w:rsidRDefault="00C17304" w:rsidP="00EE5FA2">
      <w:pPr>
        <w:ind w:firstLine="709"/>
        <w:jc w:val="both"/>
      </w:pPr>
      <w:r w:rsidRPr="00986887">
        <w:t xml:space="preserve">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 </w:t>
      </w:r>
    </w:p>
    <w:p w14:paraId="529B8627" w14:textId="77777777" w:rsidR="00C17304" w:rsidRPr="00986887" w:rsidRDefault="00C17304" w:rsidP="00EE5FA2">
      <w:pPr>
        <w:ind w:firstLine="709"/>
        <w:jc w:val="both"/>
      </w:pPr>
      <w:r w:rsidRPr="00986887">
        <w:t xml:space="preserve">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 </w:t>
      </w:r>
    </w:p>
    <w:p w14:paraId="3376780F" w14:textId="77777777" w:rsidR="00C17304" w:rsidRPr="00986887" w:rsidRDefault="00C17304" w:rsidP="00EE5FA2">
      <w:pPr>
        <w:ind w:firstLine="709"/>
        <w:jc w:val="both"/>
      </w:pPr>
      <w:r w:rsidRPr="00986887">
        <w:t xml:space="preserve">Типичные акцентологические ошибки в современной речи. </w:t>
      </w:r>
    </w:p>
    <w:p w14:paraId="62E8B4E2" w14:textId="77777777" w:rsidR="00C17304" w:rsidRPr="00986887" w:rsidRDefault="00C17304" w:rsidP="00EE5FA2">
      <w:pPr>
        <w:ind w:firstLine="709"/>
        <w:jc w:val="both"/>
      </w:pPr>
      <w:r w:rsidRPr="00986887">
        <w:t xml:space="preserve">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w:t>
      </w:r>
    </w:p>
    <w:p w14:paraId="14702F5A" w14:textId="77777777" w:rsidR="00C17304" w:rsidRPr="00986887" w:rsidRDefault="00C17304" w:rsidP="00EE5FA2">
      <w:pPr>
        <w:ind w:firstLine="709"/>
        <w:jc w:val="both"/>
      </w:pPr>
      <w:r w:rsidRPr="00986887">
        <w:lastRenderedPageBreak/>
        <w:t xml:space="preserve">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w:t>
      </w:r>
    </w:p>
    <w:p w14:paraId="2ED53CBB" w14:textId="77777777" w:rsidR="00C17304" w:rsidRPr="00986887" w:rsidRDefault="00C17304" w:rsidP="00EE5FA2">
      <w:pPr>
        <w:ind w:firstLine="709"/>
        <w:jc w:val="both"/>
      </w:pPr>
      <w:r w:rsidRPr="00986887">
        <w:t xml:space="preserve">Речевая избыточность и точность. Тавтология. Плеоназм. Типичные ошибки‚ связанные с речевой избыточностью. </w:t>
      </w:r>
    </w:p>
    <w:p w14:paraId="45878BC7" w14:textId="77777777" w:rsidR="00C17304" w:rsidRPr="00986887" w:rsidRDefault="00C17304" w:rsidP="00EE5FA2">
      <w:pPr>
        <w:ind w:firstLine="709"/>
        <w:jc w:val="both"/>
      </w:pPr>
      <w:r w:rsidRPr="00986887">
        <w:t xml:space="preserve">Современные толковые словари. Отражение вариантов лексической нормы в современных словарях. Словарные пометы. </w:t>
      </w:r>
    </w:p>
    <w:p w14:paraId="7C0A33D2" w14:textId="77777777" w:rsidR="00C17304" w:rsidRPr="00986887" w:rsidRDefault="00C17304" w:rsidP="00EE5FA2">
      <w:pPr>
        <w:ind w:firstLine="709"/>
        <w:jc w:val="both"/>
      </w:pPr>
      <w:r w:rsidRPr="00986887">
        <w:rPr>
          <w:b/>
          <w:bCs/>
        </w:rPr>
        <w:t xml:space="preserve">Основные грамматические нормы современного русского литературного языка. </w:t>
      </w:r>
      <w:r w:rsidRPr="00986887">
        <w:t xml:space="preserve">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музей-квартира); род имен собственных (географических названий);род аббревиатур. Нормативные и ненормативные формы употребления имён существительных. </w:t>
      </w:r>
    </w:p>
    <w:p w14:paraId="2E72FA06" w14:textId="77777777" w:rsidR="00C17304" w:rsidRPr="00986887" w:rsidRDefault="00C17304" w:rsidP="00EE5FA2">
      <w:pPr>
        <w:ind w:firstLine="709"/>
        <w:jc w:val="both"/>
      </w:pPr>
      <w:r w:rsidRPr="00986887">
        <w:t xml:space="preserve">Формы существительных мужского рода множественного числа с окончаниями –а(-я), -ы(и)‚ различающиеся по смыслу: корпуса (здания, войсковые соединения) – корпусы (туловища); образа (иконы) – образы (литературные); кондуктора (работники транспорта) – кондукторы (приспособление в технике); меха (выделанные шкуры) – мехи (кузнечные); соболя (меха)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 </w:t>
      </w:r>
    </w:p>
    <w:p w14:paraId="0BEE800A" w14:textId="77777777" w:rsidR="00C17304" w:rsidRPr="00986887" w:rsidRDefault="00C17304" w:rsidP="00EE5FA2">
      <w:pPr>
        <w:ind w:firstLine="709"/>
        <w:jc w:val="both"/>
      </w:pPr>
      <w:r w:rsidRPr="00986887">
        <w:t xml:space="preserve">Категория склонения: склонение русских и иностранных имён и фамилий; названий географических объектов; им.п. мн.ч. существительных на -а/-я и -ы/-и (директора, договоры); род.п. мн.ч. существительных м. и ср.р. с нулевым окончанием и окончанием –ов (баклажанов, яблок, гектаров, носков, чулок); род.п. мн.ч. существительных ж.р. на –ня (басен, вишен, богинь, тихонь, кухонь); тв.п.мн.ч. существительных III склонения; род.п.ед.ч. существительных м.р. (стакан чая – стакан чаю);склонение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 </w:t>
      </w:r>
    </w:p>
    <w:p w14:paraId="57B2BA86" w14:textId="77777777" w:rsidR="00C17304" w:rsidRPr="00986887" w:rsidRDefault="00C17304" w:rsidP="00EE5FA2">
      <w:pPr>
        <w:ind w:firstLine="709"/>
        <w:jc w:val="both"/>
      </w:pPr>
      <w:r w:rsidRPr="00986887">
        <w:t xml:space="preserve">Нормы употребления форм имен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 </w:t>
      </w:r>
    </w:p>
    <w:p w14:paraId="7EAA9E09" w14:textId="77777777" w:rsidR="00C17304" w:rsidRPr="00986887" w:rsidRDefault="00C17304" w:rsidP="00EE5FA2">
      <w:pPr>
        <w:ind w:firstLine="709"/>
        <w:jc w:val="both"/>
      </w:pPr>
      <w:r w:rsidRPr="00986887">
        <w:t xml:space="preserve">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 </w:t>
      </w:r>
    </w:p>
    <w:p w14:paraId="727DCD08" w14:textId="77777777" w:rsidR="00C17304" w:rsidRPr="00986887" w:rsidRDefault="00C17304" w:rsidP="00EE5FA2">
      <w:pPr>
        <w:ind w:firstLine="709"/>
        <w:jc w:val="both"/>
      </w:pPr>
      <w:r w:rsidRPr="00986887">
        <w:t xml:space="preserve">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 </w:t>
      </w:r>
    </w:p>
    <w:p w14:paraId="5F2F9F38" w14:textId="77777777" w:rsidR="00C17304" w:rsidRPr="00986887" w:rsidRDefault="00C17304" w:rsidP="00EE5FA2">
      <w:pPr>
        <w:ind w:firstLine="709"/>
        <w:jc w:val="both"/>
      </w:pPr>
      <w:r w:rsidRPr="00986887">
        <w:t xml:space="preserve">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w:t>
      </w:r>
    </w:p>
    <w:p w14:paraId="40FC162A" w14:textId="77777777" w:rsidR="00C17304" w:rsidRPr="00986887" w:rsidRDefault="00C17304" w:rsidP="00EE5FA2">
      <w:pPr>
        <w:ind w:firstLine="709"/>
        <w:jc w:val="both"/>
      </w:pPr>
      <w:r w:rsidRPr="00986887">
        <w:t xml:space="preserve">Нормы построения словосочетаний по типу согласования (маршрутное такси, обеих сестер – обоих братьев). </w:t>
      </w:r>
    </w:p>
    <w:p w14:paraId="21EB1589" w14:textId="77777777" w:rsidR="00C17304" w:rsidRPr="00986887" w:rsidRDefault="00C17304" w:rsidP="00EE5FA2">
      <w:pPr>
        <w:ind w:firstLine="709"/>
        <w:jc w:val="both"/>
      </w:pPr>
      <w:r w:rsidRPr="00986887">
        <w:lastRenderedPageBreak/>
        <w:t xml:space="preserve">Управление: управление предлогов благодаря, согласно, вопреки; предлога по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предлогово‚ по‚ из‚ св составе словосочетания (приехать из Москвы – приехать с Урала). Нагромождение одних и тех же падежных форм, в частности родительного и творительного падежа. </w:t>
      </w:r>
    </w:p>
    <w:p w14:paraId="52A5FF29" w14:textId="77777777" w:rsidR="00C17304" w:rsidRPr="00986887" w:rsidRDefault="00C17304" w:rsidP="00EE5FA2">
      <w:pPr>
        <w:ind w:firstLine="709"/>
        <w:jc w:val="both"/>
      </w:pPr>
      <w:r w:rsidRPr="00986887">
        <w:t xml:space="preserve">Нормы употребления причастных и деепричастных оборотов‚ предложений с косвенной речью. </w:t>
      </w:r>
    </w:p>
    <w:p w14:paraId="453AB24B" w14:textId="77777777" w:rsidR="00C17304" w:rsidRPr="00986887" w:rsidRDefault="00C17304" w:rsidP="00EE5FA2">
      <w:pPr>
        <w:ind w:firstLine="709"/>
        <w:jc w:val="both"/>
      </w:pPr>
      <w:r w:rsidRPr="00986887">
        <w:t xml:space="preserve">Типичные ошибки в построении сложных предложений: постановка рядом двух однозначных союзов (но и однако, что и будто, что и как будто), повторение частицы бы в предложениях с союзами чтобы и если бы‚ введение в сложное предложение лишних указательных местоимений. </w:t>
      </w:r>
    </w:p>
    <w:p w14:paraId="77D6BE62" w14:textId="77777777" w:rsidR="00C17304" w:rsidRPr="00986887" w:rsidRDefault="00C17304" w:rsidP="00EE5FA2">
      <w:pPr>
        <w:ind w:firstLine="709"/>
        <w:jc w:val="both"/>
      </w:pPr>
      <w:r w:rsidRPr="00986887">
        <w:t xml:space="preserve">Отражение вариантов грамматической нормы в современных грамматических словарях и справочниках. Словарные пометы. </w:t>
      </w:r>
    </w:p>
    <w:p w14:paraId="0452BF53" w14:textId="77777777" w:rsidR="00C17304" w:rsidRPr="00986887" w:rsidRDefault="00C17304" w:rsidP="00EE5FA2">
      <w:pPr>
        <w:ind w:firstLine="709"/>
        <w:jc w:val="both"/>
      </w:pPr>
      <w:r w:rsidRPr="00986887">
        <w:rPr>
          <w:b/>
          <w:bCs/>
        </w:rPr>
        <w:t xml:space="preserve">Варианты грамматической нормы: </w:t>
      </w:r>
      <w:r w:rsidRPr="00986887">
        <w:t xml:space="preserve">литературные и разговорные падежные формы имен существительных, падежные формы причастий‚ деепричастий‚ наречий;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словарях и справочниках. Литературный и разговорный варианты грамматической норм (махаешь – машешь; обусловливать, сосредоточивать, уполномочивать, оспаривать, удостаивать, облагораживать). </w:t>
      </w:r>
    </w:p>
    <w:p w14:paraId="7582813B" w14:textId="77777777" w:rsidR="00C17304" w:rsidRPr="00986887" w:rsidRDefault="00C17304" w:rsidP="00EE5FA2">
      <w:pPr>
        <w:ind w:firstLine="709"/>
        <w:jc w:val="both"/>
      </w:pPr>
      <w:r w:rsidRPr="00986887">
        <w:rPr>
          <w:b/>
          <w:bCs/>
        </w:rPr>
        <w:t xml:space="preserve">Речевой этикет </w:t>
      </w:r>
    </w:p>
    <w:p w14:paraId="2AA4A979" w14:textId="77777777" w:rsidR="00C17304" w:rsidRPr="00986887" w:rsidRDefault="00C17304" w:rsidP="00EE5FA2">
      <w:pPr>
        <w:ind w:firstLine="709"/>
        <w:jc w:val="both"/>
      </w:pPr>
      <w:r w:rsidRPr="00986887">
        <w:t xml:space="preserve">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 </w:t>
      </w:r>
    </w:p>
    <w:p w14:paraId="0A06564F" w14:textId="77777777" w:rsidR="00C17304" w:rsidRPr="00986887" w:rsidRDefault="00C17304" w:rsidP="00EE5FA2">
      <w:pPr>
        <w:ind w:firstLine="709"/>
        <w:jc w:val="both"/>
      </w:pPr>
      <w:r w:rsidRPr="00986887">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14:paraId="3029D5E3" w14:textId="77777777" w:rsidR="00C17304" w:rsidRPr="00986887" w:rsidRDefault="00C17304" w:rsidP="00EE5FA2">
      <w:pPr>
        <w:ind w:firstLine="709"/>
        <w:jc w:val="both"/>
      </w:pPr>
      <w:r w:rsidRPr="00986887">
        <w:t xml:space="preserve">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 </w:t>
      </w:r>
    </w:p>
    <w:p w14:paraId="4FFF405A" w14:textId="77777777" w:rsidR="00C17304" w:rsidRPr="00986887" w:rsidRDefault="00C17304" w:rsidP="00EE5FA2">
      <w:pPr>
        <w:ind w:firstLine="709"/>
        <w:jc w:val="both"/>
      </w:pPr>
      <w:r w:rsidRPr="00986887">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 </w:t>
      </w:r>
    </w:p>
    <w:p w14:paraId="0E54A333" w14:textId="77777777" w:rsidR="00C17304" w:rsidRPr="00986887" w:rsidRDefault="00C17304" w:rsidP="00EE5FA2">
      <w:pPr>
        <w:ind w:firstLine="709"/>
        <w:jc w:val="both"/>
      </w:pPr>
      <w:r w:rsidRPr="00986887">
        <w:t xml:space="preserve">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 </w:t>
      </w:r>
    </w:p>
    <w:p w14:paraId="6005A195" w14:textId="77777777" w:rsidR="00C17304" w:rsidRPr="00986887" w:rsidRDefault="00C17304" w:rsidP="00EE5FA2">
      <w:pPr>
        <w:ind w:firstLine="709"/>
        <w:jc w:val="both"/>
      </w:pPr>
      <w:r w:rsidRPr="00986887">
        <w:rPr>
          <w:b/>
          <w:bCs/>
        </w:rPr>
        <w:t xml:space="preserve">Раздел 3. Речь. Речевая деятельность. </w:t>
      </w:r>
    </w:p>
    <w:p w14:paraId="5314CAF6" w14:textId="77777777" w:rsidR="00C17304" w:rsidRPr="00986887" w:rsidRDefault="00C17304" w:rsidP="00EE5FA2">
      <w:pPr>
        <w:ind w:firstLine="709"/>
        <w:jc w:val="both"/>
      </w:pPr>
      <w:r w:rsidRPr="00986887">
        <w:rPr>
          <w:b/>
          <w:bCs/>
        </w:rPr>
        <w:lastRenderedPageBreak/>
        <w:t xml:space="preserve">Язык и речь. Виды речевой деятельности </w:t>
      </w:r>
    </w:p>
    <w:p w14:paraId="5FBB268B" w14:textId="77777777" w:rsidR="00C17304" w:rsidRPr="00986887" w:rsidRDefault="00C17304" w:rsidP="00EE5FA2">
      <w:pPr>
        <w:ind w:firstLine="709"/>
        <w:jc w:val="both"/>
      </w:pPr>
      <w:r w:rsidRPr="00986887">
        <w:t xml:space="preserve">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 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 Русский язык в Интернете. Правила информационной безопасности при общении в социальных сетях. Контактное и дистантное общение. </w:t>
      </w:r>
    </w:p>
    <w:p w14:paraId="29C280E8" w14:textId="77777777" w:rsidR="00C17304" w:rsidRPr="00986887" w:rsidRDefault="00C17304" w:rsidP="00EE5FA2">
      <w:pPr>
        <w:ind w:firstLine="709"/>
        <w:jc w:val="both"/>
      </w:pPr>
      <w:r w:rsidRPr="00986887">
        <w:t xml:space="preserve">Интонация и жесты. Формы речи: монолог и диалог. </w:t>
      </w:r>
    </w:p>
    <w:p w14:paraId="25D81907" w14:textId="77777777" w:rsidR="00C17304" w:rsidRPr="00986887" w:rsidRDefault="00C17304" w:rsidP="00EE5FA2">
      <w:pPr>
        <w:ind w:firstLine="709"/>
        <w:jc w:val="both"/>
      </w:pPr>
      <w:r w:rsidRPr="00986887">
        <w:t xml:space="preserve">Основные методы, способы и средства получения, переработки информации. </w:t>
      </w:r>
    </w:p>
    <w:p w14:paraId="6E44E5BA" w14:textId="77777777" w:rsidR="00C17304" w:rsidRPr="00986887" w:rsidRDefault="00C17304" w:rsidP="00EE5FA2">
      <w:pPr>
        <w:ind w:firstLine="709"/>
        <w:jc w:val="both"/>
      </w:pPr>
      <w:r w:rsidRPr="00986887">
        <w:t xml:space="preserve">Эффективные приёмы чтения. Предтекстовый, текстовый и послетекстовый этапы работы. </w:t>
      </w:r>
    </w:p>
    <w:p w14:paraId="642DF5A6" w14:textId="77777777" w:rsidR="00C17304" w:rsidRPr="00986887" w:rsidRDefault="00C17304" w:rsidP="00EE5FA2">
      <w:pPr>
        <w:ind w:firstLine="709"/>
        <w:jc w:val="both"/>
      </w:pPr>
      <w:r w:rsidRPr="00986887">
        <w:t xml:space="preserve">Эффективные приёмы слушания. Предтекстовый, текстовый и послетекстовый этапы работы. </w:t>
      </w:r>
    </w:p>
    <w:p w14:paraId="5235BC7E" w14:textId="77777777" w:rsidR="00C17304" w:rsidRPr="00986887" w:rsidRDefault="00C17304" w:rsidP="00EE5FA2">
      <w:pPr>
        <w:ind w:firstLine="709"/>
        <w:jc w:val="both"/>
      </w:pPr>
      <w:r w:rsidRPr="00986887">
        <w:rPr>
          <w:b/>
          <w:bCs/>
        </w:rPr>
        <w:t xml:space="preserve">Текст как единица языка и речи </w:t>
      </w:r>
    </w:p>
    <w:p w14:paraId="728D09C8" w14:textId="77777777" w:rsidR="00C17304" w:rsidRPr="00986887" w:rsidRDefault="00C17304" w:rsidP="00EE5FA2">
      <w:pPr>
        <w:ind w:firstLine="709"/>
        <w:jc w:val="both"/>
      </w:pPr>
      <w:r w:rsidRPr="00986887">
        <w:t xml:space="preserve">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 Текст, тематическое единство текста. Тексты описательного типа: определение, дефиниция, собственно описание, пояснение. 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 </w:t>
      </w:r>
    </w:p>
    <w:p w14:paraId="27BD3FF5" w14:textId="77777777" w:rsidR="00C17304" w:rsidRPr="00986887" w:rsidRDefault="00C17304" w:rsidP="00EE5FA2">
      <w:pPr>
        <w:ind w:firstLine="709"/>
        <w:jc w:val="both"/>
      </w:pPr>
      <w:r w:rsidRPr="00986887">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p w14:paraId="224B6F0D" w14:textId="77777777" w:rsidR="00C17304" w:rsidRPr="00986887" w:rsidRDefault="00C17304" w:rsidP="00EE5FA2">
      <w:pPr>
        <w:ind w:firstLine="709"/>
        <w:jc w:val="both"/>
      </w:pPr>
      <w:r w:rsidRPr="00986887">
        <w:t xml:space="preserve">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14:paraId="42EFFF6B" w14:textId="77777777" w:rsidR="00C17304" w:rsidRPr="00986887" w:rsidRDefault="00C17304" w:rsidP="00EE5FA2">
      <w:pPr>
        <w:ind w:firstLine="709"/>
        <w:jc w:val="both"/>
      </w:pPr>
      <w:r w:rsidRPr="00986887">
        <w:t xml:space="preserve">Виды преобразования текстов: аннотация, конспект. Использование графиков, диаграмм, схем для представления информации. </w:t>
      </w:r>
    </w:p>
    <w:p w14:paraId="0C268078" w14:textId="77777777" w:rsidR="00C17304" w:rsidRPr="00986887" w:rsidRDefault="00C17304" w:rsidP="00EE5FA2">
      <w:pPr>
        <w:ind w:firstLine="709"/>
        <w:jc w:val="both"/>
      </w:pPr>
      <w:r w:rsidRPr="00986887">
        <w:rPr>
          <w:b/>
          <w:bCs/>
        </w:rPr>
        <w:t xml:space="preserve">Функциональные разновидности языка </w:t>
      </w:r>
    </w:p>
    <w:p w14:paraId="3C1B31D8" w14:textId="77777777" w:rsidR="00C17304" w:rsidRPr="00986887" w:rsidRDefault="00C17304" w:rsidP="00EE5FA2">
      <w:pPr>
        <w:ind w:firstLine="709"/>
        <w:jc w:val="both"/>
      </w:pPr>
      <w:r w:rsidRPr="00986887">
        <w:t xml:space="preserve">Разговорная речь. Просьба, извинение как жанры разговорной речи. Официально-деловой стиль. Объявление (устное и письменное). Рассказ о событии, «бывальщины». Беседа. Спор, виды споров. Правила поведения в споре, как управлять собой и собеседником. Корректные и некорректные приёмы ведения спора. Самохарактеристика, самопрезентация, поздравление. Анекдот, шутка. </w:t>
      </w:r>
    </w:p>
    <w:p w14:paraId="7A53F26C" w14:textId="77777777" w:rsidR="00C17304" w:rsidRPr="00986887" w:rsidRDefault="00C17304" w:rsidP="00EE5FA2">
      <w:pPr>
        <w:ind w:firstLine="709"/>
        <w:jc w:val="both"/>
      </w:pPr>
      <w:r w:rsidRPr="00986887">
        <w:t xml:space="preserve">Учебно-научный стиль. План ответа на уроке, план текста.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Доклад, сообщение. Речь оппонентана защите проекта. </w:t>
      </w:r>
    </w:p>
    <w:p w14:paraId="018819F7" w14:textId="77777777" w:rsidR="00C17304" w:rsidRPr="00986887" w:rsidRDefault="00C17304" w:rsidP="00EE5FA2">
      <w:pPr>
        <w:ind w:firstLine="709"/>
        <w:jc w:val="both"/>
      </w:pPr>
      <w:r w:rsidRPr="00986887">
        <w:t xml:space="preserve">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 </w:t>
      </w:r>
    </w:p>
    <w:p w14:paraId="5D58CE9A" w14:textId="77777777" w:rsidR="00C17304" w:rsidRPr="00986887" w:rsidRDefault="00C17304" w:rsidP="00EE5FA2">
      <w:pPr>
        <w:ind w:firstLine="709"/>
        <w:jc w:val="both"/>
      </w:pPr>
      <w:r w:rsidRPr="00986887">
        <w:t xml:space="preserve">Публицистический стиль. Устное выступление. Девиз, слоган. Путевые записки. Текст рекламного объявления, его языковые и структурные особенности. Проблемный очерк. </w:t>
      </w:r>
    </w:p>
    <w:p w14:paraId="32FADACA" w14:textId="77777777" w:rsidR="00C17304" w:rsidRPr="00986887" w:rsidRDefault="00C17304" w:rsidP="00EE5FA2">
      <w:pPr>
        <w:ind w:firstLine="709"/>
        <w:jc w:val="both"/>
      </w:pPr>
      <w:r w:rsidRPr="00986887">
        <w:lastRenderedPageBreak/>
        <w:t xml:space="preserve">Язык художественной литературы. Литературная сказка. Рассказ. Описание внешности человека. Фактуальная и подтекстная информация в текстах художественного стиля речи. Сильные позиции в художественных текстах. Притча. Сочинение в жанре письма другу (в том числе электронного), страницы дневника и т.д. Диалогичность в художественном произведении. Текст и интертекст. Афоризмы. Прецедентные тексты. </w:t>
      </w:r>
    </w:p>
    <w:p w14:paraId="5CA84B73" w14:textId="77777777" w:rsidR="00C17304" w:rsidRPr="00986887" w:rsidRDefault="00C17304" w:rsidP="00EE5FA2">
      <w:pPr>
        <w:ind w:firstLine="709"/>
        <w:jc w:val="both"/>
      </w:pPr>
      <w:r w:rsidRPr="00986887">
        <w:t xml:space="preserve">Официально-деловой стиль. Деловое письмо, его структурные элементы и языковые особенности. </w:t>
      </w:r>
    </w:p>
    <w:p w14:paraId="3F637356" w14:textId="77777777" w:rsidR="00C17304" w:rsidRPr="00986887" w:rsidRDefault="00C17304" w:rsidP="00EE5FA2">
      <w:pPr>
        <w:ind w:firstLine="709"/>
        <w:jc w:val="both"/>
      </w:pPr>
      <w:r w:rsidRPr="00986887">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14:paraId="654C8E0B" w14:textId="77777777" w:rsidR="00C17304" w:rsidRPr="000E033C" w:rsidRDefault="006F6B6E" w:rsidP="000E033C">
      <w:pPr>
        <w:pStyle w:val="1120"/>
        <w:rPr>
          <w:iCs/>
        </w:rPr>
      </w:pPr>
      <w:bookmarkStart w:id="63" w:name="_Toc115252231"/>
      <w:r w:rsidRPr="000E033C">
        <w:rPr>
          <w:iCs/>
        </w:rPr>
        <w:t xml:space="preserve">2.2.2.4. </w:t>
      </w:r>
      <w:r w:rsidR="00C17304" w:rsidRPr="000E033C">
        <w:rPr>
          <w:iCs/>
        </w:rPr>
        <w:t>Родная литература</w:t>
      </w:r>
      <w:bookmarkEnd w:id="63"/>
      <w:r w:rsidR="00C17304" w:rsidRPr="000E033C">
        <w:rPr>
          <w:iCs/>
        </w:rPr>
        <w:t xml:space="preserve"> </w:t>
      </w:r>
    </w:p>
    <w:p w14:paraId="44F23A1A" w14:textId="77777777" w:rsidR="00C17304" w:rsidRPr="00986887" w:rsidRDefault="00C17304" w:rsidP="00EE5FA2">
      <w:pPr>
        <w:ind w:firstLine="709"/>
        <w:jc w:val="both"/>
      </w:pPr>
      <w:r w:rsidRPr="00986887">
        <w:t xml:space="preserve">ФГОС ООО признает приоритетной духовно-нравственную ценность литературы для школьника – будущего гражданина своей страны, любящего свой народ и уважающего его традиции, язык и культуру. Изучение родной литературы играет ведущую роль в процессах воспитания личности, развития ее нравственных качеств и творческих способностей, в сохранении и развитии национальных традиций и исторической преемственности поколений. Родная литература как культурный символ России,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 чувства исторической памяти, принадлежности к культуре, народу и всему человечеству. </w:t>
      </w:r>
    </w:p>
    <w:p w14:paraId="1BABC5D3" w14:textId="77777777" w:rsidR="00C17304" w:rsidRPr="00986887" w:rsidRDefault="00C17304" w:rsidP="00EE5FA2">
      <w:pPr>
        <w:ind w:firstLine="709"/>
        <w:jc w:val="both"/>
      </w:pPr>
      <w:r w:rsidRPr="00986887">
        <w:t xml:space="preserve">Содержание программы каждого класса включает в себя произведения (или фрагменты из произведений) родной литературы, помогающие школьнику осмыслить её непреходящую историко-культурную и нравственно-ценностную роль. Критерии отбора художественных произведений для изучения: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культурно-исторические традиции. </w:t>
      </w:r>
    </w:p>
    <w:p w14:paraId="27D0E2FB" w14:textId="77777777" w:rsidR="00C17304" w:rsidRPr="00986887" w:rsidRDefault="00C17304" w:rsidP="00EE5FA2">
      <w:pPr>
        <w:ind w:firstLine="709"/>
        <w:jc w:val="both"/>
      </w:pPr>
      <w:r w:rsidRPr="00986887">
        <w:t xml:space="preserve">В программе представлены следующие разделы: </w:t>
      </w:r>
    </w:p>
    <w:p w14:paraId="13A07AEC" w14:textId="77777777" w:rsidR="00C17304" w:rsidRPr="00986887" w:rsidRDefault="00C17304" w:rsidP="00EE5FA2">
      <w:pPr>
        <w:ind w:firstLine="709"/>
        <w:jc w:val="both"/>
      </w:pPr>
      <w:r w:rsidRPr="00986887">
        <w:t xml:space="preserve">- Устное народное творчество. </w:t>
      </w:r>
    </w:p>
    <w:p w14:paraId="0E986B02" w14:textId="77777777" w:rsidR="00C17304" w:rsidRPr="00986887" w:rsidRDefault="00C17304" w:rsidP="00EE5FA2">
      <w:pPr>
        <w:ind w:firstLine="709"/>
        <w:jc w:val="both"/>
      </w:pPr>
      <w:r w:rsidRPr="00986887">
        <w:t xml:space="preserve">- Древнерусская литература. </w:t>
      </w:r>
    </w:p>
    <w:p w14:paraId="084DD2D8" w14:textId="77777777" w:rsidR="00C17304" w:rsidRPr="00986887" w:rsidRDefault="00C17304" w:rsidP="00EE5FA2">
      <w:pPr>
        <w:ind w:firstLine="709"/>
        <w:jc w:val="both"/>
      </w:pPr>
      <w:r w:rsidRPr="00986887">
        <w:t xml:space="preserve">- Русская литература XVIII в. </w:t>
      </w:r>
    </w:p>
    <w:p w14:paraId="2C9E54E7" w14:textId="77777777" w:rsidR="00C17304" w:rsidRPr="00986887" w:rsidRDefault="00C17304" w:rsidP="00EE5FA2">
      <w:pPr>
        <w:ind w:firstLine="709"/>
        <w:jc w:val="both"/>
      </w:pPr>
      <w:r w:rsidRPr="00986887">
        <w:t xml:space="preserve">- Русская литература XIX в. </w:t>
      </w:r>
    </w:p>
    <w:p w14:paraId="512BF0BE" w14:textId="77777777" w:rsidR="00C17304" w:rsidRPr="00986887" w:rsidRDefault="0003198D" w:rsidP="0003198D">
      <w:pPr>
        <w:ind w:firstLine="709"/>
        <w:jc w:val="both"/>
      </w:pPr>
      <w:r>
        <w:t xml:space="preserve">- Русская литература XX в. </w:t>
      </w:r>
    </w:p>
    <w:p w14:paraId="1DBF8629" w14:textId="77777777" w:rsidR="00C17304" w:rsidRPr="00986887" w:rsidRDefault="00C17304" w:rsidP="00EE5FA2">
      <w:pPr>
        <w:ind w:firstLine="709"/>
        <w:jc w:val="both"/>
      </w:pPr>
      <w:r w:rsidRPr="00986887">
        <w:t xml:space="preserve">Место учебного курса «Родная литература» </w:t>
      </w:r>
    </w:p>
    <w:p w14:paraId="578AA444" w14:textId="77777777" w:rsidR="00C17304" w:rsidRPr="007A07DF" w:rsidRDefault="00C17304" w:rsidP="007A07DF">
      <w:pPr>
        <w:ind w:firstLine="709"/>
        <w:jc w:val="both"/>
      </w:pPr>
      <w:r w:rsidRPr="00986887">
        <w:t xml:space="preserve">Учебный предмет «Родная (русская) литература» как часть образовательной области «Родной язык и </w:t>
      </w:r>
      <w:r w:rsidR="007A07DF">
        <w:t xml:space="preserve">родная </w:t>
      </w:r>
      <w:r w:rsidRPr="00986887">
        <w:t>литература» тесно связан с предметом «Родной язык». Родная литература является одним из основных источников обогащения речи обучающихся,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родной речью</w:t>
      </w:r>
    </w:p>
    <w:p w14:paraId="7CCCA894" w14:textId="77777777" w:rsidR="007A07DF" w:rsidRPr="0003198D" w:rsidRDefault="007A07DF" w:rsidP="007A07DF">
      <w:pPr>
        <w:suppressAutoHyphens/>
        <w:ind w:firstLine="709"/>
        <w:jc w:val="both"/>
      </w:pPr>
      <w:r w:rsidRPr="0003198D">
        <w:t>Введение. Значимость чтения и изучения родной литературы для дальнейшего развития человека.(1)</w:t>
      </w:r>
    </w:p>
    <w:p w14:paraId="526C3AD6" w14:textId="77777777" w:rsidR="007A07DF" w:rsidRPr="0003198D" w:rsidRDefault="007A07DF" w:rsidP="007A07DF">
      <w:pPr>
        <w:suppressAutoHyphens/>
        <w:ind w:firstLine="709"/>
        <w:jc w:val="both"/>
        <w:rPr>
          <w:rFonts w:ascii="Calibri" w:eastAsia="Calibri" w:hAnsi="Calibri"/>
        </w:rPr>
      </w:pPr>
      <w:r w:rsidRPr="0003198D">
        <w:t xml:space="preserve">Славянская мифология </w:t>
      </w:r>
    </w:p>
    <w:p w14:paraId="1D1A145D" w14:textId="77777777" w:rsidR="007A07DF" w:rsidRPr="0003198D" w:rsidRDefault="007A07DF" w:rsidP="007A07DF">
      <w:pPr>
        <w:ind w:firstLine="709"/>
        <w:jc w:val="both"/>
        <w:rPr>
          <w:bCs/>
          <w:kern w:val="36"/>
        </w:rPr>
      </w:pPr>
      <w:r w:rsidRPr="0003198D">
        <w:rPr>
          <w:bCs/>
          <w:kern w:val="36"/>
        </w:rPr>
        <w:t xml:space="preserve">Из литературы XIX века </w:t>
      </w:r>
    </w:p>
    <w:p w14:paraId="0C8BE77D" w14:textId="77777777" w:rsidR="007A07DF" w:rsidRPr="0003198D" w:rsidRDefault="007A07DF" w:rsidP="007A07DF">
      <w:pPr>
        <w:ind w:firstLine="709"/>
        <w:jc w:val="both"/>
        <w:rPr>
          <w:bCs/>
          <w:kern w:val="36"/>
        </w:rPr>
      </w:pPr>
      <w:r w:rsidRPr="0003198D">
        <w:rPr>
          <w:bCs/>
          <w:kern w:val="36"/>
        </w:rPr>
        <w:t xml:space="preserve">Русские басни. </w:t>
      </w:r>
    </w:p>
    <w:p w14:paraId="6E3C669F" w14:textId="77777777" w:rsidR="007A07DF" w:rsidRPr="0003198D" w:rsidRDefault="007A07DF" w:rsidP="007A07DF">
      <w:pPr>
        <w:ind w:firstLine="709"/>
        <w:jc w:val="both"/>
        <w:rPr>
          <w:bCs/>
          <w:kern w:val="36"/>
        </w:rPr>
      </w:pPr>
      <w:r w:rsidRPr="0003198D">
        <w:rPr>
          <w:bCs/>
          <w:kern w:val="36"/>
        </w:rPr>
        <w:t xml:space="preserve">Л.Н. Толстой. Басни «Два товарища», «Лгун», «Отец и сыновья». Сведения о писателе. Нравственная проблематика басен, злободневность. Пороки, недостатки, ум, глупость, хитрость, невежество, самонадеянность. Основные темы басен. Приёмы создания характеров и ситуаций. Мораль.  </w:t>
      </w:r>
    </w:p>
    <w:p w14:paraId="1E39D527" w14:textId="77777777" w:rsidR="007A07DF" w:rsidRPr="0003198D" w:rsidRDefault="007A07DF" w:rsidP="007A07DF">
      <w:pPr>
        <w:ind w:firstLine="709"/>
        <w:jc w:val="both"/>
        <w:rPr>
          <w:bCs/>
          <w:kern w:val="36"/>
        </w:rPr>
      </w:pPr>
      <w:r w:rsidRPr="0003198D">
        <w:rPr>
          <w:bCs/>
          <w:kern w:val="36"/>
        </w:rPr>
        <w:t xml:space="preserve">В.И. Даль. Сказка «Что значит досуг?» Сведения о писателе. Богатство и выразительность языка. Тема труда в сказке. Поручение Георгия Храброго – своеобразный экзамен для каждого героя, проверка на трудолюбие. Идейно-художественный смысл </w:t>
      </w:r>
      <w:r w:rsidRPr="0003198D">
        <w:rPr>
          <w:bCs/>
          <w:kern w:val="36"/>
        </w:rPr>
        <w:lastRenderedPageBreak/>
        <w:t>сказки. Индивидуальная характеристика героя и авторское отношение. Использование описательной речи автора и речи действующих лиц.</w:t>
      </w:r>
    </w:p>
    <w:p w14:paraId="2BB30885" w14:textId="77777777" w:rsidR="007A07DF" w:rsidRPr="0003198D" w:rsidRDefault="007A07DF" w:rsidP="007A07DF">
      <w:pPr>
        <w:ind w:firstLine="709"/>
        <w:jc w:val="both"/>
        <w:rPr>
          <w:bCs/>
          <w:kern w:val="36"/>
        </w:rPr>
      </w:pPr>
      <w:r w:rsidRPr="0003198D">
        <w:rPr>
          <w:bCs/>
          <w:kern w:val="36"/>
        </w:rPr>
        <w:t xml:space="preserve">Н.Г. Гарин-Михайловский. Сказка «Книжка счастья». Сведения о писателе. Образы и сюжет сказки. Социально-нравственная проблематика произведения. Речь персонажей и отражение в ней особенностей характера и взгляда на жизнь и судьбу. Отношение писателя к событиям и героям. Мир глазами ребёнка (беда и радость; злое и доброе начало в окружающем мире); своеобразие языка. </w:t>
      </w:r>
    </w:p>
    <w:p w14:paraId="0E5A9782" w14:textId="77777777" w:rsidR="007A07DF" w:rsidRPr="0003198D" w:rsidRDefault="007A07DF" w:rsidP="007A07DF">
      <w:pPr>
        <w:ind w:firstLine="709"/>
        <w:jc w:val="both"/>
        <w:rPr>
          <w:bCs/>
          <w:kern w:val="36"/>
        </w:rPr>
      </w:pPr>
      <w:r w:rsidRPr="0003198D">
        <w:rPr>
          <w:bCs/>
          <w:kern w:val="36"/>
        </w:rPr>
        <w:t xml:space="preserve">Сочинение "Зло и добро в сказке". </w:t>
      </w:r>
    </w:p>
    <w:p w14:paraId="44730AC0" w14:textId="77777777" w:rsidR="007A07DF" w:rsidRPr="0003198D" w:rsidRDefault="007A07DF" w:rsidP="007A07DF">
      <w:pPr>
        <w:ind w:firstLine="709"/>
        <w:jc w:val="both"/>
        <w:rPr>
          <w:bCs/>
          <w:kern w:val="36"/>
        </w:rPr>
      </w:pPr>
      <w:r w:rsidRPr="0003198D">
        <w:rPr>
          <w:bCs/>
          <w:kern w:val="36"/>
        </w:rPr>
        <w:t>Из литературы XX века</w:t>
      </w:r>
    </w:p>
    <w:p w14:paraId="0C704E41" w14:textId="77777777" w:rsidR="007A07DF" w:rsidRPr="0003198D" w:rsidRDefault="007A07DF" w:rsidP="007A07DF">
      <w:pPr>
        <w:ind w:firstLine="709"/>
        <w:jc w:val="both"/>
        <w:rPr>
          <w:bCs/>
          <w:kern w:val="36"/>
        </w:rPr>
      </w:pPr>
      <w:r w:rsidRPr="0003198D">
        <w:rPr>
          <w:bCs/>
          <w:kern w:val="36"/>
        </w:rPr>
        <w:t>Е.А. Пермяк. Сказка «Березовая роща». Краткие сведения о писателе. Тема, особенности создания образов. Решение серьезных философских проблем зависти и злобы, добра и зла языком сказки. Аллегорический язык сказки.</w:t>
      </w:r>
    </w:p>
    <w:p w14:paraId="4B76D9AC" w14:textId="77777777" w:rsidR="007A07DF" w:rsidRPr="0003198D" w:rsidRDefault="007A07DF" w:rsidP="007A07DF">
      <w:pPr>
        <w:ind w:firstLine="709"/>
        <w:jc w:val="both"/>
        <w:rPr>
          <w:bCs/>
          <w:kern w:val="36"/>
        </w:rPr>
      </w:pPr>
      <w:r w:rsidRPr="0003198D">
        <w:rPr>
          <w:bCs/>
          <w:kern w:val="36"/>
        </w:rPr>
        <w:t xml:space="preserve">В.А. Сухомлинский. "Легенда о материнской любви». Краткие сведения о писателе. Материнская любовь. Сыновняя благодарность. Особенности жанра. Значение финала. </w:t>
      </w:r>
    </w:p>
    <w:p w14:paraId="29896EF5" w14:textId="77777777" w:rsidR="007A07DF" w:rsidRPr="0003198D" w:rsidRDefault="007A07DF" w:rsidP="007A07DF">
      <w:pPr>
        <w:ind w:firstLine="709"/>
        <w:jc w:val="both"/>
        <w:rPr>
          <w:bCs/>
          <w:kern w:val="36"/>
        </w:rPr>
      </w:pPr>
      <w:r w:rsidRPr="0003198D">
        <w:rPr>
          <w:bCs/>
          <w:kern w:val="36"/>
        </w:rPr>
        <w:t xml:space="preserve">Ю.Я. Яковлев. Рассказ «Цветок хлеба». Краткие сведения о писателе. Раннее взросление. Забота взрослых о ребенке. Чувство ответственности за родных. Беда и радость; злое и доброе начало в окружающем мире; образы главных героев, своеобразие языка. </w:t>
      </w:r>
    </w:p>
    <w:p w14:paraId="18726DD2" w14:textId="77777777" w:rsidR="007A07DF" w:rsidRPr="0003198D" w:rsidRDefault="007A07DF" w:rsidP="007A07DF">
      <w:pPr>
        <w:ind w:firstLine="709"/>
        <w:jc w:val="both"/>
        <w:rPr>
          <w:bCs/>
          <w:kern w:val="36"/>
        </w:rPr>
      </w:pPr>
      <w:r w:rsidRPr="0003198D">
        <w:rPr>
          <w:bCs/>
          <w:kern w:val="36"/>
        </w:rPr>
        <w:t>Сочинение " Мир глазами ребёнка".</w:t>
      </w:r>
    </w:p>
    <w:p w14:paraId="78EBC955" w14:textId="77777777" w:rsidR="007A07DF" w:rsidRPr="0003198D" w:rsidRDefault="007A07DF" w:rsidP="007A07DF">
      <w:pPr>
        <w:ind w:firstLine="709"/>
        <w:jc w:val="both"/>
        <w:rPr>
          <w:bCs/>
          <w:kern w:val="36"/>
        </w:rPr>
      </w:pPr>
      <w:r w:rsidRPr="0003198D">
        <w:rPr>
          <w:bCs/>
          <w:kern w:val="36"/>
        </w:rPr>
        <w:t xml:space="preserve"> А.И. Приставкин. Рассказ «Золотая рыбка». Краткие сведения о писателе. Основная тематика и нравственная проблематика рассказа (тяжёлое детство; сострадание, чуткость, доброта). Нравственно-эмоциональное состояние персонажей. Выразительные средства создания образов. Воспитание чувства милосердия, сострадания, заботы о беззащитном.  </w:t>
      </w:r>
    </w:p>
    <w:p w14:paraId="0897BCFD" w14:textId="77777777" w:rsidR="007A07DF" w:rsidRPr="0003198D" w:rsidRDefault="007A07DF" w:rsidP="007A07DF">
      <w:pPr>
        <w:ind w:firstLine="709"/>
        <w:jc w:val="both"/>
        <w:rPr>
          <w:bCs/>
          <w:kern w:val="36"/>
        </w:rPr>
      </w:pPr>
      <w:r w:rsidRPr="0003198D">
        <w:rPr>
          <w:bCs/>
          <w:kern w:val="36"/>
        </w:rPr>
        <w:t>В.Я. Ерошенко. Сказка «Умирание ивы». Краткие сведения о писателе. Тема природы и приёмы её реализации; второй смысловой план в сказке. Цельность произведения, взаимосвязанность всех элементов повествования, глубина раскрытия образа. Особенности языка писателя.</w:t>
      </w:r>
    </w:p>
    <w:p w14:paraId="4039FA2C" w14:textId="77777777" w:rsidR="007A07DF" w:rsidRPr="0003198D" w:rsidRDefault="007A07DF" w:rsidP="007A07DF">
      <w:pPr>
        <w:ind w:firstLine="709"/>
        <w:jc w:val="both"/>
        <w:rPr>
          <w:bCs/>
          <w:kern w:val="36"/>
        </w:rPr>
      </w:pPr>
      <w:r w:rsidRPr="0003198D">
        <w:rPr>
          <w:bCs/>
          <w:kern w:val="36"/>
        </w:rPr>
        <w:t>Родная природа в произведениях поэтов XX века</w:t>
      </w:r>
    </w:p>
    <w:p w14:paraId="0B3F2FAC" w14:textId="77777777" w:rsidR="007A07DF" w:rsidRPr="0003198D" w:rsidRDefault="007A07DF" w:rsidP="007A07DF">
      <w:pPr>
        <w:ind w:firstLine="709"/>
        <w:jc w:val="both"/>
        <w:rPr>
          <w:bCs/>
          <w:kern w:val="36"/>
        </w:rPr>
      </w:pPr>
      <w:r w:rsidRPr="0003198D">
        <w:rPr>
          <w:bCs/>
          <w:kern w:val="36"/>
        </w:rPr>
        <w:t>В. Я. Брюсов. Стихотворение «Весенний дождь». Краткие сведения о поэте. Образная система, художественное своеобразие стихотворения. Слияние с природой; нравственно-эмоциональное состояние лирического героя. Выразительные средства создания образов.</w:t>
      </w:r>
    </w:p>
    <w:p w14:paraId="12148A1E" w14:textId="77777777" w:rsidR="007A07DF" w:rsidRPr="0003198D" w:rsidRDefault="007A07DF" w:rsidP="007A07DF">
      <w:pPr>
        <w:ind w:firstLine="709"/>
        <w:jc w:val="both"/>
        <w:rPr>
          <w:bCs/>
          <w:kern w:val="36"/>
        </w:rPr>
      </w:pPr>
      <w:r w:rsidRPr="0003198D">
        <w:rPr>
          <w:bCs/>
          <w:kern w:val="36"/>
        </w:rPr>
        <w:t xml:space="preserve"> М. А. Волошин. Стихотворение «Как мне близок и понятен…» Краткие сведения о поэте. Непревзойдённый мастер слова. Чудесное описание природы. Умение видеть природу, наблюдать и понимать её красоту. Единство человека и природы. Практикум выразительного чтения. </w:t>
      </w:r>
    </w:p>
    <w:p w14:paraId="39034FF4" w14:textId="77777777" w:rsidR="007A07DF" w:rsidRPr="0003198D" w:rsidRDefault="007A07DF" w:rsidP="0003198D">
      <w:pPr>
        <w:ind w:firstLine="709"/>
        <w:jc w:val="both"/>
        <w:rPr>
          <w:bCs/>
          <w:kern w:val="36"/>
        </w:rPr>
      </w:pPr>
      <w:r w:rsidRPr="0003198D">
        <w:rPr>
          <w:bCs/>
          <w:kern w:val="36"/>
        </w:rPr>
        <w:t xml:space="preserve">Творчество писателей и поэтов Красноярского края   По выбору учителя.  </w:t>
      </w:r>
    </w:p>
    <w:p w14:paraId="4F1F202D" w14:textId="77777777" w:rsidR="007A07DF" w:rsidRPr="0003198D" w:rsidRDefault="007A07DF" w:rsidP="007A07DF">
      <w:pPr>
        <w:ind w:firstLine="709"/>
        <w:jc w:val="both"/>
        <w:rPr>
          <w:bCs/>
          <w:kern w:val="36"/>
        </w:rPr>
      </w:pPr>
      <w:r w:rsidRPr="0003198D">
        <w:rPr>
          <w:bCs/>
          <w:kern w:val="36"/>
        </w:rPr>
        <w:t>Введение  Книга как духовное завещание одного поколения другому.</w:t>
      </w:r>
    </w:p>
    <w:p w14:paraId="782244B2" w14:textId="77777777" w:rsidR="007A07DF" w:rsidRPr="0003198D" w:rsidRDefault="007A07DF" w:rsidP="007A07DF">
      <w:pPr>
        <w:ind w:firstLine="709"/>
        <w:jc w:val="both"/>
        <w:rPr>
          <w:bCs/>
          <w:kern w:val="36"/>
        </w:rPr>
      </w:pPr>
      <w:r w:rsidRPr="0003198D">
        <w:rPr>
          <w:bCs/>
          <w:kern w:val="36"/>
        </w:rPr>
        <w:t>Литературная сказка.</w:t>
      </w:r>
    </w:p>
    <w:p w14:paraId="55B26583" w14:textId="77777777" w:rsidR="007A07DF" w:rsidRPr="0003198D" w:rsidRDefault="007A07DF" w:rsidP="007A07DF">
      <w:pPr>
        <w:ind w:firstLine="709"/>
        <w:jc w:val="both"/>
        <w:rPr>
          <w:bCs/>
          <w:kern w:val="36"/>
        </w:rPr>
      </w:pPr>
      <w:r w:rsidRPr="0003198D">
        <w:rPr>
          <w:bCs/>
          <w:kern w:val="36"/>
        </w:rPr>
        <w:t xml:space="preserve"> Н.Д. Телешов. «Белая цапля». Назначение человека и его ответственность перед будущим. Нравственные проблемы, поставленные в сказке. </w:t>
      </w:r>
    </w:p>
    <w:p w14:paraId="37ED2E61" w14:textId="77777777" w:rsidR="007A07DF" w:rsidRPr="0003198D" w:rsidRDefault="007A07DF" w:rsidP="007A07DF">
      <w:pPr>
        <w:ind w:firstLine="709"/>
        <w:jc w:val="both"/>
        <w:rPr>
          <w:bCs/>
          <w:kern w:val="36"/>
        </w:rPr>
      </w:pPr>
      <w:r w:rsidRPr="0003198D">
        <w:rPr>
          <w:bCs/>
          <w:kern w:val="36"/>
        </w:rPr>
        <w:t xml:space="preserve">Из литературы ХIХ века </w:t>
      </w:r>
    </w:p>
    <w:p w14:paraId="21190646" w14:textId="77777777" w:rsidR="007A07DF" w:rsidRPr="0003198D" w:rsidRDefault="007A07DF" w:rsidP="007A07DF">
      <w:pPr>
        <w:ind w:firstLine="709"/>
        <w:jc w:val="both"/>
        <w:rPr>
          <w:bCs/>
          <w:kern w:val="36"/>
        </w:rPr>
      </w:pPr>
      <w:r w:rsidRPr="0003198D">
        <w:rPr>
          <w:bCs/>
          <w:kern w:val="36"/>
        </w:rPr>
        <w:t xml:space="preserve">А.С. Пушкин. «Выстрел». Мотивы поступков героев повести. Чувство мести, милосердие, благородство.  </w:t>
      </w:r>
    </w:p>
    <w:p w14:paraId="58126666" w14:textId="77777777" w:rsidR="007A07DF" w:rsidRPr="0003198D" w:rsidRDefault="007A07DF" w:rsidP="007A07DF">
      <w:pPr>
        <w:ind w:firstLine="709"/>
        <w:jc w:val="both"/>
        <w:rPr>
          <w:bCs/>
          <w:kern w:val="36"/>
        </w:rPr>
      </w:pPr>
      <w:r w:rsidRPr="0003198D">
        <w:rPr>
          <w:bCs/>
          <w:kern w:val="36"/>
        </w:rPr>
        <w:t xml:space="preserve">Н. Г. Гарин-Михайловский. «Детство Тёмы» (главы «Иванов», «Ябеда», «Экзамены»). Отрочество героя. Годы учебы как череда тяжких испытаний в жизни подростка. Мечты и попытки их реализовать. Жестокое нравственное испытание в главе «Ябеда». Предательство и муки совести героя. Преодоление героем собственных слабостей в главе «Экзамены». </w:t>
      </w:r>
    </w:p>
    <w:p w14:paraId="54EF2F05" w14:textId="77777777" w:rsidR="007A07DF" w:rsidRPr="0003198D" w:rsidRDefault="007A07DF" w:rsidP="007A07DF">
      <w:pPr>
        <w:ind w:firstLine="709"/>
        <w:jc w:val="both"/>
        <w:rPr>
          <w:bCs/>
          <w:kern w:val="36"/>
        </w:rPr>
      </w:pPr>
      <w:r w:rsidRPr="0003198D">
        <w:rPr>
          <w:bCs/>
          <w:kern w:val="36"/>
        </w:rPr>
        <w:t xml:space="preserve">Поэтический образ Родины. И. С. Никитин. «Русь»; М. Ю. Лермонтов. «Москва, Москва! люблю тебя, как сын...» (из поэмы «Сашка»); А. К. Толстой. «Край ты мой, родимый край». Автор и его отношение к родине в строках лирических стихов.  </w:t>
      </w:r>
    </w:p>
    <w:p w14:paraId="76EBB618" w14:textId="77777777" w:rsidR="007A07DF" w:rsidRPr="0003198D" w:rsidRDefault="007A07DF" w:rsidP="007A07DF">
      <w:pPr>
        <w:ind w:firstLine="709"/>
        <w:jc w:val="both"/>
        <w:rPr>
          <w:bCs/>
          <w:kern w:val="36"/>
        </w:rPr>
      </w:pPr>
      <w:r w:rsidRPr="0003198D">
        <w:rPr>
          <w:bCs/>
          <w:kern w:val="36"/>
        </w:rPr>
        <w:t>Из литературы ХХ века</w:t>
      </w:r>
    </w:p>
    <w:p w14:paraId="4BB5AA68" w14:textId="77777777" w:rsidR="007A07DF" w:rsidRPr="0003198D" w:rsidRDefault="007A07DF" w:rsidP="007A07DF">
      <w:pPr>
        <w:tabs>
          <w:tab w:val="left" w:pos="567"/>
        </w:tabs>
        <w:ind w:firstLine="709"/>
        <w:jc w:val="both"/>
        <w:rPr>
          <w:bCs/>
          <w:kern w:val="36"/>
        </w:rPr>
      </w:pPr>
      <w:r w:rsidRPr="0003198D">
        <w:rPr>
          <w:bCs/>
          <w:kern w:val="36"/>
        </w:rPr>
        <w:lastRenderedPageBreak/>
        <w:t>Софья Радзиевская. «Болотные робинзоны». Главы «Где искать спасения?», «На Андрюшкин остров», «Война вокруг нас кружит…» (или другие по выбору учителя). Драматическая история жителей полесской деревушки, война и дети. Смелость, мужество героев, глубокая вера в человека, в его лучшие душевные качества.</w:t>
      </w:r>
    </w:p>
    <w:p w14:paraId="13574302" w14:textId="77777777" w:rsidR="007A07DF" w:rsidRPr="0003198D" w:rsidRDefault="007A07DF" w:rsidP="007A07DF">
      <w:pPr>
        <w:ind w:firstLine="709"/>
        <w:jc w:val="both"/>
        <w:rPr>
          <w:bCs/>
          <w:kern w:val="36"/>
        </w:rPr>
      </w:pPr>
      <w:r w:rsidRPr="0003198D">
        <w:rPr>
          <w:bCs/>
          <w:kern w:val="36"/>
        </w:rPr>
        <w:t xml:space="preserve"> А.П. Гайдар. «Тимур и его команда». Тема дружбы в повести, отношения взрослых и детей, тимуровское движение.  </w:t>
      </w:r>
    </w:p>
    <w:p w14:paraId="15B2546F" w14:textId="77777777" w:rsidR="007A07DF" w:rsidRPr="0003198D" w:rsidRDefault="007A07DF" w:rsidP="007A07DF">
      <w:pPr>
        <w:ind w:firstLine="709"/>
        <w:jc w:val="both"/>
        <w:rPr>
          <w:bCs/>
          <w:kern w:val="36"/>
        </w:rPr>
      </w:pPr>
      <w:r w:rsidRPr="0003198D">
        <w:rPr>
          <w:bCs/>
          <w:kern w:val="36"/>
        </w:rPr>
        <w:t>Сочинение «Тимуровцы сейчас?»</w:t>
      </w:r>
    </w:p>
    <w:p w14:paraId="755DDC58" w14:textId="77777777" w:rsidR="007A07DF" w:rsidRPr="0003198D" w:rsidRDefault="007A07DF" w:rsidP="007A07DF">
      <w:pPr>
        <w:ind w:firstLine="709"/>
        <w:jc w:val="both"/>
        <w:rPr>
          <w:bCs/>
          <w:kern w:val="36"/>
        </w:rPr>
      </w:pPr>
      <w:r w:rsidRPr="0003198D">
        <w:rPr>
          <w:bCs/>
          <w:kern w:val="36"/>
        </w:rPr>
        <w:t xml:space="preserve">Стихи о прекрасном и неведомом. А. Блок «Ты помнишь, в нашей бухте сонной...», Н. Гумилёв «Жираф», Д. Самойлов «Сказка», В. Берестов «Почему-то в детстве...».  </w:t>
      </w:r>
    </w:p>
    <w:p w14:paraId="2CDB1AC0" w14:textId="77777777" w:rsidR="007A07DF" w:rsidRPr="0003198D" w:rsidRDefault="007A07DF" w:rsidP="007A07DF">
      <w:pPr>
        <w:ind w:firstLine="709"/>
        <w:jc w:val="both"/>
        <w:rPr>
          <w:bCs/>
          <w:kern w:val="36"/>
        </w:rPr>
      </w:pPr>
      <w:r w:rsidRPr="0003198D">
        <w:rPr>
          <w:bCs/>
          <w:kern w:val="36"/>
        </w:rPr>
        <w:t xml:space="preserve">А.Г. Алексин. «Самый счастливый день». Смысл названия рассказа. Почему семья нужна человеку? Необходимость бережного отношения к близким.  </w:t>
      </w:r>
    </w:p>
    <w:p w14:paraId="6C9DF81C" w14:textId="77777777" w:rsidR="007A07DF" w:rsidRPr="0003198D" w:rsidRDefault="007A07DF" w:rsidP="007A07DF">
      <w:pPr>
        <w:ind w:firstLine="709"/>
        <w:jc w:val="both"/>
        <w:rPr>
          <w:bCs/>
          <w:kern w:val="36"/>
        </w:rPr>
      </w:pPr>
      <w:r w:rsidRPr="0003198D">
        <w:rPr>
          <w:bCs/>
          <w:kern w:val="36"/>
        </w:rPr>
        <w:t>А.В. Масс. «Сказка о черноокой принцессе», «Сочинение на тему: «Моя подруга» (по выбору учителя). Духовно-нравственная проблематика рассказов. Позиция автора.</w:t>
      </w:r>
    </w:p>
    <w:p w14:paraId="03444B81" w14:textId="77777777" w:rsidR="007A07DF" w:rsidRPr="0003198D" w:rsidRDefault="007A07DF" w:rsidP="007A07DF">
      <w:pPr>
        <w:ind w:firstLine="709"/>
        <w:jc w:val="both"/>
        <w:rPr>
          <w:bCs/>
          <w:kern w:val="36"/>
        </w:rPr>
      </w:pPr>
      <w:r w:rsidRPr="0003198D">
        <w:rPr>
          <w:bCs/>
          <w:kern w:val="36"/>
        </w:rPr>
        <w:t xml:space="preserve"> Ю. Кузнецова. «Помощница ангела». Взаимопонимание детей и родителей. Доброта и дружба.  </w:t>
      </w:r>
    </w:p>
    <w:p w14:paraId="6E1134C1" w14:textId="77777777" w:rsidR="007A07DF" w:rsidRPr="0003198D" w:rsidRDefault="007A07DF" w:rsidP="007A07DF">
      <w:pPr>
        <w:suppressAutoHyphens/>
        <w:ind w:firstLine="708"/>
        <w:jc w:val="both"/>
        <w:rPr>
          <w:bCs/>
          <w:kern w:val="36"/>
        </w:rPr>
      </w:pPr>
      <w:r w:rsidRPr="0003198D">
        <w:rPr>
          <w:bCs/>
        </w:rPr>
        <w:t>Сочинение</w:t>
      </w:r>
      <w:r w:rsidRPr="0003198D">
        <w:rPr>
          <w:bCs/>
          <w:kern w:val="36"/>
        </w:rPr>
        <w:t xml:space="preserve">«Нравственные уроки произведений современной литературы». </w:t>
      </w:r>
    </w:p>
    <w:p w14:paraId="2521C65B" w14:textId="77777777" w:rsidR="007A07DF" w:rsidRPr="0003198D" w:rsidRDefault="0003198D" w:rsidP="007A07DF">
      <w:pPr>
        <w:suppressAutoHyphens/>
        <w:spacing w:after="160" w:line="252" w:lineRule="auto"/>
        <w:rPr>
          <w:bCs/>
          <w:kern w:val="36"/>
        </w:rPr>
      </w:pPr>
      <w:r>
        <w:rPr>
          <w:bCs/>
          <w:kern w:val="36"/>
        </w:rPr>
        <w:t xml:space="preserve">          </w:t>
      </w:r>
      <w:r w:rsidR="007A07DF" w:rsidRPr="0003198D">
        <w:rPr>
          <w:bCs/>
          <w:kern w:val="36"/>
        </w:rPr>
        <w:t xml:space="preserve">Творчество писателей и поэтов Новосибирской области </w:t>
      </w:r>
    </w:p>
    <w:p w14:paraId="1BC34D61" w14:textId="77777777" w:rsidR="007A07DF" w:rsidRPr="0003198D" w:rsidRDefault="007A07DF" w:rsidP="007A07DF">
      <w:pPr>
        <w:ind w:firstLine="709"/>
        <w:jc w:val="both"/>
        <w:rPr>
          <w:bCs/>
          <w:kern w:val="36"/>
        </w:rPr>
      </w:pPr>
      <w:r w:rsidRPr="0003198D">
        <w:rPr>
          <w:bCs/>
          <w:kern w:val="36"/>
        </w:rPr>
        <w:t>Введение Значение художественного произведения в культурном наследии России. Роль родного слова в формировании личности человека.</w:t>
      </w:r>
    </w:p>
    <w:p w14:paraId="2E7C3E2F" w14:textId="77777777" w:rsidR="007A07DF" w:rsidRPr="0003198D" w:rsidRDefault="007A07DF" w:rsidP="007A07DF">
      <w:pPr>
        <w:ind w:firstLine="709"/>
        <w:jc w:val="both"/>
        <w:rPr>
          <w:bCs/>
          <w:kern w:val="36"/>
        </w:rPr>
      </w:pPr>
      <w:r w:rsidRPr="0003198D">
        <w:rPr>
          <w:bCs/>
          <w:kern w:val="36"/>
        </w:rPr>
        <w:t xml:space="preserve"> Из литературы XVIII века</w:t>
      </w:r>
    </w:p>
    <w:p w14:paraId="6F6A5089" w14:textId="77777777" w:rsidR="007A07DF" w:rsidRPr="0003198D" w:rsidRDefault="007A07DF" w:rsidP="007A07DF">
      <w:pPr>
        <w:ind w:firstLine="709"/>
        <w:jc w:val="both"/>
        <w:rPr>
          <w:bCs/>
          <w:kern w:val="36"/>
        </w:rPr>
      </w:pPr>
      <w:r w:rsidRPr="0003198D">
        <w:rPr>
          <w:bCs/>
          <w:kern w:val="36"/>
        </w:rPr>
        <w:t xml:space="preserve">И. И.Дмитриев. Поэт и видный государственный чиновник. Русская басня. Отражение пороков человека в баснях «Два веера», «Нищий и собака», «Три льва», «Отец с сыном». Аллегория как основное средство художественной выразительности в баснях. </w:t>
      </w:r>
    </w:p>
    <w:p w14:paraId="5CA09233" w14:textId="77777777" w:rsidR="007A07DF" w:rsidRPr="0003198D" w:rsidRDefault="007A07DF" w:rsidP="007A07DF">
      <w:pPr>
        <w:ind w:firstLine="709"/>
        <w:jc w:val="both"/>
        <w:rPr>
          <w:bCs/>
          <w:kern w:val="36"/>
        </w:rPr>
      </w:pPr>
      <w:r w:rsidRPr="0003198D">
        <w:rPr>
          <w:bCs/>
          <w:kern w:val="36"/>
        </w:rPr>
        <w:t>Из литературы XIX века</w:t>
      </w:r>
    </w:p>
    <w:p w14:paraId="1715A73D" w14:textId="77777777" w:rsidR="007A07DF" w:rsidRPr="0003198D" w:rsidRDefault="007A07DF" w:rsidP="007A07DF">
      <w:pPr>
        <w:ind w:firstLine="709"/>
        <w:jc w:val="both"/>
        <w:rPr>
          <w:bCs/>
          <w:kern w:val="36"/>
        </w:rPr>
      </w:pPr>
      <w:r w:rsidRPr="0003198D">
        <w:rPr>
          <w:bCs/>
          <w:kern w:val="36"/>
        </w:rPr>
        <w:t xml:space="preserve">Ф.Н.Глинка. Краткие сведения о поэте-декабристе, патриоте, высоко оценённом А.С.Пушкиным. Основные темы, мотивы. Стихотворения «Москва», «К Пушкину» </w:t>
      </w:r>
    </w:p>
    <w:p w14:paraId="34BD9A8A" w14:textId="77777777" w:rsidR="007A07DF" w:rsidRPr="0003198D" w:rsidRDefault="007A07DF" w:rsidP="007A07DF">
      <w:pPr>
        <w:ind w:firstLine="709"/>
        <w:jc w:val="both"/>
        <w:rPr>
          <w:bCs/>
          <w:kern w:val="36"/>
        </w:rPr>
      </w:pPr>
      <w:r w:rsidRPr="0003198D">
        <w:rPr>
          <w:bCs/>
          <w:kern w:val="36"/>
        </w:rPr>
        <w:t xml:space="preserve">К.М.Станюкович. Рассказ «Рождественская ночь»: проблематика рассказа. Милосердие и вера в произведении писателя.  </w:t>
      </w:r>
    </w:p>
    <w:p w14:paraId="68DE6FA1" w14:textId="77777777" w:rsidR="007A07DF" w:rsidRPr="0003198D" w:rsidRDefault="007A07DF" w:rsidP="007A07DF">
      <w:pPr>
        <w:ind w:firstLine="709"/>
        <w:jc w:val="both"/>
        <w:rPr>
          <w:bCs/>
          <w:kern w:val="36"/>
        </w:rPr>
      </w:pPr>
      <w:r w:rsidRPr="0003198D">
        <w:rPr>
          <w:bCs/>
          <w:kern w:val="36"/>
        </w:rPr>
        <w:t xml:space="preserve">В.М.Гаршин. Психологизм произведений писателя. Героизм и готовность любой ценой к подвигу в рассказе «Сигнал». </w:t>
      </w:r>
    </w:p>
    <w:p w14:paraId="386D68FA" w14:textId="77777777" w:rsidR="007A07DF" w:rsidRPr="0003198D" w:rsidRDefault="007A07DF" w:rsidP="007A07DF">
      <w:pPr>
        <w:ind w:firstLine="709"/>
        <w:jc w:val="both"/>
        <w:rPr>
          <w:bCs/>
          <w:kern w:val="36"/>
        </w:rPr>
      </w:pPr>
      <w:r w:rsidRPr="0003198D">
        <w:rPr>
          <w:bCs/>
          <w:kern w:val="36"/>
        </w:rPr>
        <w:t>Из литературы XX – XXI века</w:t>
      </w:r>
    </w:p>
    <w:p w14:paraId="58611177" w14:textId="77777777" w:rsidR="007A07DF" w:rsidRPr="0003198D" w:rsidRDefault="007A07DF" w:rsidP="007A07DF">
      <w:pPr>
        <w:ind w:firstLine="709"/>
        <w:jc w:val="both"/>
        <w:rPr>
          <w:bCs/>
          <w:kern w:val="36"/>
        </w:rPr>
      </w:pPr>
      <w:r w:rsidRPr="0003198D">
        <w:rPr>
          <w:bCs/>
          <w:kern w:val="36"/>
        </w:rPr>
        <w:t xml:space="preserve">А. Т.Аверченко. Сатирические и юмористические рассказы писателя. О серьезном — с улыбкой Рассказ «Специалист». Тонкий юмор и грустный смех Аркадия Аверченко. </w:t>
      </w:r>
    </w:p>
    <w:p w14:paraId="1EE7E97C" w14:textId="77777777" w:rsidR="007A07DF" w:rsidRPr="0003198D" w:rsidRDefault="007A07DF" w:rsidP="007A07DF">
      <w:pPr>
        <w:ind w:firstLine="709"/>
        <w:jc w:val="both"/>
        <w:rPr>
          <w:bCs/>
          <w:kern w:val="36"/>
        </w:rPr>
      </w:pPr>
      <w:r w:rsidRPr="0003198D">
        <w:rPr>
          <w:bCs/>
          <w:kern w:val="36"/>
        </w:rPr>
        <w:t xml:space="preserve">Ю.М.Нагибин. Основные вехи биографии Ю.М.Нагибина. Произведение писателя о великих людях России. «Маленькие рассказы о большой судьбе». Страницы биографии космонавта Юрия Алексеевича Гагарина (глава «Юрина война» и др. по выбору учителя) </w:t>
      </w:r>
    </w:p>
    <w:p w14:paraId="41F4F910" w14:textId="77777777" w:rsidR="007A07DF" w:rsidRPr="0003198D" w:rsidRDefault="007A07DF" w:rsidP="007A07DF">
      <w:pPr>
        <w:ind w:firstLine="709"/>
        <w:jc w:val="both"/>
        <w:rPr>
          <w:bCs/>
          <w:kern w:val="36"/>
        </w:rPr>
      </w:pPr>
      <w:r w:rsidRPr="0003198D">
        <w:rPr>
          <w:bCs/>
          <w:kern w:val="36"/>
        </w:rPr>
        <w:t xml:space="preserve">В.О.Богомолов. Краткие сведения о писателе-фронтовике. Рассказ «Рейс «Ласточки». Будни войны на страницах произведения. Подвиг речников. </w:t>
      </w:r>
    </w:p>
    <w:p w14:paraId="6E03AB6F" w14:textId="77777777" w:rsidR="007A07DF" w:rsidRPr="0003198D" w:rsidRDefault="007A07DF" w:rsidP="007A07DF">
      <w:pPr>
        <w:ind w:firstLine="709"/>
        <w:jc w:val="both"/>
        <w:rPr>
          <w:bCs/>
          <w:kern w:val="36"/>
        </w:rPr>
      </w:pPr>
      <w:r w:rsidRPr="0003198D">
        <w:rPr>
          <w:bCs/>
          <w:kern w:val="36"/>
        </w:rPr>
        <w:t xml:space="preserve"> Ю.Я.Яковлев. Тема памяти и связи поколений. Рассказ – притча «Семья Пешеходовых». Средства выразительности в произведении. </w:t>
      </w:r>
    </w:p>
    <w:p w14:paraId="1DD4AC40" w14:textId="77777777" w:rsidR="007A07DF" w:rsidRPr="0003198D" w:rsidRDefault="007A07DF" w:rsidP="007A07DF">
      <w:pPr>
        <w:ind w:firstLine="709"/>
        <w:jc w:val="both"/>
        <w:rPr>
          <w:bCs/>
          <w:kern w:val="36"/>
        </w:rPr>
      </w:pPr>
      <w:r w:rsidRPr="0003198D">
        <w:rPr>
          <w:bCs/>
          <w:kern w:val="36"/>
        </w:rPr>
        <w:t xml:space="preserve">В.Н.Крупин. Краткие сведения о писателе. Тема детского сострадания на страницах произведения «Женя Касаткин».  </w:t>
      </w:r>
    </w:p>
    <w:p w14:paraId="02E0CE86" w14:textId="77777777" w:rsidR="007A07DF" w:rsidRPr="0003198D" w:rsidRDefault="007A07DF" w:rsidP="007A07DF">
      <w:pPr>
        <w:ind w:firstLine="709"/>
        <w:jc w:val="both"/>
        <w:rPr>
          <w:bCs/>
          <w:kern w:val="36"/>
        </w:rPr>
      </w:pPr>
      <w:r w:rsidRPr="0003198D">
        <w:rPr>
          <w:bCs/>
          <w:kern w:val="36"/>
        </w:rPr>
        <w:t xml:space="preserve">Сочинение "Уроки жалости и скорби в русской литературе." </w:t>
      </w:r>
    </w:p>
    <w:p w14:paraId="055F91CC" w14:textId="77777777" w:rsidR="007A07DF" w:rsidRPr="0003198D" w:rsidRDefault="007A07DF" w:rsidP="007A07DF">
      <w:pPr>
        <w:ind w:firstLine="709"/>
        <w:jc w:val="both"/>
        <w:rPr>
          <w:bCs/>
          <w:kern w:val="36"/>
        </w:rPr>
      </w:pPr>
      <w:r w:rsidRPr="0003198D">
        <w:rPr>
          <w:bCs/>
          <w:kern w:val="36"/>
        </w:rPr>
        <w:t xml:space="preserve">С.А.Баруздин. Нравственность и чувство долга, активный и пассивный протест, истинная и ложная красота. Мой ровесник на страницах произведения «Тринадцать лет». </w:t>
      </w:r>
    </w:p>
    <w:p w14:paraId="3E68EB8B" w14:textId="77777777" w:rsidR="007A07DF" w:rsidRPr="0003198D" w:rsidRDefault="007A07DF" w:rsidP="007A07DF">
      <w:pPr>
        <w:ind w:firstLine="709"/>
        <w:jc w:val="both"/>
        <w:rPr>
          <w:bCs/>
          <w:kern w:val="36"/>
        </w:rPr>
      </w:pPr>
      <w:r w:rsidRPr="0003198D">
        <w:rPr>
          <w:bCs/>
          <w:kern w:val="36"/>
        </w:rPr>
        <w:t xml:space="preserve">А.В. Масс. Фантазийный мир моего сверстника на страницах рассказа «Расскажи про Иван Палыча».  </w:t>
      </w:r>
    </w:p>
    <w:p w14:paraId="5A211950" w14:textId="77777777" w:rsidR="007A07DF" w:rsidRPr="0003198D" w:rsidRDefault="007A07DF" w:rsidP="007A07DF">
      <w:pPr>
        <w:ind w:firstLine="709"/>
        <w:jc w:val="both"/>
        <w:rPr>
          <w:bCs/>
          <w:kern w:val="36"/>
        </w:rPr>
      </w:pPr>
      <w:r w:rsidRPr="0003198D">
        <w:rPr>
          <w:bCs/>
          <w:kern w:val="36"/>
        </w:rPr>
        <w:t>Е.В. Габова. Рассказ «Не пускайте Рыжую на озеро». Образ героини произведения: красота внутренняя и внешняя.</w:t>
      </w:r>
    </w:p>
    <w:p w14:paraId="42D4FD36" w14:textId="77777777" w:rsidR="007A07DF" w:rsidRPr="0003198D" w:rsidRDefault="007A07DF" w:rsidP="007A07DF">
      <w:pPr>
        <w:ind w:firstLine="709"/>
        <w:jc w:val="both"/>
        <w:rPr>
          <w:bCs/>
          <w:kern w:val="36"/>
        </w:rPr>
      </w:pPr>
      <w:r w:rsidRPr="0003198D">
        <w:rPr>
          <w:bCs/>
          <w:kern w:val="36"/>
        </w:rPr>
        <w:t xml:space="preserve">Е.А. Евтушенко. Краткая биография. Стихотворение «Картинка детства». Взгляд на вопросы нравственности. </w:t>
      </w:r>
    </w:p>
    <w:p w14:paraId="0002D0B8" w14:textId="77777777" w:rsidR="007A07DF" w:rsidRPr="0003198D" w:rsidRDefault="007A07DF" w:rsidP="007A07DF">
      <w:pPr>
        <w:ind w:firstLine="709"/>
        <w:jc w:val="both"/>
        <w:rPr>
          <w:bCs/>
          <w:kern w:val="36"/>
        </w:rPr>
      </w:pPr>
      <w:r w:rsidRPr="0003198D">
        <w:rPr>
          <w:bCs/>
          <w:kern w:val="36"/>
        </w:rPr>
        <w:lastRenderedPageBreak/>
        <w:t>Творчество писателей и поэтов Новосибирской  области Ю. Магалиф, Е. Стюарт, Б. Богатков, В. Астафьев и др. по выбору учителя и учащихся.</w:t>
      </w:r>
    </w:p>
    <w:p w14:paraId="070DDCFE" w14:textId="77777777" w:rsidR="007A07DF" w:rsidRPr="0003198D" w:rsidRDefault="007A07DF" w:rsidP="007A07DF">
      <w:pPr>
        <w:suppressAutoHyphens/>
        <w:rPr>
          <w:rFonts w:ascii="Calibri" w:eastAsia="Calibri" w:hAnsi="Calibri"/>
        </w:rPr>
      </w:pPr>
      <w:r w:rsidRPr="0003198D">
        <w:tab/>
        <w:t xml:space="preserve">Введение. Родная литература как способ познания жизни.   </w:t>
      </w:r>
    </w:p>
    <w:p w14:paraId="39E3ADF4" w14:textId="77777777" w:rsidR="007A07DF" w:rsidRPr="0003198D" w:rsidRDefault="0003198D" w:rsidP="007A07DF">
      <w:pPr>
        <w:ind w:firstLine="709"/>
        <w:jc w:val="both"/>
      </w:pPr>
      <w:r w:rsidRPr="0003198D">
        <w:rPr>
          <w:bCs/>
          <w:kern w:val="36"/>
        </w:rPr>
        <w:t xml:space="preserve">Из древнерусской литературы </w:t>
      </w:r>
      <w:r w:rsidR="007A07DF" w:rsidRPr="0003198D">
        <w:rPr>
          <w:bCs/>
          <w:kern w:val="36"/>
        </w:rPr>
        <w:t xml:space="preserve"> Рассказы русских летописей XII – XIV веков (по выбору учителя). Образное отражение жизни в древнерусской литературе. </w:t>
      </w:r>
      <w:r w:rsidR="007A07DF" w:rsidRPr="0003198D">
        <w:t xml:space="preserve"> «Гнездо орла».</w:t>
      </w:r>
    </w:p>
    <w:p w14:paraId="6E953B5B" w14:textId="77777777" w:rsidR="007A07DF" w:rsidRPr="0003198D" w:rsidRDefault="0003198D" w:rsidP="007A07DF">
      <w:pPr>
        <w:suppressAutoHyphens/>
        <w:ind w:firstLine="709"/>
        <w:jc w:val="both"/>
        <w:rPr>
          <w:bCs/>
        </w:rPr>
      </w:pPr>
      <w:r w:rsidRPr="0003198D">
        <w:rPr>
          <w:bCs/>
        </w:rPr>
        <w:t xml:space="preserve">Из литературы XVIII века </w:t>
      </w:r>
      <w:r w:rsidR="007A07DF" w:rsidRPr="0003198D">
        <w:rPr>
          <w:bCs/>
        </w:rPr>
        <w:t xml:space="preserve"> </w:t>
      </w:r>
    </w:p>
    <w:p w14:paraId="6E13115C" w14:textId="77777777" w:rsidR="007A07DF" w:rsidRPr="0003198D" w:rsidRDefault="007A07DF" w:rsidP="007A07DF">
      <w:pPr>
        <w:suppressAutoHyphens/>
        <w:jc w:val="both"/>
        <w:rPr>
          <w:rFonts w:ascii="Calibri" w:eastAsia="Calibri" w:hAnsi="Calibri"/>
        </w:rPr>
      </w:pPr>
      <w:r w:rsidRPr="0003198D">
        <w:t>Карамзин Н.М. Сказания, легенды, рассказы из «Истории государства Российского».</w:t>
      </w:r>
    </w:p>
    <w:p w14:paraId="6C8DE7A3" w14:textId="77777777" w:rsidR="007A07DF" w:rsidRPr="0003198D" w:rsidRDefault="0003198D" w:rsidP="007A07DF">
      <w:pPr>
        <w:ind w:firstLine="709"/>
        <w:jc w:val="both"/>
        <w:rPr>
          <w:bCs/>
          <w:kern w:val="36"/>
        </w:rPr>
      </w:pPr>
      <w:r w:rsidRPr="0003198D">
        <w:rPr>
          <w:bCs/>
          <w:kern w:val="36"/>
        </w:rPr>
        <w:t>Из литературы XIX века</w:t>
      </w:r>
    </w:p>
    <w:p w14:paraId="1AFC43BD" w14:textId="77777777" w:rsidR="007A07DF" w:rsidRPr="0003198D" w:rsidRDefault="007A07DF" w:rsidP="007A07DF">
      <w:pPr>
        <w:ind w:firstLine="709"/>
        <w:jc w:val="both"/>
        <w:rPr>
          <w:bCs/>
          <w:kern w:val="36"/>
        </w:rPr>
      </w:pPr>
      <w:r w:rsidRPr="0003198D">
        <w:rPr>
          <w:bCs/>
          <w:kern w:val="36"/>
        </w:rPr>
        <w:t>Бестужев-Марлинский А.А. "Вечер на бивуаке". Лицемерие и эгоизм светского общества и благородство чувств героя рассказа.</w:t>
      </w:r>
    </w:p>
    <w:p w14:paraId="5ABF764F" w14:textId="77777777" w:rsidR="007A07DF" w:rsidRPr="0003198D" w:rsidRDefault="007A07DF" w:rsidP="007A07DF">
      <w:pPr>
        <w:ind w:firstLine="709"/>
        <w:jc w:val="both"/>
        <w:rPr>
          <w:bCs/>
          <w:kern w:val="36"/>
        </w:rPr>
      </w:pPr>
      <w:r w:rsidRPr="0003198D">
        <w:rPr>
          <w:bCs/>
          <w:kern w:val="36"/>
        </w:rPr>
        <w:t>Баратынский Е.А. Стихотворения. Отражение мира чувств человека в стихотворении «Водопад». Звукопись.</w:t>
      </w:r>
    </w:p>
    <w:p w14:paraId="7E2AADEE" w14:textId="77777777" w:rsidR="007A07DF" w:rsidRPr="0003198D" w:rsidRDefault="007A07DF" w:rsidP="007A07DF">
      <w:pPr>
        <w:ind w:firstLine="709"/>
        <w:jc w:val="both"/>
        <w:rPr>
          <w:bCs/>
          <w:kern w:val="36"/>
        </w:rPr>
      </w:pPr>
      <w:r w:rsidRPr="0003198D">
        <w:rPr>
          <w:bCs/>
          <w:kern w:val="36"/>
        </w:rPr>
        <w:t>Гаршин В.М. "То, чего не было". Аллегорический смысл лирикофилософской новеллы. Мастерство иносказания.</w:t>
      </w:r>
    </w:p>
    <w:p w14:paraId="465F7F9E" w14:textId="77777777" w:rsidR="007A07DF" w:rsidRPr="0003198D" w:rsidRDefault="007A07DF" w:rsidP="007A07DF">
      <w:pPr>
        <w:ind w:firstLine="709"/>
        <w:jc w:val="both"/>
        <w:rPr>
          <w:bCs/>
          <w:kern w:val="36"/>
        </w:rPr>
      </w:pPr>
      <w:r w:rsidRPr="0003198D">
        <w:rPr>
          <w:bCs/>
          <w:kern w:val="36"/>
        </w:rPr>
        <w:t xml:space="preserve">Апухтин А.Н. Стихотворение «День ли царит, тишина ли ночная…» Поэтические традиции XIX века в творчестве А.Н. Апухтина.  </w:t>
      </w:r>
    </w:p>
    <w:p w14:paraId="58AFA97D" w14:textId="77777777" w:rsidR="007A07DF" w:rsidRPr="0003198D" w:rsidRDefault="007A07DF" w:rsidP="007A07DF">
      <w:pPr>
        <w:ind w:firstLine="709"/>
        <w:jc w:val="both"/>
        <w:rPr>
          <w:bCs/>
          <w:kern w:val="36"/>
        </w:rPr>
      </w:pPr>
      <w:r w:rsidRPr="0003198D">
        <w:rPr>
          <w:bCs/>
          <w:kern w:val="36"/>
        </w:rPr>
        <w:t xml:space="preserve">Чарская Л.А. Гимназистки. Рассказ «Тайна». Тема равнодушия и непонимания в рассказе. Ранимость души подростка.  </w:t>
      </w:r>
    </w:p>
    <w:p w14:paraId="6605F920" w14:textId="77777777" w:rsidR="007A07DF" w:rsidRPr="0003198D" w:rsidRDefault="007A07DF" w:rsidP="007A07DF">
      <w:pPr>
        <w:ind w:firstLine="709"/>
        <w:jc w:val="both"/>
        <w:rPr>
          <w:bCs/>
          <w:kern w:val="36"/>
        </w:rPr>
      </w:pPr>
      <w:r w:rsidRPr="0003198D">
        <w:rPr>
          <w:bCs/>
          <w:kern w:val="36"/>
        </w:rPr>
        <w:t xml:space="preserve">Сочинение «Глубина человеческих чувств и способы их выражения в литературе» </w:t>
      </w:r>
    </w:p>
    <w:p w14:paraId="0E331CDD" w14:textId="77777777" w:rsidR="007A07DF" w:rsidRPr="0003198D" w:rsidRDefault="0003198D" w:rsidP="007A07DF">
      <w:pPr>
        <w:ind w:firstLine="709"/>
        <w:jc w:val="both"/>
        <w:rPr>
          <w:bCs/>
          <w:kern w:val="36"/>
        </w:rPr>
      </w:pPr>
      <w:r w:rsidRPr="0003198D">
        <w:rPr>
          <w:bCs/>
          <w:kern w:val="36"/>
        </w:rPr>
        <w:t xml:space="preserve">Из литературы XX века </w:t>
      </w:r>
    </w:p>
    <w:p w14:paraId="59E714C3" w14:textId="77777777" w:rsidR="007A07DF" w:rsidRPr="0003198D" w:rsidRDefault="007A07DF" w:rsidP="007A07DF">
      <w:pPr>
        <w:suppressAutoHyphens/>
        <w:jc w:val="both"/>
        <w:rPr>
          <w:bCs/>
          <w:kern w:val="36"/>
        </w:rPr>
      </w:pPr>
      <w:r w:rsidRPr="0003198D">
        <w:rPr>
          <w:bCs/>
          <w:kern w:val="36"/>
        </w:rPr>
        <w:t>Пантелеев Л. «Главный инженер». Образы детей в произведениях о Великой Отечественной войне. Жажда личного подвига во имя победы. Или</w:t>
      </w:r>
      <w:r w:rsidRPr="0003198D">
        <w:t xml:space="preserve"> Васильев Б.П. «Завтра была война». Образы подростков в произведениях о Великой Отечественной войне. </w:t>
      </w:r>
    </w:p>
    <w:p w14:paraId="11146BD0" w14:textId="77777777" w:rsidR="007A07DF" w:rsidRPr="0003198D" w:rsidRDefault="007A07DF" w:rsidP="007A07DF">
      <w:pPr>
        <w:ind w:firstLine="709"/>
        <w:jc w:val="both"/>
        <w:rPr>
          <w:bCs/>
          <w:kern w:val="36"/>
        </w:rPr>
      </w:pPr>
      <w:r w:rsidRPr="0003198D">
        <w:rPr>
          <w:bCs/>
          <w:kern w:val="36"/>
        </w:rPr>
        <w:t xml:space="preserve">Рождественский Р.И. Стихотворения. Величие духа «маленького человека» в стихотворении «На земле безжалостно маленькой…» </w:t>
      </w:r>
    </w:p>
    <w:p w14:paraId="5778BE69" w14:textId="77777777" w:rsidR="007A07DF" w:rsidRPr="0003198D" w:rsidRDefault="007A07DF" w:rsidP="007A07DF">
      <w:pPr>
        <w:ind w:firstLine="709"/>
        <w:jc w:val="both"/>
        <w:rPr>
          <w:bCs/>
          <w:kern w:val="36"/>
        </w:rPr>
      </w:pPr>
      <w:r w:rsidRPr="0003198D">
        <w:rPr>
          <w:bCs/>
          <w:kern w:val="36"/>
        </w:rPr>
        <w:t xml:space="preserve">Пермяк Е.А. «Ужасный почерк». Жизненная позиция героя рассказа. </w:t>
      </w:r>
    </w:p>
    <w:p w14:paraId="4E2DB6A8" w14:textId="77777777" w:rsidR="007A07DF" w:rsidRPr="0003198D" w:rsidRDefault="007A07DF" w:rsidP="007A07DF">
      <w:pPr>
        <w:ind w:firstLine="709"/>
        <w:jc w:val="both"/>
        <w:rPr>
          <w:bCs/>
          <w:kern w:val="36"/>
        </w:rPr>
      </w:pPr>
      <w:r w:rsidRPr="0003198D">
        <w:rPr>
          <w:bCs/>
          <w:kern w:val="36"/>
        </w:rPr>
        <w:t xml:space="preserve">Яковлев Ю.Я. «Рыцарь Вася». Благородство как следование внутренним нравственным идеалам. </w:t>
      </w:r>
    </w:p>
    <w:p w14:paraId="4AC5362E" w14:textId="77777777" w:rsidR="007A07DF" w:rsidRPr="0003198D" w:rsidRDefault="007A07DF" w:rsidP="007A07DF">
      <w:pPr>
        <w:ind w:firstLine="709"/>
        <w:jc w:val="both"/>
        <w:rPr>
          <w:bCs/>
          <w:kern w:val="36"/>
        </w:rPr>
      </w:pPr>
      <w:r w:rsidRPr="0003198D">
        <w:rPr>
          <w:bCs/>
          <w:kern w:val="36"/>
        </w:rPr>
        <w:t>Козлов В.Ф. Рассказ «Сократ мой друг». Поступок героя как отражения характера.</w:t>
      </w:r>
    </w:p>
    <w:p w14:paraId="0ABC52D0" w14:textId="77777777" w:rsidR="007A07DF" w:rsidRPr="0003198D" w:rsidRDefault="007A07DF" w:rsidP="007A07DF">
      <w:pPr>
        <w:ind w:firstLine="709"/>
        <w:jc w:val="both"/>
        <w:rPr>
          <w:bCs/>
          <w:kern w:val="36"/>
        </w:rPr>
      </w:pPr>
      <w:r w:rsidRPr="0003198D">
        <w:rPr>
          <w:bCs/>
          <w:kern w:val="36"/>
        </w:rPr>
        <w:t>Романова Л. Рассказ «Мы приговариваем тебя к смерти». Одиночество подростков в современном мире.</w:t>
      </w:r>
    </w:p>
    <w:p w14:paraId="75C1AFB4" w14:textId="77777777" w:rsidR="007A07DF" w:rsidRPr="0003198D" w:rsidRDefault="007A07DF" w:rsidP="007A07DF">
      <w:pPr>
        <w:ind w:firstLine="709"/>
        <w:jc w:val="both"/>
        <w:rPr>
          <w:bCs/>
          <w:kern w:val="36"/>
        </w:rPr>
      </w:pPr>
      <w:r w:rsidRPr="0003198D">
        <w:rPr>
          <w:bCs/>
          <w:kern w:val="36"/>
        </w:rPr>
        <w:t>Творчество писателей и п</w:t>
      </w:r>
      <w:r w:rsidR="0003198D" w:rsidRPr="0003198D">
        <w:rPr>
          <w:bCs/>
          <w:kern w:val="36"/>
        </w:rPr>
        <w:t xml:space="preserve">оэтов Новосибирской  области </w:t>
      </w:r>
      <w:r w:rsidRPr="0003198D">
        <w:rPr>
          <w:bCs/>
          <w:kern w:val="36"/>
        </w:rPr>
        <w:t xml:space="preserve"> (по выбору обучающихся и учителя)</w:t>
      </w:r>
    </w:p>
    <w:p w14:paraId="227E8ACC" w14:textId="77777777" w:rsidR="007A07DF" w:rsidRPr="0003198D" w:rsidRDefault="007A07DF" w:rsidP="007A07DF">
      <w:pPr>
        <w:suppressAutoHyphens/>
        <w:jc w:val="both"/>
      </w:pPr>
      <w:r w:rsidRPr="0003198D">
        <w:tab/>
        <w:t>Введение. Прогноз разв</w:t>
      </w:r>
      <w:r w:rsidR="0003198D" w:rsidRPr="0003198D">
        <w:t xml:space="preserve">ития литературных традиций. </w:t>
      </w:r>
    </w:p>
    <w:p w14:paraId="6B9F7811" w14:textId="77777777" w:rsidR="007A07DF" w:rsidRPr="0003198D" w:rsidRDefault="007A07DF" w:rsidP="007A07DF">
      <w:pPr>
        <w:ind w:firstLine="709"/>
        <w:jc w:val="both"/>
        <w:rPr>
          <w:rFonts w:eastAsia="Calibri"/>
          <w:bCs/>
          <w:kern w:val="36"/>
        </w:rPr>
      </w:pPr>
      <w:r w:rsidRPr="0003198D">
        <w:rPr>
          <w:bCs/>
          <w:kern w:val="36"/>
        </w:rPr>
        <w:t>Из р</w:t>
      </w:r>
      <w:r w:rsidR="0003198D" w:rsidRPr="0003198D">
        <w:rPr>
          <w:bCs/>
          <w:kern w:val="36"/>
        </w:rPr>
        <w:t xml:space="preserve">усской литературы XVIII века </w:t>
      </w:r>
      <w:r w:rsidRPr="0003198D">
        <w:rPr>
          <w:bCs/>
          <w:kern w:val="36"/>
        </w:rPr>
        <w:t xml:space="preserve"> </w:t>
      </w:r>
    </w:p>
    <w:p w14:paraId="5FCE1AB6" w14:textId="77777777" w:rsidR="007A07DF" w:rsidRPr="0003198D" w:rsidRDefault="007A07DF" w:rsidP="007A07DF">
      <w:pPr>
        <w:ind w:firstLine="709"/>
        <w:jc w:val="both"/>
        <w:rPr>
          <w:bCs/>
          <w:kern w:val="36"/>
        </w:rPr>
      </w:pPr>
      <w:r w:rsidRPr="0003198D">
        <w:rPr>
          <w:bCs/>
          <w:kern w:val="36"/>
        </w:rPr>
        <w:t xml:space="preserve">Н. М. Карамзин «Сиерра Морена» – яркий образец лирической прозы русского романтического направления </w:t>
      </w:r>
      <w:r w:rsidRPr="0003198D">
        <w:rPr>
          <w:bCs/>
          <w:kern w:val="36"/>
          <w:lang w:val="en-US"/>
        </w:rPr>
        <w:t>XVIII</w:t>
      </w:r>
      <w:r w:rsidRPr="0003198D">
        <w:rPr>
          <w:bCs/>
          <w:kern w:val="36"/>
        </w:rPr>
        <w:t xml:space="preserve"> века. Тема трагической любви. Мотив вселенского одиночества. </w:t>
      </w:r>
    </w:p>
    <w:p w14:paraId="00E39FBF" w14:textId="77777777" w:rsidR="007A07DF" w:rsidRPr="0003198D" w:rsidRDefault="0003198D" w:rsidP="007A07DF">
      <w:pPr>
        <w:ind w:firstLine="709"/>
        <w:jc w:val="both"/>
        <w:rPr>
          <w:bCs/>
          <w:kern w:val="36"/>
        </w:rPr>
      </w:pPr>
      <w:r w:rsidRPr="0003198D">
        <w:rPr>
          <w:bCs/>
          <w:kern w:val="36"/>
        </w:rPr>
        <w:t xml:space="preserve">Из литературы XIX века </w:t>
      </w:r>
    </w:p>
    <w:p w14:paraId="37741DE1" w14:textId="77777777" w:rsidR="007A07DF" w:rsidRPr="0003198D" w:rsidRDefault="007A07DF" w:rsidP="007A07DF">
      <w:pPr>
        <w:suppressAutoHyphens/>
        <w:ind w:firstLine="709"/>
        <w:jc w:val="both"/>
        <w:rPr>
          <w:rFonts w:ascii="Calibri" w:hAnsi="Calibri"/>
        </w:rPr>
      </w:pPr>
      <w:r w:rsidRPr="0003198D">
        <w:t xml:space="preserve">Поэтические традиции XIX века в творчестве А.Н. Апухтина. Апухтин А.Н. Стихотворение «День ли царит, тишина ли ночная…».  Анализ стихотворения </w:t>
      </w:r>
    </w:p>
    <w:p w14:paraId="7CAB231E" w14:textId="77777777" w:rsidR="007A07DF" w:rsidRPr="0003198D" w:rsidRDefault="007A07DF" w:rsidP="007A07DF">
      <w:pPr>
        <w:ind w:firstLine="709"/>
        <w:jc w:val="both"/>
        <w:rPr>
          <w:bCs/>
          <w:kern w:val="36"/>
        </w:rPr>
      </w:pPr>
      <w:r w:rsidRPr="0003198D">
        <w:rPr>
          <w:bCs/>
          <w:kern w:val="36"/>
        </w:rPr>
        <w:t xml:space="preserve">Л.Н. Толстой. «Народные рассказы» - подлинная энциклопедия народной жизни. Поиск встречи с Богом. Путь к душе. («Свечка», «Три старца», «Где любовь, там и Бог», «Кающийся грешник» и др.). Поэтика и проблематика. Язык. (Анализ рассказов по выбору). </w:t>
      </w:r>
    </w:p>
    <w:p w14:paraId="4C6F2E28" w14:textId="77777777" w:rsidR="007A07DF" w:rsidRPr="0003198D" w:rsidRDefault="007A07DF" w:rsidP="007A07DF">
      <w:pPr>
        <w:ind w:firstLine="709"/>
        <w:jc w:val="both"/>
        <w:rPr>
          <w:bCs/>
          <w:kern w:val="36"/>
        </w:rPr>
      </w:pPr>
      <w:r w:rsidRPr="0003198D">
        <w:rPr>
          <w:bCs/>
          <w:kern w:val="36"/>
        </w:rPr>
        <w:t xml:space="preserve">А.П. Чехов. «В рождественскую ночь». Иронический парадокс в рождественском рассказе. Трагедийная тема рока, неотвратимости судьбы. Нравственное перерождение героини. </w:t>
      </w:r>
    </w:p>
    <w:p w14:paraId="604AA2E6" w14:textId="77777777" w:rsidR="007A07DF" w:rsidRPr="0003198D" w:rsidRDefault="0003198D" w:rsidP="007A07DF">
      <w:pPr>
        <w:ind w:firstLine="709"/>
        <w:jc w:val="both"/>
        <w:rPr>
          <w:bCs/>
          <w:kern w:val="36"/>
        </w:rPr>
      </w:pPr>
      <w:r w:rsidRPr="0003198D">
        <w:rPr>
          <w:bCs/>
          <w:kern w:val="36"/>
        </w:rPr>
        <w:t xml:space="preserve">Из литературы XX века </w:t>
      </w:r>
    </w:p>
    <w:p w14:paraId="2A5840C0" w14:textId="77777777" w:rsidR="007A07DF" w:rsidRPr="0003198D" w:rsidRDefault="007A07DF" w:rsidP="007A07DF">
      <w:pPr>
        <w:suppressAutoHyphens/>
        <w:jc w:val="both"/>
        <w:rPr>
          <w:rFonts w:ascii="Calibri" w:hAnsi="Calibri"/>
        </w:rPr>
      </w:pPr>
      <w:r w:rsidRPr="0003198D">
        <w:t xml:space="preserve">Традиции литературы XX века. Малый эпический жанр. </w:t>
      </w:r>
    </w:p>
    <w:p w14:paraId="16B8CE82" w14:textId="77777777" w:rsidR="007A07DF" w:rsidRPr="0003198D" w:rsidRDefault="007A07DF" w:rsidP="007A07DF">
      <w:pPr>
        <w:suppressAutoHyphens/>
        <w:ind w:firstLine="709"/>
        <w:jc w:val="both"/>
      </w:pPr>
      <w:r w:rsidRPr="0003198D">
        <w:t xml:space="preserve">А. М. Горький «Макар Чудра». Герои неоромантизма. </w:t>
      </w:r>
    </w:p>
    <w:p w14:paraId="4AD71303" w14:textId="77777777" w:rsidR="007A07DF" w:rsidRPr="0003198D" w:rsidRDefault="007A07DF" w:rsidP="007A07DF">
      <w:pPr>
        <w:suppressAutoHyphens/>
        <w:ind w:firstLine="709"/>
        <w:jc w:val="both"/>
      </w:pPr>
      <w:r w:rsidRPr="0003198D">
        <w:t xml:space="preserve">А.И. Куприн «Живое и мертвое» в рассказе Куприна А.И.  «Габринус». Две героини, две судьбы.  </w:t>
      </w:r>
    </w:p>
    <w:p w14:paraId="3801465D" w14:textId="77777777" w:rsidR="007A07DF" w:rsidRPr="0003198D" w:rsidRDefault="007A07DF" w:rsidP="007A07DF">
      <w:pPr>
        <w:ind w:firstLine="709"/>
        <w:jc w:val="both"/>
        <w:rPr>
          <w:rFonts w:eastAsia="Calibri"/>
          <w:bCs/>
          <w:kern w:val="36"/>
        </w:rPr>
      </w:pPr>
      <w:r w:rsidRPr="0003198D">
        <w:rPr>
          <w:bCs/>
          <w:kern w:val="36"/>
        </w:rPr>
        <w:lastRenderedPageBreak/>
        <w:t xml:space="preserve">Ю.П. Казаков. «Двое в декабре». Смысл названия рассказа. Душевная жизнь героев. Поэтика психологического параллелизма. </w:t>
      </w:r>
    </w:p>
    <w:p w14:paraId="23F52352" w14:textId="77777777" w:rsidR="007A07DF" w:rsidRPr="0003198D" w:rsidRDefault="007A07DF" w:rsidP="007A07DF">
      <w:pPr>
        <w:ind w:firstLine="709"/>
        <w:jc w:val="both"/>
        <w:rPr>
          <w:bCs/>
          <w:kern w:val="36"/>
        </w:rPr>
      </w:pPr>
      <w:r w:rsidRPr="0003198D">
        <w:rPr>
          <w:bCs/>
          <w:kern w:val="36"/>
        </w:rPr>
        <w:t xml:space="preserve">К.Д. Воробьёв. «Гуси-лебеди». Человек на войне. Любовь как высшая нравственная основа в человеке. Смысл названия рассказа. </w:t>
      </w:r>
    </w:p>
    <w:p w14:paraId="0E58C9D9" w14:textId="77777777" w:rsidR="007A07DF" w:rsidRPr="0003198D" w:rsidRDefault="007A07DF" w:rsidP="007A07DF">
      <w:pPr>
        <w:suppressAutoHyphens/>
        <w:jc w:val="both"/>
      </w:pPr>
      <w:r w:rsidRPr="0003198D">
        <w:tab/>
        <w:t>В. Быков Повесть «Обелиск». Образы подростков в произведениях о Великой Отечественной войне.</w:t>
      </w:r>
    </w:p>
    <w:p w14:paraId="7F444120" w14:textId="77777777" w:rsidR="007A07DF" w:rsidRPr="0003198D" w:rsidRDefault="007A07DF" w:rsidP="007A07DF">
      <w:pPr>
        <w:suppressAutoHyphens/>
        <w:ind w:firstLine="709"/>
        <w:jc w:val="both"/>
        <w:rPr>
          <w:rFonts w:ascii="Calibri" w:eastAsia="Calibri" w:hAnsi="Calibri"/>
        </w:rPr>
      </w:pPr>
      <w:r w:rsidRPr="0003198D">
        <w:rPr>
          <w:bCs/>
          <w:kern w:val="36"/>
        </w:rPr>
        <w:t>Из совре</w:t>
      </w:r>
      <w:r w:rsidR="0003198D" w:rsidRPr="0003198D">
        <w:rPr>
          <w:bCs/>
          <w:kern w:val="36"/>
        </w:rPr>
        <w:t xml:space="preserve">менной русской литературы </w:t>
      </w:r>
    </w:p>
    <w:p w14:paraId="78836AC6" w14:textId="77777777" w:rsidR="007A07DF" w:rsidRPr="0003198D" w:rsidRDefault="007A07DF" w:rsidP="007A07DF">
      <w:pPr>
        <w:suppressAutoHyphens/>
        <w:ind w:firstLine="709"/>
        <w:jc w:val="both"/>
        <w:rPr>
          <w:bCs/>
        </w:rPr>
      </w:pPr>
      <w:r w:rsidRPr="0003198D">
        <w:t xml:space="preserve">Солженицын А.И. Цикл «Крохотки» - многолетние раздумья автора о человеке, природе, о проблемах современного общества и о судьбе России. Языковые средства философского цикла и их роль в раскрытии образа автора. </w:t>
      </w:r>
      <w:r w:rsidRPr="0003198D">
        <w:rPr>
          <w:bCs/>
        </w:rPr>
        <w:t xml:space="preserve">(Анализ отдельных миниатюр цикла по выбору). </w:t>
      </w:r>
    </w:p>
    <w:p w14:paraId="64A41B66" w14:textId="77777777" w:rsidR="007A07DF" w:rsidRPr="0003198D" w:rsidRDefault="007A07DF" w:rsidP="007A07DF">
      <w:pPr>
        <w:suppressAutoHyphens/>
        <w:ind w:firstLine="709"/>
        <w:jc w:val="both"/>
        <w:rPr>
          <w:rFonts w:ascii="Calibri" w:eastAsia="Calibri" w:hAnsi="Calibri"/>
        </w:rPr>
      </w:pPr>
      <w:r w:rsidRPr="0003198D">
        <w:t>Распутин В.Г. «Женский разговор». Проблема любви и целомудрия. Две героини, две судьбы.</w:t>
      </w:r>
    </w:p>
    <w:p w14:paraId="06BC006F" w14:textId="77777777" w:rsidR="007A07DF" w:rsidRPr="0003198D" w:rsidRDefault="007A07DF" w:rsidP="007A07DF">
      <w:pPr>
        <w:suppressAutoHyphens/>
        <w:ind w:firstLine="709"/>
        <w:jc w:val="both"/>
      </w:pPr>
      <w:r w:rsidRPr="0003198D">
        <w:t>Т.Н. Толстая «Соня» Мотив времени. Тема нравственного выбора. Символические образы.</w:t>
      </w:r>
    </w:p>
    <w:p w14:paraId="756956C5" w14:textId="77777777" w:rsidR="007A07DF" w:rsidRPr="0003198D" w:rsidRDefault="007A07DF" w:rsidP="007A07DF">
      <w:pPr>
        <w:ind w:firstLine="709"/>
        <w:jc w:val="both"/>
        <w:rPr>
          <w:bCs/>
          <w:kern w:val="36"/>
        </w:rPr>
      </w:pPr>
      <w:r w:rsidRPr="0003198D">
        <w:rPr>
          <w:bCs/>
          <w:kern w:val="36"/>
        </w:rPr>
        <w:t xml:space="preserve">В.Н. Крупин. Сборник миниатюр «Босиком по небу» (Крупинки). Традиции русской классической прозы в рассказах. Сюжет, композиция. Средства выражения авторской позиции. Психологический параллелизм как сюжетно-композиционный принцип. Красота вокруг нас. Умение замечать прекрасное. Главные герои, их портреты и характеры, мировоззрение (анализ миниатюр по выбору). </w:t>
      </w:r>
    </w:p>
    <w:p w14:paraId="6532C976" w14:textId="77777777" w:rsidR="007A07DF" w:rsidRPr="0003198D" w:rsidRDefault="007A07DF" w:rsidP="007A07DF">
      <w:pPr>
        <w:ind w:firstLine="709"/>
        <w:jc w:val="both"/>
        <w:rPr>
          <w:bCs/>
          <w:kern w:val="36"/>
        </w:rPr>
      </w:pPr>
      <w:r w:rsidRPr="0003198D">
        <w:rPr>
          <w:bCs/>
          <w:kern w:val="36"/>
        </w:rPr>
        <w:t xml:space="preserve">Б.П. Екимов. «Ночь исцеления». Особенности прозы писателя. Трагическая судьба человека в годы Великой Отечественной войны. Внутренняя драма героини, связанная с пережитым во время давно закончившейся войны. </w:t>
      </w:r>
    </w:p>
    <w:p w14:paraId="6867A47B" w14:textId="77777777" w:rsidR="007A07DF" w:rsidRPr="0003198D" w:rsidRDefault="007A07DF" w:rsidP="007A07DF">
      <w:pPr>
        <w:suppressAutoHyphens/>
        <w:ind w:firstLine="709"/>
        <w:jc w:val="both"/>
        <w:rPr>
          <w:rFonts w:ascii="Calibri" w:hAnsi="Calibri"/>
        </w:rPr>
      </w:pPr>
      <w:r w:rsidRPr="0003198D">
        <w:t xml:space="preserve">Захар Прилепин «Белый квадрат». Нравственное взросление героя рассказа. </w:t>
      </w:r>
    </w:p>
    <w:p w14:paraId="6B1E031C" w14:textId="77777777" w:rsidR="007A07DF" w:rsidRPr="0003198D" w:rsidRDefault="007A07DF" w:rsidP="007A07DF">
      <w:pPr>
        <w:suppressAutoHyphens/>
        <w:jc w:val="both"/>
      </w:pPr>
      <w:r w:rsidRPr="0003198D">
        <w:t>Проблемы памяти, долга, ответственности, непреходящей человеческой жизни в изображении писателя.</w:t>
      </w:r>
    </w:p>
    <w:p w14:paraId="796A2FBF" w14:textId="77777777" w:rsidR="00DB08B0" w:rsidRDefault="007A07DF" w:rsidP="00DB08B0">
      <w:pPr>
        <w:suppressAutoHyphens/>
        <w:ind w:firstLine="709"/>
        <w:jc w:val="both"/>
      </w:pPr>
      <w:r w:rsidRPr="0003198D">
        <w:t>Рождественский Р.И. Величие духа «маленького человека» в стихотворении «На земле безжалостно маленькой…»</w:t>
      </w:r>
    </w:p>
    <w:p w14:paraId="79B6A5D9" w14:textId="77777777" w:rsidR="00AA4289" w:rsidRPr="00DB08B0" w:rsidRDefault="006F6B6E" w:rsidP="00DB08B0">
      <w:pPr>
        <w:pStyle w:val="1120"/>
        <w:rPr>
          <w:iCs/>
        </w:rPr>
      </w:pPr>
      <w:bookmarkStart w:id="64" w:name="_Toc115252232"/>
      <w:r w:rsidRPr="00DB08B0">
        <w:rPr>
          <w:iCs/>
        </w:rPr>
        <w:t>2.2.2</w:t>
      </w:r>
      <w:r w:rsidR="008A50CC" w:rsidRPr="00DB08B0">
        <w:rPr>
          <w:iCs/>
        </w:rPr>
        <w:t>.5</w:t>
      </w:r>
      <w:r w:rsidR="00AA4289" w:rsidRPr="00DB08B0">
        <w:rPr>
          <w:iCs/>
        </w:rPr>
        <w:t>. Иностранный язык</w:t>
      </w:r>
      <w:bookmarkEnd w:id="59"/>
      <w:bookmarkEnd w:id="60"/>
      <w:bookmarkEnd w:id="61"/>
      <w:r w:rsidRPr="00DB08B0">
        <w:rPr>
          <w:iCs/>
        </w:rPr>
        <w:t xml:space="preserve"> (английский)</w:t>
      </w:r>
      <w:bookmarkEnd w:id="64"/>
    </w:p>
    <w:p w14:paraId="6F057296" w14:textId="77777777" w:rsidR="00AA4289" w:rsidRPr="00986887" w:rsidRDefault="00AA4289" w:rsidP="00EE5FA2">
      <w:pPr>
        <w:ind w:firstLine="709"/>
        <w:jc w:val="both"/>
      </w:pPr>
      <w:r w:rsidRPr="00986887">
        <w:t xml:space="preserve">Моя семья. Взаимоотношения в семье. Конфликтные ситуации и способы их решения. </w:t>
      </w:r>
    </w:p>
    <w:p w14:paraId="3F09CEF7" w14:textId="77777777" w:rsidR="00AA4289" w:rsidRPr="00986887" w:rsidRDefault="00AA4289" w:rsidP="00EE5FA2">
      <w:pPr>
        <w:ind w:firstLine="709"/>
        <w:jc w:val="both"/>
      </w:pPr>
      <w:r w:rsidRPr="00986887">
        <w:t xml:space="preserve">Мои друзья. Лучший друг/подруга. Внешность и черты характера. Межличностные взаимоотношения с друзьями и в школе. </w:t>
      </w:r>
    </w:p>
    <w:p w14:paraId="7655B7EA" w14:textId="77777777" w:rsidR="00AA4289" w:rsidRPr="00986887" w:rsidRDefault="00AA4289" w:rsidP="00EE5FA2">
      <w:pPr>
        <w:ind w:firstLine="709"/>
        <w:jc w:val="both"/>
      </w:pPr>
      <w:r w:rsidRPr="00986887">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14:paraId="517D7236" w14:textId="77777777" w:rsidR="00AA4289" w:rsidRPr="00986887" w:rsidRDefault="00AA4289" w:rsidP="00EE5FA2">
      <w:pPr>
        <w:ind w:firstLine="709"/>
        <w:jc w:val="both"/>
      </w:pPr>
      <w:r w:rsidRPr="00986887">
        <w:t>Здоровый образ жизни. Режим труда и отдыха, занятия спортом, здоровое питание, отказ от вредных привычек.</w:t>
      </w:r>
    </w:p>
    <w:p w14:paraId="5493522A" w14:textId="77777777" w:rsidR="00AA4289" w:rsidRPr="00986887" w:rsidRDefault="00AA4289" w:rsidP="00EE5FA2">
      <w:pPr>
        <w:ind w:firstLine="709"/>
        <w:jc w:val="both"/>
      </w:pPr>
      <w:r w:rsidRPr="00986887">
        <w:t>Спорт. Виды спорта. Спортивные игры. Спортивные соревнования.</w:t>
      </w:r>
    </w:p>
    <w:p w14:paraId="32C3F937" w14:textId="77777777" w:rsidR="00AA4289" w:rsidRPr="00986887" w:rsidRDefault="00AA4289" w:rsidP="00EE5FA2">
      <w:pPr>
        <w:ind w:firstLine="709"/>
        <w:jc w:val="both"/>
      </w:pPr>
      <w:r w:rsidRPr="00986887">
        <w:t>Школа. Школьная жизнь. Правила поведения в школе.</w:t>
      </w:r>
      <w:r w:rsidR="003E6669">
        <w:t xml:space="preserve"> </w:t>
      </w:r>
      <w:r w:rsidRPr="00986887">
        <w:t>Изучаемые предметы и отношения к ним. Внеклассные мероприятия. Кружки. Школьная форма. Каникулы. Переписка с зарубежными сверстниками.</w:t>
      </w:r>
    </w:p>
    <w:p w14:paraId="233C724C" w14:textId="77777777" w:rsidR="00AA4289" w:rsidRPr="00986887" w:rsidRDefault="00AA4289" w:rsidP="00EE5FA2">
      <w:pPr>
        <w:ind w:firstLine="709"/>
        <w:jc w:val="both"/>
      </w:pPr>
      <w:r w:rsidRPr="00986887">
        <w:t>Выбор профессии. Мир профессий. Проблема выбора профессии. Роль иностранного языка в планах на будущее.</w:t>
      </w:r>
    </w:p>
    <w:p w14:paraId="60F993BE" w14:textId="77777777" w:rsidR="00AA4289" w:rsidRPr="00986887" w:rsidRDefault="00AA4289" w:rsidP="00EE5FA2">
      <w:pPr>
        <w:ind w:firstLine="709"/>
        <w:jc w:val="both"/>
      </w:pPr>
      <w:r w:rsidRPr="00986887">
        <w:t>Путешествия. Путешествия по России и странам изучаемого языка. Транспорт.</w:t>
      </w:r>
    </w:p>
    <w:p w14:paraId="61A5BA76" w14:textId="77777777" w:rsidR="00AA4289" w:rsidRPr="00986887" w:rsidRDefault="00AA4289" w:rsidP="00EE5FA2">
      <w:pPr>
        <w:ind w:firstLine="709"/>
        <w:jc w:val="both"/>
      </w:pPr>
      <w:r w:rsidRPr="00986887">
        <w:t>Окружающий мир</w:t>
      </w:r>
    </w:p>
    <w:p w14:paraId="2DEF23EC" w14:textId="77777777" w:rsidR="00AA4289" w:rsidRPr="00986887" w:rsidRDefault="00AA4289" w:rsidP="00EE5FA2">
      <w:pPr>
        <w:ind w:firstLine="709"/>
        <w:jc w:val="both"/>
      </w:pPr>
      <w:r w:rsidRPr="00986887">
        <w:t xml:space="preserve">Природа: растения и животные. Погода. Проблемы экологии. Защита окружающей среды. Жизнь в городе/ в сельской местности. </w:t>
      </w:r>
    </w:p>
    <w:p w14:paraId="4A41F385" w14:textId="77777777" w:rsidR="00AA4289" w:rsidRPr="00986887" w:rsidRDefault="00AA4289" w:rsidP="00EE5FA2">
      <w:pPr>
        <w:ind w:firstLine="709"/>
        <w:jc w:val="both"/>
      </w:pPr>
      <w:r w:rsidRPr="00986887">
        <w:t>Средства массовой информации</w:t>
      </w:r>
    </w:p>
    <w:p w14:paraId="5F280689" w14:textId="77777777" w:rsidR="00AA4289" w:rsidRPr="00986887" w:rsidRDefault="00AA4289" w:rsidP="00EE5FA2">
      <w:pPr>
        <w:ind w:firstLine="709"/>
        <w:jc w:val="both"/>
      </w:pPr>
      <w:r w:rsidRPr="00986887">
        <w:t xml:space="preserve">Роль средств массовой информации в жизни общества. Средства массовой информации: пресса, телевидение, радио, Интернет. </w:t>
      </w:r>
    </w:p>
    <w:p w14:paraId="1D8FB214" w14:textId="77777777" w:rsidR="00AA4289" w:rsidRPr="00986887" w:rsidRDefault="00AA4289" w:rsidP="00EE5FA2">
      <w:pPr>
        <w:ind w:firstLine="709"/>
        <w:jc w:val="both"/>
      </w:pPr>
      <w:r w:rsidRPr="00986887">
        <w:lastRenderedPageBreak/>
        <w:t>Страны изучаемого языка и родная страна</w:t>
      </w:r>
    </w:p>
    <w:p w14:paraId="2CAF69DB" w14:textId="77777777" w:rsidR="00AA4289" w:rsidRPr="00986887" w:rsidRDefault="00AA4289" w:rsidP="00EE5FA2">
      <w:pPr>
        <w:ind w:firstLine="709"/>
        <w:jc w:val="both"/>
      </w:pPr>
      <w:r w:rsidRPr="00986887">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14:paraId="607CC010" w14:textId="77777777" w:rsidR="00AA4289" w:rsidRPr="00986887" w:rsidRDefault="00AA4289" w:rsidP="00EE5FA2">
      <w:pPr>
        <w:ind w:firstLine="709"/>
        <w:jc w:val="both"/>
      </w:pPr>
      <w:r w:rsidRPr="00986887">
        <w:t xml:space="preserve">Коммуникативные умения </w:t>
      </w:r>
    </w:p>
    <w:p w14:paraId="2CE106EC" w14:textId="77777777" w:rsidR="00AA4289" w:rsidRPr="00986887" w:rsidRDefault="00AA4289" w:rsidP="00EE5FA2">
      <w:pPr>
        <w:ind w:firstLine="709"/>
        <w:jc w:val="both"/>
      </w:pPr>
      <w:r w:rsidRPr="00986887">
        <w:t xml:space="preserve">Говорение </w:t>
      </w:r>
    </w:p>
    <w:p w14:paraId="4FD34ECB" w14:textId="77777777" w:rsidR="00AA4289" w:rsidRPr="00986887" w:rsidRDefault="00AA4289" w:rsidP="00EE5FA2">
      <w:pPr>
        <w:ind w:firstLine="709"/>
        <w:jc w:val="both"/>
      </w:pPr>
      <w:r w:rsidRPr="00986887">
        <w:t>Диалогическая речь</w:t>
      </w:r>
    </w:p>
    <w:p w14:paraId="7882B163" w14:textId="77777777" w:rsidR="00AA4289" w:rsidRPr="00986887" w:rsidRDefault="00AA4289" w:rsidP="00EE5FA2">
      <w:pPr>
        <w:ind w:firstLine="709"/>
        <w:jc w:val="both"/>
      </w:pPr>
      <w:r w:rsidRPr="00986887">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14:paraId="48DC1588" w14:textId="77777777" w:rsidR="00AA4289" w:rsidRPr="00986887" w:rsidRDefault="00AA4289" w:rsidP="00EE5FA2">
      <w:pPr>
        <w:ind w:firstLine="709"/>
        <w:jc w:val="both"/>
      </w:pPr>
      <w:r w:rsidRPr="00986887">
        <w:t>Объем диалога от 3 реплик (5-7 класс) до 4-5 реплик (8-9 класс) со стороны каждого учащегося.</w:t>
      </w:r>
      <w:r w:rsidR="003E6669">
        <w:t xml:space="preserve"> </w:t>
      </w:r>
      <w:r w:rsidRPr="00986887">
        <w:t xml:space="preserve">Продолжительность диалога – до 2,5–3 минут. </w:t>
      </w:r>
    </w:p>
    <w:p w14:paraId="3E32D1E8" w14:textId="77777777" w:rsidR="00AA4289" w:rsidRPr="00986887" w:rsidRDefault="00AA4289" w:rsidP="00EE5FA2">
      <w:pPr>
        <w:ind w:firstLine="709"/>
        <w:jc w:val="both"/>
      </w:pPr>
      <w:r w:rsidRPr="00986887">
        <w:t>Монологическая речь</w:t>
      </w:r>
    </w:p>
    <w:p w14:paraId="3EAB8068" w14:textId="77777777" w:rsidR="00AA4289" w:rsidRPr="00986887" w:rsidRDefault="00AA4289" w:rsidP="00EE5FA2">
      <w:pPr>
        <w:ind w:firstLine="709"/>
        <w:jc w:val="both"/>
      </w:pPr>
      <w:r w:rsidRPr="00986887">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14:paraId="5469E86D" w14:textId="77777777" w:rsidR="00AA4289" w:rsidRPr="00986887" w:rsidRDefault="00AA4289" w:rsidP="00EE5FA2">
      <w:pPr>
        <w:ind w:firstLine="709"/>
        <w:jc w:val="both"/>
      </w:pPr>
      <w:r w:rsidRPr="00986887">
        <w:t xml:space="preserve">Объем монологического высказывания от 8-10 фраз (5-7 класс) до 10-12 фраз (8-9 класс). Продолжительность монологического высказывания –1,5–2 минуты. </w:t>
      </w:r>
    </w:p>
    <w:p w14:paraId="7E0684D8" w14:textId="77777777" w:rsidR="00AA4289" w:rsidRPr="00986887" w:rsidRDefault="00AA4289" w:rsidP="00EE5FA2">
      <w:pPr>
        <w:ind w:firstLine="709"/>
        <w:jc w:val="both"/>
      </w:pPr>
      <w:r w:rsidRPr="00986887">
        <w:t>Аудирование</w:t>
      </w:r>
    </w:p>
    <w:p w14:paraId="5B235E35" w14:textId="77777777" w:rsidR="00AA4289" w:rsidRPr="00986887" w:rsidRDefault="00AA4289" w:rsidP="00EE5FA2">
      <w:pPr>
        <w:ind w:firstLine="709"/>
        <w:jc w:val="both"/>
      </w:pPr>
      <w:r w:rsidRPr="00986887">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14:paraId="76E20E50" w14:textId="77777777" w:rsidR="00AA4289" w:rsidRPr="00986887" w:rsidRDefault="00AA4289" w:rsidP="00EE5FA2">
      <w:pPr>
        <w:ind w:firstLine="709"/>
        <w:jc w:val="both"/>
      </w:pPr>
      <w:r w:rsidRPr="00986887">
        <w:t>Жанры текстов: прагматические, информационные, научно-популярные.</w:t>
      </w:r>
    </w:p>
    <w:p w14:paraId="594C04F4" w14:textId="77777777" w:rsidR="00AA4289" w:rsidRPr="00986887" w:rsidRDefault="00AA4289" w:rsidP="00EE5FA2">
      <w:pPr>
        <w:ind w:firstLine="709"/>
        <w:jc w:val="both"/>
      </w:pPr>
      <w:r w:rsidRPr="00986887">
        <w:t>Типы текстов: высказывания собеседников в ситуациях повседневного общения, сообщение, беседа, интервью, объявление, реклама и др.</w:t>
      </w:r>
    </w:p>
    <w:p w14:paraId="5466E213" w14:textId="77777777" w:rsidR="00AA4289" w:rsidRPr="00986887" w:rsidRDefault="00AA4289" w:rsidP="00EE5FA2">
      <w:pPr>
        <w:ind w:firstLine="709"/>
        <w:jc w:val="both"/>
      </w:pPr>
      <w:r w:rsidRPr="00986887">
        <w:t>Содержание текстов должно соответствовать возрастным особенностям и интересам учащихся и иметь образовательную и воспитательную ценность.</w:t>
      </w:r>
    </w:p>
    <w:p w14:paraId="09FBE027" w14:textId="77777777" w:rsidR="00AA4289" w:rsidRPr="00986887" w:rsidRDefault="00AA4289" w:rsidP="00EE5FA2">
      <w:pPr>
        <w:ind w:firstLine="709"/>
        <w:jc w:val="both"/>
      </w:pPr>
      <w:r w:rsidRPr="00986887">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14:paraId="1ED2E534" w14:textId="77777777" w:rsidR="00AA4289" w:rsidRPr="00986887" w:rsidRDefault="00AA4289" w:rsidP="00EE5FA2">
      <w:pPr>
        <w:ind w:firstLine="709"/>
        <w:jc w:val="both"/>
      </w:pPr>
      <w:r w:rsidRPr="00986887">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14:paraId="1BAFB5BD" w14:textId="77777777" w:rsidR="00AA4289" w:rsidRPr="00986887" w:rsidRDefault="00AA4289" w:rsidP="00EE5FA2">
      <w:pPr>
        <w:ind w:firstLine="709"/>
        <w:jc w:val="both"/>
      </w:pPr>
      <w:r w:rsidRPr="00986887">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14:paraId="3EDBCFD4" w14:textId="77777777" w:rsidR="00AA4289" w:rsidRPr="00986887" w:rsidRDefault="00AA4289" w:rsidP="00EE5FA2">
      <w:pPr>
        <w:ind w:firstLine="709"/>
        <w:jc w:val="both"/>
      </w:pPr>
      <w:r w:rsidRPr="00986887">
        <w:t>Чтение</w:t>
      </w:r>
    </w:p>
    <w:p w14:paraId="11C0CC63" w14:textId="77777777" w:rsidR="00AA4289" w:rsidRPr="00986887" w:rsidRDefault="00AA4289" w:rsidP="00EE5FA2">
      <w:pPr>
        <w:ind w:firstLine="709"/>
        <w:jc w:val="both"/>
      </w:pPr>
      <w:r w:rsidRPr="00986887">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14:paraId="2C6DB9AC" w14:textId="77777777" w:rsidR="00AA4289" w:rsidRPr="00986887" w:rsidRDefault="00AA4289" w:rsidP="00EE5FA2">
      <w:pPr>
        <w:ind w:firstLine="709"/>
        <w:jc w:val="both"/>
      </w:pPr>
      <w:r w:rsidRPr="00986887">
        <w:t xml:space="preserve">Жанры текстов: научно-популярные, публицистические, художественные, прагматические. </w:t>
      </w:r>
    </w:p>
    <w:p w14:paraId="0878CECF" w14:textId="77777777" w:rsidR="00AA4289" w:rsidRPr="00986887" w:rsidRDefault="00AA4289" w:rsidP="00EE5FA2">
      <w:pPr>
        <w:ind w:firstLine="709"/>
        <w:jc w:val="both"/>
      </w:pPr>
      <w:r w:rsidRPr="00986887">
        <w:t>Типы текстов: статья, интервью, рассказ, отрывок из художественного произведения, объявление, рецепт, рекламный проспект, стихотворение и др.</w:t>
      </w:r>
    </w:p>
    <w:p w14:paraId="1DA28E14" w14:textId="77777777" w:rsidR="00AA4289" w:rsidRPr="00986887" w:rsidRDefault="00AA4289" w:rsidP="00EE5FA2">
      <w:pPr>
        <w:ind w:firstLine="709"/>
        <w:jc w:val="both"/>
      </w:pPr>
      <w:r w:rsidRPr="00986887">
        <w:lastRenderedPageBreak/>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14:paraId="0031558F" w14:textId="77777777" w:rsidR="00AA4289" w:rsidRPr="00986887" w:rsidRDefault="00AA4289" w:rsidP="00EE5FA2">
      <w:pPr>
        <w:ind w:firstLine="709"/>
        <w:jc w:val="both"/>
      </w:pPr>
      <w:r w:rsidRPr="00986887">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14:paraId="7FABFC94" w14:textId="77777777" w:rsidR="00AA4289" w:rsidRPr="00986887" w:rsidRDefault="00AA4289" w:rsidP="00EE5FA2">
      <w:pPr>
        <w:ind w:firstLine="709"/>
        <w:jc w:val="both"/>
      </w:pPr>
      <w:r w:rsidRPr="00986887">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14:paraId="0405AB5D" w14:textId="77777777" w:rsidR="00AA4289" w:rsidRPr="00986887" w:rsidRDefault="00AA4289" w:rsidP="00EE5FA2">
      <w:pPr>
        <w:ind w:firstLine="709"/>
        <w:jc w:val="both"/>
      </w:pPr>
      <w:r w:rsidRPr="00986887">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14:paraId="688BB85E" w14:textId="77777777" w:rsidR="00AA4289" w:rsidRPr="00986887" w:rsidRDefault="00AA4289" w:rsidP="00EE5FA2">
      <w:pPr>
        <w:ind w:firstLine="709"/>
        <w:jc w:val="both"/>
      </w:pPr>
      <w:r w:rsidRPr="00986887">
        <w:t xml:space="preserve">Независимо от вида чтения возможно использование двуязычного словаря. </w:t>
      </w:r>
    </w:p>
    <w:p w14:paraId="532CE715" w14:textId="77777777" w:rsidR="00AA4289" w:rsidRPr="00986887" w:rsidRDefault="00AA4289" w:rsidP="00EE5FA2">
      <w:pPr>
        <w:ind w:firstLine="709"/>
        <w:jc w:val="both"/>
      </w:pPr>
      <w:r w:rsidRPr="00986887">
        <w:t>Письменная речь</w:t>
      </w:r>
    </w:p>
    <w:p w14:paraId="7CA9F0E9" w14:textId="77777777" w:rsidR="00AA4289" w:rsidRPr="00986887" w:rsidRDefault="00AA4289" w:rsidP="00EE5FA2">
      <w:pPr>
        <w:ind w:firstLine="709"/>
        <w:jc w:val="both"/>
      </w:pPr>
      <w:r w:rsidRPr="00986887">
        <w:t>Дальнейшее развитие и совершенствование письменной речи, а именно умений:</w:t>
      </w:r>
    </w:p>
    <w:p w14:paraId="1E8C0425" w14:textId="77777777" w:rsidR="00AA4289" w:rsidRPr="00986887" w:rsidRDefault="00AA4289" w:rsidP="00EE5FA2">
      <w:pPr>
        <w:ind w:firstLine="709"/>
        <w:jc w:val="both"/>
      </w:pPr>
      <w:r w:rsidRPr="00986887">
        <w:t>заполнение анкет и формуляров (указывать имя, фамилию, пол, гражданство, национальность, адрес);</w:t>
      </w:r>
    </w:p>
    <w:p w14:paraId="7C87CFB0" w14:textId="77777777" w:rsidR="00AA4289" w:rsidRPr="00986887" w:rsidRDefault="00AA4289" w:rsidP="00EE5FA2">
      <w:pPr>
        <w:ind w:firstLine="709"/>
        <w:jc w:val="both"/>
      </w:pPr>
      <w:r w:rsidRPr="00986887">
        <w:t xml:space="preserve">написание коротких поздравлений с днем рождения и другими праздниками, выражение пожеланий (объемом 30–40 слов, включая адрес); </w:t>
      </w:r>
    </w:p>
    <w:p w14:paraId="01378163" w14:textId="77777777" w:rsidR="00AA4289" w:rsidRPr="00986887" w:rsidRDefault="00AA4289" w:rsidP="00EE5FA2">
      <w:pPr>
        <w:ind w:firstLine="709"/>
        <w:jc w:val="both"/>
      </w:pPr>
      <w:r w:rsidRPr="00986887">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14:paraId="496B5C8D" w14:textId="77777777" w:rsidR="00AA4289" w:rsidRPr="00986887" w:rsidRDefault="00AA4289" w:rsidP="00EE5FA2">
      <w:pPr>
        <w:ind w:firstLine="709"/>
        <w:jc w:val="both"/>
      </w:pPr>
      <w:r w:rsidRPr="00986887">
        <w:t>составление плана, тезисов устного/письменного сообщения; краткое изложение результатов проектной деятельности.</w:t>
      </w:r>
    </w:p>
    <w:p w14:paraId="36CA5FCC" w14:textId="77777777" w:rsidR="00AA4289" w:rsidRPr="00986887" w:rsidRDefault="00AA4289" w:rsidP="00EE5FA2">
      <w:pPr>
        <w:ind w:firstLine="709"/>
        <w:jc w:val="both"/>
      </w:pPr>
      <w:r w:rsidRPr="00986887">
        <w:t>делать выписки из текстов; составлять небольшие письменные высказывания в соответствии с коммуникативной задачей.</w:t>
      </w:r>
    </w:p>
    <w:p w14:paraId="0CC9DA7F" w14:textId="77777777" w:rsidR="00AA4289" w:rsidRPr="00986887" w:rsidRDefault="00AA4289" w:rsidP="00EE5FA2">
      <w:pPr>
        <w:ind w:firstLine="709"/>
        <w:jc w:val="both"/>
      </w:pPr>
      <w:r w:rsidRPr="00986887">
        <w:t>Языковые средства и навыки оперирования ими</w:t>
      </w:r>
    </w:p>
    <w:p w14:paraId="36CFF542" w14:textId="77777777" w:rsidR="00AA4289" w:rsidRPr="00986887" w:rsidRDefault="00AA4289" w:rsidP="00EE5FA2">
      <w:pPr>
        <w:ind w:firstLine="709"/>
        <w:jc w:val="both"/>
      </w:pPr>
      <w:r w:rsidRPr="00986887">
        <w:t>Орфография и пунктуация</w:t>
      </w:r>
    </w:p>
    <w:p w14:paraId="6300A484" w14:textId="77777777" w:rsidR="00AA4289" w:rsidRPr="00986887" w:rsidRDefault="00AA4289" w:rsidP="00EE5FA2">
      <w:pPr>
        <w:ind w:firstLine="709"/>
        <w:jc w:val="both"/>
      </w:pPr>
      <w:r w:rsidRPr="00986887">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14:paraId="2AB436FE" w14:textId="77777777" w:rsidR="00AA4289" w:rsidRPr="00986887" w:rsidRDefault="00AA4289" w:rsidP="00EE5FA2">
      <w:pPr>
        <w:ind w:firstLine="709"/>
        <w:jc w:val="both"/>
      </w:pPr>
      <w:r w:rsidRPr="00986887">
        <w:t>Фонетическая сторона речи</w:t>
      </w:r>
    </w:p>
    <w:p w14:paraId="5EAE7C59" w14:textId="77777777" w:rsidR="00AA4289" w:rsidRPr="00986887" w:rsidRDefault="00AA4289" w:rsidP="00EE5FA2">
      <w:pPr>
        <w:ind w:firstLine="709"/>
        <w:jc w:val="both"/>
      </w:pPr>
      <w:r w:rsidRPr="00986887">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14:paraId="66E54682" w14:textId="77777777" w:rsidR="00AA4289" w:rsidRPr="00986887" w:rsidRDefault="00AA4289" w:rsidP="00EE5FA2">
      <w:pPr>
        <w:ind w:firstLine="709"/>
        <w:jc w:val="both"/>
      </w:pPr>
      <w:r w:rsidRPr="00986887">
        <w:t>Лексическая сторона речи</w:t>
      </w:r>
    </w:p>
    <w:p w14:paraId="04CEE3D0" w14:textId="77777777" w:rsidR="00AA4289" w:rsidRPr="00986887" w:rsidRDefault="00AA4289" w:rsidP="00EE5FA2">
      <w:pPr>
        <w:ind w:firstLine="709"/>
        <w:jc w:val="both"/>
      </w:pPr>
      <w:r w:rsidRPr="00986887">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14:paraId="10065C56" w14:textId="77777777" w:rsidR="00AA4289" w:rsidRPr="00986887" w:rsidRDefault="00AA4289" w:rsidP="00EE5FA2">
      <w:pPr>
        <w:ind w:firstLine="709"/>
        <w:jc w:val="both"/>
      </w:pPr>
      <w:r w:rsidRPr="00986887">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14:paraId="5F110471" w14:textId="77777777" w:rsidR="00AA4289" w:rsidRPr="00986887" w:rsidRDefault="00AA4289" w:rsidP="00EE5FA2">
      <w:pPr>
        <w:ind w:firstLine="709"/>
        <w:jc w:val="both"/>
      </w:pPr>
      <w:r w:rsidRPr="00986887">
        <w:t>Грамматическая сторона речи</w:t>
      </w:r>
    </w:p>
    <w:p w14:paraId="2AE43B8B" w14:textId="77777777" w:rsidR="00AA4289" w:rsidRPr="00986887" w:rsidRDefault="00AA4289" w:rsidP="00EE5FA2">
      <w:pPr>
        <w:ind w:firstLine="709"/>
        <w:jc w:val="both"/>
      </w:pPr>
      <w:r w:rsidRPr="00986887">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14:paraId="10CD0AD5" w14:textId="77777777" w:rsidR="00AA4289" w:rsidRPr="00986887" w:rsidRDefault="00AA4289" w:rsidP="00EE5FA2">
      <w:pPr>
        <w:ind w:firstLine="709"/>
        <w:jc w:val="both"/>
      </w:pPr>
      <w:r w:rsidRPr="00986887">
        <w:lastRenderedPageBreak/>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14:paraId="25253DDC" w14:textId="77777777" w:rsidR="00AA4289" w:rsidRPr="00986887" w:rsidRDefault="00AA4289" w:rsidP="00EE5FA2">
      <w:pPr>
        <w:ind w:firstLine="709"/>
        <w:jc w:val="both"/>
      </w:pPr>
      <w:r w:rsidRPr="00986887">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14:paraId="20C2E868" w14:textId="77777777" w:rsidR="00AA4289" w:rsidRPr="00986887" w:rsidRDefault="00AA4289" w:rsidP="00EE5FA2">
      <w:pPr>
        <w:ind w:firstLine="709"/>
        <w:jc w:val="both"/>
      </w:pPr>
      <w:r w:rsidRPr="00986887">
        <w:t>Социокультурные знания и умения.</w:t>
      </w:r>
    </w:p>
    <w:p w14:paraId="705A9C32" w14:textId="77777777" w:rsidR="00AA4289" w:rsidRPr="00986887" w:rsidRDefault="00AA4289" w:rsidP="00EE5FA2">
      <w:pPr>
        <w:ind w:firstLine="709"/>
        <w:jc w:val="both"/>
      </w:pPr>
      <w:r w:rsidRPr="00986887">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14:paraId="5F270FC4" w14:textId="77777777" w:rsidR="00AA4289" w:rsidRPr="00986887" w:rsidRDefault="00AA4289" w:rsidP="00EE5FA2">
      <w:pPr>
        <w:ind w:firstLine="709"/>
        <w:jc w:val="both"/>
      </w:pPr>
      <w:r w:rsidRPr="00986887">
        <w:t>знаниями о значении родного и иностранного языков в современном мире;</w:t>
      </w:r>
    </w:p>
    <w:p w14:paraId="7894B7BA" w14:textId="77777777" w:rsidR="00AA4289" w:rsidRPr="00986887" w:rsidRDefault="00AA4289" w:rsidP="00EE5FA2">
      <w:pPr>
        <w:ind w:firstLine="709"/>
        <w:jc w:val="both"/>
      </w:pPr>
      <w:r w:rsidRPr="00986887">
        <w:t>сведениями о социокультурном портрете стран, говорящих на иностранном языке, их символике и культурном наследии;</w:t>
      </w:r>
    </w:p>
    <w:p w14:paraId="7C595F7D" w14:textId="77777777" w:rsidR="00AA4289" w:rsidRPr="00986887" w:rsidRDefault="00AA4289" w:rsidP="00EE5FA2">
      <w:pPr>
        <w:ind w:firstLine="709"/>
        <w:jc w:val="both"/>
      </w:pPr>
      <w:r w:rsidRPr="00986887">
        <w:t xml:space="preserve">сведениями о социокультурном портрете стран, говорящих на иностранном языке, их символике и культурном наследии; </w:t>
      </w:r>
    </w:p>
    <w:p w14:paraId="0BB1479B" w14:textId="77777777" w:rsidR="00AA4289" w:rsidRPr="00986887" w:rsidRDefault="00AA4289" w:rsidP="00EE5FA2">
      <w:pPr>
        <w:ind w:firstLine="709"/>
        <w:jc w:val="both"/>
      </w:pPr>
      <w:r w:rsidRPr="00986887">
        <w:t>знаниями о реалиях страны/стран изучаемого языка: традициях (в пита</w:t>
      </w:r>
      <w:r w:rsidRPr="00986887">
        <w:softHyphen/>
        <w:t xml:space="preserve">нии, проведении выходных дней, основных национальных праздников и т. д.), распространенных образцов фольклора (пословицы и т. д.); </w:t>
      </w:r>
    </w:p>
    <w:p w14:paraId="2B14CF44" w14:textId="77777777" w:rsidR="00AA4289" w:rsidRPr="00986887" w:rsidRDefault="00AA4289" w:rsidP="00EE5FA2">
      <w:pPr>
        <w:ind w:firstLine="709"/>
        <w:jc w:val="both"/>
      </w:pPr>
      <w:r w:rsidRPr="00986887">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14:paraId="586021E4" w14:textId="77777777" w:rsidR="00AA4289" w:rsidRPr="00986887" w:rsidRDefault="00AA4289" w:rsidP="00EE5FA2">
      <w:pPr>
        <w:ind w:firstLine="709"/>
        <w:jc w:val="both"/>
      </w:pPr>
      <w:r w:rsidRPr="00986887">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14:paraId="7B011EE3" w14:textId="77777777" w:rsidR="00AA4289" w:rsidRPr="00986887" w:rsidRDefault="00AA4289" w:rsidP="00EE5FA2">
      <w:pPr>
        <w:ind w:firstLine="709"/>
        <w:jc w:val="both"/>
      </w:pPr>
      <w:r w:rsidRPr="00986887">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14:paraId="750ADC5A" w14:textId="77777777" w:rsidR="00AA4289" w:rsidRPr="00986887" w:rsidRDefault="00AA4289" w:rsidP="00EE5FA2">
      <w:pPr>
        <w:ind w:firstLine="709"/>
        <w:jc w:val="both"/>
      </w:pPr>
      <w:r w:rsidRPr="00986887">
        <w:t>Компенсаторные умения</w:t>
      </w:r>
    </w:p>
    <w:p w14:paraId="3CB46C7F" w14:textId="77777777" w:rsidR="00AA4289" w:rsidRPr="00986887" w:rsidRDefault="00AA4289" w:rsidP="00EE5FA2">
      <w:pPr>
        <w:ind w:firstLine="709"/>
        <w:jc w:val="both"/>
      </w:pPr>
      <w:r w:rsidRPr="00986887">
        <w:t>Совершенствование умений:</w:t>
      </w:r>
    </w:p>
    <w:p w14:paraId="70B30B17" w14:textId="77777777" w:rsidR="00AA4289" w:rsidRPr="00986887" w:rsidRDefault="00AA4289" w:rsidP="00EE5FA2">
      <w:pPr>
        <w:ind w:firstLine="709"/>
        <w:jc w:val="both"/>
      </w:pPr>
      <w:r w:rsidRPr="00986887">
        <w:t>переспрашивать, просить повторить, уточняя значение незнакомых слов;</w:t>
      </w:r>
    </w:p>
    <w:p w14:paraId="1FBD7216" w14:textId="77777777" w:rsidR="00AA4289" w:rsidRPr="00986887" w:rsidRDefault="00AA4289" w:rsidP="00EE5FA2">
      <w:pPr>
        <w:ind w:firstLine="709"/>
        <w:jc w:val="both"/>
      </w:pPr>
      <w:r w:rsidRPr="00986887">
        <w:t xml:space="preserve">использовать в качестве опоры при порождении собственных высказываний ключевые слова, план к тексту, тематический словарь и т. д.; </w:t>
      </w:r>
    </w:p>
    <w:p w14:paraId="41CE6BDE" w14:textId="77777777" w:rsidR="00AA4289" w:rsidRPr="00986887" w:rsidRDefault="00AA4289" w:rsidP="00EE5FA2">
      <w:pPr>
        <w:ind w:firstLine="709"/>
        <w:jc w:val="both"/>
      </w:pPr>
      <w:r w:rsidRPr="00986887">
        <w:t>прогнозировать содержание текста на основе заголовка, редварительно поставленных вопросов и т. д.;</w:t>
      </w:r>
    </w:p>
    <w:p w14:paraId="270CEE21" w14:textId="77777777" w:rsidR="00AA4289" w:rsidRPr="00986887" w:rsidRDefault="00AA4289" w:rsidP="00EE5FA2">
      <w:pPr>
        <w:ind w:firstLine="709"/>
        <w:jc w:val="both"/>
      </w:pPr>
      <w:r w:rsidRPr="00986887">
        <w:t>догадываться о значении незнакомых слов по контексту, по используемым собеседником жестам и мимике;</w:t>
      </w:r>
    </w:p>
    <w:p w14:paraId="36183098" w14:textId="77777777" w:rsidR="00AA4289" w:rsidRPr="00986887" w:rsidRDefault="00AA4289" w:rsidP="00EE5FA2">
      <w:pPr>
        <w:ind w:firstLine="709"/>
        <w:jc w:val="both"/>
      </w:pPr>
      <w:r w:rsidRPr="00986887">
        <w:t>использовать синонимы, антонимы, описание понятия при дефиците языковых средств.</w:t>
      </w:r>
    </w:p>
    <w:p w14:paraId="590D116E" w14:textId="77777777" w:rsidR="00AA4289" w:rsidRPr="00986887" w:rsidRDefault="00AA4289" w:rsidP="00EE5FA2">
      <w:pPr>
        <w:ind w:firstLine="709"/>
        <w:jc w:val="both"/>
      </w:pPr>
      <w:r w:rsidRPr="00986887">
        <w:t>Общеучебные умения и универсальные способы деятельности</w:t>
      </w:r>
    </w:p>
    <w:p w14:paraId="65629D79" w14:textId="77777777" w:rsidR="00AA4289" w:rsidRPr="00986887" w:rsidRDefault="00AA4289" w:rsidP="00EE5FA2">
      <w:pPr>
        <w:ind w:firstLine="709"/>
        <w:jc w:val="both"/>
      </w:pPr>
      <w:r w:rsidRPr="00986887">
        <w:t>Формирование и совершенствование умений:</w:t>
      </w:r>
    </w:p>
    <w:p w14:paraId="1340161C" w14:textId="77777777" w:rsidR="00AA4289" w:rsidRPr="00986887" w:rsidRDefault="00AA4289" w:rsidP="00EE5FA2">
      <w:pPr>
        <w:ind w:firstLine="709"/>
        <w:jc w:val="both"/>
      </w:pPr>
      <w:r w:rsidRPr="00986887">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14:paraId="1C9CD9E9" w14:textId="77777777" w:rsidR="00AA4289" w:rsidRPr="00986887" w:rsidRDefault="00AA4289" w:rsidP="00EE5FA2">
      <w:pPr>
        <w:ind w:firstLine="709"/>
        <w:jc w:val="both"/>
      </w:pPr>
      <w:r w:rsidRPr="00986887">
        <w:t>работать с разными источниками на иностранном языке: справочными материалами, словарями, интернет-ресурсами, литературой;</w:t>
      </w:r>
    </w:p>
    <w:p w14:paraId="486079CA" w14:textId="77777777" w:rsidR="00AA4289" w:rsidRPr="00986887" w:rsidRDefault="00AA4289" w:rsidP="00EE5FA2">
      <w:pPr>
        <w:ind w:firstLine="709"/>
        <w:jc w:val="both"/>
      </w:pPr>
      <w:r w:rsidRPr="00986887">
        <w:lastRenderedPageBreak/>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14:paraId="382D126D" w14:textId="77777777" w:rsidR="00AA4289" w:rsidRPr="00986887" w:rsidRDefault="00AA4289" w:rsidP="00EE5FA2">
      <w:pPr>
        <w:ind w:firstLine="709"/>
        <w:jc w:val="both"/>
      </w:pPr>
      <w:r w:rsidRPr="00986887">
        <w:t xml:space="preserve">самостоятельно работать в классе и дома. </w:t>
      </w:r>
    </w:p>
    <w:p w14:paraId="3428A37C" w14:textId="77777777" w:rsidR="00AA4289" w:rsidRPr="00986887" w:rsidRDefault="00AA4289" w:rsidP="00EE5FA2">
      <w:pPr>
        <w:ind w:firstLine="709"/>
        <w:jc w:val="both"/>
      </w:pPr>
      <w:r w:rsidRPr="00986887">
        <w:t>Специальные учебные умения</w:t>
      </w:r>
    </w:p>
    <w:p w14:paraId="16149541" w14:textId="77777777" w:rsidR="00AA4289" w:rsidRPr="00986887" w:rsidRDefault="00AA4289" w:rsidP="00EE5FA2">
      <w:pPr>
        <w:ind w:firstLine="709"/>
        <w:jc w:val="both"/>
      </w:pPr>
      <w:r w:rsidRPr="00986887">
        <w:t>Формирование и совершенствование умений:</w:t>
      </w:r>
    </w:p>
    <w:p w14:paraId="2EAEA3D9" w14:textId="77777777" w:rsidR="00AA4289" w:rsidRPr="00986887" w:rsidRDefault="00AA4289" w:rsidP="00EE5FA2">
      <w:pPr>
        <w:ind w:firstLine="709"/>
        <w:jc w:val="both"/>
      </w:pPr>
      <w:r w:rsidRPr="00986887">
        <w:t>находить ключевые слова и социокультурные реалии в работе над текстом;</w:t>
      </w:r>
    </w:p>
    <w:p w14:paraId="7CD08F60" w14:textId="77777777" w:rsidR="00AA4289" w:rsidRPr="00986887" w:rsidRDefault="00AA4289" w:rsidP="00EE5FA2">
      <w:pPr>
        <w:ind w:firstLine="709"/>
        <w:jc w:val="both"/>
      </w:pPr>
      <w:r w:rsidRPr="00986887">
        <w:t>семантизировать слова на основе языковой догадки;</w:t>
      </w:r>
    </w:p>
    <w:p w14:paraId="68194404" w14:textId="77777777" w:rsidR="00AA4289" w:rsidRPr="00986887" w:rsidRDefault="00AA4289" w:rsidP="00EE5FA2">
      <w:pPr>
        <w:ind w:firstLine="709"/>
        <w:jc w:val="both"/>
      </w:pPr>
      <w:r w:rsidRPr="00986887">
        <w:t>осуществлять словообразовательный анализ;</w:t>
      </w:r>
    </w:p>
    <w:p w14:paraId="2C534E42" w14:textId="77777777" w:rsidR="00AA4289" w:rsidRPr="00986887" w:rsidRDefault="00AA4289" w:rsidP="00EE5FA2">
      <w:pPr>
        <w:ind w:firstLine="709"/>
        <w:jc w:val="both"/>
      </w:pPr>
      <w:r w:rsidRPr="00986887">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14:paraId="12EDF6AC" w14:textId="77777777" w:rsidR="00AA4289" w:rsidRPr="00986887" w:rsidRDefault="00AA4289" w:rsidP="00EE5FA2">
      <w:pPr>
        <w:ind w:firstLine="709"/>
        <w:jc w:val="both"/>
      </w:pPr>
      <w:r w:rsidRPr="00986887">
        <w:t>участвовать в проектной деятельности меж- и метапредметного характера.</w:t>
      </w:r>
    </w:p>
    <w:p w14:paraId="4E1CDCE8" w14:textId="77777777" w:rsidR="00AA4289" w:rsidRPr="000E033C" w:rsidRDefault="006F6B6E" w:rsidP="000E033C">
      <w:pPr>
        <w:pStyle w:val="1120"/>
        <w:rPr>
          <w:iCs/>
        </w:rPr>
      </w:pPr>
      <w:bookmarkStart w:id="65" w:name="_Toc284663418"/>
      <w:bookmarkStart w:id="66" w:name="_Toc115252233"/>
      <w:r w:rsidRPr="000E033C">
        <w:rPr>
          <w:iCs/>
        </w:rPr>
        <w:t>2.2.2.6</w:t>
      </w:r>
      <w:r w:rsidR="00AA4289" w:rsidRPr="000E033C">
        <w:rPr>
          <w:iCs/>
        </w:rPr>
        <w:t xml:space="preserve">. Иностранный язык (второй) (на примере </w:t>
      </w:r>
      <w:r w:rsidRPr="000E033C">
        <w:rPr>
          <w:iCs/>
        </w:rPr>
        <w:t>немецкого</w:t>
      </w:r>
      <w:r w:rsidR="00AA4289" w:rsidRPr="000E033C">
        <w:rPr>
          <w:iCs/>
        </w:rPr>
        <w:t xml:space="preserve"> языка)</w:t>
      </w:r>
      <w:bookmarkEnd w:id="65"/>
      <w:bookmarkEnd w:id="66"/>
    </w:p>
    <w:p w14:paraId="44538181" w14:textId="77777777" w:rsidR="006F6B6E" w:rsidRPr="00986887" w:rsidRDefault="006F6B6E" w:rsidP="00EE5FA2">
      <w:pPr>
        <w:ind w:firstLine="709"/>
        <w:jc w:val="both"/>
        <w:rPr>
          <w:rFonts w:eastAsia="Calibri"/>
        </w:rPr>
      </w:pPr>
      <w:bookmarkStart w:id="67" w:name="_Toc409691705"/>
      <w:bookmarkStart w:id="68" w:name="_Toc410654031"/>
      <w:bookmarkStart w:id="69" w:name="_Toc284663419"/>
      <w:r w:rsidRPr="00986887">
        <w:rPr>
          <w:rFonts w:eastAsia="Calibri"/>
          <w:b/>
          <w:bCs/>
        </w:rPr>
        <w:t xml:space="preserve">Предметное содержание речи </w:t>
      </w:r>
    </w:p>
    <w:p w14:paraId="529C07CE" w14:textId="77777777" w:rsidR="006F6B6E" w:rsidRPr="00986887" w:rsidRDefault="006F6B6E" w:rsidP="00EE5FA2">
      <w:pPr>
        <w:ind w:firstLine="709"/>
        <w:jc w:val="both"/>
        <w:rPr>
          <w:rFonts w:eastAsia="Calibri"/>
        </w:rPr>
      </w:pPr>
      <w:r w:rsidRPr="00986887">
        <w:rPr>
          <w:rFonts w:eastAsia="Calibri"/>
          <w:b/>
          <w:bCs/>
        </w:rPr>
        <w:t xml:space="preserve">Моя семья. </w:t>
      </w:r>
      <w:r w:rsidRPr="00986887">
        <w:rPr>
          <w:rFonts w:eastAsia="Calibri"/>
        </w:rPr>
        <w:t xml:space="preserve">Взаимоотношения в семье. Конфликтные ситуации и способы их решения. </w:t>
      </w:r>
    </w:p>
    <w:p w14:paraId="46E450CA" w14:textId="77777777" w:rsidR="006F6B6E" w:rsidRPr="00986887" w:rsidRDefault="006F6B6E" w:rsidP="00EE5FA2">
      <w:pPr>
        <w:ind w:firstLine="709"/>
        <w:jc w:val="both"/>
        <w:rPr>
          <w:rFonts w:eastAsia="Calibri"/>
        </w:rPr>
      </w:pPr>
      <w:r w:rsidRPr="00986887">
        <w:rPr>
          <w:rFonts w:eastAsia="Calibri"/>
          <w:b/>
          <w:bCs/>
        </w:rPr>
        <w:t xml:space="preserve">Мои друзья. </w:t>
      </w:r>
      <w:r w:rsidRPr="00986887">
        <w:rPr>
          <w:rFonts w:eastAsia="Calibri"/>
        </w:rPr>
        <w:t xml:space="preserve">Лучший друг/подруга. Внешность и черты характера. Межличностные взаимоотношения с друзьями и в школе. </w:t>
      </w:r>
    </w:p>
    <w:p w14:paraId="3FFC1EE3" w14:textId="77777777" w:rsidR="006F6B6E" w:rsidRPr="00986887" w:rsidRDefault="006F6B6E" w:rsidP="00EE5FA2">
      <w:pPr>
        <w:ind w:firstLine="709"/>
        <w:jc w:val="both"/>
        <w:rPr>
          <w:rFonts w:eastAsia="Calibri"/>
        </w:rPr>
      </w:pPr>
      <w:r w:rsidRPr="00986887">
        <w:rPr>
          <w:rFonts w:eastAsia="Calibri"/>
          <w:b/>
          <w:bCs/>
        </w:rPr>
        <w:t xml:space="preserve">Свободное время. </w:t>
      </w:r>
      <w:r w:rsidRPr="00986887">
        <w:rPr>
          <w:rFonts w:eastAsia="Calibri"/>
        </w:rPr>
        <w:t xml:space="preserve">Досуг и увлечения (музыка, чтение; посещение театра, кинотеатра, музея, выставки). Виды отдыха. Поход по магазинам. Карманные деньги. Молодежная мода. </w:t>
      </w:r>
    </w:p>
    <w:p w14:paraId="4639CB92" w14:textId="77777777" w:rsidR="006F6B6E" w:rsidRPr="00986887" w:rsidRDefault="006F6B6E" w:rsidP="00EE5FA2">
      <w:pPr>
        <w:ind w:firstLine="709"/>
        <w:jc w:val="both"/>
        <w:rPr>
          <w:rFonts w:eastAsia="Calibri"/>
        </w:rPr>
      </w:pPr>
      <w:r w:rsidRPr="00986887">
        <w:rPr>
          <w:rFonts w:eastAsia="Calibri"/>
          <w:b/>
          <w:bCs/>
        </w:rPr>
        <w:t xml:space="preserve">Здоровый образ жизни. </w:t>
      </w:r>
      <w:r w:rsidRPr="00986887">
        <w:rPr>
          <w:rFonts w:eastAsia="Calibri"/>
        </w:rPr>
        <w:t xml:space="preserve">Режим труда и отдыха, занятия спортом, здоровое питание, отказ от вредных привычек. </w:t>
      </w:r>
    </w:p>
    <w:p w14:paraId="32438977" w14:textId="77777777" w:rsidR="006F6B6E" w:rsidRPr="00986887" w:rsidRDefault="006F6B6E" w:rsidP="00EE5FA2">
      <w:pPr>
        <w:ind w:firstLine="709"/>
        <w:jc w:val="both"/>
        <w:rPr>
          <w:rFonts w:eastAsia="Calibri"/>
        </w:rPr>
      </w:pPr>
      <w:r w:rsidRPr="00986887">
        <w:rPr>
          <w:rFonts w:eastAsia="Calibri"/>
          <w:b/>
          <w:bCs/>
        </w:rPr>
        <w:t xml:space="preserve">Спорт. Виды спорта. </w:t>
      </w:r>
      <w:r w:rsidRPr="00986887">
        <w:rPr>
          <w:rFonts w:eastAsia="Calibri"/>
        </w:rPr>
        <w:t xml:space="preserve">Спортивные игры. Спортивные соревнования. </w:t>
      </w:r>
    </w:p>
    <w:p w14:paraId="63FD6382" w14:textId="77777777" w:rsidR="006F6B6E" w:rsidRPr="00986887" w:rsidRDefault="006F6B6E" w:rsidP="00EE5FA2">
      <w:pPr>
        <w:ind w:firstLine="709"/>
        <w:jc w:val="both"/>
        <w:rPr>
          <w:rFonts w:eastAsia="Calibri"/>
        </w:rPr>
      </w:pPr>
      <w:r w:rsidRPr="00986887">
        <w:rPr>
          <w:rFonts w:eastAsia="Calibri"/>
        </w:rPr>
        <w:t xml:space="preserve">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 </w:t>
      </w:r>
    </w:p>
    <w:p w14:paraId="0ADF64CC" w14:textId="77777777" w:rsidR="006F6B6E" w:rsidRPr="00986887" w:rsidRDefault="006F6B6E" w:rsidP="00EE5FA2">
      <w:pPr>
        <w:ind w:firstLine="709"/>
        <w:jc w:val="both"/>
        <w:rPr>
          <w:rFonts w:eastAsia="Calibri"/>
        </w:rPr>
      </w:pPr>
      <w:r w:rsidRPr="00986887">
        <w:rPr>
          <w:rFonts w:eastAsia="Calibri"/>
          <w:b/>
          <w:bCs/>
        </w:rPr>
        <w:t xml:space="preserve">Выбор профессии. </w:t>
      </w:r>
      <w:r w:rsidRPr="00986887">
        <w:rPr>
          <w:rFonts w:eastAsia="Calibri"/>
        </w:rPr>
        <w:t xml:space="preserve">Мир профессий. Проблема выбора профессии. Роль иностранного языка в планах на будущее. </w:t>
      </w:r>
    </w:p>
    <w:p w14:paraId="372A8F2C" w14:textId="77777777" w:rsidR="006F6B6E" w:rsidRPr="00986887" w:rsidRDefault="006F6B6E" w:rsidP="00EE5FA2">
      <w:pPr>
        <w:ind w:firstLine="709"/>
        <w:jc w:val="both"/>
        <w:rPr>
          <w:rFonts w:eastAsia="Calibri"/>
        </w:rPr>
      </w:pPr>
      <w:r w:rsidRPr="00986887">
        <w:rPr>
          <w:rFonts w:eastAsia="Calibri"/>
          <w:b/>
          <w:bCs/>
        </w:rPr>
        <w:t xml:space="preserve">Путешествия. </w:t>
      </w:r>
      <w:r w:rsidRPr="00986887">
        <w:rPr>
          <w:rFonts w:eastAsia="Calibri"/>
        </w:rPr>
        <w:t xml:space="preserve">Путешествия по России и странам изучаемого языка. Транспорт. </w:t>
      </w:r>
    </w:p>
    <w:p w14:paraId="76C35323" w14:textId="77777777" w:rsidR="006F6B6E" w:rsidRPr="00986887" w:rsidRDefault="006F6B6E" w:rsidP="00EE5FA2">
      <w:pPr>
        <w:ind w:firstLine="709"/>
        <w:jc w:val="both"/>
        <w:rPr>
          <w:rFonts w:eastAsia="Calibri"/>
        </w:rPr>
      </w:pPr>
      <w:r w:rsidRPr="00986887">
        <w:rPr>
          <w:rFonts w:eastAsia="Calibri"/>
          <w:b/>
          <w:bCs/>
        </w:rPr>
        <w:t xml:space="preserve">Окружающий мир. </w:t>
      </w:r>
      <w:r w:rsidRPr="00986887">
        <w:rPr>
          <w:rFonts w:eastAsia="Calibri"/>
        </w:rPr>
        <w:t xml:space="preserve">Природа: растения и животные. Погода. Проблемы экологии. Защита окружающей среды. Жизнь в городе/ в сельской местности. </w:t>
      </w:r>
    </w:p>
    <w:p w14:paraId="3E5962D8" w14:textId="77777777" w:rsidR="006F6B6E" w:rsidRPr="00986887" w:rsidRDefault="006F6B6E" w:rsidP="00EE5FA2">
      <w:pPr>
        <w:ind w:firstLine="709"/>
        <w:jc w:val="both"/>
        <w:rPr>
          <w:rFonts w:eastAsia="Calibri"/>
        </w:rPr>
      </w:pPr>
      <w:r w:rsidRPr="00986887">
        <w:rPr>
          <w:rFonts w:eastAsia="Calibri"/>
          <w:b/>
          <w:bCs/>
        </w:rPr>
        <w:t xml:space="preserve">Средства массовой информации. </w:t>
      </w:r>
      <w:r w:rsidRPr="00986887">
        <w:rPr>
          <w:rFonts w:eastAsia="Calibri"/>
        </w:rPr>
        <w:t xml:space="preserve">Роль средств массовой информации в жизни общества. Средства массовой информации: пресса, телевидение, радио, Интернет. </w:t>
      </w:r>
    </w:p>
    <w:p w14:paraId="0631DF80" w14:textId="77777777" w:rsidR="006F6B6E" w:rsidRPr="00986887" w:rsidRDefault="006F6B6E" w:rsidP="00EE5FA2">
      <w:pPr>
        <w:ind w:firstLine="709"/>
        <w:jc w:val="both"/>
        <w:rPr>
          <w:rFonts w:eastAsia="Calibri"/>
        </w:rPr>
      </w:pPr>
      <w:r w:rsidRPr="00986887">
        <w:rPr>
          <w:rFonts w:eastAsia="Calibri"/>
          <w:b/>
          <w:bCs/>
        </w:rPr>
        <w:t xml:space="preserve">Страны изучаемого языка и родная страна. </w:t>
      </w:r>
      <w:r w:rsidRPr="00986887">
        <w:rPr>
          <w:rFonts w:eastAsia="Calibri"/>
        </w:rPr>
        <w:t xml:space="preserve">Страны, столицы, крупные города. Государственные символы. Географическоеположение. Климат. </w:t>
      </w:r>
      <w:r w:rsidRPr="00986887">
        <w:rPr>
          <w:rFonts w:eastAsia="Calibri"/>
          <w:b/>
          <w:bCs/>
        </w:rPr>
        <w:t xml:space="preserve">Население. Достопримечательности. Культурные особенности: </w:t>
      </w:r>
    </w:p>
    <w:p w14:paraId="4257DB9C" w14:textId="77777777" w:rsidR="006F6B6E" w:rsidRPr="00986887" w:rsidRDefault="006F6B6E" w:rsidP="00EE5FA2">
      <w:pPr>
        <w:ind w:firstLine="709"/>
        <w:jc w:val="both"/>
        <w:rPr>
          <w:rFonts w:eastAsia="Calibri"/>
        </w:rPr>
      </w:pPr>
      <w:r w:rsidRPr="00986887">
        <w:rPr>
          <w:rFonts w:eastAsia="Calibri"/>
        </w:rPr>
        <w:t xml:space="preserve">национальные праздники, памятные даты, исторические события, традиции и обычаи. Выдающиеся люди и их вклад в науку и мировую культуру. </w:t>
      </w:r>
    </w:p>
    <w:p w14:paraId="3F90CCA9" w14:textId="77777777" w:rsidR="006F6B6E" w:rsidRPr="00986887" w:rsidRDefault="006F6B6E" w:rsidP="00EE5FA2">
      <w:pPr>
        <w:ind w:firstLine="709"/>
        <w:jc w:val="both"/>
        <w:rPr>
          <w:rFonts w:eastAsia="Calibri"/>
        </w:rPr>
      </w:pPr>
      <w:r w:rsidRPr="00986887">
        <w:rPr>
          <w:rFonts w:eastAsia="Calibri"/>
          <w:b/>
          <w:bCs/>
        </w:rPr>
        <w:t xml:space="preserve">Коммуникативные умения </w:t>
      </w:r>
    </w:p>
    <w:p w14:paraId="310832D5" w14:textId="77777777" w:rsidR="006F6B6E" w:rsidRPr="00986887" w:rsidRDefault="006F6B6E" w:rsidP="00EE5FA2">
      <w:pPr>
        <w:ind w:firstLine="709"/>
        <w:jc w:val="both"/>
        <w:rPr>
          <w:rFonts w:eastAsia="Calibri"/>
        </w:rPr>
      </w:pPr>
      <w:r w:rsidRPr="00986887">
        <w:rPr>
          <w:rFonts w:eastAsia="Calibri"/>
          <w:b/>
          <w:bCs/>
        </w:rPr>
        <w:t xml:space="preserve">Говорение </w:t>
      </w:r>
    </w:p>
    <w:p w14:paraId="2292DB24" w14:textId="77777777" w:rsidR="006F6B6E" w:rsidRPr="00986887" w:rsidRDefault="006F6B6E" w:rsidP="00EE5FA2">
      <w:pPr>
        <w:ind w:firstLine="709"/>
        <w:jc w:val="both"/>
        <w:rPr>
          <w:rFonts w:eastAsia="Calibri"/>
        </w:rPr>
      </w:pPr>
      <w:r w:rsidRPr="00986887">
        <w:rPr>
          <w:rFonts w:eastAsia="Calibri"/>
          <w:b/>
          <w:bCs/>
        </w:rPr>
        <w:t xml:space="preserve">Диалогическая речь </w:t>
      </w:r>
    </w:p>
    <w:p w14:paraId="76EDABAC" w14:textId="77777777" w:rsidR="006F6B6E" w:rsidRPr="00986887" w:rsidRDefault="006F6B6E" w:rsidP="00EE5FA2">
      <w:pPr>
        <w:ind w:firstLine="709"/>
        <w:jc w:val="both"/>
        <w:rPr>
          <w:rFonts w:eastAsia="Calibri"/>
        </w:rPr>
      </w:pPr>
      <w:r w:rsidRPr="00986887">
        <w:rPr>
          <w:rFonts w:eastAsia="Calibri"/>
        </w:rPr>
        <w:t xml:space="preserve">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–побуждение к действию, диалог-обмен мнениями и комбинированный диалог. Объем диалога от 3 реплик (5-7 класс) до 4-5 реплик (8-9 класс) со стороны каждого учащегося. Продолжительность диалога – до 2,5–3 минут. </w:t>
      </w:r>
    </w:p>
    <w:p w14:paraId="16DFDD26" w14:textId="77777777" w:rsidR="006F6B6E" w:rsidRPr="00986887" w:rsidRDefault="006F6B6E" w:rsidP="00EE5FA2">
      <w:pPr>
        <w:ind w:firstLine="709"/>
        <w:jc w:val="both"/>
        <w:rPr>
          <w:rFonts w:eastAsia="Calibri"/>
        </w:rPr>
      </w:pPr>
      <w:r w:rsidRPr="00986887">
        <w:rPr>
          <w:rFonts w:eastAsia="Calibri"/>
          <w:b/>
          <w:bCs/>
        </w:rPr>
        <w:t xml:space="preserve">Монологическая речь </w:t>
      </w:r>
    </w:p>
    <w:p w14:paraId="2533B16E" w14:textId="77777777" w:rsidR="006F6B6E" w:rsidRPr="00986887" w:rsidRDefault="006F6B6E" w:rsidP="00EE5FA2">
      <w:pPr>
        <w:ind w:firstLine="709"/>
        <w:jc w:val="both"/>
        <w:rPr>
          <w:rFonts w:eastAsia="Calibri"/>
        </w:rPr>
      </w:pPr>
      <w:r w:rsidRPr="00986887">
        <w:rPr>
          <w:rFonts w:eastAsia="Calibri"/>
        </w:rPr>
        <w:lastRenderedPageBreak/>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 Объем монологического высказывания от 8-10 фраз (5-7 класс) до 10-12 фраз (8-9 класс). Продолжительность монологического высказывания –1,5–2 минуты. </w:t>
      </w:r>
    </w:p>
    <w:p w14:paraId="4B2A8C65" w14:textId="77777777" w:rsidR="006F6B6E" w:rsidRPr="00986887" w:rsidRDefault="006F6B6E" w:rsidP="00EE5FA2">
      <w:pPr>
        <w:ind w:firstLine="709"/>
        <w:jc w:val="both"/>
        <w:rPr>
          <w:rFonts w:eastAsia="Calibri"/>
        </w:rPr>
      </w:pPr>
      <w:r w:rsidRPr="00986887">
        <w:rPr>
          <w:rFonts w:eastAsia="Calibri"/>
          <w:b/>
          <w:bCs/>
        </w:rPr>
        <w:t xml:space="preserve">Аудирование </w:t>
      </w:r>
    </w:p>
    <w:p w14:paraId="3A58EAD0" w14:textId="77777777" w:rsidR="006F6B6E" w:rsidRPr="00986887" w:rsidRDefault="006F6B6E" w:rsidP="00EE5FA2">
      <w:pPr>
        <w:ind w:firstLine="709"/>
        <w:jc w:val="both"/>
        <w:rPr>
          <w:rFonts w:eastAsia="Calibri"/>
        </w:rPr>
      </w:pPr>
      <w:r w:rsidRPr="00986887">
        <w:rPr>
          <w:rFonts w:eastAsia="Calibri"/>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14:paraId="00350B87" w14:textId="77777777" w:rsidR="006F6B6E" w:rsidRPr="00986887" w:rsidRDefault="006F6B6E" w:rsidP="00EE5FA2">
      <w:pPr>
        <w:ind w:firstLine="709"/>
        <w:jc w:val="both"/>
        <w:rPr>
          <w:rFonts w:eastAsia="Calibri"/>
        </w:rPr>
      </w:pPr>
      <w:r w:rsidRPr="00986887">
        <w:rPr>
          <w:rFonts w:eastAsia="Calibri"/>
        </w:rPr>
        <w:t xml:space="preserve">Жанры текстов: прагматические, информационные, научно-популярные. </w:t>
      </w:r>
    </w:p>
    <w:p w14:paraId="0E07E4FB" w14:textId="77777777" w:rsidR="006F6B6E" w:rsidRPr="00986887" w:rsidRDefault="006F6B6E" w:rsidP="00EE5FA2">
      <w:pPr>
        <w:ind w:firstLine="709"/>
        <w:jc w:val="both"/>
        <w:rPr>
          <w:rFonts w:eastAsia="Calibri"/>
        </w:rPr>
      </w:pPr>
      <w:r w:rsidRPr="00986887">
        <w:rPr>
          <w:rFonts w:eastAsia="Calibri"/>
        </w:rPr>
        <w:t xml:space="preserve">Типы текстов: высказывания собеседников в ситуациях повседневного общения, сообщение, беседа, интервью, объявление, реклама и др. </w:t>
      </w:r>
    </w:p>
    <w:p w14:paraId="5FE827BB" w14:textId="77777777" w:rsidR="006F6B6E" w:rsidRPr="00986887" w:rsidRDefault="006F6B6E" w:rsidP="00EE5FA2">
      <w:pPr>
        <w:ind w:firstLine="709"/>
        <w:jc w:val="both"/>
        <w:rPr>
          <w:rFonts w:eastAsia="Calibri"/>
        </w:rPr>
      </w:pPr>
      <w:r w:rsidRPr="00986887">
        <w:rPr>
          <w:rFonts w:eastAsia="Calibri"/>
        </w:rPr>
        <w:t xml:space="preserve">Содержание текстов должно соответствовать возрастным особенностям и интересам обучающихся и иметь образовательную и воспитательную ценность. </w:t>
      </w:r>
    </w:p>
    <w:p w14:paraId="68492221" w14:textId="77777777" w:rsidR="006F6B6E" w:rsidRPr="00986887" w:rsidRDefault="006F6B6E" w:rsidP="00EE5FA2">
      <w:pPr>
        <w:ind w:firstLine="709"/>
        <w:jc w:val="both"/>
        <w:rPr>
          <w:rFonts w:eastAsia="Calibri"/>
        </w:rPr>
      </w:pPr>
      <w:r w:rsidRPr="00986887">
        <w:rPr>
          <w:rFonts w:eastAsia="Calibri"/>
        </w:rPr>
        <w:t xml:space="preserve">Аудирование с пониманием основного содержаниятекста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14:paraId="58AF3F4D" w14:textId="77777777" w:rsidR="006F6B6E" w:rsidRPr="00986887" w:rsidRDefault="006F6B6E" w:rsidP="00EE5FA2">
      <w:pPr>
        <w:ind w:firstLine="709"/>
        <w:jc w:val="both"/>
        <w:rPr>
          <w:rFonts w:eastAsia="Calibri"/>
        </w:rPr>
      </w:pPr>
      <w:r w:rsidRPr="00986887">
        <w:rPr>
          <w:rFonts w:eastAsia="Calibri"/>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14:paraId="561C5BB7" w14:textId="77777777" w:rsidR="006F6B6E" w:rsidRPr="00986887" w:rsidRDefault="006F6B6E" w:rsidP="00EE5FA2">
      <w:pPr>
        <w:ind w:firstLine="709"/>
        <w:jc w:val="both"/>
        <w:rPr>
          <w:rFonts w:eastAsia="Calibri"/>
        </w:rPr>
      </w:pPr>
      <w:r w:rsidRPr="00986887">
        <w:rPr>
          <w:rFonts w:eastAsia="Calibri"/>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 </w:t>
      </w:r>
    </w:p>
    <w:p w14:paraId="18F76728" w14:textId="77777777" w:rsidR="006F6B6E" w:rsidRPr="00986887" w:rsidRDefault="006F6B6E" w:rsidP="00EE5FA2">
      <w:pPr>
        <w:ind w:firstLine="709"/>
        <w:jc w:val="both"/>
        <w:rPr>
          <w:rFonts w:eastAsia="Calibri"/>
        </w:rPr>
      </w:pPr>
      <w:r w:rsidRPr="00986887">
        <w:rPr>
          <w:rFonts w:eastAsia="Calibri"/>
          <w:b/>
          <w:bCs/>
        </w:rPr>
        <w:t xml:space="preserve">Чтение </w:t>
      </w:r>
    </w:p>
    <w:p w14:paraId="663D1DAE" w14:textId="77777777" w:rsidR="006F6B6E" w:rsidRPr="00986887" w:rsidRDefault="006F6B6E" w:rsidP="00EE5FA2">
      <w:pPr>
        <w:ind w:firstLine="709"/>
        <w:jc w:val="both"/>
        <w:rPr>
          <w:rFonts w:eastAsia="Calibri"/>
        </w:rPr>
      </w:pPr>
      <w:r w:rsidRPr="00986887">
        <w:rPr>
          <w:rFonts w:eastAsia="Calibri"/>
        </w:rPr>
        <w:t xml:space="preserve">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нужной/интересующей/ запрашиваемой информации, с полным пониманием. </w:t>
      </w:r>
    </w:p>
    <w:p w14:paraId="51A8863C" w14:textId="77777777" w:rsidR="006F6B6E" w:rsidRPr="00986887" w:rsidRDefault="006F6B6E" w:rsidP="00EE5FA2">
      <w:pPr>
        <w:ind w:firstLine="709"/>
        <w:jc w:val="both"/>
        <w:rPr>
          <w:rFonts w:eastAsia="Calibri"/>
        </w:rPr>
      </w:pPr>
      <w:r w:rsidRPr="00986887">
        <w:rPr>
          <w:rFonts w:eastAsia="Calibri"/>
        </w:rPr>
        <w:t xml:space="preserve">Жанры текстов: научно-популярные, публицистические, художественные, </w:t>
      </w:r>
    </w:p>
    <w:p w14:paraId="49328676" w14:textId="77777777" w:rsidR="006F6B6E" w:rsidRPr="00986887" w:rsidRDefault="006F6B6E" w:rsidP="00EE5FA2">
      <w:pPr>
        <w:ind w:firstLine="709"/>
        <w:jc w:val="both"/>
        <w:rPr>
          <w:rFonts w:eastAsia="Calibri"/>
        </w:rPr>
      </w:pPr>
      <w:r w:rsidRPr="00986887">
        <w:rPr>
          <w:rFonts w:eastAsia="Calibri"/>
        </w:rPr>
        <w:t xml:space="preserve">прагматические. </w:t>
      </w:r>
    </w:p>
    <w:p w14:paraId="325D2E77" w14:textId="77777777" w:rsidR="006F6B6E" w:rsidRPr="00986887" w:rsidRDefault="006F6B6E" w:rsidP="00EE5FA2">
      <w:pPr>
        <w:ind w:firstLine="709"/>
        <w:jc w:val="both"/>
        <w:rPr>
          <w:rFonts w:eastAsia="Calibri"/>
        </w:rPr>
      </w:pPr>
      <w:r w:rsidRPr="00986887">
        <w:rPr>
          <w:rFonts w:eastAsia="Calibri"/>
        </w:rPr>
        <w:t xml:space="preserve">Типы текстов: статья, интервью, рассказ, отрывок из художественного произведения, объявление, рецепт, рекламный проспект, стихотворение и др. </w:t>
      </w:r>
    </w:p>
    <w:p w14:paraId="3BCC5DA7" w14:textId="77777777" w:rsidR="006F6B6E" w:rsidRPr="00986887" w:rsidRDefault="006F6B6E" w:rsidP="00EE5FA2">
      <w:pPr>
        <w:ind w:firstLine="709"/>
        <w:jc w:val="both"/>
        <w:rPr>
          <w:rFonts w:eastAsia="Calibri"/>
        </w:rPr>
      </w:pPr>
      <w:r w:rsidRPr="00986887">
        <w:rPr>
          <w:rFonts w:eastAsia="Calibri"/>
        </w:rPr>
        <w:t xml:space="preserve">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школьников. </w:t>
      </w:r>
    </w:p>
    <w:p w14:paraId="2A31A204" w14:textId="77777777" w:rsidR="006F6B6E" w:rsidRPr="00986887" w:rsidRDefault="006F6B6E" w:rsidP="00EE5FA2">
      <w:pPr>
        <w:ind w:firstLine="709"/>
        <w:jc w:val="both"/>
        <w:rPr>
          <w:rFonts w:eastAsia="Calibri"/>
        </w:rPr>
      </w:pPr>
      <w:r w:rsidRPr="00986887">
        <w:rPr>
          <w:rFonts w:eastAsia="Calibri"/>
        </w:rP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550 слов. </w:t>
      </w:r>
    </w:p>
    <w:p w14:paraId="4D213ED5" w14:textId="77777777" w:rsidR="006F6B6E" w:rsidRPr="00986887" w:rsidRDefault="006F6B6E" w:rsidP="00EE5FA2">
      <w:pPr>
        <w:ind w:firstLine="709"/>
        <w:jc w:val="both"/>
        <w:rPr>
          <w:rFonts w:eastAsia="Calibri"/>
        </w:rPr>
      </w:pPr>
      <w:r w:rsidRPr="00986887">
        <w:rPr>
          <w:rFonts w:eastAsia="Calibri"/>
        </w:rPr>
        <w:t xml:space="preserve">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 </w:t>
      </w:r>
    </w:p>
    <w:p w14:paraId="0F7440E2" w14:textId="77777777" w:rsidR="006F6B6E" w:rsidRPr="00986887" w:rsidRDefault="006F6B6E" w:rsidP="00EE5FA2">
      <w:pPr>
        <w:ind w:firstLine="709"/>
        <w:jc w:val="both"/>
        <w:rPr>
          <w:rFonts w:eastAsia="Calibri"/>
        </w:rPr>
      </w:pPr>
      <w:r w:rsidRPr="00986887">
        <w:rPr>
          <w:rFonts w:eastAsia="Calibri"/>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14:paraId="79E9C6DC" w14:textId="77777777" w:rsidR="006F6B6E" w:rsidRPr="00986887" w:rsidRDefault="006F6B6E" w:rsidP="00EE5FA2">
      <w:pPr>
        <w:ind w:firstLine="709"/>
        <w:jc w:val="both"/>
        <w:rPr>
          <w:rFonts w:eastAsia="Calibri"/>
        </w:rPr>
      </w:pPr>
      <w:r w:rsidRPr="00986887">
        <w:rPr>
          <w:rFonts w:eastAsia="Calibri"/>
        </w:rPr>
        <w:t xml:space="preserve">Независимо от вида чтения возможно использование двуязычного словаря. </w:t>
      </w:r>
    </w:p>
    <w:p w14:paraId="187EDEEF" w14:textId="77777777" w:rsidR="006F6B6E" w:rsidRPr="00986887" w:rsidRDefault="006F6B6E" w:rsidP="00EE5FA2">
      <w:pPr>
        <w:ind w:firstLine="709"/>
        <w:jc w:val="both"/>
        <w:rPr>
          <w:rFonts w:eastAsia="Calibri"/>
        </w:rPr>
      </w:pPr>
      <w:r w:rsidRPr="00986887">
        <w:rPr>
          <w:rFonts w:eastAsia="Calibri"/>
          <w:b/>
          <w:bCs/>
        </w:rPr>
        <w:t xml:space="preserve">Письменная речь </w:t>
      </w:r>
    </w:p>
    <w:p w14:paraId="563B37C9" w14:textId="77777777" w:rsidR="006F6B6E" w:rsidRPr="00986887" w:rsidRDefault="006F6B6E" w:rsidP="00EE5FA2">
      <w:pPr>
        <w:ind w:firstLine="709"/>
        <w:jc w:val="both"/>
        <w:rPr>
          <w:rFonts w:eastAsia="Calibri"/>
        </w:rPr>
      </w:pPr>
      <w:r w:rsidRPr="00986887">
        <w:rPr>
          <w:rFonts w:eastAsia="Calibri"/>
        </w:rPr>
        <w:t xml:space="preserve">Дальнейшее развитие и совершенствование письменной речи, а именно умений: </w:t>
      </w:r>
    </w:p>
    <w:p w14:paraId="38D8065E" w14:textId="77777777" w:rsidR="006F6B6E" w:rsidRPr="00986887" w:rsidRDefault="006F6B6E" w:rsidP="00EE5FA2">
      <w:pPr>
        <w:ind w:firstLine="709"/>
        <w:jc w:val="both"/>
        <w:rPr>
          <w:rFonts w:eastAsia="Calibri"/>
        </w:rPr>
      </w:pPr>
      <w:r w:rsidRPr="00986887">
        <w:rPr>
          <w:rFonts w:eastAsia="Calibri"/>
        </w:rPr>
        <w:t xml:space="preserve">заполнение анкет и формуляров (указывать имя, фамилию, пол, гражданство, </w:t>
      </w:r>
    </w:p>
    <w:p w14:paraId="527910A6" w14:textId="77777777" w:rsidR="006F6B6E" w:rsidRPr="00986887" w:rsidRDefault="006F6B6E" w:rsidP="00EE5FA2">
      <w:pPr>
        <w:ind w:firstLine="709"/>
        <w:jc w:val="both"/>
        <w:rPr>
          <w:rFonts w:eastAsia="Calibri"/>
        </w:rPr>
      </w:pPr>
      <w:r w:rsidRPr="00986887">
        <w:rPr>
          <w:rFonts w:eastAsia="Calibri"/>
        </w:rPr>
        <w:lastRenderedPageBreak/>
        <w:t xml:space="preserve">национальность, адрес); </w:t>
      </w:r>
    </w:p>
    <w:p w14:paraId="09809B9B" w14:textId="77777777" w:rsidR="006F6B6E" w:rsidRPr="00986887" w:rsidRDefault="006F6B6E" w:rsidP="00EE5FA2">
      <w:pPr>
        <w:ind w:firstLine="709"/>
        <w:jc w:val="both"/>
        <w:rPr>
          <w:rFonts w:eastAsia="Calibri"/>
        </w:rPr>
      </w:pPr>
      <w:r w:rsidRPr="00986887">
        <w:rPr>
          <w:rFonts w:eastAsia="Calibri"/>
        </w:rPr>
        <w:t xml:space="preserve">– написание коротких поздравлений с днем рождения и другими праздниками, выражение пожеланий (объемом 30–40 слов, включая адрес); </w:t>
      </w:r>
    </w:p>
    <w:p w14:paraId="25DE40FB" w14:textId="77777777" w:rsidR="006F6B6E" w:rsidRPr="00986887" w:rsidRDefault="006F6B6E" w:rsidP="00EE5FA2">
      <w:pPr>
        <w:ind w:firstLine="709"/>
        <w:jc w:val="both"/>
        <w:rPr>
          <w:rFonts w:eastAsia="Calibri"/>
        </w:rPr>
      </w:pPr>
      <w:r w:rsidRPr="00986887">
        <w:rPr>
          <w:rFonts w:eastAsia="Calibri"/>
        </w:rPr>
        <w:t xml:space="preserve">– 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100–120слов, включая адрес; </w:t>
      </w:r>
    </w:p>
    <w:p w14:paraId="5A6FB573" w14:textId="77777777" w:rsidR="006F6B6E" w:rsidRPr="00986887" w:rsidRDefault="006F6B6E" w:rsidP="00EE5FA2">
      <w:pPr>
        <w:ind w:firstLine="709"/>
        <w:jc w:val="both"/>
        <w:rPr>
          <w:rFonts w:eastAsia="Calibri"/>
        </w:rPr>
      </w:pPr>
      <w:r w:rsidRPr="00986887">
        <w:rPr>
          <w:rFonts w:eastAsia="Calibri"/>
        </w:rPr>
        <w:t xml:space="preserve">– составление плана, тезисов устного/письменного сообщения; краткое изложение результатов проектной деятельности. </w:t>
      </w:r>
    </w:p>
    <w:p w14:paraId="0A90D592" w14:textId="77777777" w:rsidR="006F6B6E" w:rsidRPr="00986887" w:rsidRDefault="006F6B6E" w:rsidP="00EE5FA2">
      <w:pPr>
        <w:ind w:firstLine="709"/>
        <w:jc w:val="both"/>
        <w:rPr>
          <w:rFonts w:eastAsia="Calibri"/>
        </w:rPr>
      </w:pPr>
      <w:r w:rsidRPr="00986887">
        <w:rPr>
          <w:rFonts w:eastAsia="Calibri"/>
        </w:rPr>
        <w:t xml:space="preserve">– делать выписки из текстов; составлять небольшие письменные высказывания в соответствии с коммуникативной задачей. </w:t>
      </w:r>
    </w:p>
    <w:p w14:paraId="715DFEE1" w14:textId="77777777" w:rsidR="006F6B6E" w:rsidRPr="00986887" w:rsidRDefault="006F6B6E" w:rsidP="00EE5FA2">
      <w:pPr>
        <w:jc w:val="both"/>
        <w:rPr>
          <w:rFonts w:eastAsia="Calibri"/>
        </w:rPr>
      </w:pPr>
    </w:p>
    <w:p w14:paraId="3E07EA76" w14:textId="77777777" w:rsidR="006F6B6E" w:rsidRPr="00986887" w:rsidRDefault="006F6B6E" w:rsidP="00EE5FA2">
      <w:pPr>
        <w:jc w:val="both"/>
        <w:rPr>
          <w:rFonts w:eastAsia="Calibri"/>
        </w:rPr>
      </w:pPr>
      <w:r w:rsidRPr="00986887">
        <w:rPr>
          <w:rFonts w:eastAsia="Calibri"/>
          <w:b/>
          <w:bCs/>
        </w:rPr>
        <w:t xml:space="preserve">Языковые средства и навыки оперирования ими </w:t>
      </w:r>
    </w:p>
    <w:p w14:paraId="50BA79EC" w14:textId="77777777" w:rsidR="006F6B6E" w:rsidRPr="00986887" w:rsidRDefault="006F6B6E" w:rsidP="00EE5FA2">
      <w:pPr>
        <w:jc w:val="both"/>
        <w:rPr>
          <w:rFonts w:eastAsia="Calibri"/>
        </w:rPr>
      </w:pPr>
      <w:r w:rsidRPr="00986887">
        <w:rPr>
          <w:rFonts w:eastAsia="Calibri"/>
          <w:b/>
          <w:bCs/>
        </w:rPr>
        <w:t xml:space="preserve">Орфография и пунктуация </w:t>
      </w:r>
    </w:p>
    <w:p w14:paraId="1CE43066" w14:textId="77777777" w:rsidR="006F6B6E" w:rsidRPr="00986887" w:rsidRDefault="006F6B6E" w:rsidP="00EE5FA2">
      <w:pPr>
        <w:ind w:firstLine="709"/>
        <w:jc w:val="both"/>
        <w:rPr>
          <w:rFonts w:eastAsia="Calibri"/>
        </w:rPr>
      </w:pPr>
      <w:r w:rsidRPr="00986887">
        <w:rPr>
          <w:rFonts w:eastAsia="Calibri"/>
        </w:rPr>
        <w:t xml:space="preserve">Правильное написание изученных слов. </w:t>
      </w:r>
    </w:p>
    <w:p w14:paraId="79216E7A" w14:textId="77777777" w:rsidR="006F6B6E" w:rsidRPr="00986887" w:rsidRDefault="006F6B6E" w:rsidP="00EE5FA2">
      <w:pPr>
        <w:ind w:firstLine="709"/>
        <w:jc w:val="both"/>
        <w:rPr>
          <w:rFonts w:eastAsia="Calibri"/>
        </w:rPr>
      </w:pPr>
      <w:r w:rsidRPr="00986887">
        <w:rPr>
          <w:rFonts w:eastAsia="Calibri"/>
        </w:rPr>
        <w:t xml:space="preserve">Правильное использование знаков препинания (точки, вопросительного и восклицательного знака) в конце предложения. </w:t>
      </w:r>
    </w:p>
    <w:p w14:paraId="12982BB8" w14:textId="77777777" w:rsidR="006F6B6E" w:rsidRPr="00986887" w:rsidRDefault="006F6B6E" w:rsidP="00EE5FA2">
      <w:pPr>
        <w:ind w:firstLine="709"/>
        <w:jc w:val="both"/>
        <w:rPr>
          <w:rFonts w:eastAsia="Calibri"/>
        </w:rPr>
      </w:pPr>
      <w:r w:rsidRPr="00986887">
        <w:rPr>
          <w:rFonts w:eastAsia="Calibri"/>
          <w:b/>
          <w:bCs/>
        </w:rPr>
        <w:t xml:space="preserve">Фонетическая сторона речи </w:t>
      </w:r>
    </w:p>
    <w:p w14:paraId="72D1ECCF" w14:textId="77777777" w:rsidR="006F6B6E" w:rsidRPr="00986887" w:rsidRDefault="006F6B6E" w:rsidP="00EE5FA2">
      <w:pPr>
        <w:ind w:firstLine="709"/>
        <w:jc w:val="both"/>
        <w:rPr>
          <w:rFonts w:eastAsia="Calibri"/>
        </w:rPr>
      </w:pPr>
      <w:r w:rsidRPr="00986887">
        <w:rPr>
          <w:rFonts w:eastAsia="Calibri"/>
        </w:rPr>
        <w:t xml:space="preserve">Навыки адекватного произношения и различения на слух всех звуков изучаемого </w:t>
      </w:r>
    </w:p>
    <w:p w14:paraId="7A76BF86" w14:textId="77777777" w:rsidR="006F6B6E" w:rsidRPr="00986887" w:rsidRDefault="006F6B6E" w:rsidP="00EE5FA2">
      <w:pPr>
        <w:ind w:firstLine="709"/>
        <w:jc w:val="both"/>
        <w:rPr>
          <w:rFonts w:eastAsia="Calibri"/>
        </w:rPr>
      </w:pPr>
      <w:r w:rsidRPr="00986887">
        <w:rPr>
          <w:rFonts w:eastAsia="Calibri"/>
        </w:rPr>
        <w:t xml:space="preserve">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14:paraId="389E8179" w14:textId="77777777" w:rsidR="006F6B6E" w:rsidRPr="00986887" w:rsidRDefault="006F6B6E" w:rsidP="00EE5FA2">
      <w:pPr>
        <w:ind w:firstLine="709"/>
        <w:jc w:val="both"/>
        <w:rPr>
          <w:rFonts w:eastAsia="Calibri"/>
        </w:rPr>
      </w:pPr>
      <w:r w:rsidRPr="00986887">
        <w:rPr>
          <w:rFonts w:eastAsia="Calibri"/>
          <w:b/>
          <w:bCs/>
        </w:rPr>
        <w:t xml:space="preserve">Лексическая сторона речи </w:t>
      </w:r>
    </w:p>
    <w:p w14:paraId="33D9DA4C" w14:textId="77777777" w:rsidR="006F6B6E" w:rsidRPr="00986887" w:rsidRDefault="006F6B6E" w:rsidP="00EE5FA2">
      <w:pPr>
        <w:ind w:firstLine="709"/>
        <w:jc w:val="both"/>
        <w:rPr>
          <w:rFonts w:eastAsia="Calibri"/>
        </w:rPr>
      </w:pPr>
      <w:r w:rsidRPr="00986887">
        <w:rPr>
          <w:rFonts w:eastAsia="Calibri"/>
        </w:rPr>
        <w:t xml:space="preserve">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 </w:t>
      </w:r>
    </w:p>
    <w:p w14:paraId="47985932" w14:textId="77777777" w:rsidR="006F6B6E" w:rsidRPr="00986887" w:rsidRDefault="006F6B6E" w:rsidP="00EE5FA2">
      <w:pPr>
        <w:ind w:firstLine="709"/>
        <w:jc w:val="both"/>
        <w:rPr>
          <w:rFonts w:eastAsia="Calibri"/>
        </w:rPr>
      </w:pPr>
      <w:r w:rsidRPr="00986887">
        <w:rPr>
          <w:rFonts w:eastAsia="Calibri"/>
          <w:b/>
          <w:bCs/>
        </w:rPr>
        <w:t xml:space="preserve">Грамматическая сторона речи </w:t>
      </w:r>
    </w:p>
    <w:p w14:paraId="3AA2A6DC" w14:textId="77777777" w:rsidR="006F6B6E" w:rsidRPr="00986887" w:rsidRDefault="006F6B6E" w:rsidP="00EE5FA2">
      <w:pPr>
        <w:ind w:firstLine="709"/>
        <w:jc w:val="both"/>
        <w:rPr>
          <w:rFonts w:eastAsia="Calibri"/>
        </w:rPr>
      </w:pPr>
      <w:r w:rsidRPr="00986887">
        <w:rPr>
          <w:rFonts w:eastAsia="Calibri"/>
        </w:rPr>
        <w:t xml:space="preserve">Навыки распознавания и употребления в речи нераспространенных и распространенных </w:t>
      </w:r>
    </w:p>
    <w:p w14:paraId="0CE81BA5" w14:textId="77777777" w:rsidR="006F6B6E" w:rsidRPr="00986887" w:rsidRDefault="006F6B6E" w:rsidP="00EE5FA2">
      <w:pPr>
        <w:ind w:firstLine="709"/>
        <w:jc w:val="both"/>
        <w:rPr>
          <w:rFonts w:eastAsia="Calibri"/>
        </w:rPr>
      </w:pPr>
      <w:r w:rsidRPr="00986887">
        <w:rPr>
          <w:rFonts w:eastAsia="Calibri"/>
        </w:rPr>
        <w:t xml:space="preserve">простых предложений, сложносочиненных и сложноподчиненных предложений. </w:t>
      </w:r>
    </w:p>
    <w:p w14:paraId="3F7934A0" w14:textId="77777777" w:rsidR="006F6B6E" w:rsidRPr="00986887" w:rsidRDefault="006F6B6E" w:rsidP="00EE5FA2">
      <w:pPr>
        <w:ind w:firstLine="709"/>
        <w:jc w:val="both"/>
        <w:rPr>
          <w:rFonts w:eastAsia="Calibri"/>
        </w:rPr>
      </w:pPr>
      <w:r w:rsidRPr="00986887">
        <w:rPr>
          <w:rFonts w:eastAsia="Calibri"/>
        </w:rPr>
        <w:t xml:space="preserve">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 </w:t>
      </w:r>
    </w:p>
    <w:p w14:paraId="27E4B3FF" w14:textId="77777777" w:rsidR="006F6B6E" w:rsidRPr="00986887" w:rsidRDefault="006F6B6E" w:rsidP="00EE5FA2">
      <w:pPr>
        <w:ind w:firstLine="709"/>
        <w:jc w:val="both"/>
        <w:rPr>
          <w:rFonts w:eastAsia="Calibri"/>
        </w:rPr>
      </w:pPr>
      <w:r w:rsidRPr="00986887">
        <w:rPr>
          <w:rFonts w:eastAsia="Calibri"/>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w:t>
      </w:r>
    </w:p>
    <w:p w14:paraId="0BD9F743" w14:textId="77777777" w:rsidR="006F6B6E" w:rsidRPr="00986887" w:rsidRDefault="006F6B6E" w:rsidP="00EE5FA2">
      <w:pPr>
        <w:ind w:firstLine="709"/>
        <w:jc w:val="both"/>
        <w:rPr>
          <w:rFonts w:eastAsia="Calibri"/>
        </w:rPr>
      </w:pPr>
      <w:r w:rsidRPr="00986887">
        <w:rPr>
          <w:rFonts w:eastAsia="Calibri"/>
        </w:rPr>
        <w:t xml:space="preserve">– местоимений (личных, притяжательных, возвратных, указательных, неопределенных и их производных, относительных, вопросительных); </w:t>
      </w:r>
    </w:p>
    <w:p w14:paraId="43EF6C9A" w14:textId="77777777" w:rsidR="006F6B6E" w:rsidRPr="00986887" w:rsidRDefault="006F6B6E" w:rsidP="00EE5FA2">
      <w:pPr>
        <w:ind w:firstLine="709"/>
        <w:jc w:val="both"/>
        <w:rPr>
          <w:rFonts w:eastAsia="Calibri"/>
        </w:rPr>
      </w:pPr>
      <w:r w:rsidRPr="00986887">
        <w:rPr>
          <w:rFonts w:eastAsia="Calibri"/>
        </w:rPr>
        <w:t xml:space="preserve">–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14:paraId="532630AD" w14:textId="77777777" w:rsidR="006F6B6E" w:rsidRPr="00986887" w:rsidRDefault="006F6B6E" w:rsidP="00EE5FA2">
      <w:pPr>
        <w:ind w:firstLine="709"/>
        <w:jc w:val="both"/>
        <w:rPr>
          <w:rFonts w:eastAsia="Calibri"/>
        </w:rPr>
      </w:pPr>
    </w:p>
    <w:p w14:paraId="7B2649CA" w14:textId="77777777" w:rsidR="006F6B6E" w:rsidRPr="00986887" w:rsidRDefault="006F6B6E" w:rsidP="00EE5FA2">
      <w:pPr>
        <w:ind w:firstLine="709"/>
        <w:jc w:val="both"/>
        <w:rPr>
          <w:rFonts w:eastAsia="Calibri"/>
        </w:rPr>
      </w:pPr>
      <w:r w:rsidRPr="00986887">
        <w:rPr>
          <w:rFonts w:eastAsia="Calibri"/>
          <w:b/>
          <w:bCs/>
        </w:rPr>
        <w:t xml:space="preserve">Социокультурные знания и умения. </w:t>
      </w:r>
    </w:p>
    <w:p w14:paraId="06E9CEA3" w14:textId="77777777" w:rsidR="006F6B6E" w:rsidRPr="00986887" w:rsidRDefault="006F6B6E" w:rsidP="00EE5FA2">
      <w:pPr>
        <w:ind w:firstLine="709"/>
        <w:jc w:val="both"/>
        <w:rPr>
          <w:rFonts w:eastAsia="Calibri"/>
        </w:rPr>
      </w:pPr>
      <w:r w:rsidRPr="00986887">
        <w:rPr>
          <w:rFonts w:eastAsia="Calibri"/>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 </w:t>
      </w:r>
    </w:p>
    <w:p w14:paraId="52A8E741" w14:textId="77777777" w:rsidR="006F6B6E" w:rsidRPr="00986887" w:rsidRDefault="006F6B6E" w:rsidP="00EE5FA2">
      <w:pPr>
        <w:ind w:firstLine="709"/>
        <w:jc w:val="both"/>
        <w:rPr>
          <w:rFonts w:eastAsia="Calibri"/>
        </w:rPr>
      </w:pPr>
      <w:r w:rsidRPr="00986887">
        <w:rPr>
          <w:rFonts w:eastAsia="Calibri"/>
        </w:rPr>
        <w:t xml:space="preserve">– знаниями о значении родного и иностранного языков в современном мире; </w:t>
      </w:r>
    </w:p>
    <w:p w14:paraId="34BC909D" w14:textId="77777777" w:rsidR="006F6B6E" w:rsidRPr="00986887" w:rsidRDefault="006F6B6E" w:rsidP="00EE5FA2">
      <w:pPr>
        <w:ind w:firstLine="709"/>
        <w:jc w:val="both"/>
        <w:rPr>
          <w:rFonts w:eastAsia="Calibri"/>
        </w:rPr>
      </w:pPr>
      <w:r w:rsidRPr="00986887">
        <w:rPr>
          <w:rFonts w:eastAsia="Calibri"/>
        </w:rPr>
        <w:t xml:space="preserve">– сведениями о социокультурном портрете стран, говорящих на иностранном языке, их символике и культурном наследии; </w:t>
      </w:r>
    </w:p>
    <w:p w14:paraId="4104B55F" w14:textId="77777777" w:rsidR="006F6B6E" w:rsidRPr="00986887" w:rsidRDefault="006F6B6E" w:rsidP="00EE5FA2">
      <w:pPr>
        <w:ind w:firstLine="709"/>
        <w:jc w:val="both"/>
        <w:rPr>
          <w:rFonts w:eastAsia="Calibri"/>
        </w:rPr>
      </w:pPr>
      <w:r w:rsidRPr="00986887">
        <w:rPr>
          <w:rFonts w:eastAsia="Calibri"/>
        </w:rPr>
        <w:lastRenderedPageBreak/>
        <w:t xml:space="preserve">– сведениями о социокультурном портрете стран, говорящих на иностранном языке, их символике и культурном наследии; </w:t>
      </w:r>
    </w:p>
    <w:p w14:paraId="6CAECB49" w14:textId="77777777" w:rsidR="006F6B6E" w:rsidRPr="00986887" w:rsidRDefault="006F6B6E" w:rsidP="00EE5FA2">
      <w:pPr>
        <w:ind w:firstLine="709"/>
        <w:jc w:val="both"/>
        <w:rPr>
          <w:rFonts w:eastAsia="Calibri"/>
        </w:rPr>
      </w:pPr>
      <w:r w:rsidRPr="00986887">
        <w:rPr>
          <w:rFonts w:eastAsia="Calibri"/>
        </w:rPr>
        <w:t xml:space="preserve">– 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14:paraId="08B99E31" w14:textId="77777777" w:rsidR="006F6B6E" w:rsidRPr="00986887" w:rsidRDefault="006F6B6E" w:rsidP="00EE5FA2">
      <w:pPr>
        <w:ind w:firstLine="709"/>
        <w:jc w:val="both"/>
        <w:rPr>
          <w:rFonts w:eastAsia="Calibri"/>
        </w:rPr>
      </w:pPr>
      <w:r w:rsidRPr="00986887">
        <w:rPr>
          <w:rFonts w:eastAsia="Calibri"/>
        </w:rPr>
        <w:t xml:space="preserve">– 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 </w:t>
      </w:r>
    </w:p>
    <w:p w14:paraId="53F67C37" w14:textId="77777777" w:rsidR="006F6B6E" w:rsidRPr="00986887" w:rsidRDefault="006F6B6E" w:rsidP="00EE5FA2">
      <w:pPr>
        <w:ind w:firstLine="709"/>
        <w:jc w:val="both"/>
        <w:rPr>
          <w:rFonts w:eastAsia="Calibri"/>
        </w:rPr>
      </w:pPr>
      <w:r w:rsidRPr="00986887">
        <w:rPr>
          <w:rFonts w:eastAsia="Calibri"/>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14:paraId="32082F96" w14:textId="77777777" w:rsidR="006F6B6E" w:rsidRPr="00986887" w:rsidRDefault="006F6B6E" w:rsidP="00EE5FA2">
      <w:pPr>
        <w:ind w:firstLine="709"/>
        <w:jc w:val="both"/>
        <w:rPr>
          <w:rFonts w:eastAsia="Calibri"/>
        </w:rPr>
      </w:pPr>
      <w:r w:rsidRPr="00986887">
        <w:rPr>
          <w:rFonts w:eastAsia="Calibri"/>
        </w:rPr>
        <w:t xml:space="preserve">– 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14:paraId="7F164CA7" w14:textId="77777777" w:rsidR="006F6B6E" w:rsidRPr="00986887" w:rsidRDefault="006F6B6E" w:rsidP="00EE5FA2">
      <w:pPr>
        <w:ind w:firstLine="709"/>
        <w:jc w:val="both"/>
        <w:rPr>
          <w:rFonts w:eastAsia="Calibri"/>
        </w:rPr>
      </w:pPr>
    </w:p>
    <w:p w14:paraId="1587A798" w14:textId="77777777" w:rsidR="006F6B6E" w:rsidRPr="00986887" w:rsidRDefault="006F6B6E" w:rsidP="00EE5FA2">
      <w:pPr>
        <w:ind w:firstLine="709"/>
        <w:jc w:val="both"/>
        <w:rPr>
          <w:rFonts w:eastAsia="Calibri"/>
        </w:rPr>
      </w:pPr>
      <w:r w:rsidRPr="00986887">
        <w:rPr>
          <w:rFonts w:eastAsia="Calibri"/>
          <w:b/>
          <w:bCs/>
        </w:rPr>
        <w:t xml:space="preserve">Компенсаторные умения </w:t>
      </w:r>
    </w:p>
    <w:p w14:paraId="10352EB0" w14:textId="77777777" w:rsidR="006F6B6E" w:rsidRPr="00986887" w:rsidRDefault="006F6B6E" w:rsidP="00EE5FA2">
      <w:pPr>
        <w:ind w:firstLine="709"/>
        <w:jc w:val="both"/>
        <w:rPr>
          <w:rFonts w:eastAsia="Calibri"/>
        </w:rPr>
      </w:pPr>
      <w:r w:rsidRPr="00986887">
        <w:rPr>
          <w:rFonts w:eastAsia="Calibri"/>
          <w:b/>
          <w:bCs/>
        </w:rPr>
        <w:t xml:space="preserve">Совершенствование умений: </w:t>
      </w:r>
    </w:p>
    <w:p w14:paraId="634CDFD1" w14:textId="77777777" w:rsidR="006F6B6E" w:rsidRPr="00986887" w:rsidRDefault="006F6B6E" w:rsidP="00EE5FA2">
      <w:pPr>
        <w:ind w:firstLine="709"/>
        <w:jc w:val="both"/>
        <w:rPr>
          <w:rFonts w:eastAsia="Calibri"/>
        </w:rPr>
      </w:pPr>
      <w:r w:rsidRPr="00986887">
        <w:rPr>
          <w:rFonts w:eastAsia="Calibri"/>
        </w:rPr>
        <w:t xml:space="preserve">– переспрашивать, просить повторить, уточняя значение незнакомых слов; </w:t>
      </w:r>
    </w:p>
    <w:p w14:paraId="17333284" w14:textId="77777777" w:rsidR="006F6B6E" w:rsidRPr="00986887" w:rsidRDefault="006F6B6E" w:rsidP="00EE5FA2">
      <w:pPr>
        <w:ind w:firstLine="709"/>
        <w:jc w:val="both"/>
        <w:rPr>
          <w:rFonts w:eastAsia="Calibri"/>
        </w:rPr>
      </w:pPr>
      <w:r w:rsidRPr="00986887">
        <w:rPr>
          <w:rFonts w:eastAsia="Calibri"/>
        </w:rPr>
        <w:t xml:space="preserve">– использовать в качестве опоры при порождении собственных высказываний ключевые слова, план к тексту, тематический словарь и т. д.; </w:t>
      </w:r>
    </w:p>
    <w:p w14:paraId="2225A069" w14:textId="77777777" w:rsidR="006F6B6E" w:rsidRPr="00986887" w:rsidRDefault="006F6B6E" w:rsidP="00EE5FA2">
      <w:pPr>
        <w:ind w:firstLine="709"/>
        <w:jc w:val="both"/>
        <w:rPr>
          <w:rFonts w:eastAsia="Calibri"/>
        </w:rPr>
      </w:pPr>
      <w:r w:rsidRPr="00986887">
        <w:rPr>
          <w:rFonts w:eastAsia="Calibri"/>
        </w:rPr>
        <w:t xml:space="preserve">– прогнозировать содержание текста на основе заголовка, предварительно поставленных вопросов и т. д.; </w:t>
      </w:r>
    </w:p>
    <w:p w14:paraId="1887A74D" w14:textId="77777777" w:rsidR="006F6B6E" w:rsidRPr="00986887" w:rsidRDefault="006F6B6E" w:rsidP="00EE5FA2">
      <w:pPr>
        <w:ind w:firstLine="709"/>
        <w:jc w:val="both"/>
        <w:rPr>
          <w:rFonts w:eastAsia="Calibri"/>
        </w:rPr>
      </w:pPr>
      <w:r w:rsidRPr="00986887">
        <w:rPr>
          <w:rFonts w:eastAsia="Calibri"/>
        </w:rPr>
        <w:t xml:space="preserve">– догадываться о значении незнакомых слов по контексту, по используемым собеседником жестам и мимике; </w:t>
      </w:r>
    </w:p>
    <w:p w14:paraId="2729EF92" w14:textId="77777777" w:rsidR="006F6B6E" w:rsidRPr="00986887" w:rsidRDefault="006F6B6E" w:rsidP="00EE5FA2">
      <w:pPr>
        <w:ind w:firstLine="709"/>
        <w:jc w:val="both"/>
        <w:rPr>
          <w:rFonts w:eastAsia="Calibri"/>
        </w:rPr>
      </w:pPr>
      <w:r w:rsidRPr="00986887">
        <w:rPr>
          <w:rFonts w:eastAsia="Calibri"/>
        </w:rPr>
        <w:t xml:space="preserve">– использовать синонимы, антонимы, описание понятия при дефиците языковых средств. </w:t>
      </w:r>
    </w:p>
    <w:p w14:paraId="0ED8692B" w14:textId="77777777" w:rsidR="006F6B6E" w:rsidRPr="00986887" w:rsidRDefault="006F6B6E" w:rsidP="00EE5FA2">
      <w:pPr>
        <w:ind w:firstLine="709"/>
        <w:jc w:val="both"/>
        <w:rPr>
          <w:rFonts w:eastAsia="Calibri"/>
        </w:rPr>
      </w:pPr>
    </w:p>
    <w:p w14:paraId="1F4741C8" w14:textId="77777777" w:rsidR="006F6B6E" w:rsidRPr="00986887" w:rsidRDefault="006F6B6E" w:rsidP="00EE5FA2">
      <w:pPr>
        <w:ind w:firstLine="709"/>
        <w:jc w:val="both"/>
        <w:rPr>
          <w:rFonts w:eastAsia="Calibri"/>
        </w:rPr>
      </w:pPr>
      <w:r w:rsidRPr="00986887">
        <w:rPr>
          <w:rFonts w:eastAsia="Calibri"/>
          <w:b/>
          <w:bCs/>
        </w:rPr>
        <w:t xml:space="preserve">Общеучебные умения и универсальные способы деятельности </w:t>
      </w:r>
    </w:p>
    <w:p w14:paraId="0BB3611D" w14:textId="77777777" w:rsidR="006F6B6E" w:rsidRPr="00986887" w:rsidRDefault="006F6B6E" w:rsidP="00EE5FA2">
      <w:pPr>
        <w:ind w:firstLine="709"/>
        <w:jc w:val="both"/>
        <w:rPr>
          <w:rFonts w:eastAsia="Calibri"/>
        </w:rPr>
      </w:pPr>
      <w:r w:rsidRPr="00986887">
        <w:rPr>
          <w:rFonts w:eastAsia="Calibri"/>
          <w:b/>
          <w:bCs/>
        </w:rPr>
        <w:t xml:space="preserve">Формирование и совершенствование умений: </w:t>
      </w:r>
    </w:p>
    <w:p w14:paraId="7BA145A3" w14:textId="77777777" w:rsidR="006F6B6E" w:rsidRPr="00986887" w:rsidRDefault="006F6B6E" w:rsidP="00EE5FA2">
      <w:pPr>
        <w:ind w:firstLine="709"/>
        <w:jc w:val="both"/>
        <w:rPr>
          <w:rFonts w:eastAsia="Calibri"/>
        </w:rPr>
      </w:pPr>
      <w:r w:rsidRPr="00986887">
        <w:rPr>
          <w:rFonts w:eastAsia="Calibri"/>
        </w:rPr>
        <w:t xml:space="preserve">– работать с информацией: поиск и выделение нужной информации, обобщение, сокращение, расширение устной и письменной информации, создание </w:t>
      </w:r>
    </w:p>
    <w:p w14:paraId="74F96F94" w14:textId="77777777" w:rsidR="006F6B6E" w:rsidRPr="00986887" w:rsidRDefault="006F6B6E" w:rsidP="00EE5FA2">
      <w:pPr>
        <w:ind w:firstLine="709"/>
        <w:jc w:val="both"/>
        <w:rPr>
          <w:rFonts w:eastAsia="Calibri"/>
        </w:rPr>
      </w:pPr>
      <w:r w:rsidRPr="00986887">
        <w:rPr>
          <w:rFonts w:eastAsia="Calibri"/>
        </w:rPr>
        <w:t xml:space="preserve">второго текста по аналогии, заполнение таблиц; </w:t>
      </w:r>
    </w:p>
    <w:p w14:paraId="203A7A3A" w14:textId="77777777" w:rsidR="006F6B6E" w:rsidRPr="00986887" w:rsidRDefault="006F6B6E" w:rsidP="00EE5FA2">
      <w:pPr>
        <w:ind w:firstLine="709"/>
        <w:jc w:val="both"/>
        <w:rPr>
          <w:rFonts w:eastAsia="Calibri"/>
        </w:rPr>
      </w:pPr>
      <w:r w:rsidRPr="00986887">
        <w:rPr>
          <w:rFonts w:eastAsia="Calibri"/>
        </w:rPr>
        <w:t xml:space="preserve">– работать с разными источниками на иностранном языке: справочными материалами, словарями, интернет-ресурсами, литературой; </w:t>
      </w:r>
    </w:p>
    <w:p w14:paraId="7E6FC77A" w14:textId="77777777" w:rsidR="006F6B6E" w:rsidRPr="00986887" w:rsidRDefault="006F6B6E" w:rsidP="00EE5FA2">
      <w:pPr>
        <w:ind w:firstLine="709"/>
        <w:jc w:val="both"/>
        <w:rPr>
          <w:rFonts w:eastAsia="Calibri"/>
        </w:rPr>
      </w:pPr>
      <w:r w:rsidRPr="00986887">
        <w:rPr>
          <w:rFonts w:eastAsia="Calibri"/>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 </w:t>
      </w:r>
    </w:p>
    <w:p w14:paraId="21448D4E" w14:textId="77777777" w:rsidR="006F6B6E" w:rsidRPr="00986887" w:rsidRDefault="006F6B6E" w:rsidP="00EE5FA2">
      <w:pPr>
        <w:ind w:firstLine="709"/>
        <w:jc w:val="both"/>
        <w:rPr>
          <w:rFonts w:eastAsia="Calibri"/>
        </w:rPr>
      </w:pPr>
      <w:r w:rsidRPr="00986887">
        <w:rPr>
          <w:rFonts w:eastAsia="Calibri"/>
        </w:rPr>
        <w:t xml:space="preserve">– самостоятельно работать в классе и дома. </w:t>
      </w:r>
    </w:p>
    <w:p w14:paraId="5DEDB816" w14:textId="77777777" w:rsidR="006F6B6E" w:rsidRPr="00986887" w:rsidRDefault="006F6B6E" w:rsidP="00EE5FA2">
      <w:pPr>
        <w:ind w:firstLine="709"/>
        <w:jc w:val="both"/>
        <w:rPr>
          <w:rFonts w:eastAsia="Calibri"/>
        </w:rPr>
      </w:pPr>
    </w:p>
    <w:p w14:paraId="03BBFA2A" w14:textId="77777777" w:rsidR="006F6B6E" w:rsidRPr="00986887" w:rsidRDefault="006F6B6E" w:rsidP="00EE5FA2">
      <w:pPr>
        <w:ind w:firstLine="709"/>
        <w:jc w:val="both"/>
        <w:rPr>
          <w:rFonts w:eastAsia="Calibri"/>
        </w:rPr>
      </w:pPr>
      <w:r w:rsidRPr="00986887">
        <w:rPr>
          <w:rFonts w:eastAsia="Calibri"/>
          <w:b/>
          <w:bCs/>
        </w:rPr>
        <w:t xml:space="preserve">Специальные учебные умения </w:t>
      </w:r>
    </w:p>
    <w:p w14:paraId="5D78CC63" w14:textId="77777777" w:rsidR="006F6B6E" w:rsidRPr="00986887" w:rsidRDefault="006F6B6E" w:rsidP="00EE5FA2">
      <w:pPr>
        <w:ind w:firstLine="709"/>
        <w:jc w:val="both"/>
        <w:rPr>
          <w:rFonts w:eastAsia="Calibri"/>
        </w:rPr>
      </w:pPr>
      <w:r w:rsidRPr="00986887">
        <w:rPr>
          <w:rFonts w:eastAsia="Calibri"/>
          <w:b/>
          <w:bCs/>
        </w:rPr>
        <w:t xml:space="preserve">Формирование и совершенствование умений: </w:t>
      </w:r>
    </w:p>
    <w:p w14:paraId="7E45D577" w14:textId="77777777" w:rsidR="006F6B6E" w:rsidRPr="00986887" w:rsidRDefault="006F6B6E" w:rsidP="00EE5FA2">
      <w:pPr>
        <w:ind w:firstLine="709"/>
        <w:jc w:val="both"/>
        <w:rPr>
          <w:rFonts w:eastAsia="Calibri"/>
        </w:rPr>
      </w:pPr>
      <w:r w:rsidRPr="00986887">
        <w:rPr>
          <w:rFonts w:eastAsia="Calibri"/>
        </w:rPr>
        <w:t xml:space="preserve">– находить ключевые слова и социокультурные реалии в работе над текстом; </w:t>
      </w:r>
    </w:p>
    <w:p w14:paraId="581B3ED3" w14:textId="77777777" w:rsidR="006F6B6E" w:rsidRPr="00986887" w:rsidRDefault="006F6B6E" w:rsidP="00EE5FA2">
      <w:pPr>
        <w:ind w:firstLine="709"/>
        <w:jc w:val="both"/>
        <w:rPr>
          <w:rFonts w:eastAsia="Calibri"/>
        </w:rPr>
      </w:pPr>
      <w:r w:rsidRPr="00986887">
        <w:rPr>
          <w:rFonts w:eastAsia="Calibri"/>
        </w:rPr>
        <w:t xml:space="preserve">– семантизировать слова на основе языковой догадки; </w:t>
      </w:r>
    </w:p>
    <w:p w14:paraId="28460397" w14:textId="77777777" w:rsidR="006F6B6E" w:rsidRPr="00986887" w:rsidRDefault="006F6B6E" w:rsidP="00EE5FA2">
      <w:pPr>
        <w:ind w:firstLine="709"/>
        <w:jc w:val="both"/>
        <w:rPr>
          <w:rFonts w:eastAsia="Calibri"/>
        </w:rPr>
      </w:pPr>
      <w:r w:rsidRPr="00986887">
        <w:rPr>
          <w:rFonts w:eastAsia="Calibri"/>
        </w:rPr>
        <w:t xml:space="preserve">– осуществлять словообразовательный анализ; </w:t>
      </w:r>
    </w:p>
    <w:p w14:paraId="210470A7" w14:textId="77777777" w:rsidR="006F6B6E" w:rsidRPr="00986887" w:rsidRDefault="006F6B6E" w:rsidP="00EE5FA2">
      <w:pPr>
        <w:ind w:firstLine="709"/>
        <w:jc w:val="both"/>
        <w:rPr>
          <w:rFonts w:eastAsia="Calibri"/>
        </w:rPr>
      </w:pPr>
      <w:r w:rsidRPr="00986887">
        <w:rPr>
          <w:rFonts w:eastAsia="Calibri"/>
        </w:rPr>
        <w:t xml:space="preserve">–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 </w:t>
      </w:r>
    </w:p>
    <w:p w14:paraId="4262845E" w14:textId="77777777" w:rsidR="006F6B6E" w:rsidRPr="00986887" w:rsidRDefault="006F6B6E" w:rsidP="00EE5FA2">
      <w:pPr>
        <w:ind w:firstLine="709"/>
        <w:jc w:val="both"/>
        <w:rPr>
          <w:rFonts w:eastAsia="Calibri"/>
        </w:rPr>
      </w:pPr>
      <w:r w:rsidRPr="00986887">
        <w:rPr>
          <w:rFonts w:eastAsia="Calibri"/>
        </w:rPr>
        <w:t xml:space="preserve">– участвовать в проектной деятельности меж- и метапредметного характера. </w:t>
      </w:r>
    </w:p>
    <w:p w14:paraId="587CF1D9" w14:textId="77777777" w:rsidR="00AA4289" w:rsidRPr="000E033C" w:rsidRDefault="00AA4289" w:rsidP="000E033C">
      <w:pPr>
        <w:pStyle w:val="1120"/>
      </w:pPr>
      <w:bookmarkStart w:id="70" w:name="_Toc115252234"/>
      <w:r w:rsidRPr="000E033C">
        <w:lastRenderedPageBreak/>
        <w:t>2.2.</w:t>
      </w:r>
      <w:r w:rsidR="006F6B6E" w:rsidRPr="000E033C">
        <w:t>2.7</w:t>
      </w:r>
      <w:r w:rsidR="002C0923" w:rsidRPr="000E033C">
        <w:t>.</w:t>
      </w:r>
      <w:r w:rsidRPr="000E033C">
        <w:t xml:space="preserve"> История России. </w:t>
      </w:r>
      <w:bookmarkEnd w:id="67"/>
      <w:bookmarkEnd w:id="68"/>
      <w:bookmarkEnd w:id="69"/>
      <w:r w:rsidR="006F6B6E" w:rsidRPr="000E033C">
        <w:t>Всеобщая история</w:t>
      </w:r>
      <w:bookmarkEnd w:id="70"/>
    </w:p>
    <w:p w14:paraId="4C56FAA8" w14:textId="77777777" w:rsidR="006F6B6E" w:rsidRPr="00986887" w:rsidRDefault="006F6B6E" w:rsidP="00EE5FA2">
      <w:pPr>
        <w:ind w:firstLine="709"/>
        <w:jc w:val="both"/>
      </w:pPr>
      <w:r w:rsidRPr="00986887">
        <w:rPr>
          <w:b/>
          <w:bCs/>
        </w:rPr>
        <w:t xml:space="preserve">Древняя и средневековая Русь Что изучает история Отечества. </w:t>
      </w:r>
    </w:p>
    <w:p w14:paraId="3FDADD4B" w14:textId="77777777" w:rsidR="006F6B6E" w:rsidRPr="00986887" w:rsidRDefault="006F6B6E" w:rsidP="00EE5FA2">
      <w:pPr>
        <w:ind w:firstLine="709"/>
        <w:jc w:val="both"/>
      </w:pPr>
      <w:r w:rsidRPr="00986887">
        <w:t xml:space="preserve">История России — часть всемирной истории. Факторы самобытности российской истории. История региона — часть истории России. Источники по российской истории. </w:t>
      </w:r>
    </w:p>
    <w:p w14:paraId="4A684D0E" w14:textId="77777777" w:rsidR="006F6B6E" w:rsidRPr="00986887" w:rsidRDefault="006F6B6E" w:rsidP="00EE5FA2">
      <w:pPr>
        <w:ind w:firstLine="709"/>
        <w:jc w:val="both"/>
      </w:pPr>
      <w:r w:rsidRPr="00986887">
        <w:rPr>
          <w:b/>
          <w:bCs/>
        </w:rPr>
        <w:t xml:space="preserve">Древнейшие народы на территории России. </w:t>
      </w:r>
      <w:r w:rsidRPr="00986887">
        <w:t xml:space="preserve">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 </w:t>
      </w:r>
    </w:p>
    <w:p w14:paraId="1E60DE84" w14:textId="77777777" w:rsidR="006F6B6E" w:rsidRPr="00986887" w:rsidRDefault="006F6B6E" w:rsidP="00EE5FA2">
      <w:pPr>
        <w:ind w:firstLine="709"/>
        <w:jc w:val="both"/>
      </w:pPr>
      <w:r w:rsidRPr="00986887">
        <w:rPr>
          <w:b/>
          <w:bCs/>
        </w:rPr>
        <w:t xml:space="preserve">Древняя Русь в VIII — первой половине XII в. </w:t>
      </w:r>
      <w:r w:rsidRPr="00986887">
        <w:t xml:space="preserve">Восточные славяне: расселение, занятия, быт, верования, общественное устройство. Взаимоотношения с соседними народами и государствами. </w:t>
      </w:r>
    </w:p>
    <w:p w14:paraId="05452BEC" w14:textId="77777777" w:rsidR="006F6B6E" w:rsidRPr="00986887" w:rsidRDefault="006F6B6E" w:rsidP="00EE5FA2">
      <w:pPr>
        <w:ind w:firstLine="709"/>
        <w:jc w:val="both"/>
      </w:pPr>
      <w:r w:rsidRPr="00986887">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 </w:t>
      </w:r>
    </w:p>
    <w:p w14:paraId="49B2B887" w14:textId="77777777" w:rsidR="006F6B6E" w:rsidRPr="00986887" w:rsidRDefault="006F6B6E" w:rsidP="00EE5FA2">
      <w:pPr>
        <w:ind w:firstLine="709"/>
        <w:jc w:val="both"/>
      </w:pPr>
      <w:r w:rsidRPr="00986887">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 </w:t>
      </w:r>
    </w:p>
    <w:p w14:paraId="685DEAEF" w14:textId="77777777" w:rsidR="006F6B6E" w:rsidRPr="00986887" w:rsidRDefault="006F6B6E" w:rsidP="00EE5FA2">
      <w:pPr>
        <w:ind w:firstLine="709"/>
        <w:jc w:val="both"/>
      </w:pPr>
      <w:r w:rsidRPr="00986887">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 </w:t>
      </w:r>
    </w:p>
    <w:p w14:paraId="760AAF22" w14:textId="77777777" w:rsidR="006F6B6E" w:rsidRPr="00986887" w:rsidRDefault="006F6B6E" w:rsidP="00EE5FA2">
      <w:pPr>
        <w:ind w:firstLine="709"/>
        <w:jc w:val="both"/>
      </w:pPr>
      <w:r w:rsidRPr="00986887">
        <w:rPr>
          <w:b/>
          <w:bCs/>
        </w:rPr>
        <w:t xml:space="preserve">Русь Удельная в 30-е гг. XII—XIII в. </w:t>
      </w:r>
      <w:r w:rsidRPr="00986887">
        <w:t xml:space="preserve">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w:t>
      </w:r>
    </w:p>
    <w:p w14:paraId="12EDA32A" w14:textId="77777777" w:rsidR="006F6B6E" w:rsidRPr="00986887" w:rsidRDefault="006F6B6E" w:rsidP="00EE5FA2">
      <w:pPr>
        <w:ind w:firstLine="709"/>
        <w:jc w:val="both"/>
      </w:pPr>
      <w:r w:rsidRPr="00986887">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 </w:t>
      </w:r>
    </w:p>
    <w:p w14:paraId="419946D1" w14:textId="77777777" w:rsidR="006F6B6E" w:rsidRPr="00986887" w:rsidRDefault="006F6B6E" w:rsidP="00EE5FA2">
      <w:pPr>
        <w:ind w:firstLine="709"/>
        <w:jc w:val="both"/>
      </w:pPr>
      <w:r w:rsidRPr="00986887">
        <w:t xml:space="preserve">Русь и Золотая Орда. Зависимость русских земель от Орды и её последствия. Борьба населения русских земель против ордынского владычества. </w:t>
      </w:r>
    </w:p>
    <w:p w14:paraId="303EA17C" w14:textId="77777777" w:rsidR="006F6B6E" w:rsidRPr="00986887" w:rsidRDefault="006F6B6E" w:rsidP="00EE5FA2">
      <w:pPr>
        <w:ind w:firstLine="709"/>
        <w:jc w:val="both"/>
      </w:pPr>
      <w:r w:rsidRPr="00986887">
        <w:t xml:space="preserve">Русь и Литва. Русские земли в составе Великого княжества Литовского. </w:t>
      </w:r>
    </w:p>
    <w:p w14:paraId="6DC5D88D" w14:textId="77777777" w:rsidR="006F6B6E" w:rsidRPr="00986887" w:rsidRDefault="006F6B6E" w:rsidP="00EE5FA2">
      <w:pPr>
        <w:ind w:firstLine="709"/>
        <w:jc w:val="both"/>
      </w:pPr>
      <w:r w:rsidRPr="00986887">
        <w:t xml:space="preserve">Культура Руси в 30-е гг. XII—XIII 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 </w:t>
      </w:r>
    </w:p>
    <w:p w14:paraId="5A119680" w14:textId="77777777" w:rsidR="006F6B6E" w:rsidRPr="00986887" w:rsidRDefault="006F6B6E" w:rsidP="00EE5FA2">
      <w:pPr>
        <w:ind w:firstLine="709"/>
        <w:jc w:val="both"/>
      </w:pPr>
      <w:r w:rsidRPr="00986887">
        <w:rPr>
          <w:b/>
          <w:bCs/>
        </w:rPr>
        <w:t>Московская Русь в XIV</w:t>
      </w:r>
      <w:r w:rsidRPr="00986887">
        <w:t>—</w:t>
      </w:r>
      <w:r w:rsidRPr="00986887">
        <w:rPr>
          <w:b/>
          <w:bCs/>
        </w:rPr>
        <w:t xml:space="preserve">XV вв. </w:t>
      </w:r>
      <w:r w:rsidRPr="00986887">
        <w:t xml:space="preserve">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 </w:t>
      </w:r>
    </w:p>
    <w:p w14:paraId="6FC7A150" w14:textId="77777777" w:rsidR="006F6B6E" w:rsidRPr="00986887" w:rsidRDefault="006F6B6E" w:rsidP="00EE5FA2">
      <w:pPr>
        <w:ind w:firstLine="709"/>
        <w:jc w:val="both"/>
      </w:pPr>
      <w:r w:rsidRPr="00986887">
        <w:t xml:space="preserve">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 </w:t>
      </w:r>
    </w:p>
    <w:p w14:paraId="58845AB8" w14:textId="77777777" w:rsidR="006F6B6E" w:rsidRPr="00986887" w:rsidRDefault="006F6B6E" w:rsidP="00EE5FA2">
      <w:pPr>
        <w:ind w:firstLine="709"/>
        <w:jc w:val="both"/>
      </w:pPr>
      <w:r w:rsidRPr="00986887">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 </w:t>
      </w:r>
    </w:p>
    <w:p w14:paraId="68992AF8" w14:textId="77777777" w:rsidR="006F6B6E" w:rsidRPr="00986887" w:rsidRDefault="006F6B6E" w:rsidP="00EE5FA2">
      <w:pPr>
        <w:ind w:firstLine="709"/>
        <w:jc w:val="both"/>
      </w:pPr>
      <w:r w:rsidRPr="00986887">
        <w:lastRenderedPageBreak/>
        <w:t xml:space="preserve">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w:t>
      </w:r>
    </w:p>
    <w:p w14:paraId="57125C09" w14:textId="77777777" w:rsidR="006F6B6E" w:rsidRPr="00986887" w:rsidRDefault="006F6B6E" w:rsidP="00EE5FA2">
      <w:pPr>
        <w:ind w:firstLine="709"/>
        <w:jc w:val="both"/>
      </w:pPr>
      <w:r w:rsidRPr="00986887">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 </w:t>
      </w:r>
    </w:p>
    <w:p w14:paraId="7661AD58" w14:textId="77777777" w:rsidR="006F6B6E" w:rsidRPr="00986887" w:rsidRDefault="006F6B6E" w:rsidP="00EE5FA2">
      <w:pPr>
        <w:ind w:firstLine="709"/>
        <w:jc w:val="both"/>
      </w:pPr>
      <w:r w:rsidRPr="00986887">
        <w:t xml:space="preserve">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 крепости). Расцвет иконописи (Ф. Грек, А. Рублёв). </w:t>
      </w:r>
    </w:p>
    <w:p w14:paraId="1C43EE46" w14:textId="77777777" w:rsidR="006F6B6E" w:rsidRPr="00986887" w:rsidRDefault="006F6B6E" w:rsidP="00EE5FA2">
      <w:pPr>
        <w:ind w:firstLine="709"/>
        <w:jc w:val="both"/>
      </w:pPr>
      <w:r w:rsidRPr="00986887">
        <w:rPr>
          <w:b/>
          <w:bCs/>
        </w:rPr>
        <w:t xml:space="preserve">Московское государство в XVI в. </w:t>
      </w:r>
      <w:r w:rsidRPr="00986887">
        <w:t xml:space="preserve">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w:t>
      </w:r>
    </w:p>
    <w:p w14:paraId="7518BD15" w14:textId="77777777" w:rsidR="006F6B6E" w:rsidRPr="00986887" w:rsidRDefault="006F6B6E" w:rsidP="00EE5FA2">
      <w:pPr>
        <w:ind w:firstLine="709"/>
        <w:jc w:val="both"/>
      </w:pPr>
      <w:r w:rsidRPr="00986887">
        <w:t xml:space="preserve">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 </w:t>
      </w:r>
    </w:p>
    <w:p w14:paraId="511ABDAC" w14:textId="77777777" w:rsidR="006F6B6E" w:rsidRPr="00986887" w:rsidRDefault="006F6B6E" w:rsidP="00EE5FA2">
      <w:pPr>
        <w:ind w:firstLine="709"/>
        <w:jc w:val="both"/>
      </w:pPr>
      <w:r w:rsidRPr="00986887">
        <w:t xml:space="preserve">Россия в конце XVI в. Учреждение патриаршества. Дальнейшее закрепощение крестьян. </w:t>
      </w:r>
    </w:p>
    <w:p w14:paraId="09EB50D2" w14:textId="77777777" w:rsidR="006F6B6E" w:rsidRPr="00986887" w:rsidRDefault="006F6B6E" w:rsidP="00EE5FA2">
      <w:pPr>
        <w:ind w:firstLine="709"/>
        <w:jc w:val="both"/>
      </w:pPr>
      <w:r w:rsidRPr="00986887">
        <w:t xml:space="preserve">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 </w:t>
      </w:r>
    </w:p>
    <w:p w14:paraId="238839E5" w14:textId="77777777" w:rsidR="006F6B6E" w:rsidRPr="00986887" w:rsidRDefault="006F6B6E" w:rsidP="00EE5FA2">
      <w:pPr>
        <w:ind w:firstLine="709"/>
        <w:jc w:val="both"/>
      </w:pPr>
      <w:r w:rsidRPr="00986887">
        <w:rPr>
          <w:b/>
          <w:bCs/>
        </w:rPr>
        <w:t xml:space="preserve">Россия на рубеже XVI—XVII вв. </w:t>
      </w:r>
      <w:r w:rsidRPr="00986887">
        <w:t xml:space="preserve">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 </w:t>
      </w:r>
    </w:p>
    <w:p w14:paraId="3C21C31C" w14:textId="77777777" w:rsidR="006F6B6E" w:rsidRPr="00986887" w:rsidRDefault="006F6B6E" w:rsidP="00EE5FA2">
      <w:pPr>
        <w:ind w:firstLine="709"/>
        <w:jc w:val="both"/>
      </w:pPr>
      <w:r w:rsidRPr="00986887">
        <w:rPr>
          <w:b/>
          <w:bCs/>
        </w:rPr>
        <w:t xml:space="preserve">Россия в Новое время </w:t>
      </w:r>
    </w:p>
    <w:p w14:paraId="7646D67F" w14:textId="77777777" w:rsidR="006F6B6E" w:rsidRPr="00986887" w:rsidRDefault="006F6B6E" w:rsidP="00EE5FA2">
      <w:pPr>
        <w:ind w:firstLine="709"/>
        <w:jc w:val="both"/>
      </w:pPr>
      <w:r w:rsidRPr="00986887">
        <w:t xml:space="preserve">Хронология и сущность нового этапа российской истории. </w:t>
      </w:r>
    </w:p>
    <w:p w14:paraId="169FB15D" w14:textId="77777777" w:rsidR="006F6B6E" w:rsidRPr="00986887" w:rsidRDefault="006F6B6E" w:rsidP="00EE5FA2">
      <w:pPr>
        <w:ind w:firstLine="709"/>
        <w:jc w:val="both"/>
      </w:pPr>
      <w:r w:rsidRPr="00986887">
        <w:rPr>
          <w:b/>
          <w:bCs/>
        </w:rPr>
        <w:t xml:space="preserve">Россия в XVII в. </w:t>
      </w:r>
      <w:r w:rsidRPr="00986887">
        <w:t xml:space="preserve">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 </w:t>
      </w:r>
    </w:p>
    <w:p w14:paraId="0763ED91" w14:textId="77777777" w:rsidR="006F6B6E" w:rsidRPr="00986887" w:rsidRDefault="006F6B6E" w:rsidP="00EE5FA2">
      <w:pPr>
        <w:ind w:firstLine="709"/>
        <w:jc w:val="both"/>
      </w:pPr>
      <w:r w:rsidRPr="00986887">
        <w:t xml:space="preserve">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w:t>
      </w:r>
    </w:p>
    <w:p w14:paraId="1F9D90AB" w14:textId="77777777" w:rsidR="006F6B6E" w:rsidRPr="00986887" w:rsidRDefault="006F6B6E" w:rsidP="00EE5FA2">
      <w:pPr>
        <w:ind w:firstLine="709"/>
        <w:jc w:val="both"/>
      </w:pPr>
      <w:r w:rsidRPr="00986887">
        <w:t xml:space="preserve">Народы России в XVII в. Освоение Сибири и Дальнего Востока. Русские первопроходцы. </w:t>
      </w:r>
    </w:p>
    <w:p w14:paraId="7AC3C46A" w14:textId="77777777" w:rsidR="006F6B6E" w:rsidRPr="00986887" w:rsidRDefault="006F6B6E" w:rsidP="00EE5FA2">
      <w:pPr>
        <w:ind w:firstLine="709"/>
        <w:jc w:val="both"/>
      </w:pPr>
      <w:r w:rsidRPr="00986887">
        <w:t xml:space="preserve">Народные движения в XVII в.: причины, формы, участники. Городские восстания. </w:t>
      </w:r>
    </w:p>
    <w:p w14:paraId="4352FD9C" w14:textId="77777777" w:rsidR="006F6B6E" w:rsidRPr="00986887" w:rsidRDefault="006F6B6E" w:rsidP="00EE5FA2">
      <w:pPr>
        <w:ind w:firstLine="709"/>
        <w:jc w:val="both"/>
      </w:pPr>
      <w:r w:rsidRPr="00986887">
        <w:t xml:space="preserve">Восстание под предводительством С. Разина. </w:t>
      </w:r>
    </w:p>
    <w:p w14:paraId="61D8211D" w14:textId="77777777" w:rsidR="006F6B6E" w:rsidRPr="00986887" w:rsidRDefault="006F6B6E" w:rsidP="00EE5FA2">
      <w:pPr>
        <w:ind w:firstLine="709"/>
        <w:jc w:val="both"/>
      </w:pPr>
      <w:r w:rsidRPr="00986887">
        <w:t xml:space="preserve">Власть и церковь. Реформы патриарха Никона. Церковный раскол. Протопоп Аввакум. </w:t>
      </w:r>
    </w:p>
    <w:p w14:paraId="3B7B2E67" w14:textId="77777777" w:rsidR="006F6B6E" w:rsidRPr="00986887" w:rsidRDefault="006F6B6E" w:rsidP="00EE5FA2">
      <w:pPr>
        <w:ind w:firstLine="709"/>
        <w:jc w:val="both"/>
      </w:pPr>
      <w:r w:rsidRPr="00986887">
        <w:t xml:space="preserve">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 </w:t>
      </w:r>
    </w:p>
    <w:p w14:paraId="7FAFE939" w14:textId="77777777" w:rsidR="006F6B6E" w:rsidRPr="00986887" w:rsidRDefault="006F6B6E" w:rsidP="00EE5FA2">
      <w:pPr>
        <w:ind w:firstLine="709"/>
        <w:jc w:val="both"/>
      </w:pPr>
      <w:r w:rsidRPr="00986887">
        <w:t xml:space="preserve">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14:paraId="1A933EAC" w14:textId="77777777" w:rsidR="006F6B6E" w:rsidRPr="00986887" w:rsidRDefault="006F6B6E" w:rsidP="00EE5FA2">
      <w:pPr>
        <w:ind w:firstLine="709"/>
        <w:jc w:val="both"/>
      </w:pPr>
      <w:r w:rsidRPr="00986887">
        <w:rPr>
          <w:b/>
          <w:bCs/>
        </w:rPr>
        <w:t xml:space="preserve">Россия на рубеже XVII—XVIII вв. </w:t>
      </w:r>
      <w:r w:rsidRPr="00986887">
        <w:t xml:space="preserve">Необходимость и предпосылки преобразований. </w:t>
      </w:r>
    </w:p>
    <w:p w14:paraId="1DD815D7" w14:textId="77777777" w:rsidR="006F6B6E" w:rsidRPr="00986887" w:rsidRDefault="006F6B6E" w:rsidP="00EE5FA2">
      <w:pPr>
        <w:ind w:firstLine="709"/>
        <w:jc w:val="both"/>
      </w:pPr>
      <w:r w:rsidRPr="00986887">
        <w:t xml:space="preserve">Начало царствования Петра I. Азовские походы. Великое посольство. </w:t>
      </w:r>
    </w:p>
    <w:p w14:paraId="05CAAC48" w14:textId="77777777" w:rsidR="006F6B6E" w:rsidRPr="00986887" w:rsidRDefault="006F6B6E" w:rsidP="00EE5FA2">
      <w:pPr>
        <w:ind w:firstLine="709"/>
        <w:jc w:val="both"/>
      </w:pPr>
      <w:r w:rsidRPr="00986887">
        <w:rPr>
          <w:b/>
          <w:bCs/>
        </w:rPr>
        <w:lastRenderedPageBreak/>
        <w:t xml:space="preserve">Россия в первой четверти XVIII в. </w:t>
      </w:r>
      <w:r w:rsidRPr="00986887">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w:t>
      </w:r>
    </w:p>
    <w:p w14:paraId="4B3FEB18" w14:textId="77777777" w:rsidR="006F6B6E" w:rsidRPr="00986887" w:rsidRDefault="006F6B6E" w:rsidP="00EE5FA2">
      <w:pPr>
        <w:ind w:firstLine="709"/>
        <w:jc w:val="both"/>
      </w:pPr>
      <w:r w:rsidRPr="00986887">
        <w:t xml:space="preserve">Политика протекционизма и меркантилизма. Денежная и налоговая реформы. </w:t>
      </w:r>
    </w:p>
    <w:p w14:paraId="6E2AE69C" w14:textId="77777777" w:rsidR="006F6B6E" w:rsidRPr="00986887" w:rsidRDefault="006F6B6E" w:rsidP="00EE5FA2">
      <w:pPr>
        <w:ind w:firstLine="709"/>
        <w:jc w:val="both"/>
      </w:pPr>
      <w:r w:rsidRPr="00986887">
        <w:t xml:space="preserve">Подушная подать. </w:t>
      </w:r>
    </w:p>
    <w:p w14:paraId="7EDDE847" w14:textId="77777777" w:rsidR="006F6B6E" w:rsidRPr="00986887" w:rsidRDefault="006F6B6E" w:rsidP="00EE5FA2">
      <w:pPr>
        <w:ind w:firstLine="709"/>
        <w:jc w:val="both"/>
      </w:pPr>
      <w:r w:rsidRPr="00986887">
        <w:t xml:space="preserve">Социальные движения в первой четверти XVIII в. Восстания в Астрахани, Башкирии, на Дону. Религиозные выступления. </w:t>
      </w:r>
    </w:p>
    <w:p w14:paraId="2224E481" w14:textId="77777777" w:rsidR="006F6B6E" w:rsidRPr="00986887" w:rsidRDefault="006F6B6E" w:rsidP="00EE5FA2">
      <w:pPr>
        <w:ind w:firstLine="709"/>
        <w:jc w:val="both"/>
      </w:pPr>
      <w:r w:rsidRPr="00986887">
        <w:t xml:space="preserve">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 </w:t>
      </w:r>
    </w:p>
    <w:p w14:paraId="7C5EF450" w14:textId="77777777" w:rsidR="006F6B6E" w:rsidRPr="00986887" w:rsidRDefault="006F6B6E" w:rsidP="00EE5FA2">
      <w:pPr>
        <w:ind w:firstLine="709"/>
        <w:jc w:val="both"/>
      </w:pPr>
      <w:r w:rsidRPr="00986887">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искусство(Д. Трезини, В. В. Растрелли, И. Н. Никитин). Изменения в дворянском быту. </w:t>
      </w:r>
    </w:p>
    <w:p w14:paraId="61CF9DE4" w14:textId="77777777" w:rsidR="006F6B6E" w:rsidRPr="00986887" w:rsidRDefault="006F6B6E" w:rsidP="00EE5FA2">
      <w:pPr>
        <w:ind w:firstLine="709"/>
        <w:jc w:val="both"/>
      </w:pPr>
      <w:r w:rsidRPr="00986887">
        <w:t xml:space="preserve">Итоги и цена петровских преобразований. </w:t>
      </w:r>
    </w:p>
    <w:p w14:paraId="74E92557" w14:textId="77777777" w:rsidR="006F6B6E" w:rsidRPr="00986887" w:rsidRDefault="006F6B6E" w:rsidP="00EE5FA2">
      <w:pPr>
        <w:ind w:firstLine="709"/>
        <w:jc w:val="both"/>
      </w:pPr>
      <w:r w:rsidRPr="00986887">
        <w:rPr>
          <w:b/>
          <w:bCs/>
        </w:rPr>
        <w:t xml:space="preserve">Дворцовые перевороты: </w:t>
      </w:r>
      <w:r w:rsidRPr="00986887">
        <w:t xml:space="preserve">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14:paraId="2F4A81ED" w14:textId="77777777" w:rsidR="006F6B6E" w:rsidRPr="00986887" w:rsidRDefault="006F6B6E" w:rsidP="00EE5FA2">
      <w:pPr>
        <w:ind w:firstLine="709"/>
        <w:jc w:val="both"/>
      </w:pPr>
      <w:r w:rsidRPr="00986887">
        <w:rPr>
          <w:b/>
          <w:bCs/>
        </w:rPr>
        <w:t xml:space="preserve">Российская империя в 1762—1801 гг. </w:t>
      </w:r>
      <w:r w:rsidRPr="00986887">
        <w:t xml:space="preserve">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w:t>
      </w:r>
    </w:p>
    <w:p w14:paraId="58673CBC" w14:textId="77777777" w:rsidR="006F6B6E" w:rsidRPr="00986887" w:rsidRDefault="006F6B6E" w:rsidP="00EE5FA2">
      <w:pPr>
        <w:ind w:firstLine="709"/>
        <w:jc w:val="both"/>
      </w:pPr>
      <w:r w:rsidRPr="00986887">
        <w:t xml:space="preserve">Российская империя в конце XVIII в. Внутренняя и внешняя политика Павла I. Россия в европейской и мировой политике во второй половине XVIII в. Русско-турецкие войны и их итоги. Присоединение Крыма и Северного Причерноморья; Г.А.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 </w:t>
      </w:r>
    </w:p>
    <w:p w14:paraId="0B91D7C2" w14:textId="77777777" w:rsidR="006F6B6E" w:rsidRPr="00986887" w:rsidRDefault="006F6B6E" w:rsidP="00EE5FA2">
      <w:pPr>
        <w:ind w:firstLine="709"/>
        <w:jc w:val="both"/>
      </w:pPr>
      <w:r w:rsidRPr="00986887">
        <w:t xml:space="preserve">Культура и быт России во второй половине XVIII в. Просвещение. Становление отечественной науки; М. В. Ломоносов. </w:t>
      </w:r>
    </w:p>
    <w:p w14:paraId="750EF0AF" w14:textId="77777777" w:rsidR="006F6B6E" w:rsidRPr="00986887" w:rsidRDefault="006F6B6E" w:rsidP="00EE5FA2">
      <w:pPr>
        <w:ind w:firstLine="709"/>
        <w:jc w:val="both"/>
      </w:pPr>
      <w:r w:rsidRPr="00986887">
        <w:t xml:space="preserve">Исследовательские экспедиции (В. Беринг, С. П. Крашенинников). Историческая наука (В. Н. Татищев, М. М. Щербатов).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w:t>
      </w:r>
    </w:p>
    <w:p w14:paraId="59346727" w14:textId="77777777" w:rsidR="006F6B6E" w:rsidRPr="00986887" w:rsidRDefault="006F6B6E" w:rsidP="00EE5FA2">
      <w:pPr>
        <w:ind w:firstLine="709"/>
        <w:jc w:val="both"/>
      </w:pPr>
      <w:r w:rsidRPr="00986887">
        <w:rPr>
          <w:b/>
          <w:bCs/>
        </w:rPr>
        <w:t xml:space="preserve">Российская империя в первой четверти XIX в. </w:t>
      </w:r>
      <w:r w:rsidRPr="00986887">
        <w:t xml:space="preserve">Территория. Население. </w:t>
      </w:r>
    </w:p>
    <w:p w14:paraId="4A662D7E" w14:textId="77777777" w:rsidR="006F6B6E" w:rsidRPr="00986887" w:rsidRDefault="006F6B6E" w:rsidP="00EE5FA2">
      <w:pPr>
        <w:ind w:firstLine="709"/>
        <w:jc w:val="both"/>
      </w:pPr>
      <w:r w:rsidRPr="00986887">
        <w:t xml:space="preserve">Социально-экономическое развитие. Император Александр I и его окружение. Создание министерств. Указ о вольных хлебопашцах. Меры по </w:t>
      </w:r>
    </w:p>
    <w:p w14:paraId="4CEC0AF2" w14:textId="77777777" w:rsidR="006F6B6E" w:rsidRPr="00986887" w:rsidRDefault="006F6B6E" w:rsidP="00EE5FA2">
      <w:pPr>
        <w:ind w:firstLine="709"/>
        <w:jc w:val="both"/>
      </w:pPr>
      <w:r w:rsidRPr="00986887">
        <w:t xml:space="preserve">развитию системы образования. Проект М. М. Сперанского. Учреждение Государственного совета. Причины свёртывания либеральных реформ. </w:t>
      </w:r>
    </w:p>
    <w:p w14:paraId="166CCD65" w14:textId="77777777" w:rsidR="006F6B6E" w:rsidRPr="00986887" w:rsidRDefault="006F6B6E" w:rsidP="00EE5FA2">
      <w:pPr>
        <w:ind w:firstLine="709"/>
        <w:jc w:val="both"/>
      </w:pPr>
      <w:r w:rsidRPr="00986887">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 </w:t>
      </w:r>
    </w:p>
    <w:p w14:paraId="6710493F" w14:textId="77777777" w:rsidR="006F6B6E" w:rsidRPr="00986887" w:rsidRDefault="006F6B6E" w:rsidP="00EE5FA2">
      <w:pPr>
        <w:ind w:firstLine="709"/>
        <w:jc w:val="both"/>
      </w:pPr>
      <w:r w:rsidRPr="00986887">
        <w:t xml:space="preserve">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w:t>
      </w:r>
    </w:p>
    <w:p w14:paraId="76D6E082" w14:textId="77777777" w:rsidR="006F6B6E" w:rsidRPr="00986887" w:rsidRDefault="006F6B6E" w:rsidP="00EE5FA2">
      <w:pPr>
        <w:ind w:firstLine="709"/>
        <w:jc w:val="both"/>
      </w:pPr>
      <w:r w:rsidRPr="00986887">
        <w:lastRenderedPageBreak/>
        <w:t xml:space="preserve">Заграничный поход русской армии 1813—1814 гг. Венский конгресс. Священный союз. Роль России в европейской политике в 1813—1825 гг. Россия и Америка. </w:t>
      </w:r>
    </w:p>
    <w:p w14:paraId="2C6FC746" w14:textId="77777777" w:rsidR="006F6B6E" w:rsidRPr="00986887" w:rsidRDefault="006F6B6E" w:rsidP="00EE5FA2">
      <w:pPr>
        <w:ind w:firstLine="709"/>
        <w:jc w:val="both"/>
      </w:pPr>
      <w:r w:rsidRPr="00986887">
        <w:t xml:space="preserve">Изменение внутриполитического курса Александра I в 1816—1825 гг. Основные итоги внутренней политики Александра I. </w:t>
      </w:r>
    </w:p>
    <w:p w14:paraId="573C9F92" w14:textId="77777777" w:rsidR="006F6B6E" w:rsidRPr="00986887" w:rsidRDefault="006F6B6E" w:rsidP="00EE5FA2">
      <w:pPr>
        <w:ind w:firstLine="709"/>
        <w:jc w:val="both"/>
      </w:pPr>
      <w:r w:rsidRPr="00986887">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 </w:t>
      </w:r>
    </w:p>
    <w:p w14:paraId="4BC28765" w14:textId="77777777" w:rsidR="006F6B6E" w:rsidRPr="00986887" w:rsidRDefault="006F6B6E" w:rsidP="00EE5FA2">
      <w:pPr>
        <w:ind w:firstLine="709"/>
        <w:jc w:val="both"/>
      </w:pPr>
      <w:r w:rsidRPr="00986887">
        <w:rPr>
          <w:b/>
          <w:bCs/>
        </w:rPr>
        <w:t xml:space="preserve">Российская империя в 1825—1855 гг. </w:t>
      </w:r>
      <w:r w:rsidRPr="00986887">
        <w:t xml:space="preserve">Правление Николая I. Преобразование и укрепление роли государственного аппарата. Кодификация законов. 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 </w:t>
      </w:r>
    </w:p>
    <w:p w14:paraId="00D101FD" w14:textId="77777777" w:rsidR="006F6B6E" w:rsidRPr="00986887" w:rsidRDefault="006F6B6E" w:rsidP="00EE5FA2">
      <w:pPr>
        <w:ind w:firstLine="709"/>
        <w:jc w:val="both"/>
      </w:pPr>
      <w:r w:rsidRPr="00986887">
        <w:t xml:space="preserve">Общественное движение в 1830—1850-е гг. Охранительное направление. Теория официальной народности (С. С. Уваров). Оппозиционная общественная мысль. </w:t>
      </w:r>
    </w:p>
    <w:p w14:paraId="6D4607A5" w14:textId="77777777" w:rsidR="006F6B6E" w:rsidRPr="00986887" w:rsidRDefault="006F6B6E" w:rsidP="00EE5FA2">
      <w:pPr>
        <w:ind w:firstLine="709"/>
        <w:jc w:val="both"/>
      </w:pPr>
      <w:r w:rsidRPr="00986887">
        <w:t xml:space="preserve">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течения(А. И. Герцен, Н. П. Огарёв, В. Г. Белинский). Общество петрашевцев. Внешняя политика России во второй четверти XIX в.: европейская политика, восточный вопрос. Крымская война1853—1856 гг.: причины, участники, основные сражения. Героизм защитников Севастополя (В. А. Корнилов, П. С. Нахимов, В. И. Истомин). Итоги и последствия войны Народы России и национальная политика самодержавия в первой половине XIX в. Кавказская война. Имамат; движение Шамиля. Культура России в первой половине XIX в. Развитие науки и техникиН.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w:t>
      </w:r>
    </w:p>
    <w:p w14:paraId="32A042C0" w14:textId="77777777" w:rsidR="006F6B6E" w:rsidRPr="00986887" w:rsidRDefault="006F6B6E" w:rsidP="00EE5FA2">
      <w:pPr>
        <w:ind w:firstLine="709"/>
        <w:jc w:val="both"/>
      </w:pPr>
      <w:r w:rsidRPr="00986887">
        <w:t xml:space="preserve">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 </w:t>
      </w:r>
    </w:p>
    <w:p w14:paraId="492D7DDE" w14:textId="77777777" w:rsidR="006F6B6E" w:rsidRPr="00986887" w:rsidRDefault="006F6B6E" w:rsidP="00EE5FA2">
      <w:pPr>
        <w:ind w:firstLine="709"/>
        <w:jc w:val="both"/>
      </w:pPr>
      <w:r w:rsidRPr="00986887">
        <w:rPr>
          <w:b/>
          <w:bCs/>
        </w:rPr>
        <w:t xml:space="preserve">Российская империя во второй половине XIX в. </w:t>
      </w:r>
      <w:r w:rsidRPr="00986887">
        <w:t xml:space="preserve">Великие реформы 1860—1870- 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 </w:t>
      </w:r>
    </w:p>
    <w:p w14:paraId="71427760" w14:textId="77777777" w:rsidR="006F6B6E" w:rsidRPr="00986887" w:rsidRDefault="006F6B6E" w:rsidP="00EE5FA2">
      <w:pPr>
        <w:ind w:firstLine="709"/>
        <w:jc w:val="both"/>
      </w:pPr>
      <w:r w:rsidRPr="00986887">
        <w:t xml:space="preserve">Национальные движения и национальная политика в 1860—1870-е гг. Социально- экономическое развитие пореформенной России. Сельское хозяйство </w:t>
      </w:r>
    </w:p>
    <w:p w14:paraId="1DEA93E4" w14:textId="77777777" w:rsidR="006F6B6E" w:rsidRPr="00986887" w:rsidRDefault="006F6B6E" w:rsidP="00EE5FA2">
      <w:pPr>
        <w:ind w:firstLine="709"/>
        <w:jc w:val="both"/>
      </w:pPr>
      <w:r w:rsidRPr="00986887">
        <w:t xml:space="preserve">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 </w:t>
      </w:r>
    </w:p>
    <w:p w14:paraId="4B38489A" w14:textId="77777777" w:rsidR="006F6B6E" w:rsidRPr="00986887" w:rsidRDefault="006F6B6E" w:rsidP="00EE5FA2">
      <w:pPr>
        <w:ind w:firstLine="709"/>
        <w:jc w:val="both"/>
      </w:pPr>
      <w:r w:rsidRPr="00986887">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 </w:t>
      </w:r>
    </w:p>
    <w:p w14:paraId="49460D51" w14:textId="77777777" w:rsidR="006F6B6E" w:rsidRPr="00986887" w:rsidRDefault="006F6B6E" w:rsidP="00EE5FA2">
      <w:pPr>
        <w:ind w:firstLine="709"/>
        <w:jc w:val="both"/>
      </w:pPr>
      <w:r w:rsidRPr="00986887">
        <w:lastRenderedPageBreak/>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 </w:t>
      </w:r>
    </w:p>
    <w:p w14:paraId="1F79C04F" w14:textId="77777777" w:rsidR="006F6B6E" w:rsidRPr="00986887" w:rsidRDefault="006F6B6E" w:rsidP="00EE5FA2">
      <w:pPr>
        <w:ind w:firstLine="709"/>
        <w:jc w:val="both"/>
      </w:pPr>
      <w:r w:rsidRPr="00986887">
        <w:t xml:space="preserve">Внешняя политика России во второй половине XIX в. Европейская политика. Русско- 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 </w:t>
      </w:r>
    </w:p>
    <w:p w14:paraId="1CD34F0C" w14:textId="77777777" w:rsidR="006F6B6E" w:rsidRPr="00986887" w:rsidRDefault="006F6B6E" w:rsidP="00EE5FA2">
      <w:pPr>
        <w:ind w:firstLine="709"/>
        <w:jc w:val="both"/>
      </w:pPr>
      <w:r w:rsidRPr="00986887">
        <w:t xml:space="preserve">Культура России во второй половине XIX в. Достижения российских учёных, их вклад в мировую науку и технику (А. Г. Столетов, Д. И. Менделеев, И.М.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в. </w:t>
      </w:r>
    </w:p>
    <w:p w14:paraId="718C499C" w14:textId="77777777" w:rsidR="006F6B6E" w:rsidRPr="00986887" w:rsidRDefault="006F6B6E" w:rsidP="00EE5FA2">
      <w:pPr>
        <w:ind w:firstLine="709"/>
        <w:jc w:val="both"/>
      </w:pPr>
      <w:r w:rsidRPr="00986887">
        <w:t xml:space="preserve">Изменения в условиях жизни населения городов. Развитие связи и городского транспорта. Досуг горожан. Жизнь деревни. </w:t>
      </w:r>
    </w:p>
    <w:p w14:paraId="2DF0E61A" w14:textId="77777777" w:rsidR="006F6B6E" w:rsidRPr="00986887" w:rsidRDefault="006F6B6E" w:rsidP="00EE5FA2">
      <w:pPr>
        <w:ind w:firstLine="709"/>
        <w:jc w:val="both"/>
      </w:pPr>
      <w:r w:rsidRPr="00986887">
        <w:rPr>
          <w:b/>
          <w:bCs/>
        </w:rPr>
        <w:t xml:space="preserve">Россия в Новейшее время (XX — начало XXI в.) </w:t>
      </w:r>
    </w:p>
    <w:p w14:paraId="0DB833D0" w14:textId="77777777" w:rsidR="006F6B6E" w:rsidRPr="00986887" w:rsidRDefault="006F6B6E" w:rsidP="00EE5FA2">
      <w:pPr>
        <w:ind w:firstLine="709"/>
        <w:jc w:val="both"/>
      </w:pPr>
      <w:r w:rsidRPr="00986887">
        <w:t xml:space="preserve">Периодизация и основные этапы отечественной истории XX — начала XXI в. </w:t>
      </w:r>
    </w:p>
    <w:p w14:paraId="6EA86729" w14:textId="77777777" w:rsidR="006F6B6E" w:rsidRPr="00986887" w:rsidRDefault="006F6B6E" w:rsidP="00EE5FA2">
      <w:pPr>
        <w:ind w:firstLine="709"/>
        <w:jc w:val="both"/>
      </w:pPr>
      <w:r w:rsidRPr="00986887">
        <w:rPr>
          <w:b/>
          <w:bCs/>
        </w:rPr>
        <w:t xml:space="preserve">Российская империя в начале XX в. </w:t>
      </w:r>
      <w:r w:rsidRPr="00986887">
        <w:t xml:space="preserve">Задачи и особенности модернизации страны. </w:t>
      </w:r>
    </w:p>
    <w:p w14:paraId="4D8A7D5D" w14:textId="77777777" w:rsidR="006F6B6E" w:rsidRPr="00986887" w:rsidRDefault="006F6B6E" w:rsidP="00EE5FA2">
      <w:pPr>
        <w:ind w:firstLine="709"/>
        <w:jc w:val="both"/>
      </w:pPr>
      <w:r w:rsidRPr="00986887">
        <w:t xml:space="preserve">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 </w:t>
      </w:r>
    </w:p>
    <w:p w14:paraId="54F84129" w14:textId="77777777" w:rsidR="006F6B6E" w:rsidRPr="00986887" w:rsidRDefault="006F6B6E" w:rsidP="00EE5FA2">
      <w:pPr>
        <w:ind w:firstLine="709"/>
        <w:jc w:val="both"/>
      </w:pPr>
      <w:r w:rsidRPr="00986887">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реализации(С. Ю. Витте, П. А. Столыпин). Самодержавие и общество. Русско-японская война 1904—1905 гг.: планы сторон, основные сражения. </w:t>
      </w:r>
    </w:p>
    <w:p w14:paraId="52E89CB5" w14:textId="77777777" w:rsidR="006F6B6E" w:rsidRPr="00986887" w:rsidRDefault="006F6B6E" w:rsidP="00EE5FA2">
      <w:pPr>
        <w:ind w:firstLine="709"/>
        <w:jc w:val="both"/>
      </w:pPr>
      <w:r w:rsidRPr="00986887">
        <w:t xml:space="preserve">Портсмутский мир. Воздействие войны на общественную и политическую жизнь страны. </w:t>
      </w:r>
    </w:p>
    <w:p w14:paraId="40D0AB4A" w14:textId="77777777" w:rsidR="006F6B6E" w:rsidRPr="00986887" w:rsidRDefault="006F6B6E" w:rsidP="00EE5FA2">
      <w:pPr>
        <w:ind w:firstLine="709"/>
        <w:jc w:val="both"/>
      </w:pPr>
      <w:r w:rsidRPr="00986887">
        <w:t xml:space="preserve">Общественное движение в России в начале XX в. Либералы и консерваторы. </w:t>
      </w:r>
    </w:p>
    <w:p w14:paraId="20480010" w14:textId="77777777" w:rsidR="006F6B6E" w:rsidRPr="00986887" w:rsidRDefault="006F6B6E" w:rsidP="00EE5FA2">
      <w:pPr>
        <w:ind w:firstLine="709"/>
        <w:jc w:val="both"/>
      </w:pPr>
      <w:r w:rsidRPr="00986887">
        <w:t xml:space="preserve">Возникновение социалистических организаций и партий: их цели, тактика, лидеры (Г. В. Плеханов, В. М. Чернов, В. И. Ленин, Ю. О. Мартов). </w:t>
      </w:r>
    </w:p>
    <w:p w14:paraId="053738E9" w14:textId="77777777" w:rsidR="006F6B6E" w:rsidRPr="00986887" w:rsidRDefault="006F6B6E" w:rsidP="00EE5FA2">
      <w:pPr>
        <w:ind w:firstLine="709"/>
        <w:jc w:val="both"/>
      </w:pPr>
      <w:r w:rsidRPr="00986887">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 </w:t>
      </w:r>
    </w:p>
    <w:p w14:paraId="328F06FB" w14:textId="77777777" w:rsidR="006F6B6E" w:rsidRPr="00986887" w:rsidRDefault="006F6B6E" w:rsidP="00EE5FA2">
      <w:pPr>
        <w:ind w:firstLine="709"/>
        <w:jc w:val="both"/>
      </w:pPr>
      <w:r w:rsidRPr="00986887">
        <w:t xml:space="preserve">Правительственная программа П. А. Столыпина. Аграрная реформа: цели, основные мероприятия, итоги и значение. </w:t>
      </w:r>
    </w:p>
    <w:p w14:paraId="340B97D6" w14:textId="77777777" w:rsidR="006F6B6E" w:rsidRPr="00986887" w:rsidRDefault="006F6B6E" w:rsidP="00EE5FA2">
      <w:pPr>
        <w:ind w:firstLine="709"/>
        <w:jc w:val="both"/>
      </w:pPr>
      <w:r w:rsidRPr="00986887">
        <w:t xml:space="preserve">Политическая и общественная жизнь в России в 1912—1914 гг. </w:t>
      </w:r>
    </w:p>
    <w:p w14:paraId="3BCCBF9D" w14:textId="77777777" w:rsidR="006F6B6E" w:rsidRPr="00986887" w:rsidRDefault="006F6B6E" w:rsidP="00EE5FA2">
      <w:pPr>
        <w:ind w:firstLine="709"/>
        <w:jc w:val="both"/>
      </w:pPr>
      <w:r w:rsidRPr="00986887">
        <w:t xml:space="preserve">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 </w:t>
      </w:r>
    </w:p>
    <w:p w14:paraId="38DFBFD4" w14:textId="77777777" w:rsidR="006F6B6E" w:rsidRPr="00986887" w:rsidRDefault="006F6B6E" w:rsidP="00EE5FA2">
      <w:pPr>
        <w:ind w:firstLine="709"/>
        <w:jc w:val="both"/>
      </w:pPr>
      <w:r w:rsidRPr="00986887">
        <w:lastRenderedPageBreak/>
        <w:t xml:space="preserve">Россия в Первой мировой войне. Международные противоречия на рубеже XIXв.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 </w:t>
      </w:r>
    </w:p>
    <w:p w14:paraId="7ACF0107" w14:textId="77777777" w:rsidR="006F6B6E" w:rsidRPr="00986887" w:rsidRDefault="006F6B6E" w:rsidP="00EE5FA2">
      <w:pPr>
        <w:ind w:firstLine="709"/>
        <w:jc w:val="both"/>
      </w:pPr>
      <w:r w:rsidRPr="00986887">
        <w:rPr>
          <w:b/>
          <w:bCs/>
        </w:rPr>
        <w:t xml:space="preserve">Россия в 1917—1921 гг. </w:t>
      </w:r>
      <w:r w:rsidRPr="00986887">
        <w:t xml:space="preserve">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 </w:t>
      </w:r>
    </w:p>
    <w:p w14:paraId="726761A6" w14:textId="77777777" w:rsidR="006F6B6E" w:rsidRPr="00986887" w:rsidRDefault="006F6B6E" w:rsidP="00EE5FA2">
      <w:pPr>
        <w:ind w:firstLine="709"/>
        <w:jc w:val="both"/>
      </w:pPr>
      <w:r w:rsidRPr="00986887">
        <w:t xml:space="preserve">Становление советской власти. Первые декреты. Создание советской государственности. В.И.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 </w:t>
      </w:r>
    </w:p>
    <w:p w14:paraId="031A241B" w14:textId="77777777" w:rsidR="006F6B6E" w:rsidRPr="00986887" w:rsidRDefault="006F6B6E" w:rsidP="00EE5FA2">
      <w:pPr>
        <w:ind w:firstLine="709"/>
        <w:jc w:val="both"/>
      </w:pPr>
      <w:r w:rsidRPr="00986887">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 </w:t>
      </w:r>
    </w:p>
    <w:p w14:paraId="1CE7CA98" w14:textId="77777777" w:rsidR="006F6B6E" w:rsidRPr="00986887" w:rsidRDefault="006F6B6E" w:rsidP="00EE5FA2">
      <w:pPr>
        <w:ind w:firstLine="709"/>
        <w:jc w:val="both"/>
      </w:pPr>
      <w:r w:rsidRPr="00986887">
        <w:t xml:space="preserve">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 </w:t>
      </w:r>
    </w:p>
    <w:p w14:paraId="0353F833" w14:textId="77777777" w:rsidR="006F6B6E" w:rsidRPr="00986887" w:rsidRDefault="006F6B6E" w:rsidP="00EE5FA2">
      <w:pPr>
        <w:ind w:firstLine="709"/>
        <w:jc w:val="both"/>
      </w:pPr>
      <w:r w:rsidRPr="00986887">
        <w:rPr>
          <w:b/>
          <w:bCs/>
        </w:rPr>
        <w:t xml:space="preserve">СССР в 1922—1941 гг. </w:t>
      </w:r>
      <w:r w:rsidRPr="00986887">
        <w:t xml:space="preserve">Образование СССР: предпосылки объединения республик, альтернативные проекты и практические решения. Национальная политика советской власти. </w:t>
      </w:r>
    </w:p>
    <w:p w14:paraId="476571E0" w14:textId="77777777" w:rsidR="006F6B6E" w:rsidRPr="00986887" w:rsidRDefault="006F6B6E" w:rsidP="00EE5FA2">
      <w:pPr>
        <w:ind w:firstLine="709"/>
        <w:jc w:val="both"/>
      </w:pPr>
      <w:r w:rsidRPr="00986887">
        <w:t xml:space="preserve">Политическая жизнь в 1920-е гг. Обострение внутрипартийных разногласий и борьбы за лидерство в партии и государстве. </w:t>
      </w:r>
    </w:p>
    <w:p w14:paraId="19CE84CF" w14:textId="77777777" w:rsidR="006F6B6E" w:rsidRPr="00986887" w:rsidRDefault="006F6B6E" w:rsidP="00EE5FA2">
      <w:pPr>
        <w:ind w:firstLine="709"/>
        <w:jc w:val="both"/>
      </w:pPr>
      <w:r w:rsidRPr="00986887">
        <w:t xml:space="preserve">Достижения и противоречия нэпа, причины его свёртывания. </w:t>
      </w:r>
    </w:p>
    <w:p w14:paraId="22C9A8EE" w14:textId="77777777" w:rsidR="006F6B6E" w:rsidRPr="00986887" w:rsidRDefault="006F6B6E" w:rsidP="00EE5FA2">
      <w:pPr>
        <w:ind w:firstLine="709"/>
        <w:jc w:val="both"/>
      </w:pPr>
      <w:r w:rsidRPr="00986887">
        <w:t xml:space="preserve">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 </w:t>
      </w:r>
    </w:p>
    <w:p w14:paraId="2D6280FD" w14:textId="77777777" w:rsidR="006F6B6E" w:rsidRPr="00986887" w:rsidRDefault="006F6B6E" w:rsidP="00EE5FA2">
      <w:pPr>
        <w:ind w:firstLine="709"/>
        <w:jc w:val="both"/>
      </w:pPr>
      <w:r w:rsidRPr="00986887">
        <w:t xml:space="preserve">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 </w:t>
      </w:r>
    </w:p>
    <w:p w14:paraId="36FB2B2C" w14:textId="77777777" w:rsidR="006F6B6E" w:rsidRPr="00986887" w:rsidRDefault="006F6B6E" w:rsidP="00EE5FA2">
      <w:pPr>
        <w:ind w:firstLine="709"/>
        <w:jc w:val="both"/>
      </w:pPr>
      <w:r w:rsidRPr="00986887">
        <w:t xml:space="preserve">Изменение социальной структуры советского общества. Положение основных социальных групп. Повседневная жизнь и быт населения городов и деревень. </w:t>
      </w:r>
    </w:p>
    <w:p w14:paraId="5CB418D7" w14:textId="77777777" w:rsidR="006F6B6E" w:rsidRPr="00986887" w:rsidRDefault="006F6B6E" w:rsidP="00EE5FA2">
      <w:pPr>
        <w:ind w:firstLine="709"/>
        <w:jc w:val="both"/>
      </w:pPr>
      <w:r w:rsidRPr="00986887">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 </w:t>
      </w:r>
    </w:p>
    <w:p w14:paraId="0429D27E" w14:textId="77777777" w:rsidR="006F6B6E" w:rsidRPr="00986887" w:rsidRDefault="006F6B6E" w:rsidP="00EE5FA2">
      <w:pPr>
        <w:ind w:firstLine="709"/>
        <w:jc w:val="both"/>
      </w:pPr>
      <w:r w:rsidRPr="00986887">
        <w:t xml:space="preserve">Конституция СССР 1936 г. Страна в конце 1930-х — начале 1940-х гг. </w:t>
      </w:r>
    </w:p>
    <w:p w14:paraId="537CCBD8" w14:textId="77777777" w:rsidR="006F6B6E" w:rsidRPr="00986887" w:rsidRDefault="006F6B6E" w:rsidP="00EE5FA2">
      <w:pPr>
        <w:ind w:firstLine="709"/>
        <w:jc w:val="both"/>
      </w:pPr>
      <w:r w:rsidRPr="00986887">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начале 1941 г. Война с Финляндией и её итоги. </w:t>
      </w:r>
    </w:p>
    <w:p w14:paraId="75A4ED6A" w14:textId="77777777" w:rsidR="006F6B6E" w:rsidRPr="00986887" w:rsidRDefault="006F6B6E" w:rsidP="00EE5FA2">
      <w:pPr>
        <w:ind w:firstLine="709"/>
        <w:jc w:val="both"/>
      </w:pPr>
      <w:r w:rsidRPr="00986887">
        <w:rPr>
          <w:b/>
          <w:bCs/>
        </w:rPr>
        <w:t xml:space="preserve">Великая Отечественная война 1941—1945 гг. </w:t>
      </w:r>
      <w:r w:rsidRPr="00986887">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w:t>
      </w:r>
      <w:r w:rsidRPr="00986887">
        <w:lastRenderedPageBreak/>
        <w:t xml:space="preserve">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 </w:t>
      </w:r>
    </w:p>
    <w:p w14:paraId="5334F471" w14:textId="77777777" w:rsidR="006F6B6E" w:rsidRPr="00986887" w:rsidRDefault="006F6B6E" w:rsidP="00EE5FA2">
      <w:pPr>
        <w:ind w:firstLine="709"/>
        <w:jc w:val="both"/>
      </w:pPr>
      <w:r w:rsidRPr="00986887">
        <w:t xml:space="preserve">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 </w:t>
      </w:r>
    </w:p>
    <w:p w14:paraId="3192737C" w14:textId="77777777" w:rsidR="006F6B6E" w:rsidRPr="00986887" w:rsidRDefault="006F6B6E" w:rsidP="00EE5FA2">
      <w:pPr>
        <w:ind w:firstLine="709"/>
        <w:jc w:val="both"/>
      </w:pPr>
      <w:r w:rsidRPr="00986887">
        <w:rPr>
          <w:b/>
          <w:bCs/>
        </w:rPr>
        <w:t xml:space="preserve">СССР с середины 1940-х до середины 1950-х гг. </w:t>
      </w:r>
      <w:r w:rsidRPr="00986887">
        <w:t xml:space="preserve">Послевоенное общество. </w:t>
      </w:r>
    </w:p>
    <w:p w14:paraId="5A652D1E" w14:textId="77777777" w:rsidR="006F6B6E" w:rsidRPr="00986887" w:rsidRDefault="006F6B6E" w:rsidP="00EE5FA2">
      <w:pPr>
        <w:ind w:firstLine="709"/>
        <w:jc w:val="both"/>
      </w:pPr>
      <w:r w:rsidRPr="00986887">
        <w:t xml:space="preserve">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 </w:t>
      </w:r>
    </w:p>
    <w:p w14:paraId="7680C644" w14:textId="77777777" w:rsidR="006F6B6E" w:rsidRPr="00986887" w:rsidRDefault="006F6B6E" w:rsidP="00EE5FA2">
      <w:pPr>
        <w:ind w:firstLine="709"/>
        <w:jc w:val="both"/>
      </w:pPr>
      <w:r w:rsidRPr="00986887">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14:paraId="45430DE6" w14:textId="77777777" w:rsidR="006F6B6E" w:rsidRPr="00986887" w:rsidRDefault="006F6B6E" w:rsidP="00EE5FA2">
      <w:pPr>
        <w:ind w:firstLine="709"/>
        <w:jc w:val="both"/>
      </w:pPr>
      <w:r w:rsidRPr="00986887">
        <w:rPr>
          <w:b/>
          <w:bCs/>
        </w:rPr>
        <w:t xml:space="preserve">Советское общество в середине 1950-х — первой половине 1960-х гг. </w:t>
      </w:r>
      <w:r w:rsidRPr="00986887">
        <w:t xml:space="preserve">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w:t>
      </w:r>
    </w:p>
    <w:p w14:paraId="3878F950" w14:textId="77777777" w:rsidR="006F6B6E" w:rsidRPr="00986887" w:rsidRDefault="006F6B6E" w:rsidP="00EE5FA2">
      <w:pPr>
        <w:ind w:firstLine="709"/>
        <w:jc w:val="both"/>
      </w:pPr>
      <w:r w:rsidRPr="00986887">
        <w:t xml:space="preserve">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 </w:t>
      </w:r>
    </w:p>
    <w:p w14:paraId="140133DA" w14:textId="77777777" w:rsidR="006F6B6E" w:rsidRPr="00986887" w:rsidRDefault="006F6B6E" w:rsidP="00EE5FA2">
      <w:pPr>
        <w:ind w:firstLine="709"/>
        <w:jc w:val="both"/>
      </w:pPr>
      <w:r w:rsidRPr="00986887">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 </w:t>
      </w:r>
    </w:p>
    <w:p w14:paraId="0D2EF81B" w14:textId="77777777" w:rsidR="006F6B6E" w:rsidRPr="00986887" w:rsidRDefault="006F6B6E" w:rsidP="00EE5FA2">
      <w:pPr>
        <w:ind w:firstLine="709"/>
        <w:jc w:val="both"/>
      </w:pPr>
      <w:r w:rsidRPr="00986887">
        <w:t xml:space="preserve">Противоречия внутриполитического курса Н. С. Хрущёва. Причины отставки Н. С. Хрущёва. </w:t>
      </w:r>
    </w:p>
    <w:p w14:paraId="5DF0E957" w14:textId="77777777" w:rsidR="006F6B6E" w:rsidRPr="00986887" w:rsidRDefault="006F6B6E" w:rsidP="00EE5FA2">
      <w:pPr>
        <w:ind w:firstLine="709"/>
        <w:jc w:val="both"/>
      </w:pPr>
      <w:r w:rsidRPr="00986887">
        <w:rPr>
          <w:b/>
          <w:bCs/>
        </w:rPr>
        <w:t xml:space="preserve">СССР в середине 1960-х — середине 1980-х гг. </w:t>
      </w:r>
      <w:r w:rsidRPr="00986887">
        <w:t xml:space="preserve">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 </w:t>
      </w:r>
    </w:p>
    <w:p w14:paraId="7E349E05" w14:textId="77777777" w:rsidR="006F6B6E" w:rsidRPr="00986887" w:rsidRDefault="006F6B6E" w:rsidP="00EE5FA2">
      <w:pPr>
        <w:ind w:firstLine="709"/>
        <w:jc w:val="both"/>
      </w:pPr>
      <w:r w:rsidRPr="00986887">
        <w:t xml:space="preserve">Концепция развитого социализма. Конституция СССР 1977 г. </w:t>
      </w:r>
    </w:p>
    <w:p w14:paraId="439F29D7" w14:textId="77777777" w:rsidR="006F6B6E" w:rsidRPr="00986887" w:rsidRDefault="006F6B6E" w:rsidP="00EE5FA2">
      <w:pPr>
        <w:ind w:firstLine="709"/>
        <w:jc w:val="both"/>
      </w:pPr>
      <w:r w:rsidRPr="00986887">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 </w:t>
      </w:r>
    </w:p>
    <w:p w14:paraId="4C14F90B" w14:textId="77777777" w:rsidR="006F6B6E" w:rsidRPr="00986887" w:rsidRDefault="006F6B6E" w:rsidP="00EE5FA2">
      <w:pPr>
        <w:ind w:firstLine="709"/>
        <w:jc w:val="both"/>
      </w:pPr>
      <w:r w:rsidRPr="00986887">
        <w:t xml:space="preserve">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 </w:t>
      </w:r>
    </w:p>
    <w:p w14:paraId="5BA2EFF7" w14:textId="77777777" w:rsidR="006F6B6E" w:rsidRPr="00986887" w:rsidRDefault="006F6B6E" w:rsidP="00EE5FA2">
      <w:pPr>
        <w:ind w:firstLine="709"/>
        <w:jc w:val="both"/>
      </w:pPr>
      <w:r w:rsidRPr="00986887">
        <w:rPr>
          <w:b/>
          <w:bCs/>
        </w:rPr>
        <w:t xml:space="preserve">СССР в годы перестройки (1985—1991 гг.). </w:t>
      </w:r>
      <w:r w:rsidRPr="00986887">
        <w:t xml:space="preserve">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w:t>
      </w:r>
    </w:p>
    <w:p w14:paraId="14DCAFD3" w14:textId="77777777" w:rsidR="006F6B6E" w:rsidRPr="00986887" w:rsidRDefault="006F6B6E" w:rsidP="00EE5FA2">
      <w:pPr>
        <w:ind w:firstLine="709"/>
        <w:jc w:val="both"/>
      </w:pPr>
      <w:r w:rsidRPr="00986887">
        <w:lastRenderedPageBreak/>
        <w:t xml:space="preserve">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 </w:t>
      </w:r>
    </w:p>
    <w:p w14:paraId="7151E400" w14:textId="77777777" w:rsidR="006F6B6E" w:rsidRPr="00986887" w:rsidRDefault="006F6B6E" w:rsidP="00EE5FA2">
      <w:pPr>
        <w:ind w:firstLine="709"/>
        <w:jc w:val="both"/>
      </w:pPr>
      <w:r w:rsidRPr="00986887">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 </w:t>
      </w:r>
    </w:p>
    <w:p w14:paraId="6DA4D699" w14:textId="77777777" w:rsidR="006F6B6E" w:rsidRPr="00986887" w:rsidRDefault="006F6B6E" w:rsidP="00EE5FA2">
      <w:pPr>
        <w:ind w:firstLine="709"/>
        <w:jc w:val="both"/>
      </w:pPr>
      <w:r w:rsidRPr="00986887">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 </w:t>
      </w:r>
    </w:p>
    <w:p w14:paraId="67C99C7F" w14:textId="77777777" w:rsidR="006F6B6E" w:rsidRPr="00986887" w:rsidRDefault="006F6B6E" w:rsidP="00EE5FA2">
      <w:pPr>
        <w:ind w:firstLine="709"/>
        <w:jc w:val="both"/>
      </w:pPr>
      <w:r w:rsidRPr="00986887">
        <w:rPr>
          <w:b/>
          <w:bCs/>
        </w:rPr>
        <w:t xml:space="preserve">Российская Федерация в 90-е гг. XX — начале XXI в. </w:t>
      </w:r>
      <w:r w:rsidRPr="00986887">
        <w:t xml:space="preserve">Вступление России в новый этап истории. Формирование суверенной российской государственности. </w:t>
      </w:r>
    </w:p>
    <w:p w14:paraId="3C85AA26" w14:textId="77777777" w:rsidR="006F6B6E" w:rsidRPr="00986887" w:rsidRDefault="006F6B6E" w:rsidP="00EE5FA2">
      <w:pPr>
        <w:ind w:firstLine="709"/>
        <w:jc w:val="both"/>
      </w:pPr>
      <w:r w:rsidRPr="00986887">
        <w:t xml:space="preserve">Изменения в системе власти. Б. Н. Ельцин. Политический кризис осени 1993 г. Принятие Конституции России (1993 г.). </w:t>
      </w:r>
    </w:p>
    <w:p w14:paraId="6EDD50DD" w14:textId="77777777" w:rsidR="006F6B6E" w:rsidRPr="00986887" w:rsidRDefault="006F6B6E" w:rsidP="00EE5FA2">
      <w:pPr>
        <w:ind w:firstLine="709"/>
        <w:jc w:val="both"/>
      </w:pPr>
      <w:r w:rsidRPr="00986887">
        <w:t xml:space="preserve">Экономические реформы 1990-х гг.: основные этапы и результаты. Трудности и противоречия перехода к рыночной экономике. </w:t>
      </w:r>
    </w:p>
    <w:p w14:paraId="3B741F0E" w14:textId="77777777" w:rsidR="006F6B6E" w:rsidRPr="00986887" w:rsidRDefault="006F6B6E" w:rsidP="00EE5FA2">
      <w:pPr>
        <w:ind w:firstLine="709"/>
        <w:jc w:val="both"/>
      </w:pPr>
      <w:r w:rsidRPr="00986887">
        <w:t xml:space="preserve">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 </w:t>
      </w:r>
    </w:p>
    <w:p w14:paraId="70D81DCC" w14:textId="77777777" w:rsidR="006F6B6E" w:rsidRPr="00986887" w:rsidRDefault="006F6B6E" w:rsidP="00EE5FA2">
      <w:pPr>
        <w:ind w:firstLine="709"/>
        <w:jc w:val="both"/>
      </w:pPr>
      <w:r w:rsidRPr="00986887">
        <w:t xml:space="preserve">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 </w:t>
      </w:r>
    </w:p>
    <w:p w14:paraId="2DFC006A" w14:textId="77777777" w:rsidR="006F6B6E" w:rsidRPr="00986887" w:rsidRDefault="006F6B6E" w:rsidP="00EE5FA2">
      <w:pPr>
        <w:ind w:firstLine="709"/>
        <w:jc w:val="both"/>
      </w:pPr>
      <w:r w:rsidRPr="00986887">
        <w:rPr>
          <w:b/>
          <w:bCs/>
        </w:rPr>
        <w:t xml:space="preserve">Российская Федерация в 2000—2008 гг. </w:t>
      </w:r>
      <w:r w:rsidRPr="00986887">
        <w:t xml:space="preserve">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w:t>
      </w:r>
    </w:p>
    <w:p w14:paraId="37A8AC2A" w14:textId="77777777" w:rsidR="006F6B6E" w:rsidRPr="00986887" w:rsidRDefault="006F6B6E" w:rsidP="00EE5FA2">
      <w:pPr>
        <w:ind w:firstLine="709"/>
        <w:jc w:val="both"/>
      </w:pPr>
      <w:r w:rsidRPr="00986887">
        <w:t xml:space="preserve">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 </w:t>
      </w:r>
    </w:p>
    <w:p w14:paraId="5CE18FF0" w14:textId="77777777" w:rsidR="006F6B6E" w:rsidRPr="00986887" w:rsidRDefault="006F6B6E" w:rsidP="00EE5FA2">
      <w:pPr>
        <w:ind w:firstLine="709"/>
        <w:jc w:val="both"/>
      </w:pPr>
      <w:r w:rsidRPr="00986887">
        <w:t xml:space="preserve">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w:t>
      </w:r>
    </w:p>
    <w:p w14:paraId="545BCB5E" w14:textId="77777777" w:rsidR="006F6B6E" w:rsidRPr="00986887" w:rsidRDefault="006F6B6E" w:rsidP="00EE5FA2">
      <w:pPr>
        <w:ind w:firstLine="709"/>
        <w:jc w:val="both"/>
      </w:pPr>
      <w:r w:rsidRPr="00986887">
        <w:t xml:space="preserve">Президентские выборы 2008 г. Президент России Д.А. Медведев. Общественно-политическое развитие страны на современном этапе. Государственная политика в условиях экономического кризиса. </w:t>
      </w:r>
    </w:p>
    <w:p w14:paraId="6095C58A" w14:textId="77777777" w:rsidR="006F6B6E" w:rsidRPr="00986887" w:rsidRDefault="006F6B6E" w:rsidP="00EE5FA2">
      <w:pPr>
        <w:ind w:firstLine="709"/>
        <w:jc w:val="both"/>
      </w:pPr>
      <w:r w:rsidRPr="00986887">
        <w:t xml:space="preserve">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 </w:t>
      </w:r>
    </w:p>
    <w:p w14:paraId="6CC82AA7" w14:textId="77777777" w:rsidR="006F6B6E" w:rsidRPr="00986887" w:rsidRDefault="006F6B6E" w:rsidP="00EE5FA2">
      <w:pPr>
        <w:ind w:firstLine="709"/>
        <w:jc w:val="both"/>
      </w:pPr>
      <w:r w:rsidRPr="00986887">
        <w:rPr>
          <w:b/>
          <w:bCs/>
        </w:rPr>
        <w:t xml:space="preserve">Всеобщая история </w:t>
      </w:r>
    </w:p>
    <w:p w14:paraId="56193B9B" w14:textId="77777777" w:rsidR="006F6B6E" w:rsidRPr="00986887" w:rsidRDefault="006F6B6E" w:rsidP="00EE5FA2">
      <w:pPr>
        <w:ind w:firstLine="709"/>
        <w:jc w:val="both"/>
      </w:pPr>
      <w:r w:rsidRPr="00986887">
        <w:rPr>
          <w:b/>
          <w:bCs/>
        </w:rPr>
        <w:t xml:space="preserve">История Древнего мира </w:t>
      </w:r>
    </w:p>
    <w:p w14:paraId="21109BBA" w14:textId="77777777" w:rsidR="006F6B6E" w:rsidRPr="00986887" w:rsidRDefault="006F6B6E" w:rsidP="00EE5FA2">
      <w:pPr>
        <w:ind w:firstLine="709"/>
        <w:jc w:val="both"/>
      </w:pPr>
      <w:r w:rsidRPr="00986887">
        <w:t xml:space="preserve">Что изучает история. Историческая хронология (счёт лет «до н. э.» и «н. э.»). Историческая карта. Источники исторических знаний. Вспомогательные исторические науки. </w:t>
      </w:r>
    </w:p>
    <w:p w14:paraId="1532F010" w14:textId="77777777" w:rsidR="006F6B6E" w:rsidRPr="00986887" w:rsidRDefault="006F6B6E" w:rsidP="00EE5FA2">
      <w:pPr>
        <w:ind w:firstLine="709"/>
        <w:jc w:val="both"/>
      </w:pPr>
      <w:r w:rsidRPr="00986887">
        <w:rPr>
          <w:b/>
          <w:bCs/>
        </w:rPr>
        <w:t xml:space="preserve">Первобытность. </w:t>
      </w:r>
      <w:r w:rsidRPr="00986887">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w:t>
      </w:r>
      <w:r w:rsidRPr="00986887">
        <w:lastRenderedPageBreak/>
        <w:t xml:space="preserve">изобретения. От родовой общины к соседской. Появление ремёсел и торговли. Возникновение древнейших цивилизаций. </w:t>
      </w:r>
    </w:p>
    <w:p w14:paraId="5E303FD9" w14:textId="77777777" w:rsidR="006F6B6E" w:rsidRPr="00986887" w:rsidRDefault="006F6B6E" w:rsidP="00EE5FA2">
      <w:pPr>
        <w:ind w:firstLine="709"/>
        <w:jc w:val="both"/>
      </w:pPr>
      <w:r w:rsidRPr="00986887">
        <w:rPr>
          <w:b/>
          <w:bCs/>
        </w:rPr>
        <w:t xml:space="preserve">Древний мир: </w:t>
      </w:r>
      <w:r w:rsidRPr="00986887">
        <w:t xml:space="preserve">понятие и хронология. Карта Древнего мира. </w:t>
      </w:r>
    </w:p>
    <w:p w14:paraId="7C0E3DD9" w14:textId="77777777" w:rsidR="006F6B6E" w:rsidRPr="00986887" w:rsidRDefault="006F6B6E" w:rsidP="00EE5FA2">
      <w:pPr>
        <w:ind w:firstLine="709"/>
        <w:jc w:val="both"/>
      </w:pPr>
      <w:r w:rsidRPr="00986887">
        <w:rPr>
          <w:b/>
          <w:bCs/>
        </w:rPr>
        <w:t xml:space="preserve">Древний Восток </w:t>
      </w:r>
    </w:p>
    <w:p w14:paraId="49679BC0" w14:textId="77777777" w:rsidR="006F6B6E" w:rsidRPr="00986887" w:rsidRDefault="006F6B6E" w:rsidP="00EE5FA2">
      <w:pPr>
        <w:ind w:firstLine="709"/>
        <w:jc w:val="both"/>
      </w:pPr>
      <w:r w:rsidRPr="00986887">
        <w:t xml:space="preserve">Древние цивилизации Месопотамии. Условия жизни и занятия населения. Города- государства. Мифы и сказания. Письменность. Древний Вавилон. Законы Хаммурапи. Нововавилонское царство: завоевания, легендарные памятники города Вавилона. </w:t>
      </w:r>
    </w:p>
    <w:p w14:paraId="26CF0093" w14:textId="77777777" w:rsidR="006F6B6E" w:rsidRPr="00986887" w:rsidRDefault="006F6B6E" w:rsidP="00EE5FA2">
      <w:pPr>
        <w:ind w:firstLine="709"/>
        <w:jc w:val="both"/>
      </w:pPr>
      <w:r w:rsidRPr="00986887">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14:paraId="6E55C97D" w14:textId="77777777" w:rsidR="006F6B6E" w:rsidRPr="00986887" w:rsidRDefault="006F6B6E" w:rsidP="00EE5FA2">
      <w:pPr>
        <w:ind w:firstLine="709"/>
        <w:jc w:val="both"/>
      </w:pPr>
      <w:r w:rsidRPr="00986887">
        <w:t xml:space="preserve">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14:paraId="6C1FA230" w14:textId="77777777" w:rsidR="006F6B6E" w:rsidRPr="00986887" w:rsidRDefault="006F6B6E" w:rsidP="00EE5FA2">
      <w:pPr>
        <w:ind w:firstLine="709"/>
        <w:jc w:val="both"/>
      </w:pPr>
      <w:r w:rsidRPr="00986887">
        <w:t xml:space="preserve">Ассирия: завоевания ассирийцев, культурные сокровища Ниневии, гибель империи. </w:t>
      </w:r>
    </w:p>
    <w:p w14:paraId="149E0D4B" w14:textId="77777777" w:rsidR="006F6B6E" w:rsidRPr="00986887" w:rsidRDefault="006F6B6E" w:rsidP="00EE5FA2">
      <w:pPr>
        <w:ind w:firstLine="709"/>
        <w:jc w:val="both"/>
      </w:pPr>
      <w:r w:rsidRPr="00986887">
        <w:t xml:space="preserve">Персидская держава: военные походы, управление империей. </w:t>
      </w:r>
    </w:p>
    <w:p w14:paraId="0E70A17C" w14:textId="77777777" w:rsidR="006F6B6E" w:rsidRPr="00986887" w:rsidRDefault="006F6B6E" w:rsidP="00EE5FA2">
      <w:pPr>
        <w:ind w:firstLine="709"/>
        <w:jc w:val="both"/>
      </w:pPr>
      <w:r w:rsidRPr="00986887">
        <w:t xml:space="preserve">Древняя Индия. Природные условия, занятия населения. Древние города-государства. Общественное устройство, ргум. Религиозные верования, легенды и сказания. Возникновение буддизма. Культурное наследие Древней Индии. </w:t>
      </w:r>
    </w:p>
    <w:p w14:paraId="11EFBE1C" w14:textId="77777777" w:rsidR="006F6B6E" w:rsidRPr="00986887" w:rsidRDefault="006F6B6E" w:rsidP="00EE5FA2">
      <w:pPr>
        <w:ind w:firstLine="709"/>
        <w:jc w:val="both"/>
      </w:pPr>
      <w:r w:rsidRPr="00986887">
        <w:t xml:space="preserve">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 </w:t>
      </w:r>
    </w:p>
    <w:p w14:paraId="355CE428" w14:textId="77777777" w:rsidR="006F6B6E" w:rsidRPr="00986887" w:rsidRDefault="006F6B6E" w:rsidP="00EE5FA2">
      <w:pPr>
        <w:ind w:firstLine="709"/>
        <w:jc w:val="both"/>
      </w:pPr>
      <w:r w:rsidRPr="00986887">
        <w:rPr>
          <w:b/>
          <w:bCs/>
        </w:rPr>
        <w:t xml:space="preserve">Античный мир: </w:t>
      </w:r>
      <w:r w:rsidRPr="00986887">
        <w:t xml:space="preserve">понятие. Карта античного мира. </w:t>
      </w:r>
    </w:p>
    <w:p w14:paraId="47A99DE9" w14:textId="77777777" w:rsidR="006F6B6E" w:rsidRPr="00986887" w:rsidRDefault="006F6B6E" w:rsidP="00EE5FA2">
      <w:pPr>
        <w:ind w:firstLine="709"/>
        <w:jc w:val="both"/>
      </w:pPr>
      <w:r w:rsidRPr="00986887">
        <w:rPr>
          <w:b/>
          <w:bCs/>
        </w:rPr>
        <w:t xml:space="preserve">Древняя Греция </w:t>
      </w:r>
    </w:p>
    <w:p w14:paraId="511BC325" w14:textId="77777777" w:rsidR="006F6B6E" w:rsidRPr="00986887" w:rsidRDefault="006F6B6E" w:rsidP="00EE5FA2">
      <w:pPr>
        <w:ind w:firstLine="709"/>
        <w:jc w:val="both"/>
      </w:pPr>
      <w:r w:rsidRPr="00986887">
        <w:t xml:space="preserve">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 </w:t>
      </w:r>
    </w:p>
    <w:p w14:paraId="311A3191" w14:textId="77777777" w:rsidR="006F6B6E" w:rsidRPr="00986887" w:rsidRDefault="006F6B6E" w:rsidP="00EE5FA2">
      <w:pPr>
        <w:ind w:firstLine="709"/>
        <w:jc w:val="both"/>
      </w:pPr>
      <w:r w:rsidRPr="00986887">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w:t>
      </w:r>
    </w:p>
    <w:p w14:paraId="54EC5A52" w14:textId="77777777" w:rsidR="006F6B6E" w:rsidRPr="00986887" w:rsidRDefault="006F6B6E" w:rsidP="00EE5FA2">
      <w:pPr>
        <w:ind w:firstLine="709"/>
        <w:jc w:val="both"/>
      </w:pPr>
      <w:r w:rsidRPr="00986887">
        <w:t xml:space="preserve">Законы Солона, реформы Клисфена. Спарта: основные группы населения, политическое устройство. Спартанское воспитание. Организация военного дела. </w:t>
      </w:r>
    </w:p>
    <w:p w14:paraId="0A51E30B" w14:textId="77777777" w:rsidR="006F6B6E" w:rsidRPr="00986887" w:rsidRDefault="006F6B6E" w:rsidP="00EE5FA2">
      <w:pPr>
        <w:ind w:firstLine="709"/>
        <w:jc w:val="both"/>
      </w:pPr>
      <w:r w:rsidRPr="00986887">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w:t>
      </w:r>
    </w:p>
    <w:p w14:paraId="027FDC04" w14:textId="77777777" w:rsidR="006F6B6E" w:rsidRPr="00986887" w:rsidRDefault="006F6B6E" w:rsidP="00EE5FA2">
      <w:pPr>
        <w:ind w:firstLine="709"/>
        <w:jc w:val="both"/>
      </w:pPr>
      <w:r w:rsidRPr="00986887">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14:paraId="7E282FB6" w14:textId="77777777" w:rsidR="006F6B6E" w:rsidRPr="00986887" w:rsidRDefault="006F6B6E" w:rsidP="00EE5FA2">
      <w:pPr>
        <w:ind w:firstLine="709"/>
        <w:jc w:val="both"/>
      </w:pPr>
      <w:r w:rsidRPr="00986887">
        <w:t xml:space="preserve">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 </w:t>
      </w:r>
    </w:p>
    <w:p w14:paraId="66BB440A" w14:textId="77777777" w:rsidR="006F6B6E" w:rsidRPr="00986887" w:rsidRDefault="006F6B6E" w:rsidP="00EE5FA2">
      <w:pPr>
        <w:ind w:firstLine="709"/>
        <w:jc w:val="both"/>
      </w:pPr>
      <w:r w:rsidRPr="00986887">
        <w:rPr>
          <w:b/>
          <w:bCs/>
        </w:rPr>
        <w:t xml:space="preserve">Древний Рим </w:t>
      </w:r>
    </w:p>
    <w:p w14:paraId="392E2C31" w14:textId="77777777" w:rsidR="006F6B6E" w:rsidRPr="00986887" w:rsidRDefault="006F6B6E" w:rsidP="00EE5FA2">
      <w:pPr>
        <w:ind w:firstLine="709"/>
        <w:jc w:val="both"/>
      </w:pPr>
      <w:r w:rsidRPr="00986887">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w:t>
      </w:r>
    </w:p>
    <w:p w14:paraId="3B62379B" w14:textId="77777777" w:rsidR="006F6B6E" w:rsidRPr="00986887" w:rsidRDefault="006F6B6E" w:rsidP="00EE5FA2">
      <w:pPr>
        <w:ind w:firstLine="709"/>
        <w:jc w:val="both"/>
      </w:pPr>
      <w:r w:rsidRPr="00986887">
        <w:t xml:space="preserve">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w:t>
      </w:r>
    </w:p>
    <w:p w14:paraId="41FC0D0D" w14:textId="77777777" w:rsidR="006F6B6E" w:rsidRPr="00986887" w:rsidRDefault="006F6B6E" w:rsidP="00EE5FA2">
      <w:pPr>
        <w:ind w:firstLine="709"/>
        <w:jc w:val="both"/>
      </w:pPr>
      <w:r w:rsidRPr="00986887">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w:t>
      </w:r>
      <w:r w:rsidRPr="00986887">
        <w:lastRenderedPageBreak/>
        <w:t xml:space="preserve">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14:paraId="7D8D7A18" w14:textId="77777777" w:rsidR="006F6B6E" w:rsidRPr="00986887" w:rsidRDefault="006F6B6E" w:rsidP="00EE5FA2">
      <w:pPr>
        <w:ind w:firstLine="709"/>
        <w:jc w:val="both"/>
      </w:pPr>
      <w:r w:rsidRPr="00986887">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14:paraId="3791EAC6" w14:textId="77777777" w:rsidR="006F6B6E" w:rsidRPr="00986887" w:rsidRDefault="006F6B6E" w:rsidP="00EE5FA2">
      <w:pPr>
        <w:ind w:firstLine="709"/>
        <w:jc w:val="both"/>
      </w:pPr>
      <w:r w:rsidRPr="00986887">
        <w:t xml:space="preserve">Историческое и культурное наследие древних цивилизаций. </w:t>
      </w:r>
    </w:p>
    <w:p w14:paraId="73E871BD" w14:textId="77777777" w:rsidR="006F6B6E" w:rsidRPr="00986887" w:rsidRDefault="006F6B6E" w:rsidP="00EE5FA2">
      <w:pPr>
        <w:ind w:firstLine="709"/>
        <w:jc w:val="both"/>
      </w:pPr>
      <w:r w:rsidRPr="00986887">
        <w:rPr>
          <w:b/>
          <w:bCs/>
        </w:rPr>
        <w:t xml:space="preserve">История Средних веков </w:t>
      </w:r>
    </w:p>
    <w:p w14:paraId="37604843" w14:textId="77777777" w:rsidR="006F6B6E" w:rsidRPr="00986887" w:rsidRDefault="006F6B6E" w:rsidP="00EE5FA2">
      <w:pPr>
        <w:ind w:firstLine="709"/>
        <w:jc w:val="both"/>
      </w:pPr>
      <w:r w:rsidRPr="00986887">
        <w:t xml:space="preserve">Средние века: понятие и хронологические рамки. </w:t>
      </w:r>
    </w:p>
    <w:p w14:paraId="03C0FBB3" w14:textId="77777777" w:rsidR="006F6B6E" w:rsidRPr="00986887" w:rsidRDefault="006F6B6E" w:rsidP="00EE5FA2">
      <w:pPr>
        <w:ind w:firstLine="709"/>
        <w:jc w:val="both"/>
      </w:pPr>
      <w:r w:rsidRPr="00986887">
        <w:rPr>
          <w:b/>
          <w:bCs/>
        </w:rPr>
        <w:t xml:space="preserve">Раннее Средневековье </w:t>
      </w:r>
    </w:p>
    <w:p w14:paraId="1D84AED6" w14:textId="77777777" w:rsidR="006F6B6E" w:rsidRPr="00986887" w:rsidRDefault="006F6B6E" w:rsidP="00EE5FA2">
      <w:pPr>
        <w:ind w:firstLine="709"/>
        <w:jc w:val="both"/>
      </w:pPr>
      <w:r w:rsidRPr="00986887">
        <w:t xml:space="preserve">Начало Средневековья. Великое переселение народов. Образование варварских королевств. </w:t>
      </w:r>
    </w:p>
    <w:p w14:paraId="0634130D" w14:textId="77777777" w:rsidR="006F6B6E" w:rsidRPr="00986887" w:rsidRDefault="006F6B6E" w:rsidP="00EE5FA2">
      <w:pPr>
        <w:ind w:firstLine="709"/>
        <w:jc w:val="both"/>
      </w:pPr>
      <w:r w:rsidRPr="00986887">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14:paraId="16CB7BE5" w14:textId="77777777" w:rsidR="006F6B6E" w:rsidRPr="00986887" w:rsidRDefault="006F6B6E" w:rsidP="00EE5FA2">
      <w:pPr>
        <w:ind w:firstLine="709"/>
        <w:jc w:val="both"/>
      </w:pPr>
      <w:r w:rsidRPr="00986887">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14:paraId="175CAD14" w14:textId="77777777" w:rsidR="006F6B6E" w:rsidRPr="00986887" w:rsidRDefault="006F6B6E" w:rsidP="00EE5FA2">
      <w:pPr>
        <w:ind w:firstLine="709"/>
        <w:jc w:val="both"/>
      </w:pPr>
      <w:r w:rsidRPr="00986887">
        <w:t xml:space="preserve">Арабы в VI—ХI вв.: расселение, занятия. Возникновение и распространение ислама. </w:t>
      </w:r>
    </w:p>
    <w:p w14:paraId="5968842C" w14:textId="77777777" w:rsidR="006F6B6E" w:rsidRPr="00986887" w:rsidRDefault="006F6B6E" w:rsidP="00EE5FA2">
      <w:pPr>
        <w:ind w:firstLine="709"/>
        <w:jc w:val="both"/>
      </w:pPr>
      <w:r w:rsidRPr="00986887">
        <w:t xml:space="preserve">Завоевания арабов. Арабский халифат, его расцвет и распад. Арабская культура. </w:t>
      </w:r>
    </w:p>
    <w:p w14:paraId="19A376C3" w14:textId="77777777" w:rsidR="006F6B6E" w:rsidRPr="00986887" w:rsidRDefault="006F6B6E" w:rsidP="00EE5FA2">
      <w:pPr>
        <w:ind w:firstLine="709"/>
        <w:jc w:val="both"/>
      </w:pPr>
      <w:r w:rsidRPr="00986887">
        <w:rPr>
          <w:b/>
          <w:bCs/>
        </w:rPr>
        <w:t xml:space="preserve">Зрелое Средневековье </w:t>
      </w:r>
    </w:p>
    <w:p w14:paraId="2F0FC419" w14:textId="77777777" w:rsidR="006F6B6E" w:rsidRPr="00986887" w:rsidRDefault="006F6B6E" w:rsidP="00EE5FA2">
      <w:pPr>
        <w:ind w:firstLine="709"/>
        <w:jc w:val="both"/>
      </w:pPr>
      <w:r w:rsidRPr="00986887">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w:t>
      </w:r>
    </w:p>
    <w:p w14:paraId="0AE2C1D6" w14:textId="77777777" w:rsidR="006F6B6E" w:rsidRPr="00986887" w:rsidRDefault="006F6B6E" w:rsidP="00EE5FA2">
      <w:pPr>
        <w:ind w:firstLine="709"/>
        <w:jc w:val="both"/>
      </w:pPr>
      <w:r w:rsidRPr="00986887">
        <w:t xml:space="preserve">Крестьянство: феодальная зависимость, повинности, условия жизни. Крестьянская община. </w:t>
      </w:r>
    </w:p>
    <w:p w14:paraId="3832DE8C" w14:textId="77777777" w:rsidR="006F6B6E" w:rsidRPr="00986887" w:rsidRDefault="006F6B6E" w:rsidP="00EE5FA2">
      <w:pPr>
        <w:ind w:firstLine="709"/>
        <w:jc w:val="both"/>
      </w:pPr>
      <w:r w:rsidRPr="00986887">
        <w:t xml:space="preserve">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w:t>
      </w:r>
    </w:p>
    <w:p w14:paraId="1290765B" w14:textId="77777777" w:rsidR="006F6B6E" w:rsidRPr="00986887" w:rsidRDefault="006F6B6E" w:rsidP="00EE5FA2">
      <w:pPr>
        <w:ind w:firstLine="709"/>
        <w:jc w:val="both"/>
      </w:pPr>
      <w:r w:rsidRPr="00986887">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w:t>
      </w:r>
    </w:p>
    <w:p w14:paraId="4B193E33" w14:textId="77777777" w:rsidR="006F6B6E" w:rsidRPr="00986887" w:rsidRDefault="006F6B6E" w:rsidP="00EE5FA2">
      <w:pPr>
        <w:ind w:firstLine="709"/>
        <w:jc w:val="both"/>
      </w:pPr>
      <w:r w:rsidRPr="00986887">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 </w:t>
      </w:r>
    </w:p>
    <w:p w14:paraId="22740CC3" w14:textId="77777777" w:rsidR="006F6B6E" w:rsidRPr="00986887" w:rsidRDefault="006F6B6E" w:rsidP="00EE5FA2">
      <w:pPr>
        <w:ind w:firstLine="709"/>
        <w:jc w:val="both"/>
      </w:pPr>
      <w:r w:rsidRPr="00986887">
        <w:t xml:space="preserve">Византийская империя и славянские государства в XII—XV вв. Экспансия турок-османов и падение Византии. </w:t>
      </w:r>
    </w:p>
    <w:p w14:paraId="591A4D56" w14:textId="77777777" w:rsidR="006F6B6E" w:rsidRPr="00986887" w:rsidRDefault="006F6B6E" w:rsidP="00EE5FA2">
      <w:pPr>
        <w:ind w:firstLine="709"/>
        <w:jc w:val="both"/>
      </w:pPr>
      <w:r w:rsidRPr="00986887">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w:t>
      </w:r>
      <w:r w:rsidRPr="00986887">
        <w:lastRenderedPageBreak/>
        <w:t xml:space="preserve">Развитие знаний о природе и человеке. Гуманизм. Раннее Возрождение: художники и их творения. </w:t>
      </w:r>
    </w:p>
    <w:p w14:paraId="6115B46E" w14:textId="77777777" w:rsidR="006F6B6E" w:rsidRPr="00986887" w:rsidRDefault="006F6B6E" w:rsidP="00EE5FA2">
      <w:pPr>
        <w:ind w:firstLine="709"/>
        <w:jc w:val="both"/>
      </w:pPr>
      <w:r w:rsidRPr="00986887">
        <w:rPr>
          <w:b/>
          <w:bCs/>
        </w:rPr>
        <w:t xml:space="preserve">Страны Востока в Средние века. </w:t>
      </w:r>
      <w:r w:rsidRPr="00986887">
        <w:t xml:space="preserve">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 </w:t>
      </w:r>
    </w:p>
    <w:p w14:paraId="18B7D826" w14:textId="77777777" w:rsidR="006F6B6E" w:rsidRPr="00986887" w:rsidRDefault="006F6B6E" w:rsidP="00EE5FA2">
      <w:pPr>
        <w:ind w:firstLine="709"/>
        <w:jc w:val="both"/>
      </w:pPr>
      <w:r w:rsidRPr="00986887">
        <w:rPr>
          <w:b/>
          <w:bCs/>
        </w:rPr>
        <w:t xml:space="preserve">Государства доколумбовой Америки. </w:t>
      </w:r>
      <w:r w:rsidRPr="00986887">
        <w:t xml:space="preserve">Общественный строй. Религиозные верования населения. Культура. </w:t>
      </w:r>
    </w:p>
    <w:p w14:paraId="5FEBEAC4" w14:textId="77777777" w:rsidR="006F6B6E" w:rsidRPr="00986887" w:rsidRDefault="006F6B6E" w:rsidP="00EE5FA2">
      <w:pPr>
        <w:ind w:firstLine="709"/>
        <w:jc w:val="both"/>
      </w:pPr>
      <w:r w:rsidRPr="00986887">
        <w:t xml:space="preserve">Историческое и культурное наследие Средневековья. </w:t>
      </w:r>
    </w:p>
    <w:p w14:paraId="789A4D8C" w14:textId="77777777" w:rsidR="006F6B6E" w:rsidRPr="00986887" w:rsidRDefault="006F6B6E" w:rsidP="00EE5FA2">
      <w:pPr>
        <w:ind w:firstLine="709"/>
        <w:jc w:val="both"/>
      </w:pPr>
      <w:r w:rsidRPr="00986887">
        <w:rPr>
          <w:b/>
          <w:bCs/>
        </w:rPr>
        <w:t xml:space="preserve">Новая история </w:t>
      </w:r>
    </w:p>
    <w:p w14:paraId="529DE6B9" w14:textId="77777777" w:rsidR="006F6B6E" w:rsidRPr="00986887" w:rsidRDefault="006F6B6E" w:rsidP="00EE5FA2">
      <w:pPr>
        <w:ind w:firstLine="709"/>
        <w:jc w:val="both"/>
      </w:pPr>
      <w:r w:rsidRPr="00986887">
        <w:t xml:space="preserve">Новое время: понятие и хронологические рамки. </w:t>
      </w:r>
    </w:p>
    <w:p w14:paraId="0EA93295" w14:textId="77777777" w:rsidR="006F6B6E" w:rsidRPr="00986887" w:rsidRDefault="006F6B6E" w:rsidP="00EE5FA2">
      <w:pPr>
        <w:ind w:firstLine="709"/>
        <w:jc w:val="both"/>
      </w:pPr>
      <w:r w:rsidRPr="00986887">
        <w:rPr>
          <w:b/>
          <w:bCs/>
        </w:rPr>
        <w:t xml:space="preserve">Европа в конце ХV — начале XVII в. </w:t>
      </w:r>
    </w:p>
    <w:p w14:paraId="0C063CC6" w14:textId="77777777" w:rsidR="006F6B6E" w:rsidRPr="00986887" w:rsidRDefault="006F6B6E" w:rsidP="00EE5FA2">
      <w:pPr>
        <w:ind w:firstLine="709"/>
        <w:jc w:val="both"/>
      </w:pPr>
      <w:r w:rsidRPr="00986887">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14:paraId="665625B5" w14:textId="77777777" w:rsidR="006F6B6E" w:rsidRPr="00986887" w:rsidRDefault="006F6B6E" w:rsidP="00EE5FA2">
      <w:pPr>
        <w:ind w:firstLine="709"/>
        <w:jc w:val="both"/>
      </w:pPr>
      <w:r w:rsidRPr="00986887">
        <w:t xml:space="preserve">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w:t>
      </w:r>
    </w:p>
    <w:p w14:paraId="11F19049" w14:textId="77777777" w:rsidR="006F6B6E" w:rsidRPr="00986887" w:rsidRDefault="006F6B6E" w:rsidP="00EE5FA2">
      <w:pPr>
        <w:ind w:firstLine="709"/>
        <w:jc w:val="both"/>
      </w:pPr>
      <w:r w:rsidRPr="00986887">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w:t>
      </w:r>
    </w:p>
    <w:p w14:paraId="7B38F9D6" w14:textId="77777777" w:rsidR="006F6B6E" w:rsidRPr="00986887" w:rsidRDefault="006F6B6E" w:rsidP="00EE5FA2">
      <w:pPr>
        <w:ind w:firstLine="709"/>
        <w:jc w:val="both"/>
      </w:pPr>
      <w:r w:rsidRPr="00986887">
        <w:t xml:space="preserve">Нидерландская революция: цели, участники, формы борьбы. Итоги и значение революции. </w:t>
      </w:r>
    </w:p>
    <w:p w14:paraId="53D58538" w14:textId="77777777" w:rsidR="006F6B6E" w:rsidRPr="00986887" w:rsidRDefault="006F6B6E" w:rsidP="00EE5FA2">
      <w:pPr>
        <w:ind w:firstLine="709"/>
        <w:jc w:val="both"/>
      </w:pPr>
      <w:r w:rsidRPr="00986887">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14:paraId="4164A690" w14:textId="77777777" w:rsidR="006F6B6E" w:rsidRPr="00986887" w:rsidRDefault="006F6B6E" w:rsidP="00EE5FA2">
      <w:pPr>
        <w:ind w:firstLine="709"/>
        <w:jc w:val="both"/>
      </w:pPr>
      <w:r w:rsidRPr="00986887">
        <w:rPr>
          <w:b/>
          <w:bCs/>
        </w:rPr>
        <w:t xml:space="preserve">Страны Европы и Северной Америки в середине XVII—ХVIII в. </w:t>
      </w:r>
    </w:p>
    <w:p w14:paraId="4D56A765" w14:textId="77777777" w:rsidR="006F6B6E" w:rsidRPr="00986887" w:rsidRDefault="006F6B6E" w:rsidP="00EE5FA2">
      <w:pPr>
        <w:ind w:firstLine="709"/>
        <w:jc w:val="both"/>
      </w:pPr>
      <w:r w:rsidRPr="00986887">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 </w:t>
      </w:r>
    </w:p>
    <w:p w14:paraId="1060B9AB" w14:textId="77777777" w:rsidR="006F6B6E" w:rsidRPr="00986887" w:rsidRDefault="006F6B6E" w:rsidP="00EE5FA2">
      <w:pPr>
        <w:ind w:firstLine="709"/>
        <w:jc w:val="both"/>
      </w:pPr>
      <w:r w:rsidRPr="00986887">
        <w:t xml:space="preserve">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w:t>
      </w:r>
    </w:p>
    <w:p w14:paraId="69BF7EC7" w14:textId="77777777" w:rsidR="006F6B6E" w:rsidRPr="00986887" w:rsidRDefault="006F6B6E" w:rsidP="00EE5FA2">
      <w:pPr>
        <w:ind w:firstLine="709"/>
        <w:jc w:val="both"/>
      </w:pPr>
      <w:r w:rsidRPr="00986887">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 </w:t>
      </w:r>
    </w:p>
    <w:p w14:paraId="726F9831" w14:textId="77777777" w:rsidR="006F6B6E" w:rsidRPr="00986887" w:rsidRDefault="006F6B6E" w:rsidP="00EE5FA2">
      <w:pPr>
        <w:ind w:firstLine="709"/>
        <w:jc w:val="both"/>
      </w:pPr>
      <w:r w:rsidRPr="00986887">
        <w:rPr>
          <w:b/>
          <w:bCs/>
        </w:rPr>
        <w:t xml:space="preserve">Страны Востока в XVI—XVIII вв. </w:t>
      </w:r>
    </w:p>
    <w:p w14:paraId="3E2E9254" w14:textId="77777777" w:rsidR="006F6B6E" w:rsidRPr="00986887" w:rsidRDefault="006F6B6E" w:rsidP="00EE5FA2">
      <w:pPr>
        <w:ind w:firstLine="709"/>
        <w:jc w:val="both"/>
      </w:pPr>
      <w:r w:rsidRPr="00986887">
        <w:lastRenderedPageBreak/>
        <w:t xml:space="preserve">Османская империя: от могущества к упадку. Индия: держава Великих Моголов, начало проникновения англичан, британские завоевания. Империя ргу в Китае. Образование централизованного государства и установление сёгуната Токугава в Японии. </w:t>
      </w:r>
    </w:p>
    <w:p w14:paraId="1BB0642E" w14:textId="77777777" w:rsidR="006F6B6E" w:rsidRPr="00986887" w:rsidRDefault="006F6B6E" w:rsidP="00EE5FA2">
      <w:pPr>
        <w:ind w:firstLine="709"/>
        <w:jc w:val="both"/>
      </w:pPr>
      <w:r w:rsidRPr="00986887">
        <w:rPr>
          <w:b/>
          <w:bCs/>
        </w:rPr>
        <w:t xml:space="preserve">Страны Европы и Северной Америки в первой половине ХIХ в. </w:t>
      </w:r>
    </w:p>
    <w:p w14:paraId="58FFED02" w14:textId="77777777" w:rsidR="006F6B6E" w:rsidRPr="00986887" w:rsidRDefault="006F6B6E" w:rsidP="00EE5FA2">
      <w:pPr>
        <w:ind w:firstLine="709"/>
        <w:jc w:val="both"/>
      </w:pPr>
      <w:r w:rsidRPr="00986887">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14:paraId="6D345DAF" w14:textId="77777777" w:rsidR="006F6B6E" w:rsidRPr="00986887" w:rsidRDefault="006F6B6E" w:rsidP="00EE5FA2">
      <w:pPr>
        <w:ind w:firstLine="709"/>
        <w:jc w:val="both"/>
      </w:pPr>
      <w:r w:rsidRPr="00986887">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p>
    <w:p w14:paraId="0CFAFB5D" w14:textId="77777777" w:rsidR="006F6B6E" w:rsidRPr="00986887" w:rsidRDefault="006F6B6E" w:rsidP="00EE5FA2">
      <w:pPr>
        <w:ind w:firstLine="709"/>
        <w:jc w:val="both"/>
      </w:pPr>
      <w:r w:rsidRPr="00986887">
        <w:rPr>
          <w:b/>
          <w:bCs/>
        </w:rPr>
        <w:t xml:space="preserve">Страны Европы и Северной Америки во второй половине ХIХ в. </w:t>
      </w:r>
    </w:p>
    <w:p w14:paraId="1389CAC5" w14:textId="77777777" w:rsidR="006F6B6E" w:rsidRPr="00986887" w:rsidRDefault="006F6B6E" w:rsidP="00EE5FA2">
      <w:pPr>
        <w:ind w:firstLine="709"/>
        <w:jc w:val="both"/>
      </w:pPr>
      <w:r w:rsidRPr="00986887">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 </w:t>
      </w:r>
    </w:p>
    <w:p w14:paraId="2834B2F2" w14:textId="77777777" w:rsidR="006F6B6E" w:rsidRPr="00986887" w:rsidRDefault="006F6B6E" w:rsidP="00EE5FA2">
      <w:pPr>
        <w:ind w:firstLine="709"/>
        <w:jc w:val="both"/>
      </w:pPr>
      <w:r w:rsidRPr="00986887">
        <w:t xml:space="preserve">Соединённые Штаты Америки во второй половине ХIХ в.: экономика, социальные отношения, политическая жизнь. Север и Юг. Гражданская война (1861—1865). А. Линкольн. </w:t>
      </w:r>
    </w:p>
    <w:p w14:paraId="08C1BD6B" w14:textId="77777777" w:rsidR="006F6B6E" w:rsidRPr="00986887" w:rsidRDefault="006F6B6E" w:rsidP="00EE5FA2">
      <w:pPr>
        <w:ind w:firstLine="709"/>
        <w:jc w:val="both"/>
      </w:pPr>
      <w:r w:rsidRPr="00986887">
        <w:rPr>
          <w:b/>
          <w:bCs/>
        </w:rPr>
        <w:t xml:space="preserve">Экономическое и социально-политическое развитие стран Европы и США в конце ХIХ в. </w:t>
      </w:r>
    </w:p>
    <w:p w14:paraId="0B8C5AA3" w14:textId="77777777" w:rsidR="006F6B6E" w:rsidRPr="00986887" w:rsidRDefault="006F6B6E" w:rsidP="00EE5FA2">
      <w:pPr>
        <w:ind w:firstLine="709"/>
        <w:jc w:val="both"/>
      </w:pPr>
      <w:r w:rsidRPr="00986887">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 </w:t>
      </w:r>
    </w:p>
    <w:p w14:paraId="227DCB80" w14:textId="77777777" w:rsidR="006F6B6E" w:rsidRPr="00986887" w:rsidRDefault="006F6B6E" w:rsidP="00EE5FA2">
      <w:pPr>
        <w:ind w:firstLine="709"/>
        <w:jc w:val="both"/>
      </w:pPr>
      <w:r w:rsidRPr="00986887">
        <w:rPr>
          <w:b/>
          <w:bCs/>
        </w:rPr>
        <w:t xml:space="preserve">Страны Азии в ХIХ в. </w:t>
      </w:r>
    </w:p>
    <w:p w14:paraId="4EF4AE63" w14:textId="77777777" w:rsidR="006F6B6E" w:rsidRPr="00986887" w:rsidRDefault="006F6B6E" w:rsidP="00EE5FA2">
      <w:pPr>
        <w:ind w:firstLine="709"/>
        <w:jc w:val="both"/>
      </w:pPr>
      <w:r w:rsidRPr="00986887">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ргу, «закрытие» страны, «опиумные войны», движение тайпинов. Япония: внутренняя и внешняя политика сёгуната Токугава, преобразования эпохи Мэйдзи. </w:t>
      </w:r>
    </w:p>
    <w:p w14:paraId="1BD2F158" w14:textId="77777777" w:rsidR="006F6B6E" w:rsidRPr="00986887" w:rsidRDefault="006F6B6E" w:rsidP="00EE5FA2">
      <w:pPr>
        <w:ind w:firstLine="709"/>
        <w:jc w:val="both"/>
      </w:pPr>
      <w:r w:rsidRPr="00986887">
        <w:rPr>
          <w:b/>
          <w:bCs/>
        </w:rPr>
        <w:t xml:space="preserve">Война за независимость в Латинской Америке </w:t>
      </w:r>
    </w:p>
    <w:p w14:paraId="06818D98" w14:textId="77777777" w:rsidR="006F6B6E" w:rsidRPr="00986887" w:rsidRDefault="006F6B6E" w:rsidP="00EE5FA2">
      <w:pPr>
        <w:ind w:firstLine="709"/>
        <w:jc w:val="both"/>
      </w:pPr>
      <w:r w:rsidRPr="00986887">
        <w:t xml:space="preserve">Колониальное общество. Освободительная борьба: задачи, участники, формы выступлений. П. Д. Туссен-Лувертюр, С. Боливар. Провозглашение независимых государств. </w:t>
      </w:r>
    </w:p>
    <w:p w14:paraId="3321C4C7" w14:textId="77777777" w:rsidR="006F6B6E" w:rsidRPr="00986887" w:rsidRDefault="006F6B6E" w:rsidP="00EE5FA2">
      <w:pPr>
        <w:ind w:firstLine="709"/>
        <w:jc w:val="both"/>
      </w:pPr>
      <w:r w:rsidRPr="00986887">
        <w:rPr>
          <w:b/>
          <w:bCs/>
        </w:rPr>
        <w:t xml:space="preserve">Народы Африки в Новое время </w:t>
      </w:r>
    </w:p>
    <w:p w14:paraId="3186E7DA" w14:textId="77777777" w:rsidR="006F6B6E" w:rsidRPr="00986887" w:rsidRDefault="006F6B6E" w:rsidP="00EE5FA2">
      <w:pPr>
        <w:ind w:firstLine="709"/>
        <w:jc w:val="both"/>
      </w:pPr>
      <w:r w:rsidRPr="00986887">
        <w:t xml:space="preserve">Колониальные империи. Колониальные порядки и традиционные общественные отношения. Выступления против колонизаторов. </w:t>
      </w:r>
    </w:p>
    <w:p w14:paraId="1F795CB5" w14:textId="77777777" w:rsidR="006F6B6E" w:rsidRPr="00986887" w:rsidRDefault="006F6B6E" w:rsidP="00EE5FA2">
      <w:pPr>
        <w:ind w:firstLine="709"/>
        <w:jc w:val="both"/>
      </w:pPr>
      <w:r w:rsidRPr="00986887">
        <w:rPr>
          <w:b/>
          <w:bCs/>
        </w:rPr>
        <w:t xml:space="preserve">Развитие культуры в XIX в. </w:t>
      </w:r>
    </w:p>
    <w:p w14:paraId="0DE63C50" w14:textId="77777777" w:rsidR="006F6B6E" w:rsidRPr="00986887" w:rsidRDefault="006F6B6E" w:rsidP="00EE5FA2">
      <w:pPr>
        <w:ind w:firstLine="709"/>
        <w:jc w:val="both"/>
      </w:pPr>
      <w:r w:rsidRPr="00986887">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p>
    <w:p w14:paraId="54A47126" w14:textId="77777777" w:rsidR="006F6B6E" w:rsidRPr="00986887" w:rsidRDefault="006F6B6E" w:rsidP="00EE5FA2">
      <w:pPr>
        <w:ind w:firstLine="709"/>
        <w:jc w:val="both"/>
      </w:pPr>
      <w:r w:rsidRPr="00986887">
        <w:rPr>
          <w:b/>
          <w:bCs/>
        </w:rPr>
        <w:t xml:space="preserve">Международные отношения в XIX в. </w:t>
      </w:r>
    </w:p>
    <w:p w14:paraId="43959F76" w14:textId="77777777" w:rsidR="006F6B6E" w:rsidRPr="00986887" w:rsidRDefault="006F6B6E" w:rsidP="00EE5FA2">
      <w:pPr>
        <w:ind w:firstLine="709"/>
        <w:jc w:val="both"/>
      </w:pPr>
      <w:r w:rsidRPr="00986887">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w:t>
      </w:r>
      <w:r w:rsidRPr="00986887">
        <w:lastRenderedPageBreak/>
        <w:t xml:space="preserve">лидеры индустриального мира. Активизация борьбы за передел мира. Формирование военно-политических блоков великих держав. </w:t>
      </w:r>
    </w:p>
    <w:p w14:paraId="5E1357D8" w14:textId="77777777" w:rsidR="006F6B6E" w:rsidRPr="00986887" w:rsidRDefault="006F6B6E" w:rsidP="00EE5FA2">
      <w:pPr>
        <w:ind w:firstLine="709"/>
        <w:jc w:val="both"/>
      </w:pPr>
      <w:r w:rsidRPr="00986887">
        <w:t xml:space="preserve">Историческое и культурное наследие Нового времени. </w:t>
      </w:r>
    </w:p>
    <w:p w14:paraId="271DDB7A" w14:textId="77777777" w:rsidR="006F6B6E" w:rsidRPr="00986887" w:rsidRDefault="006F6B6E" w:rsidP="00EE5FA2">
      <w:pPr>
        <w:ind w:firstLine="709"/>
        <w:jc w:val="both"/>
      </w:pPr>
      <w:r w:rsidRPr="00986887">
        <w:rPr>
          <w:b/>
          <w:bCs/>
        </w:rPr>
        <w:t xml:space="preserve">Новейшая история. ХХ — начало XXI в. </w:t>
      </w:r>
    </w:p>
    <w:p w14:paraId="3F79A146" w14:textId="77777777" w:rsidR="006F6B6E" w:rsidRPr="00986887" w:rsidRDefault="006F6B6E" w:rsidP="00EE5FA2">
      <w:pPr>
        <w:ind w:firstLine="709"/>
        <w:jc w:val="both"/>
      </w:pPr>
      <w:r w:rsidRPr="00986887">
        <w:t xml:space="preserve">Мир к началу XX в. Новейшая история: понятие, периодизация. </w:t>
      </w:r>
    </w:p>
    <w:p w14:paraId="382CDEFC" w14:textId="77777777" w:rsidR="006F6B6E" w:rsidRPr="00986887" w:rsidRDefault="006F6B6E" w:rsidP="00EE5FA2">
      <w:pPr>
        <w:ind w:firstLine="709"/>
        <w:jc w:val="both"/>
      </w:pPr>
      <w:r w:rsidRPr="00986887">
        <w:rPr>
          <w:b/>
          <w:bCs/>
        </w:rPr>
        <w:t xml:space="preserve">Мир в 1900—1914 гг. </w:t>
      </w:r>
      <w:r w:rsidRPr="00986887">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w:t>
      </w:r>
    </w:p>
    <w:p w14:paraId="2C733A3F" w14:textId="77777777" w:rsidR="006F6B6E" w:rsidRPr="00986887" w:rsidRDefault="006F6B6E" w:rsidP="00EE5FA2">
      <w:pPr>
        <w:ind w:firstLine="709"/>
        <w:jc w:val="both"/>
      </w:pPr>
      <w:r w:rsidRPr="00986887">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 </w:t>
      </w:r>
    </w:p>
    <w:p w14:paraId="5B8E4E6A" w14:textId="77777777" w:rsidR="006F6B6E" w:rsidRPr="00986887" w:rsidRDefault="006F6B6E" w:rsidP="00EE5FA2">
      <w:pPr>
        <w:ind w:firstLine="709"/>
        <w:jc w:val="both"/>
      </w:pPr>
      <w:r w:rsidRPr="00986887">
        <w:rPr>
          <w:b/>
          <w:bCs/>
        </w:rPr>
        <w:t xml:space="preserve">Первая мировая война (1914—1918 гг.) </w:t>
      </w:r>
      <w:r w:rsidRPr="00986887">
        <w:t xml:space="preserve">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 </w:t>
      </w:r>
    </w:p>
    <w:p w14:paraId="7D6315F1" w14:textId="77777777" w:rsidR="006F6B6E" w:rsidRPr="00986887" w:rsidRDefault="006F6B6E" w:rsidP="00EE5FA2">
      <w:pPr>
        <w:ind w:firstLine="709"/>
        <w:jc w:val="both"/>
      </w:pPr>
      <w:r w:rsidRPr="00986887">
        <w:rPr>
          <w:b/>
          <w:bCs/>
        </w:rPr>
        <w:t xml:space="preserve">Мир в 1918—1939 гг. </w:t>
      </w:r>
      <w:r w:rsidRPr="00986887">
        <w:t xml:space="preserve">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 </w:t>
      </w:r>
    </w:p>
    <w:p w14:paraId="5D4DABCB" w14:textId="77777777" w:rsidR="006F6B6E" w:rsidRPr="00986887" w:rsidRDefault="006F6B6E" w:rsidP="00EE5FA2">
      <w:pPr>
        <w:ind w:firstLine="709"/>
        <w:jc w:val="both"/>
      </w:pPr>
      <w:r w:rsidRPr="00986887">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 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 </w:t>
      </w:r>
    </w:p>
    <w:p w14:paraId="07C484A8" w14:textId="77777777" w:rsidR="006F6B6E" w:rsidRPr="00986887" w:rsidRDefault="006F6B6E" w:rsidP="00EE5FA2">
      <w:pPr>
        <w:ind w:firstLine="709"/>
        <w:jc w:val="both"/>
      </w:pPr>
      <w:r w:rsidRPr="00986887">
        <w:t xml:space="preserve">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w:t>
      </w:r>
    </w:p>
    <w:p w14:paraId="1921E8D1" w14:textId="77777777" w:rsidR="006F6B6E" w:rsidRPr="00986887" w:rsidRDefault="006F6B6E" w:rsidP="00EE5FA2">
      <w:pPr>
        <w:ind w:firstLine="709"/>
        <w:jc w:val="both"/>
      </w:pPr>
      <w:r w:rsidRPr="00986887">
        <w:t xml:space="preserve">Создание и победа Народного фронта во Франции. Революция и приход к власти правительства Народного фронта в Испании. Гражданская война 1936—1939 гг. в Испании. </w:t>
      </w:r>
    </w:p>
    <w:p w14:paraId="44ED4DDA" w14:textId="77777777" w:rsidR="006F6B6E" w:rsidRPr="00986887" w:rsidRDefault="006F6B6E" w:rsidP="00EE5FA2">
      <w:pPr>
        <w:ind w:firstLine="709"/>
        <w:jc w:val="both"/>
      </w:pPr>
      <w:r w:rsidRPr="00986887">
        <w:t xml:space="preserve">Страны Азии в 1920—1930-е гг. Опыт модернизации в Турции; М. Кемаль Ататюрк. Революция 1920-х гг. в Китае. Движение народов Индии против колониального гнёта; М. К. Ганди. </w:t>
      </w:r>
    </w:p>
    <w:p w14:paraId="5ED07950" w14:textId="77777777" w:rsidR="006F6B6E" w:rsidRPr="00986887" w:rsidRDefault="006F6B6E" w:rsidP="00EE5FA2">
      <w:pPr>
        <w:ind w:firstLine="709"/>
        <w:jc w:val="both"/>
      </w:pPr>
      <w:r w:rsidRPr="00986887">
        <w:t xml:space="preserve">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 </w:t>
      </w:r>
    </w:p>
    <w:p w14:paraId="7ECAD916" w14:textId="77777777" w:rsidR="006F6B6E" w:rsidRPr="00986887" w:rsidRDefault="006F6B6E" w:rsidP="00EE5FA2">
      <w:pPr>
        <w:ind w:firstLine="709"/>
        <w:jc w:val="both"/>
      </w:pPr>
      <w:r w:rsidRPr="00986887">
        <w:t xml:space="preserve">Международные отношения в 1920—1930-е гг. Лига Наций и её деятельность в 1920- е гг. Обострение международных отношений в 1930-е гг. Ось «Берлин—Рим— Токио». Агрессия на Дальнем Востоке, в Европе. Политика невмешательства и умиротворения. Дипломатические переговоры 1939 г., их результаты. </w:t>
      </w:r>
    </w:p>
    <w:p w14:paraId="46F717D4" w14:textId="77777777" w:rsidR="006F6B6E" w:rsidRPr="00986887" w:rsidRDefault="006F6B6E" w:rsidP="00EE5FA2">
      <w:pPr>
        <w:ind w:firstLine="709"/>
        <w:jc w:val="both"/>
      </w:pPr>
      <w:r w:rsidRPr="00986887">
        <w:rPr>
          <w:b/>
          <w:bCs/>
        </w:rPr>
        <w:t xml:space="preserve">Вторая мировая война (1939—1945 гг.) </w:t>
      </w:r>
      <w:r w:rsidRPr="00986887">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p>
    <w:p w14:paraId="1059FD28" w14:textId="77777777" w:rsidR="006F6B6E" w:rsidRPr="00986887" w:rsidRDefault="006F6B6E" w:rsidP="00EE5FA2">
      <w:pPr>
        <w:ind w:firstLine="709"/>
        <w:jc w:val="both"/>
      </w:pPr>
      <w:r w:rsidRPr="00986887">
        <w:rPr>
          <w:b/>
          <w:bCs/>
        </w:rPr>
        <w:t xml:space="preserve">Мир во второй половине XX — начале XXI в. </w:t>
      </w:r>
    </w:p>
    <w:p w14:paraId="6751928A" w14:textId="77777777" w:rsidR="006F6B6E" w:rsidRPr="00986887" w:rsidRDefault="006F6B6E" w:rsidP="00EE5FA2">
      <w:pPr>
        <w:ind w:firstLine="709"/>
        <w:jc w:val="both"/>
      </w:pPr>
      <w:r w:rsidRPr="00986887">
        <w:lastRenderedPageBreak/>
        <w:t xml:space="preserve">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 </w:t>
      </w:r>
    </w:p>
    <w:p w14:paraId="3F6F9C03" w14:textId="77777777" w:rsidR="006F6B6E" w:rsidRPr="00986887" w:rsidRDefault="006F6B6E" w:rsidP="00EE5FA2">
      <w:pPr>
        <w:ind w:firstLine="709"/>
        <w:jc w:val="both"/>
      </w:pPr>
      <w:r w:rsidRPr="00986887">
        <w:t xml:space="preserve">Новые явления в экономике и социальной жизни послевоенного мира. Научно- 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 </w:t>
      </w:r>
    </w:p>
    <w:p w14:paraId="37C0FDCD" w14:textId="77777777" w:rsidR="006F6B6E" w:rsidRPr="00986887" w:rsidRDefault="006F6B6E" w:rsidP="00EE5FA2">
      <w:pPr>
        <w:ind w:firstLine="709"/>
        <w:jc w:val="both"/>
      </w:pPr>
      <w:r w:rsidRPr="00986887">
        <w:t xml:space="preserve">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 </w:t>
      </w:r>
    </w:p>
    <w:p w14:paraId="01D56BBB" w14:textId="77777777" w:rsidR="006F6B6E" w:rsidRPr="00986887" w:rsidRDefault="006F6B6E" w:rsidP="00EE5FA2">
      <w:pPr>
        <w:ind w:firstLine="709"/>
        <w:jc w:val="both"/>
      </w:pPr>
      <w:r w:rsidRPr="00986887">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 </w:t>
      </w:r>
    </w:p>
    <w:p w14:paraId="739298A2" w14:textId="77777777" w:rsidR="006F6B6E" w:rsidRPr="00986887" w:rsidRDefault="006F6B6E" w:rsidP="00EE5FA2">
      <w:pPr>
        <w:ind w:firstLine="709"/>
        <w:jc w:val="both"/>
      </w:pPr>
      <w:r w:rsidRPr="00986887">
        <w:t xml:space="preserve">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w:t>
      </w:r>
    </w:p>
    <w:p w14:paraId="59F6656E" w14:textId="77777777" w:rsidR="006F6B6E" w:rsidRPr="00986887" w:rsidRDefault="006F6B6E" w:rsidP="00EE5FA2">
      <w:pPr>
        <w:ind w:firstLine="709"/>
        <w:jc w:val="both"/>
      </w:pPr>
      <w:r w:rsidRPr="00986887">
        <w:t xml:space="preserve">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 </w:t>
      </w:r>
    </w:p>
    <w:p w14:paraId="5C9E10FD" w14:textId="77777777" w:rsidR="006F6B6E" w:rsidRPr="00986887" w:rsidRDefault="006F6B6E" w:rsidP="00EE5FA2">
      <w:pPr>
        <w:ind w:firstLine="709"/>
        <w:jc w:val="both"/>
      </w:pPr>
      <w:r w:rsidRPr="00986887">
        <w:t xml:space="preserve">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 </w:t>
      </w:r>
    </w:p>
    <w:p w14:paraId="36FEA68F" w14:textId="77777777" w:rsidR="006F6B6E" w:rsidRPr="00986887" w:rsidRDefault="006F6B6E" w:rsidP="00EE5FA2">
      <w:pPr>
        <w:ind w:firstLine="709"/>
        <w:jc w:val="both"/>
      </w:pPr>
      <w:r w:rsidRPr="00986887">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 </w:t>
      </w:r>
    </w:p>
    <w:p w14:paraId="62487DF6" w14:textId="77777777" w:rsidR="006F6B6E" w:rsidRPr="00986887" w:rsidRDefault="006F6B6E" w:rsidP="00EE5FA2">
      <w:pPr>
        <w:ind w:firstLine="709"/>
        <w:jc w:val="both"/>
      </w:pPr>
      <w:r w:rsidRPr="00986887">
        <w:t xml:space="preserve">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 </w:t>
      </w:r>
    </w:p>
    <w:p w14:paraId="1215212F" w14:textId="77777777" w:rsidR="00AA4289" w:rsidRPr="00986887" w:rsidRDefault="006F6B6E" w:rsidP="00EE5FA2">
      <w:pPr>
        <w:ind w:firstLine="709"/>
        <w:jc w:val="both"/>
      </w:pPr>
      <w:r w:rsidRPr="00986887">
        <w:t>Основное содержание и противоречия современной эпохи. Глобальные проблемы человечества. Мировое сообщество в начале XXI в.</w:t>
      </w:r>
    </w:p>
    <w:p w14:paraId="4FA6C13E" w14:textId="77777777" w:rsidR="007977F8" w:rsidRPr="000E033C" w:rsidRDefault="007977F8" w:rsidP="000E033C">
      <w:pPr>
        <w:pStyle w:val="1120"/>
        <w:rPr>
          <w:iCs/>
        </w:rPr>
      </w:pPr>
      <w:bookmarkStart w:id="71" w:name="_Toc409691707"/>
      <w:bookmarkStart w:id="72" w:name="_Toc410654033"/>
      <w:bookmarkStart w:id="73" w:name="_Toc284663421"/>
      <w:bookmarkStart w:id="74" w:name="_Toc115252235"/>
      <w:r w:rsidRPr="000E033C">
        <w:rPr>
          <w:iCs/>
        </w:rPr>
        <w:t>2.2.2.8. Обществознание</w:t>
      </w:r>
      <w:bookmarkEnd w:id="74"/>
      <w:r w:rsidRPr="000E033C">
        <w:rPr>
          <w:iCs/>
        </w:rPr>
        <w:t xml:space="preserve"> </w:t>
      </w:r>
    </w:p>
    <w:p w14:paraId="4B505811" w14:textId="77777777" w:rsidR="007977F8" w:rsidRPr="00986887" w:rsidRDefault="007977F8" w:rsidP="00EE5FA2">
      <w:pPr>
        <w:ind w:firstLine="709"/>
        <w:jc w:val="both"/>
      </w:pPr>
      <w:r w:rsidRPr="00986887">
        <w:rPr>
          <w:b/>
          <w:bCs/>
        </w:rPr>
        <w:t xml:space="preserve">Социальная сущность личности </w:t>
      </w:r>
    </w:p>
    <w:p w14:paraId="644F5745" w14:textId="77777777" w:rsidR="007977F8" w:rsidRPr="00986887" w:rsidRDefault="007977F8" w:rsidP="00EE5FA2">
      <w:pPr>
        <w:ind w:firstLine="709"/>
        <w:jc w:val="both"/>
      </w:pPr>
      <w:r w:rsidRPr="00986887">
        <w:rPr>
          <w:b/>
          <w:bCs/>
        </w:rPr>
        <w:t xml:space="preserve">Человек в социальном измерении </w:t>
      </w:r>
    </w:p>
    <w:p w14:paraId="52D3DCC3" w14:textId="77777777" w:rsidR="007977F8" w:rsidRPr="00986887" w:rsidRDefault="007977F8" w:rsidP="00EE5FA2">
      <w:pPr>
        <w:ind w:firstLine="709"/>
        <w:jc w:val="both"/>
      </w:pPr>
      <w:r w:rsidRPr="00986887">
        <w:t xml:space="preserve">Природа человека. Интересы и потребности. Самооценка. Здоровый образ жизни. </w:t>
      </w:r>
    </w:p>
    <w:p w14:paraId="24C917DB" w14:textId="77777777" w:rsidR="007977F8" w:rsidRPr="00986887" w:rsidRDefault="007977F8" w:rsidP="00EE5FA2">
      <w:pPr>
        <w:ind w:firstLine="709"/>
        <w:jc w:val="both"/>
      </w:pPr>
      <w:r w:rsidRPr="00986887">
        <w:t xml:space="preserve">Безопасность жизни. </w:t>
      </w:r>
    </w:p>
    <w:p w14:paraId="51A4FF6E" w14:textId="77777777" w:rsidR="007977F8" w:rsidRPr="00986887" w:rsidRDefault="007977F8" w:rsidP="00EE5FA2">
      <w:pPr>
        <w:ind w:firstLine="709"/>
        <w:jc w:val="both"/>
      </w:pPr>
      <w:r w:rsidRPr="00986887">
        <w:lastRenderedPageBreak/>
        <w:t xml:space="preserve">Деятельность и поведение. Мотивы деятельности. Виды деятельности. Люди с ограниченными возможностями и особыми потребностями. </w:t>
      </w:r>
    </w:p>
    <w:p w14:paraId="41E7F4C1" w14:textId="77777777" w:rsidR="007977F8" w:rsidRPr="00986887" w:rsidRDefault="007977F8" w:rsidP="00EE5FA2">
      <w:pPr>
        <w:ind w:firstLine="709"/>
        <w:jc w:val="both"/>
      </w:pPr>
      <w:r w:rsidRPr="00986887">
        <w:t xml:space="preserve">Как человек познаёт мир и самого себя. Образование и самообразование. Социальное становление человека: как усваиваются социальные нормы. </w:t>
      </w:r>
    </w:p>
    <w:p w14:paraId="7AA56920" w14:textId="77777777" w:rsidR="007977F8" w:rsidRPr="00986887" w:rsidRDefault="007977F8" w:rsidP="00EE5FA2">
      <w:pPr>
        <w:ind w:firstLine="709"/>
        <w:jc w:val="both"/>
      </w:pPr>
      <w:r w:rsidRPr="00986887">
        <w:t xml:space="preserve">Социальные «параметры личности». </w:t>
      </w:r>
    </w:p>
    <w:p w14:paraId="36BEE8BC" w14:textId="77777777" w:rsidR="007977F8" w:rsidRPr="00986887" w:rsidRDefault="007977F8" w:rsidP="00EE5FA2">
      <w:pPr>
        <w:ind w:firstLine="709"/>
        <w:jc w:val="both"/>
      </w:pPr>
      <w:r w:rsidRPr="00986887">
        <w:t xml:space="preserve">Положение личности в обществе: от чего оно зависит. Статус. Типичные социальные роли. </w:t>
      </w:r>
    </w:p>
    <w:p w14:paraId="54F354BB" w14:textId="77777777" w:rsidR="007977F8" w:rsidRPr="00986887" w:rsidRDefault="007977F8" w:rsidP="00EE5FA2">
      <w:pPr>
        <w:ind w:firstLine="709"/>
        <w:jc w:val="both"/>
      </w:pPr>
      <w:r w:rsidRPr="00986887">
        <w:t xml:space="preserve">Возраст человека и социальные отношения. Особенности подросткового возраста. </w:t>
      </w:r>
    </w:p>
    <w:p w14:paraId="16065B02" w14:textId="77777777" w:rsidR="007977F8" w:rsidRPr="00986887" w:rsidRDefault="007977F8" w:rsidP="00EE5FA2">
      <w:pPr>
        <w:ind w:firstLine="709"/>
        <w:jc w:val="both"/>
      </w:pPr>
      <w:r w:rsidRPr="00986887">
        <w:t xml:space="preserve">Отношения в семье и со сверстниками. </w:t>
      </w:r>
    </w:p>
    <w:p w14:paraId="0CDE23BC" w14:textId="77777777" w:rsidR="007977F8" w:rsidRPr="00986887" w:rsidRDefault="007977F8" w:rsidP="00EE5FA2">
      <w:pPr>
        <w:ind w:firstLine="709"/>
        <w:jc w:val="both"/>
      </w:pPr>
      <w:r w:rsidRPr="00986887">
        <w:t xml:space="preserve">Гендер как «социальный пол». Различия в поведении мальчиков и девочек. Национальная принадлежность: влияет ли она на социальное положение личности? Гражданско-правовое положение личности в обществе. Юные граждане России: какие права человек получает от рождения. </w:t>
      </w:r>
    </w:p>
    <w:p w14:paraId="410DAC21" w14:textId="77777777" w:rsidR="007977F8" w:rsidRPr="00986887" w:rsidRDefault="007977F8" w:rsidP="00EE5FA2">
      <w:pPr>
        <w:ind w:firstLine="709"/>
        <w:jc w:val="both"/>
      </w:pPr>
      <w:r w:rsidRPr="00986887">
        <w:rPr>
          <w:b/>
          <w:bCs/>
        </w:rPr>
        <w:t xml:space="preserve">Ближайшее социальное окружение </w:t>
      </w:r>
    </w:p>
    <w:p w14:paraId="449136BE" w14:textId="77777777" w:rsidR="007977F8" w:rsidRPr="00986887" w:rsidRDefault="007977F8" w:rsidP="00EE5FA2">
      <w:pPr>
        <w:ind w:firstLine="709"/>
        <w:jc w:val="both"/>
      </w:pPr>
      <w:r w:rsidRPr="00986887">
        <w:t xml:space="preserve">Семья и семейные отношения. Роли в семье. Семейные ценности и традиции. Забота и воспитание в семье. </w:t>
      </w:r>
    </w:p>
    <w:p w14:paraId="11EDFF2D" w14:textId="77777777" w:rsidR="007977F8" w:rsidRPr="00986887" w:rsidRDefault="007977F8" w:rsidP="00EE5FA2">
      <w:pPr>
        <w:ind w:firstLine="709"/>
        <w:jc w:val="both"/>
      </w:pPr>
      <w:r w:rsidRPr="00986887">
        <w:t xml:space="preserve">Защита прав и интересов детей, оставшихся без попечения родителей. Человек в малой группе. Ученический коллектив, группа сверстников. </w:t>
      </w:r>
    </w:p>
    <w:p w14:paraId="72632741" w14:textId="77777777" w:rsidR="007977F8" w:rsidRPr="00986887" w:rsidRDefault="007977F8" w:rsidP="00EE5FA2">
      <w:pPr>
        <w:ind w:firstLine="709"/>
        <w:jc w:val="both"/>
      </w:pPr>
      <w:r w:rsidRPr="00986887">
        <w:t xml:space="preserve">Межличностные отношения. Общение. Межличностные конфликты и пути их разрешения. </w:t>
      </w:r>
    </w:p>
    <w:p w14:paraId="60E5D482" w14:textId="77777777" w:rsidR="007977F8" w:rsidRPr="00986887" w:rsidRDefault="007977F8" w:rsidP="00EE5FA2">
      <w:pPr>
        <w:ind w:firstLine="709"/>
        <w:jc w:val="both"/>
      </w:pPr>
      <w:r w:rsidRPr="00986887">
        <w:rPr>
          <w:b/>
          <w:bCs/>
          <w:i/>
          <w:iCs/>
        </w:rPr>
        <w:t xml:space="preserve">Современное общество </w:t>
      </w:r>
    </w:p>
    <w:p w14:paraId="6C166EA4" w14:textId="77777777" w:rsidR="007977F8" w:rsidRPr="00986887" w:rsidRDefault="007977F8" w:rsidP="00EE5FA2">
      <w:pPr>
        <w:ind w:firstLine="709"/>
        <w:jc w:val="both"/>
      </w:pPr>
      <w:r w:rsidRPr="00986887">
        <w:rPr>
          <w:b/>
          <w:bCs/>
        </w:rPr>
        <w:t xml:space="preserve">Общество — большой «дом» человечества </w:t>
      </w:r>
    </w:p>
    <w:p w14:paraId="339F8D9A" w14:textId="77777777" w:rsidR="007977F8" w:rsidRPr="00986887" w:rsidRDefault="007977F8" w:rsidP="00EE5FA2">
      <w:pPr>
        <w:ind w:firstLine="709"/>
        <w:jc w:val="both"/>
      </w:pPr>
      <w:r w:rsidRPr="00986887">
        <w:t xml:space="preserve">Что связывает людей в общество. Устойчивость и изменчивость в развитии общества. Основные типы обществ. Общественный прогресс. </w:t>
      </w:r>
    </w:p>
    <w:p w14:paraId="0B0828E3" w14:textId="77777777" w:rsidR="007977F8" w:rsidRPr="00986887" w:rsidRDefault="007977F8" w:rsidP="00EE5FA2">
      <w:pPr>
        <w:ind w:firstLine="709"/>
        <w:jc w:val="both"/>
      </w:pPr>
      <w:r w:rsidRPr="00986887">
        <w:t xml:space="preserve">Сферы общественной жизни, их взаимосвязь. </w:t>
      </w:r>
    </w:p>
    <w:p w14:paraId="53153B12" w14:textId="77777777" w:rsidR="007977F8" w:rsidRPr="00986887" w:rsidRDefault="007977F8" w:rsidP="00EE5FA2">
      <w:pPr>
        <w:ind w:firstLine="709"/>
        <w:jc w:val="both"/>
      </w:pPr>
      <w:r w:rsidRPr="00986887">
        <w:t xml:space="preserve">Труд и образ жизни людей: как создаются материальные блага. Экономика. Социальные различия в обществе: причины их возникновения и проявления. </w:t>
      </w:r>
    </w:p>
    <w:p w14:paraId="7087FAA0" w14:textId="77777777" w:rsidR="007977F8" w:rsidRPr="00986887" w:rsidRDefault="007977F8" w:rsidP="00EE5FA2">
      <w:pPr>
        <w:ind w:firstLine="709"/>
        <w:jc w:val="both"/>
      </w:pPr>
      <w:r w:rsidRPr="00986887">
        <w:t xml:space="preserve">Социальные общности и группы. </w:t>
      </w:r>
    </w:p>
    <w:p w14:paraId="2BA6CB34" w14:textId="77777777" w:rsidR="007977F8" w:rsidRPr="00986887" w:rsidRDefault="007977F8" w:rsidP="00EE5FA2">
      <w:pPr>
        <w:ind w:firstLine="709"/>
        <w:jc w:val="both"/>
      </w:pPr>
      <w:r w:rsidRPr="00986887">
        <w:t xml:space="preserve">Государственная власть, её роль в управлении общественной жизнью. </w:t>
      </w:r>
    </w:p>
    <w:p w14:paraId="38CE6621" w14:textId="77777777" w:rsidR="007977F8" w:rsidRPr="00986887" w:rsidRDefault="007977F8" w:rsidP="00EE5FA2">
      <w:pPr>
        <w:ind w:firstLine="709"/>
        <w:jc w:val="both"/>
      </w:pPr>
      <w:r w:rsidRPr="00986887">
        <w:t xml:space="preserve">Из чего складывается духовная культура общества. Духовные богатства общества: создание, сохранение, распространение, усвоение. </w:t>
      </w:r>
    </w:p>
    <w:p w14:paraId="6130CA77" w14:textId="77777777" w:rsidR="007977F8" w:rsidRPr="00986887" w:rsidRDefault="007977F8" w:rsidP="00EE5FA2">
      <w:pPr>
        <w:ind w:firstLine="709"/>
        <w:jc w:val="both"/>
      </w:pPr>
      <w:r w:rsidRPr="00986887">
        <w:rPr>
          <w:b/>
          <w:bCs/>
        </w:rPr>
        <w:t xml:space="preserve">Общество, в котором мы живём </w:t>
      </w:r>
    </w:p>
    <w:p w14:paraId="27D42633" w14:textId="77777777" w:rsidR="007977F8" w:rsidRPr="00986887" w:rsidRDefault="007977F8" w:rsidP="00EE5FA2">
      <w:pPr>
        <w:ind w:firstLine="709"/>
        <w:jc w:val="both"/>
      </w:pPr>
      <w:r w:rsidRPr="00986887">
        <w:t xml:space="preserve">Мир как единое целое. Ускорение мирового общественного развития. Современные средства связи и коммуникации, их влияние на нашу жизнь. Глобальные проблемы современности. Экологическая ситуация в современном </w:t>
      </w:r>
    </w:p>
    <w:p w14:paraId="10CA4CBF" w14:textId="77777777" w:rsidR="007977F8" w:rsidRPr="00986887" w:rsidRDefault="007977F8" w:rsidP="00EE5FA2">
      <w:pPr>
        <w:ind w:firstLine="709"/>
        <w:jc w:val="both"/>
      </w:pPr>
      <w:r w:rsidRPr="00986887">
        <w:t xml:space="preserve">глобальном мире: как спасти природу. </w:t>
      </w:r>
    </w:p>
    <w:p w14:paraId="3BEEE32D" w14:textId="77777777" w:rsidR="007977F8" w:rsidRPr="00986887" w:rsidRDefault="007977F8" w:rsidP="00EE5FA2">
      <w:pPr>
        <w:ind w:firstLine="709"/>
        <w:jc w:val="both"/>
      </w:pPr>
      <w:r w:rsidRPr="00986887">
        <w:t xml:space="preserve">Российское общество в начале XXI в. </w:t>
      </w:r>
    </w:p>
    <w:p w14:paraId="568DFA21" w14:textId="77777777" w:rsidR="007977F8" w:rsidRPr="00986887" w:rsidRDefault="007977F8" w:rsidP="00EE5FA2">
      <w:pPr>
        <w:ind w:firstLine="709"/>
        <w:jc w:val="both"/>
      </w:pPr>
      <w:r w:rsidRPr="00986887">
        <w:t xml:space="preserve">Ресурсы и возможности развития нашей страны: какие задачи стоят перед отечественной экономикой. </w:t>
      </w:r>
    </w:p>
    <w:p w14:paraId="1FC1BA74" w14:textId="77777777" w:rsidR="007977F8" w:rsidRPr="00986887" w:rsidRDefault="007977F8" w:rsidP="00EE5FA2">
      <w:pPr>
        <w:ind w:firstLine="709"/>
        <w:jc w:val="both"/>
      </w:pPr>
      <w:r w:rsidRPr="00986887">
        <w:t xml:space="preserve">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w:t>
      </w:r>
    </w:p>
    <w:p w14:paraId="661AAE48" w14:textId="77777777" w:rsidR="007977F8" w:rsidRPr="00986887" w:rsidRDefault="007977F8" w:rsidP="00EE5FA2">
      <w:pPr>
        <w:ind w:firstLine="709"/>
        <w:jc w:val="both"/>
      </w:pPr>
      <w:r w:rsidRPr="00986887">
        <w:t xml:space="preserve">Духовные ценности российского народа. Культурные достижения народов России: как их сохранить и приумножить. </w:t>
      </w:r>
    </w:p>
    <w:p w14:paraId="289CFE90" w14:textId="77777777" w:rsidR="007977F8" w:rsidRPr="00986887" w:rsidRDefault="007977F8" w:rsidP="00EE5FA2">
      <w:pPr>
        <w:ind w:firstLine="709"/>
        <w:jc w:val="both"/>
      </w:pPr>
      <w:r w:rsidRPr="00986887">
        <w:t xml:space="preserve">Место России среди других государств мира. </w:t>
      </w:r>
    </w:p>
    <w:p w14:paraId="29DE9E33" w14:textId="77777777" w:rsidR="007977F8" w:rsidRPr="00986887" w:rsidRDefault="007977F8" w:rsidP="00EE5FA2">
      <w:pPr>
        <w:ind w:firstLine="709"/>
        <w:jc w:val="both"/>
      </w:pPr>
      <w:r w:rsidRPr="00986887">
        <w:rPr>
          <w:b/>
          <w:bCs/>
          <w:i/>
          <w:iCs/>
        </w:rPr>
        <w:t xml:space="preserve">Социальные нормы </w:t>
      </w:r>
    </w:p>
    <w:p w14:paraId="5C67D3BB" w14:textId="77777777" w:rsidR="007977F8" w:rsidRPr="00986887" w:rsidRDefault="007977F8" w:rsidP="00EE5FA2">
      <w:pPr>
        <w:ind w:firstLine="709"/>
        <w:jc w:val="both"/>
      </w:pPr>
      <w:r w:rsidRPr="00986887">
        <w:t xml:space="preserve"> </w:t>
      </w:r>
      <w:r w:rsidRPr="00986887">
        <w:rPr>
          <w:b/>
          <w:bCs/>
        </w:rPr>
        <w:t xml:space="preserve">Регулирование поведения людей в обществе </w:t>
      </w:r>
    </w:p>
    <w:p w14:paraId="16329889" w14:textId="77777777" w:rsidR="007977F8" w:rsidRPr="00986887" w:rsidRDefault="007977F8" w:rsidP="00EE5FA2">
      <w:pPr>
        <w:ind w:firstLine="709"/>
        <w:jc w:val="both"/>
      </w:pPr>
      <w:r w:rsidRPr="00986887">
        <w:t xml:space="preserve">Социальные нормы и правила общественной жизни. Общественные традиции и обычаи. </w:t>
      </w:r>
    </w:p>
    <w:p w14:paraId="2E126CF4" w14:textId="77777777" w:rsidR="007977F8" w:rsidRPr="00986887" w:rsidRDefault="007977F8" w:rsidP="00EE5FA2">
      <w:pPr>
        <w:ind w:firstLine="709"/>
        <w:jc w:val="both"/>
      </w:pPr>
      <w:r w:rsidRPr="00986887">
        <w:t xml:space="preserve">Общественное сознание и ценности. Гражданственность и патриотизм. </w:t>
      </w:r>
    </w:p>
    <w:p w14:paraId="13EA946D" w14:textId="77777777" w:rsidR="007977F8" w:rsidRPr="00986887" w:rsidRDefault="007977F8" w:rsidP="00EE5FA2">
      <w:pPr>
        <w:ind w:firstLine="709"/>
        <w:jc w:val="both"/>
      </w:pPr>
      <w:r w:rsidRPr="00986887">
        <w:lastRenderedPageBreak/>
        <w:t xml:space="preserve">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w:t>
      </w:r>
    </w:p>
    <w:p w14:paraId="294CCD86" w14:textId="77777777" w:rsidR="007977F8" w:rsidRPr="00986887" w:rsidRDefault="007977F8" w:rsidP="00EE5FA2">
      <w:pPr>
        <w:ind w:firstLine="709"/>
        <w:jc w:val="both"/>
      </w:pPr>
      <w:r w:rsidRPr="00986887">
        <w:t xml:space="preserve">Право, его роль в жизни человека, общества и государства. Основные признаки права. Нормы права. Понятие прав, свобод и обязанностей. </w:t>
      </w:r>
    </w:p>
    <w:p w14:paraId="027562CD" w14:textId="77777777" w:rsidR="007977F8" w:rsidRPr="00986887" w:rsidRDefault="007977F8" w:rsidP="00EE5FA2">
      <w:pPr>
        <w:ind w:firstLine="709"/>
        <w:jc w:val="both"/>
      </w:pPr>
      <w:r w:rsidRPr="00986887">
        <w:t xml:space="preserve">Дееспособность и правоспособность человека. Правоотношения, субъекты права. Конституция Российской Федерации — Основной закон государства. Конституция </w:t>
      </w:r>
    </w:p>
    <w:p w14:paraId="6C5C1322" w14:textId="77777777" w:rsidR="007977F8" w:rsidRPr="00986887" w:rsidRDefault="007977F8" w:rsidP="00EE5FA2">
      <w:pPr>
        <w:ind w:firstLine="709"/>
        <w:jc w:val="both"/>
      </w:pPr>
      <w:r w:rsidRPr="00986887">
        <w:t xml:space="preserve">Российской Федерации о правах и свободах человека и гражданина. </w:t>
      </w:r>
    </w:p>
    <w:p w14:paraId="2356F631" w14:textId="77777777" w:rsidR="007977F8" w:rsidRPr="00986887" w:rsidRDefault="007977F8" w:rsidP="00EE5FA2">
      <w:pPr>
        <w:ind w:firstLine="709"/>
        <w:jc w:val="both"/>
      </w:pPr>
      <w:r w:rsidRPr="00986887">
        <w:t xml:space="preserve">Личные (гражданские) права, социально-экономические и культурные права, политические права и свободы российских граждан. </w:t>
      </w:r>
    </w:p>
    <w:p w14:paraId="5A2F8380" w14:textId="77777777" w:rsidR="007977F8" w:rsidRPr="00986887" w:rsidRDefault="007977F8" w:rsidP="00EE5FA2">
      <w:pPr>
        <w:ind w:firstLine="709"/>
        <w:jc w:val="both"/>
      </w:pPr>
      <w:r w:rsidRPr="00986887">
        <w:t xml:space="preserve">Как защищаются права человека в России. </w:t>
      </w:r>
    </w:p>
    <w:p w14:paraId="6BD4AD33" w14:textId="77777777" w:rsidR="007977F8" w:rsidRPr="00986887" w:rsidRDefault="007977F8" w:rsidP="00EE5FA2">
      <w:pPr>
        <w:ind w:firstLine="709"/>
        <w:jc w:val="both"/>
      </w:pPr>
      <w:r w:rsidRPr="00986887">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 </w:t>
      </w:r>
    </w:p>
    <w:p w14:paraId="5905665A" w14:textId="77777777" w:rsidR="007977F8" w:rsidRPr="00986887" w:rsidRDefault="007977F8" w:rsidP="00EE5FA2">
      <w:pPr>
        <w:ind w:firstLine="709"/>
        <w:jc w:val="both"/>
      </w:pPr>
      <w:r w:rsidRPr="00986887">
        <w:rPr>
          <w:b/>
          <w:bCs/>
        </w:rPr>
        <w:t xml:space="preserve">Основы российского законодательства </w:t>
      </w:r>
    </w:p>
    <w:p w14:paraId="3F346908" w14:textId="77777777" w:rsidR="007977F8" w:rsidRPr="00986887" w:rsidRDefault="007977F8" w:rsidP="00EE5FA2">
      <w:pPr>
        <w:ind w:firstLine="709"/>
        <w:jc w:val="both"/>
      </w:pPr>
      <w:r w:rsidRPr="00986887">
        <w:t xml:space="preserve">Гражданские правоотношения. Гражданско-правовые споры. Судебное разбирательство. </w:t>
      </w:r>
    </w:p>
    <w:p w14:paraId="58AE25AE" w14:textId="77777777" w:rsidR="007977F8" w:rsidRPr="00986887" w:rsidRDefault="007977F8" w:rsidP="00EE5FA2">
      <w:pPr>
        <w:ind w:firstLine="709"/>
        <w:jc w:val="both"/>
      </w:pPr>
      <w:r w:rsidRPr="00986887">
        <w:t xml:space="preserve">Семейные правоотношения. Права и обязанности родителей и детей. Защита прав и интересов детей, оставшихся без родителей. </w:t>
      </w:r>
    </w:p>
    <w:p w14:paraId="2BE872E2" w14:textId="77777777" w:rsidR="007977F8" w:rsidRPr="00986887" w:rsidRDefault="007977F8" w:rsidP="00EE5FA2">
      <w:pPr>
        <w:ind w:firstLine="709"/>
        <w:jc w:val="both"/>
      </w:pPr>
      <w:r w:rsidRPr="00986887">
        <w:t xml:space="preserve">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w:t>
      </w:r>
    </w:p>
    <w:p w14:paraId="0F8C0672" w14:textId="77777777" w:rsidR="007977F8" w:rsidRPr="00986887" w:rsidRDefault="007977F8" w:rsidP="00EE5FA2">
      <w:pPr>
        <w:ind w:firstLine="709"/>
        <w:jc w:val="both"/>
      </w:pPr>
      <w:r w:rsidRPr="00986887">
        <w:t xml:space="preserve">Административные правоотношения. Административное правонарушение. Преступление и наказание. Правовая ответственность несовершеннолетних. Правоохранительные органы. Судебная система. </w:t>
      </w:r>
    </w:p>
    <w:p w14:paraId="09DFFBB0" w14:textId="77777777" w:rsidR="007977F8" w:rsidRPr="00986887" w:rsidRDefault="007977F8" w:rsidP="00EE5FA2">
      <w:pPr>
        <w:ind w:firstLine="709"/>
        <w:jc w:val="both"/>
      </w:pPr>
      <w:r w:rsidRPr="00986887">
        <w:rPr>
          <w:b/>
          <w:bCs/>
          <w:i/>
          <w:iCs/>
        </w:rPr>
        <w:t xml:space="preserve">Экономика и социальные отношения </w:t>
      </w:r>
    </w:p>
    <w:p w14:paraId="70C75238" w14:textId="77777777" w:rsidR="007977F8" w:rsidRPr="00986887" w:rsidRDefault="007977F8" w:rsidP="00EE5FA2">
      <w:pPr>
        <w:ind w:firstLine="709"/>
        <w:jc w:val="both"/>
      </w:pPr>
      <w:r w:rsidRPr="00986887">
        <w:rPr>
          <w:b/>
          <w:bCs/>
        </w:rPr>
        <w:t xml:space="preserve">Мир экономики </w:t>
      </w:r>
    </w:p>
    <w:p w14:paraId="29AA32E5" w14:textId="77777777" w:rsidR="007977F8" w:rsidRPr="00986887" w:rsidRDefault="007977F8" w:rsidP="00EE5FA2">
      <w:pPr>
        <w:ind w:firstLine="709"/>
        <w:jc w:val="both"/>
      </w:pPr>
      <w:r w:rsidRPr="00986887">
        <w:t xml:space="preserve">Экономика и её роль в жизни общества. Экономические ресурсы и потребности. </w:t>
      </w:r>
    </w:p>
    <w:p w14:paraId="016F3B1C" w14:textId="77777777" w:rsidR="007977F8" w:rsidRPr="00986887" w:rsidRDefault="007977F8" w:rsidP="00EE5FA2">
      <w:pPr>
        <w:ind w:firstLine="709"/>
        <w:jc w:val="both"/>
      </w:pPr>
      <w:r w:rsidRPr="00986887">
        <w:t xml:space="preserve">Товары и услуги. Цикличность экономического развития. </w:t>
      </w:r>
    </w:p>
    <w:p w14:paraId="233B5254" w14:textId="77777777" w:rsidR="007977F8" w:rsidRPr="00986887" w:rsidRDefault="007977F8" w:rsidP="00EE5FA2">
      <w:pPr>
        <w:ind w:firstLine="709"/>
        <w:jc w:val="both"/>
      </w:pPr>
      <w:r w:rsidRPr="00986887">
        <w:t xml:space="preserve">Современное производство. Факторы производства. Новые технологии и их возможности. Предприятия и их современные формы. </w:t>
      </w:r>
    </w:p>
    <w:p w14:paraId="35D219FD" w14:textId="77777777" w:rsidR="007977F8" w:rsidRPr="00986887" w:rsidRDefault="007977F8" w:rsidP="00EE5FA2">
      <w:pPr>
        <w:ind w:firstLine="709"/>
        <w:jc w:val="both"/>
      </w:pPr>
      <w:r w:rsidRPr="00986887">
        <w:t xml:space="preserve">Типы экономических систем. Собственность и её формы. </w:t>
      </w:r>
    </w:p>
    <w:p w14:paraId="583BCA19" w14:textId="77777777" w:rsidR="007977F8" w:rsidRPr="00986887" w:rsidRDefault="007977F8" w:rsidP="00EE5FA2">
      <w:pPr>
        <w:ind w:firstLine="709"/>
        <w:jc w:val="both"/>
      </w:pPr>
      <w:r w:rsidRPr="00986887">
        <w:t xml:space="preserve">Рыночное регулирование экономики: возможности и границы. Виды рынков. Законы рыночной экономики. </w:t>
      </w:r>
    </w:p>
    <w:p w14:paraId="08C518AC" w14:textId="77777777" w:rsidR="007977F8" w:rsidRPr="00986887" w:rsidRDefault="007977F8" w:rsidP="00EE5FA2">
      <w:pPr>
        <w:ind w:firstLine="709"/>
        <w:jc w:val="both"/>
      </w:pPr>
      <w:r w:rsidRPr="00986887">
        <w:t xml:space="preserve">Деньги и их функции. Инфляция. Роль банков в экономике. </w:t>
      </w:r>
    </w:p>
    <w:p w14:paraId="0C502E11" w14:textId="77777777" w:rsidR="007977F8" w:rsidRPr="00986887" w:rsidRDefault="007977F8" w:rsidP="00EE5FA2">
      <w:pPr>
        <w:ind w:firstLine="709"/>
        <w:jc w:val="both"/>
      </w:pPr>
      <w:r w:rsidRPr="00986887">
        <w:t xml:space="preserve">Роль государства в рыночной экономике. Государственный бюджет. Налоги. </w:t>
      </w:r>
    </w:p>
    <w:p w14:paraId="7B0402C3" w14:textId="77777777" w:rsidR="007977F8" w:rsidRPr="00986887" w:rsidRDefault="007977F8" w:rsidP="00EE5FA2">
      <w:pPr>
        <w:ind w:firstLine="709"/>
        <w:jc w:val="both"/>
      </w:pPr>
      <w:r w:rsidRPr="00986887">
        <w:t xml:space="preserve">Занятость и безработица: какие профессии востребованы на рынке труда в начале 19в. Причины безработицы. Роль государства в обеспечении занятости. </w:t>
      </w:r>
    </w:p>
    <w:p w14:paraId="63EAE2B5" w14:textId="77777777" w:rsidR="007977F8" w:rsidRPr="00986887" w:rsidRDefault="007977F8" w:rsidP="00EE5FA2">
      <w:pPr>
        <w:ind w:firstLine="709"/>
        <w:jc w:val="both"/>
      </w:pPr>
      <w:r w:rsidRPr="00986887">
        <w:t xml:space="preserve">Особенности экономического развития России. </w:t>
      </w:r>
    </w:p>
    <w:p w14:paraId="45081AF0" w14:textId="77777777" w:rsidR="007977F8" w:rsidRPr="00986887" w:rsidRDefault="007977F8" w:rsidP="00EE5FA2">
      <w:pPr>
        <w:ind w:firstLine="709"/>
        <w:jc w:val="both"/>
      </w:pPr>
      <w:r w:rsidRPr="00986887">
        <w:rPr>
          <w:b/>
          <w:bCs/>
        </w:rPr>
        <w:t xml:space="preserve">Человек в экономических отношениях </w:t>
      </w:r>
    </w:p>
    <w:p w14:paraId="62FE3337" w14:textId="77777777" w:rsidR="007977F8" w:rsidRPr="00986887" w:rsidRDefault="007977F8" w:rsidP="00EE5FA2">
      <w:pPr>
        <w:ind w:firstLine="709"/>
        <w:jc w:val="both"/>
      </w:pPr>
      <w:r w:rsidRPr="00986887">
        <w:t xml:space="preserve">Основные участники экономики — производители и потребители. Роль человеческого фактора в развитии экономики. </w:t>
      </w:r>
    </w:p>
    <w:p w14:paraId="4CFFB081" w14:textId="77777777" w:rsidR="007977F8" w:rsidRPr="00986887" w:rsidRDefault="007977F8" w:rsidP="00EE5FA2">
      <w:pPr>
        <w:ind w:firstLine="709"/>
        <w:jc w:val="both"/>
      </w:pPr>
      <w:r w:rsidRPr="00986887">
        <w:t xml:space="preserve">Труд в современной экономике. Профессионализм и профессиональная успешность. </w:t>
      </w:r>
    </w:p>
    <w:p w14:paraId="08231172" w14:textId="77777777" w:rsidR="007977F8" w:rsidRPr="00986887" w:rsidRDefault="007977F8" w:rsidP="00EE5FA2">
      <w:pPr>
        <w:ind w:firstLine="709"/>
        <w:jc w:val="both"/>
      </w:pPr>
      <w:r w:rsidRPr="00986887">
        <w:t xml:space="preserve">Трудовая этика. Заработная плата. Предприниматель. Этика предпринимательства. </w:t>
      </w:r>
    </w:p>
    <w:p w14:paraId="4460E7F4" w14:textId="77777777" w:rsidR="007977F8" w:rsidRPr="00986887" w:rsidRDefault="007977F8" w:rsidP="00EE5FA2">
      <w:pPr>
        <w:ind w:firstLine="709"/>
        <w:jc w:val="both"/>
      </w:pPr>
      <w:r w:rsidRPr="00986887">
        <w:t xml:space="preserve">Экономика семьи. Прожиточный минимум. Семейное потребление. Права потребителя. </w:t>
      </w:r>
    </w:p>
    <w:p w14:paraId="54AF558E" w14:textId="77777777" w:rsidR="007977F8" w:rsidRPr="00986887" w:rsidRDefault="007977F8" w:rsidP="00EE5FA2">
      <w:pPr>
        <w:ind w:firstLine="709"/>
        <w:jc w:val="both"/>
      </w:pPr>
      <w:r w:rsidRPr="00986887">
        <w:rPr>
          <w:b/>
          <w:bCs/>
        </w:rPr>
        <w:t xml:space="preserve">Мир социальных отношений </w:t>
      </w:r>
    </w:p>
    <w:p w14:paraId="65720139" w14:textId="77777777" w:rsidR="007977F8" w:rsidRPr="00986887" w:rsidRDefault="007977F8" w:rsidP="00EE5FA2">
      <w:pPr>
        <w:ind w:firstLine="709"/>
        <w:jc w:val="both"/>
      </w:pPr>
      <w:r w:rsidRPr="00986887">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w:t>
      </w:r>
    </w:p>
    <w:p w14:paraId="61A5E356" w14:textId="77777777" w:rsidR="007977F8" w:rsidRPr="00986887" w:rsidRDefault="007977F8" w:rsidP="00EE5FA2">
      <w:pPr>
        <w:ind w:firstLine="709"/>
        <w:jc w:val="both"/>
      </w:pPr>
      <w:r w:rsidRPr="00986887">
        <w:t xml:space="preserve">Изменения социальной структуры общества с переходом в постиндустриальное общество. Влияние экономики на социальный состав общества. Историзм понятий </w:t>
      </w:r>
    </w:p>
    <w:p w14:paraId="340F4F35" w14:textId="77777777" w:rsidR="007977F8" w:rsidRPr="00986887" w:rsidRDefault="007977F8" w:rsidP="00EE5FA2">
      <w:pPr>
        <w:ind w:firstLine="709"/>
        <w:jc w:val="both"/>
      </w:pPr>
      <w:r w:rsidRPr="00986887">
        <w:lastRenderedPageBreak/>
        <w:t xml:space="preserve">«социальная справедливость» и «равенство». Средний класс и его место в современном обществе. </w:t>
      </w:r>
    </w:p>
    <w:p w14:paraId="4A5E6C7C" w14:textId="77777777" w:rsidR="007977F8" w:rsidRPr="00986887" w:rsidRDefault="007977F8" w:rsidP="00EE5FA2">
      <w:pPr>
        <w:ind w:firstLine="709"/>
        <w:jc w:val="both"/>
      </w:pPr>
      <w:r w:rsidRPr="00986887">
        <w:t xml:space="preserve">Основные социальные группы современного российского общества. Социальная политика Российского государства. </w:t>
      </w:r>
    </w:p>
    <w:p w14:paraId="2374AEC9" w14:textId="77777777" w:rsidR="007977F8" w:rsidRPr="00986887" w:rsidRDefault="007977F8" w:rsidP="00EE5FA2">
      <w:pPr>
        <w:ind w:firstLine="709"/>
        <w:jc w:val="both"/>
      </w:pPr>
      <w:r w:rsidRPr="00986887">
        <w:t xml:space="preserve">Нации и межнациональные отношения. Характеристика межнациональных отношений в современной России. Понятие толерантности. </w:t>
      </w:r>
    </w:p>
    <w:p w14:paraId="4E621169" w14:textId="77777777" w:rsidR="007977F8" w:rsidRPr="00986887" w:rsidRDefault="007977F8" w:rsidP="00EE5FA2">
      <w:pPr>
        <w:ind w:firstLine="709"/>
        <w:jc w:val="both"/>
      </w:pPr>
      <w:r w:rsidRPr="00986887">
        <w:rPr>
          <w:b/>
          <w:bCs/>
          <w:i/>
          <w:iCs/>
        </w:rPr>
        <w:t xml:space="preserve">Политика. Культура </w:t>
      </w:r>
    </w:p>
    <w:p w14:paraId="2342D26C" w14:textId="77777777" w:rsidR="007977F8" w:rsidRPr="00986887" w:rsidRDefault="007977F8" w:rsidP="00EE5FA2">
      <w:pPr>
        <w:ind w:firstLine="709"/>
        <w:jc w:val="both"/>
      </w:pPr>
      <w:r w:rsidRPr="00986887">
        <w:rPr>
          <w:b/>
          <w:bCs/>
        </w:rPr>
        <w:t xml:space="preserve">Политическая жизнь общества </w:t>
      </w:r>
    </w:p>
    <w:p w14:paraId="558F3494" w14:textId="77777777" w:rsidR="007977F8" w:rsidRPr="00986887" w:rsidRDefault="007977F8" w:rsidP="00EE5FA2">
      <w:pPr>
        <w:ind w:firstLine="709"/>
        <w:jc w:val="both"/>
      </w:pPr>
      <w:r w:rsidRPr="00986887">
        <w:t xml:space="preserve">Власть. Властные отношения. Политика. Внутренняя и внешняя политика. </w:t>
      </w:r>
    </w:p>
    <w:p w14:paraId="71E0E635" w14:textId="77777777" w:rsidR="007977F8" w:rsidRPr="00986887" w:rsidRDefault="007977F8" w:rsidP="00EE5FA2">
      <w:pPr>
        <w:ind w:firstLine="709"/>
        <w:jc w:val="both"/>
      </w:pPr>
      <w:r w:rsidRPr="00986887">
        <w:t xml:space="preserve">Сущность государства. Суверенитет. Государственное управление. Формы государства. Функции государства. </w:t>
      </w:r>
    </w:p>
    <w:p w14:paraId="5BEC744A" w14:textId="77777777" w:rsidR="007977F8" w:rsidRPr="00986887" w:rsidRDefault="007977F8" w:rsidP="00EE5FA2">
      <w:pPr>
        <w:ind w:firstLine="709"/>
        <w:jc w:val="both"/>
      </w:pPr>
      <w:r w:rsidRPr="00986887">
        <w:t xml:space="preserve">Наше государство — Российская Федерация. Государственное устройство России. </w:t>
      </w:r>
    </w:p>
    <w:p w14:paraId="19363099" w14:textId="77777777" w:rsidR="007977F8" w:rsidRPr="00986887" w:rsidRDefault="007977F8" w:rsidP="00EE5FA2">
      <w:pPr>
        <w:ind w:firstLine="709"/>
        <w:jc w:val="both"/>
      </w:pPr>
      <w:r w:rsidRPr="00986887">
        <w:t xml:space="preserve">Гражданство Российской Федерации. </w:t>
      </w:r>
    </w:p>
    <w:p w14:paraId="4EF31EC5" w14:textId="77777777" w:rsidR="007977F8" w:rsidRPr="00986887" w:rsidRDefault="007977F8" w:rsidP="00EE5FA2">
      <w:pPr>
        <w:ind w:firstLine="709"/>
        <w:jc w:val="both"/>
      </w:pPr>
      <w:r w:rsidRPr="00986887">
        <w:t xml:space="preserve">Политический режим. Демократия. Парламентаризм. </w:t>
      </w:r>
    </w:p>
    <w:p w14:paraId="5FF04674" w14:textId="77777777" w:rsidR="007977F8" w:rsidRPr="00986887" w:rsidRDefault="007977F8" w:rsidP="00EE5FA2">
      <w:pPr>
        <w:ind w:firstLine="709"/>
        <w:jc w:val="both"/>
      </w:pPr>
      <w:r w:rsidRPr="00986887">
        <w:t xml:space="preserve">Республика. Выборы и избирательные системы. Политические партии. </w:t>
      </w:r>
    </w:p>
    <w:p w14:paraId="1FCBB6A5" w14:textId="77777777" w:rsidR="007977F8" w:rsidRPr="00986887" w:rsidRDefault="007977F8" w:rsidP="00EE5FA2">
      <w:pPr>
        <w:ind w:firstLine="709"/>
        <w:jc w:val="both"/>
      </w:pPr>
      <w:r w:rsidRPr="00986887">
        <w:t xml:space="preserve">Правовое государство. Верховенство права. Разделение властей. Гражданское общество и правовое государство. Местное самоуправление. </w:t>
      </w:r>
    </w:p>
    <w:p w14:paraId="652A9DFF" w14:textId="77777777" w:rsidR="007977F8" w:rsidRPr="00986887" w:rsidRDefault="007977F8" w:rsidP="00EE5FA2">
      <w:pPr>
        <w:ind w:firstLine="709"/>
        <w:jc w:val="both"/>
      </w:pPr>
      <w:r w:rsidRPr="00986887">
        <w:t xml:space="preserve">Органы власти Российской Федерации. Органы законодательной власти. Органы исполнительной власти. Правоохранительные органы. Судебная система. </w:t>
      </w:r>
    </w:p>
    <w:p w14:paraId="2EFC3979" w14:textId="77777777" w:rsidR="007977F8" w:rsidRPr="00986887" w:rsidRDefault="007977F8" w:rsidP="00EE5FA2">
      <w:pPr>
        <w:ind w:firstLine="709"/>
        <w:jc w:val="both"/>
      </w:pPr>
      <w:r w:rsidRPr="00986887">
        <w:t xml:space="preserve">Межгосударственные отношения. Международные политические организации. Войны и вооружённые конфликты. Национальная безопасность. Сепаратизм. </w:t>
      </w:r>
    </w:p>
    <w:p w14:paraId="1D3597C6" w14:textId="77777777" w:rsidR="007977F8" w:rsidRPr="00986887" w:rsidRDefault="007977F8" w:rsidP="00EE5FA2">
      <w:pPr>
        <w:ind w:firstLine="709"/>
        <w:jc w:val="both"/>
      </w:pPr>
      <w:r w:rsidRPr="00986887">
        <w:t xml:space="preserve">Международно-правовая защита жертв вооружённых конфликтов. </w:t>
      </w:r>
    </w:p>
    <w:p w14:paraId="2C0C3EFA" w14:textId="77777777" w:rsidR="007977F8" w:rsidRPr="00986887" w:rsidRDefault="007977F8" w:rsidP="00EE5FA2">
      <w:pPr>
        <w:ind w:firstLine="709"/>
        <w:jc w:val="both"/>
      </w:pPr>
      <w:r w:rsidRPr="00986887">
        <w:t xml:space="preserve">Глобализация и её противоречия. </w:t>
      </w:r>
    </w:p>
    <w:p w14:paraId="6CD8D190" w14:textId="77777777" w:rsidR="007977F8" w:rsidRPr="00986887" w:rsidRDefault="007977F8" w:rsidP="00EE5FA2">
      <w:pPr>
        <w:ind w:firstLine="709"/>
        <w:jc w:val="both"/>
      </w:pPr>
      <w:r w:rsidRPr="00986887">
        <w:t xml:space="preserve">Человек и политика. Политические события и судьбы людей. Гражданская активность. Патриотизм. </w:t>
      </w:r>
    </w:p>
    <w:p w14:paraId="54EC6BDC" w14:textId="77777777" w:rsidR="007977F8" w:rsidRPr="00986887" w:rsidRDefault="007977F8" w:rsidP="00EE5FA2">
      <w:pPr>
        <w:ind w:firstLine="709"/>
        <w:jc w:val="both"/>
      </w:pPr>
      <w:r w:rsidRPr="00986887">
        <w:rPr>
          <w:b/>
          <w:bCs/>
        </w:rPr>
        <w:t xml:space="preserve">Культурно-информационная среда общественной жизни </w:t>
      </w:r>
    </w:p>
    <w:p w14:paraId="0CF2BC27" w14:textId="77777777" w:rsidR="007977F8" w:rsidRPr="00986887" w:rsidRDefault="007977F8" w:rsidP="00EE5FA2">
      <w:pPr>
        <w:ind w:firstLine="709"/>
        <w:jc w:val="both"/>
      </w:pPr>
      <w:r w:rsidRPr="00986887">
        <w:t xml:space="preserve">Информация и способы её распространения. Средства массовой информации. Интернет. Культура, её многообразие и формы. Культурные различия. Диалог культур как черта современного мира. </w:t>
      </w:r>
    </w:p>
    <w:p w14:paraId="5728E6DA" w14:textId="77777777" w:rsidR="007977F8" w:rsidRPr="00986887" w:rsidRDefault="007977F8" w:rsidP="00EE5FA2">
      <w:pPr>
        <w:ind w:firstLine="709"/>
        <w:jc w:val="both"/>
      </w:pPr>
      <w:r w:rsidRPr="00986887">
        <w:t xml:space="preserve">Роль религии в культурном развитии. Религиозные нормы. Мировые религии. Веротерпимость. </w:t>
      </w:r>
    </w:p>
    <w:p w14:paraId="572D2C5C" w14:textId="77777777" w:rsidR="007977F8" w:rsidRPr="00986887" w:rsidRDefault="007977F8" w:rsidP="00EE5FA2">
      <w:pPr>
        <w:ind w:firstLine="709"/>
        <w:jc w:val="both"/>
      </w:pPr>
      <w:r w:rsidRPr="00986887">
        <w:t xml:space="preserve">Культура Российской Федерации. Образование и наука. Искусство. Возрождение религиозной жизни в нашей стране. </w:t>
      </w:r>
    </w:p>
    <w:p w14:paraId="7B0BA63A" w14:textId="77777777" w:rsidR="007977F8" w:rsidRPr="00986887" w:rsidRDefault="007977F8" w:rsidP="00EE5FA2">
      <w:pPr>
        <w:ind w:firstLine="709"/>
        <w:jc w:val="both"/>
      </w:pPr>
      <w:r w:rsidRPr="00986887">
        <w:rPr>
          <w:b/>
          <w:bCs/>
        </w:rPr>
        <w:t xml:space="preserve">Человек в меняющемся обществе </w:t>
      </w:r>
    </w:p>
    <w:p w14:paraId="08F4F2FD" w14:textId="77777777" w:rsidR="007977F8" w:rsidRPr="00986887" w:rsidRDefault="007977F8" w:rsidP="00EE5FA2">
      <w:pPr>
        <w:ind w:firstLine="709"/>
        <w:jc w:val="both"/>
      </w:pPr>
      <w:r w:rsidRPr="00986887">
        <w:t xml:space="preserve">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 </w:t>
      </w:r>
    </w:p>
    <w:p w14:paraId="381A8763" w14:textId="77777777" w:rsidR="007977F8" w:rsidRPr="000E033C" w:rsidRDefault="007977F8" w:rsidP="000E033C">
      <w:pPr>
        <w:pStyle w:val="1120"/>
      </w:pPr>
      <w:bookmarkStart w:id="75" w:name="_Toc115252236"/>
      <w:r w:rsidRPr="000E033C">
        <w:t>2.2.2.9. География</w:t>
      </w:r>
      <w:bookmarkEnd w:id="75"/>
      <w:r w:rsidRPr="000E033C">
        <w:t xml:space="preserve"> </w:t>
      </w:r>
    </w:p>
    <w:p w14:paraId="6CC8B2A2" w14:textId="77777777" w:rsidR="007977F8" w:rsidRPr="00986887" w:rsidRDefault="007977F8" w:rsidP="00EE5FA2">
      <w:pPr>
        <w:ind w:firstLine="709"/>
        <w:jc w:val="both"/>
      </w:pPr>
      <w:r w:rsidRPr="00986887">
        <w:rPr>
          <w:b/>
          <w:bCs/>
        </w:rPr>
        <w:t xml:space="preserve">Источники географической информации </w:t>
      </w:r>
    </w:p>
    <w:p w14:paraId="6A79F09A" w14:textId="77777777" w:rsidR="007977F8" w:rsidRPr="00986887" w:rsidRDefault="007977F8" w:rsidP="00EE5FA2">
      <w:pPr>
        <w:ind w:firstLine="709"/>
        <w:jc w:val="both"/>
      </w:pPr>
      <w:r w:rsidRPr="00986887">
        <w:rPr>
          <w:b/>
          <w:bCs/>
          <w:i/>
          <w:iCs/>
        </w:rPr>
        <w:t>Развитие географических знаний о Земле</w:t>
      </w:r>
      <w:r w:rsidRPr="00986887">
        <w:rPr>
          <w:b/>
          <w:bCs/>
        </w:rPr>
        <w:t xml:space="preserve">. </w:t>
      </w:r>
      <w:r w:rsidRPr="00986887">
        <w:t xml:space="preserve">Развитие представлений человека о мире. Выдающиеся географические открытия. Современный этап научных географических исследований. </w:t>
      </w:r>
    </w:p>
    <w:p w14:paraId="6310389B" w14:textId="77777777" w:rsidR="007977F8" w:rsidRPr="00986887" w:rsidRDefault="007977F8" w:rsidP="00EE5FA2">
      <w:pPr>
        <w:ind w:firstLine="709"/>
        <w:jc w:val="both"/>
      </w:pPr>
      <w:r w:rsidRPr="00986887">
        <w:rPr>
          <w:b/>
          <w:bCs/>
          <w:i/>
          <w:iCs/>
        </w:rPr>
        <w:t xml:space="preserve">Глобус. </w:t>
      </w:r>
      <w:r w:rsidRPr="00986887">
        <w:t xml:space="preserve">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14:paraId="00588B66" w14:textId="77777777" w:rsidR="007977F8" w:rsidRPr="00986887" w:rsidRDefault="007977F8" w:rsidP="00EE5FA2">
      <w:pPr>
        <w:ind w:firstLine="709"/>
        <w:jc w:val="both"/>
      </w:pPr>
      <w:r w:rsidRPr="00986887">
        <w:rPr>
          <w:b/>
          <w:bCs/>
          <w:i/>
          <w:iCs/>
        </w:rPr>
        <w:t xml:space="preserve">План местности. </w:t>
      </w:r>
      <w:r w:rsidRPr="00986887">
        <w:t xml:space="preserve">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 </w:t>
      </w:r>
    </w:p>
    <w:p w14:paraId="5FE8698C" w14:textId="77777777" w:rsidR="007977F8" w:rsidRPr="00986887" w:rsidRDefault="007977F8" w:rsidP="00EE5FA2">
      <w:pPr>
        <w:ind w:firstLine="709"/>
        <w:jc w:val="both"/>
      </w:pPr>
      <w:r w:rsidRPr="00986887">
        <w:rPr>
          <w:b/>
          <w:bCs/>
          <w:i/>
          <w:iCs/>
        </w:rPr>
        <w:lastRenderedPageBreak/>
        <w:t xml:space="preserve">Географическая карта — особый источник информации. </w:t>
      </w:r>
      <w:r w:rsidRPr="00986887">
        <w:t xml:space="preserve">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 </w:t>
      </w:r>
    </w:p>
    <w:p w14:paraId="7226011D" w14:textId="77777777" w:rsidR="007977F8" w:rsidRPr="00986887" w:rsidRDefault="007977F8" w:rsidP="00EE5FA2">
      <w:pPr>
        <w:ind w:firstLine="709"/>
        <w:jc w:val="both"/>
      </w:pPr>
      <w:r w:rsidRPr="00986887">
        <w:rPr>
          <w:b/>
          <w:bCs/>
          <w:i/>
          <w:iCs/>
        </w:rPr>
        <w:t>Географические методы изучения окружающей среды</w:t>
      </w:r>
      <w:r w:rsidRPr="00986887">
        <w:rPr>
          <w:b/>
          <w:bCs/>
        </w:rPr>
        <w:t xml:space="preserve">. </w:t>
      </w:r>
      <w:r w:rsidRPr="00986887">
        <w:t xml:space="preserve">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14:paraId="3705BB48" w14:textId="77777777" w:rsidR="007977F8" w:rsidRPr="00986887" w:rsidRDefault="007977F8" w:rsidP="00EE5FA2">
      <w:pPr>
        <w:ind w:firstLine="709"/>
        <w:jc w:val="both"/>
      </w:pPr>
      <w:r w:rsidRPr="00986887">
        <w:rPr>
          <w:b/>
          <w:bCs/>
        </w:rPr>
        <w:t xml:space="preserve">Природа Земли и человек </w:t>
      </w:r>
    </w:p>
    <w:p w14:paraId="71EE9BD6" w14:textId="77777777" w:rsidR="007977F8" w:rsidRPr="00986887" w:rsidRDefault="007977F8" w:rsidP="00EE5FA2">
      <w:pPr>
        <w:ind w:firstLine="709"/>
        <w:jc w:val="both"/>
      </w:pPr>
      <w:r w:rsidRPr="00986887">
        <w:rPr>
          <w:b/>
          <w:bCs/>
          <w:i/>
          <w:iCs/>
        </w:rPr>
        <w:t xml:space="preserve">Земля — планета Солнечной системы. </w:t>
      </w:r>
      <w:r w:rsidRPr="00986887">
        <w:t xml:space="preserve">Земля — планета Солнечной системы. </w:t>
      </w:r>
    </w:p>
    <w:p w14:paraId="69DD430C" w14:textId="77777777" w:rsidR="007977F8" w:rsidRPr="00986887" w:rsidRDefault="007977F8" w:rsidP="00EE5FA2">
      <w:pPr>
        <w:ind w:firstLine="709"/>
        <w:jc w:val="both"/>
      </w:pPr>
      <w:r w:rsidRPr="00986887">
        <w:t xml:space="preserve">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 </w:t>
      </w:r>
    </w:p>
    <w:p w14:paraId="6862092F" w14:textId="77777777" w:rsidR="007977F8" w:rsidRPr="00986887" w:rsidRDefault="007977F8" w:rsidP="00EE5FA2">
      <w:pPr>
        <w:ind w:firstLine="709"/>
        <w:jc w:val="both"/>
      </w:pPr>
      <w:r w:rsidRPr="00986887">
        <w:rPr>
          <w:b/>
          <w:bCs/>
          <w:i/>
          <w:iCs/>
        </w:rPr>
        <w:t xml:space="preserve">Земная кора и литосфера. Рельеф Земли. </w:t>
      </w:r>
      <w:r w:rsidRPr="00986887">
        <w:t xml:space="preserve">Внутреннее строение Земли, методы его изучения. </w:t>
      </w:r>
    </w:p>
    <w:p w14:paraId="14074A83" w14:textId="77777777" w:rsidR="007977F8" w:rsidRPr="00986887" w:rsidRDefault="007977F8" w:rsidP="00EE5FA2">
      <w:pPr>
        <w:ind w:firstLine="709"/>
        <w:jc w:val="both"/>
      </w:pPr>
      <w:r w:rsidRPr="00986887">
        <w:rPr>
          <w:i/>
          <w:iCs/>
        </w:rPr>
        <w:t xml:space="preserve">Земная кора и литосфера. </w:t>
      </w:r>
      <w:r w:rsidRPr="00986887">
        <w:t xml:space="preserve">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 </w:t>
      </w:r>
    </w:p>
    <w:p w14:paraId="76C22F6B" w14:textId="77777777" w:rsidR="007977F8" w:rsidRPr="00986887" w:rsidRDefault="007977F8" w:rsidP="00EE5FA2">
      <w:pPr>
        <w:ind w:firstLine="709"/>
        <w:jc w:val="both"/>
      </w:pPr>
      <w:r w:rsidRPr="00986887">
        <w:rPr>
          <w:i/>
          <w:iCs/>
        </w:rPr>
        <w:t xml:space="preserve">Рельеф Земли. </w:t>
      </w:r>
      <w:r w:rsidRPr="00986887">
        <w:t xml:space="preserve">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p>
    <w:p w14:paraId="12A2260B" w14:textId="77777777" w:rsidR="007977F8" w:rsidRPr="00986887" w:rsidRDefault="007977F8" w:rsidP="00EE5FA2">
      <w:pPr>
        <w:ind w:firstLine="709"/>
        <w:jc w:val="both"/>
      </w:pPr>
      <w:r w:rsidRPr="00986887">
        <w:rPr>
          <w:i/>
          <w:iCs/>
        </w:rPr>
        <w:t xml:space="preserve">Человек и литосфера. </w:t>
      </w:r>
      <w:r w:rsidRPr="00986887">
        <w:t xml:space="preserve">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p>
    <w:p w14:paraId="719A255F" w14:textId="77777777" w:rsidR="007977F8" w:rsidRPr="00986887" w:rsidRDefault="007977F8" w:rsidP="00EE5FA2">
      <w:pPr>
        <w:ind w:firstLine="709"/>
        <w:jc w:val="both"/>
      </w:pPr>
      <w:r w:rsidRPr="00986887">
        <w:rPr>
          <w:b/>
          <w:bCs/>
          <w:i/>
          <w:iCs/>
        </w:rPr>
        <w:t xml:space="preserve">Атмосфера — воздушная оболочка Земли. </w:t>
      </w:r>
    </w:p>
    <w:p w14:paraId="4198A240" w14:textId="77777777" w:rsidR="007977F8" w:rsidRPr="00986887" w:rsidRDefault="007977F8" w:rsidP="00EE5FA2">
      <w:pPr>
        <w:ind w:firstLine="709"/>
        <w:jc w:val="both"/>
      </w:pPr>
      <w:r w:rsidRPr="00986887">
        <w:rPr>
          <w:i/>
          <w:iCs/>
        </w:rPr>
        <w:t xml:space="preserve">Атмосфера. </w:t>
      </w:r>
      <w:r w:rsidRPr="00986887">
        <w:t xml:space="preserve">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 </w:t>
      </w:r>
    </w:p>
    <w:p w14:paraId="17954B18" w14:textId="77777777" w:rsidR="007977F8" w:rsidRPr="00986887" w:rsidRDefault="007977F8" w:rsidP="00EE5FA2">
      <w:pPr>
        <w:ind w:firstLine="709"/>
        <w:jc w:val="both"/>
      </w:pPr>
      <w:r w:rsidRPr="00986887">
        <w:t xml:space="preserve">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 </w:t>
      </w:r>
    </w:p>
    <w:p w14:paraId="556E8307" w14:textId="77777777" w:rsidR="007977F8" w:rsidRPr="00986887" w:rsidRDefault="007977F8" w:rsidP="00EE5FA2">
      <w:pPr>
        <w:ind w:firstLine="709"/>
        <w:jc w:val="both"/>
      </w:pPr>
      <w:r w:rsidRPr="00986887">
        <w:t xml:space="preserve">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 </w:t>
      </w:r>
    </w:p>
    <w:p w14:paraId="0BA57CF0" w14:textId="77777777" w:rsidR="007977F8" w:rsidRPr="00986887" w:rsidRDefault="007977F8" w:rsidP="00EE5FA2">
      <w:pPr>
        <w:ind w:firstLine="709"/>
        <w:jc w:val="both"/>
      </w:pPr>
      <w:r w:rsidRPr="00986887">
        <w:rPr>
          <w:i/>
          <w:iCs/>
        </w:rPr>
        <w:t xml:space="preserve">Погода и климат. </w:t>
      </w:r>
      <w:r w:rsidRPr="00986887">
        <w:t xml:space="preserve">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 </w:t>
      </w:r>
    </w:p>
    <w:p w14:paraId="66B6AB0C" w14:textId="77777777" w:rsidR="007977F8" w:rsidRPr="00986887" w:rsidRDefault="007977F8" w:rsidP="00EE5FA2">
      <w:pPr>
        <w:ind w:firstLine="709"/>
        <w:jc w:val="both"/>
      </w:pPr>
      <w:r w:rsidRPr="00986887">
        <w:rPr>
          <w:i/>
          <w:iCs/>
        </w:rPr>
        <w:t>Человек и атмосфера</w:t>
      </w:r>
      <w:r w:rsidRPr="00986887">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 </w:t>
      </w:r>
    </w:p>
    <w:p w14:paraId="08CCDD7B" w14:textId="77777777" w:rsidR="007977F8" w:rsidRPr="00986887" w:rsidRDefault="007977F8" w:rsidP="00EE5FA2">
      <w:pPr>
        <w:ind w:firstLine="709"/>
        <w:jc w:val="both"/>
      </w:pPr>
      <w:r w:rsidRPr="00986887">
        <w:rPr>
          <w:b/>
          <w:bCs/>
          <w:i/>
          <w:iCs/>
        </w:rPr>
        <w:t xml:space="preserve">Гидросфера — водная оболочка Земли. </w:t>
      </w:r>
    </w:p>
    <w:p w14:paraId="36595D4C" w14:textId="77777777" w:rsidR="007977F8" w:rsidRPr="00986887" w:rsidRDefault="007977F8" w:rsidP="00EE5FA2">
      <w:pPr>
        <w:ind w:firstLine="709"/>
        <w:jc w:val="both"/>
      </w:pPr>
      <w:r w:rsidRPr="00986887">
        <w:rPr>
          <w:i/>
          <w:iCs/>
        </w:rPr>
        <w:t>Вода на Земле</w:t>
      </w:r>
      <w:r w:rsidRPr="00986887">
        <w:t xml:space="preserve">. Части гидросферы. Мировой круговорот воды. </w:t>
      </w:r>
    </w:p>
    <w:p w14:paraId="1D5D0D7E" w14:textId="77777777" w:rsidR="007977F8" w:rsidRPr="00986887" w:rsidRDefault="007977F8" w:rsidP="00EE5FA2">
      <w:pPr>
        <w:ind w:firstLine="709"/>
        <w:jc w:val="both"/>
      </w:pPr>
      <w:r w:rsidRPr="00986887">
        <w:rPr>
          <w:i/>
          <w:iCs/>
        </w:rPr>
        <w:lastRenderedPageBreak/>
        <w:t xml:space="preserve">Океаны. </w:t>
      </w:r>
      <w:r w:rsidRPr="00986887">
        <w:t xml:space="preserve">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 </w:t>
      </w:r>
    </w:p>
    <w:p w14:paraId="15DB6F4C" w14:textId="77777777" w:rsidR="007977F8" w:rsidRPr="00986887" w:rsidRDefault="007977F8" w:rsidP="00EE5FA2">
      <w:pPr>
        <w:ind w:firstLine="709"/>
        <w:jc w:val="both"/>
      </w:pPr>
      <w:r w:rsidRPr="00986887">
        <w:rPr>
          <w:i/>
          <w:iCs/>
        </w:rPr>
        <w:t>Воды суши</w:t>
      </w:r>
      <w:r w:rsidRPr="00986887">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w:t>
      </w:r>
    </w:p>
    <w:p w14:paraId="1E4965E4" w14:textId="77777777" w:rsidR="007977F8" w:rsidRPr="00986887" w:rsidRDefault="007977F8" w:rsidP="00EE5FA2">
      <w:pPr>
        <w:ind w:firstLine="709"/>
        <w:jc w:val="both"/>
      </w:pPr>
      <w:r w:rsidRPr="00986887">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14:paraId="00D6A6E9" w14:textId="77777777" w:rsidR="007977F8" w:rsidRPr="00986887" w:rsidRDefault="007977F8" w:rsidP="00EE5FA2">
      <w:pPr>
        <w:ind w:firstLine="709"/>
        <w:jc w:val="both"/>
      </w:pPr>
      <w:r w:rsidRPr="00986887">
        <w:t xml:space="preserve">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 </w:t>
      </w:r>
    </w:p>
    <w:p w14:paraId="45CDEC45" w14:textId="77777777" w:rsidR="007977F8" w:rsidRPr="00986887" w:rsidRDefault="007977F8" w:rsidP="00EE5FA2">
      <w:pPr>
        <w:ind w:firstLine="709"/>
        <w:jc w:val="both"/>
      </w:pPr>
      <w:r w:rsidRPr="00986887">
        <w:rPr>
          <w:i/>
          <w:iCs/>
        </w:rPr>
        <w:t xml:space="preserve">Человек и гидросфера. </w:t>
      </w:r>
      <w:r w:rsidRPr="00986887">
        <w:t xml:space="preserve">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 </w:t>
      </w:r>
    </w:p>
    <w:p w14:paraId="07EDF2AE" w14:textId="77777777" w:rsidR="007977F8" w:rsidRPr="00986887" w:rsidRDefault="007977F8" w:rsidP="00EE5FA2">
      <w:pPr>
        <w:ind w:firstLine="709"/>
        <w:jc w:val="both"/>
      </w:pPr>
      <w:r w:rsidRPr="00986887">
        <w:rPr>
          <w:b/>
          <w:bCs/>
          <w:i/>
          <w:iCs/>
        </w:rPr>
        <w:t xml:space="preserve">Биосфера Земли. </w:t>
      </w:r>
      <w:r w:rsidRPr="00986887">
        <w:t xml:space="preserve">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 </w:t>
      </w:r>
    </w:p>
    <w:p w14:paraId="4E83B375" w14:textId="77777777" w:rsidR="007977F8" w:rsidRPr="00986887" w:rsidRDefault="007977F8" w:rsidP="00EE5FA2">
      <w:pPr>
        <w:ind w:firstLine="709"/>
        <w:jc w:val="both"/>
      </w:pPr>
      <w:r w:rsidRPr="00986887">
        <w:rPr>
          <w:b/>
          <w:bCs/>
          <w:i/>
          <w:iCs/>
        </w:rPr>
        <w:t xml:space="preserve">Почва как особое природное образование. </w:t>
      </w:r>
      <w:r w:rsidRPr="00986887">
        <w:t xml:space="preserve">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 </w:t>
      </w:r>
    </w:p>
    <w:p w14:paraId="2D887CD3" w14:textId="77777777" w:rsidR="007977F8" w:rsidRPr="00986887" w:rsidRDefault="007977F8" w:rsidP="00EE5FA2">
      <w:pPr>
        <w:ind w:firstLine="709"/>
        <w:jc w:val="both"/>
      </w:pPr>
      <w:r w:rsidRPr="00986887">
        <w:rPr>
          <w:b/>
          <w:bCs/>
          <w:i/>
          <w:iCs/>
        </w:rPr>
        <w:t xml:space="preserve">Географическая оболочка Земли. </w:t>
      </w:r>
      <w:r w:rsidRPr="00986887">
        <w:t xml:space="preserve">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 </w:t>
      </w:r>
    </w:p>
    <w:p w14:paraId="68298504" w14:textId="77777777" w:rsidR="007977F8" w:rsidRPr="00986887" w:rsidRDefault="007977F8" w:rsidP="00EE5FA2">
      <w:pPr>
        <w:ind w:firstLine="709"/>
        <w:jc w:val="both"/>
      </w:pPr>
      <w:r w:rsidRPr="00986887">
        <w:rPr>
          <w:b/>
          <w:bCs/>
        </w:rPr>
        <w:t xml:space="preserve">Население Земли </w:t>
      </w:r>
    </w:p>
    <w:p w14:paraId="1BE0C68B" w14:textId="77777777" w:rsidR="007977F8" w:rsidRPr="00986887" w:rsidRDefault="007977F8" w:rsidP="00EE5FA2">
      <w:pPr>
        <w:ind w:firstLine="709"/>
        <w:jc w:val="both"/>
      </w:pPr>
      <w:r w:rsidRPr="00986887">
        <w:rPr>
          <w:b/>
          <w:bCs/>
          <w:i/>
          <w:iCs/>
        </w:rPr>
        <w:t xml:space="preserve">Заселение человеком Земли. Расы. </w:t>
      </w:r>
      <w:r w:rsidRPr="00986887">
        <w:t xml:space="preserve">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 </w:t>
      </w:r>
    </w:p>
    <w:p w14:paraId="192D7F0A" w14:textId="77777777" w:rsidR="007977F8" w:rsidRPr="00986887" w:rsidRDefault="007977F8" w:rsidP="00EE5FA2">
      <w:pPr>
        <w:ind w:firstLine="709"/>
        <w:jc w:val="both"/>
      </w:pPr>
      <w:r w:rsidRPr="00986887">
        <w:rPr>
          <w:b/>
          <w:bCs/>
          <w:i/>
          <w:iCs/>
        </w:rPr>
        <w:t xml:space="preserve">Численность населения Земли, её изменение во времени. </w:t>
      </w:r>
      <w:r w:rsidRPr="00986887">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w:t>
      </w:r>
    </w:p>
    <w:p w14:paraId="016F737C" w14:textId="77777777" w:rsidR="007977F8" w:rsidRPr="00986887" w:rsidRDefault="007977F8" w:rsidP="00EE5FA2">
      <w:pPr>
        <w:ind w:firstLine="709"/>
        <w:jc w:val="both"/>
      </w:pPr>
      <w:r w:rsidRPr="00986887">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w:t>
      </w:r>
      <w:r w:rsidRPr="00986887">
        <w:lastRenderedPageBreak/>
        <w:t xml:space="preserve">особенности. Влияние величины естественного прироста на средний возраст населения стран и продолжительность жизни. Миграции. </w:t>
      </w:r>
    </w:p>
    <w:p w14:paraId="2BAE0F26" w14:textId="77777777" w:rsidR="007977F8" w:rsidRPr="00986887" w:rsidRDefault="007977F8" w:rsidP="00EE5FA2">
      <w:pPr>
        <w:ind w:firstLine="709"/>
        <w:jc w:val="both"/>
      </w:pPr>
      <w:r w:rsidRPr="00986887">
        <w:rPr>
          <w:b/>
          <w:bCs/>
          <w:i/>
          <w:iCs/>
        </w:rPr>
        <w:t xml:space="preserve">Размещение людей на Земле. </w:t>
      </w:r>
      <w:r w:rsidRPr="00986887">
        <w:t xml:space="preserve">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 </w:t>
      </w:r>
    </w:p>
    <w:p w14:paraId="4F87FA00" w14:textId="77777777" w:rsidR="007977F8" w:rsidRPr="00986887" w:rsidRDefault="007977F8" w:rsidP="00EE5FA2">
      <w:pPr>
        <w:ind w:firstLine="709"/>
        <w:jc w:val="both"/>
      </w:pPr>
      <w:r w:rsidRPr="00986887">
        <w:t xml:space="preserve">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 </w:t>
      </w:r>
    </w:p>
    <w:p w14:paraId="2E8EA522" w14:textId="77777777" w:rsidR="007977F8" w:rsidRPr="00986887" w:rsidRDefault="007977F8" w:rsidP="00EE5FA2">
      <w:pPr>
        <w:ind w:firstLine="709"/>
        <w:jc w:val="both"/>
      </w:pPr>
      <w:r w:rsidRPr="00986887">
        <w:rPr>
          <w:b/>
          <w:bCs/>
          <w:i/>
          <w:iCs/>
        </w:rPr>
        <w:t xml:space="preserve">Народы и религии мира. </w:t>
      </w:r>
      <w:r w:rsidRPr="00986887">
        <w:t xml:space="preserve">Народ. Языковые семьи. География народов и языков. </w:t>
      </w:r>
    </w:p>
    <w:p w14:paraId="3161E451" w14:textId="77777777" w:rsidR="007977F8" w:rsidRPr="00986887" w:rsidRDefault="007977F8" w:rsidP="00EE5FA2">
      <w:pPr>
        <w:ind w:firstLine="709"/>
        <w:jc w:val="both"/>
      </w:pPr>
      <w:r w:rsidRPr="00986887">
        <w:t xml:space="preserve">Карта народов мира. Мировые и национальные религии, их география. </w:t>
      </w:r>
    </w:p>
    <w:p w14:paraId="1380BE89" w14:textId="77777777" w:rsidR="007977F8" w:rsidRPr="00986887" w:rsidRDefault="007977F8" w:rsidP="00EE5FA2">
      <w:pPr>
        <w:ind w:firstLine="709"/>
        <w:jc w:val="both"/>
      </w:pPr>
      <w:r w:rsidRPr="00986887">
        <w:rPr>
          <w:b/>
          <w:bCs/>
          <w:i/>
          <w:iCs/>
        </w:rPr>
        <w:t xml:space="preserve">Хозяйственная деятельность людей. </w:t>
      </w:r>
      <w:r w:rsidRPr="00986887">
        <w:t xml:space="preserve">Понятие о современном хозяйстве, его составе. Основные виды хозяйственной деятельности людей, их география. </w:t>
      </w:r>
    </w:p>
    <w:p w14:paraId="4D1A4FB5" w14:textId="77777777" w:rsidR="007977F8" w:rsidRPr="00986887" w:rsidRDefault="007977F8" w:rsidP="00EE5FA2">
      <w:pPr>
        <w:ind w:firstLine="709"/>
        <w:jc w:val="both"/>
      </w:pPr>
      <w:r w:rsidRPr="00986887">
        <w:rPr>
          <w:b/>
          <w:bCs/>
          <w:i/>
          <w:iCs/>
        </w:rPr>
        <w:t xml:space="preserve">Городское и сельское население. </w:t>
      </w:r>
      <w:r w:rsidRPr="00986887">
        <w:t xml:space="preserve">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 </w:t>
      </w:r>
    </w:p>
    <w:p w14:paraId="0570A69A" w14:textId="77777777" w:rsidR="007977F8" w:rsidRPr="00986887" w:rsidRDefault="007977F8" w:rsidP="00EE5FA2">
      <w:pPr>
        <w:ind w:firstLine="709"/>
        <w:jc w:val="both"/>
      </w:pPr>
      <w:r w:rsidRPr="00986887">
        <w:rPr>
          <w:b/>
          <w:bCs/>
        </w:rPr>
        <w:t xml:space="preserve">Материки, океаны и страны </w:t>
      </w:r>
    </w:p>
    <w:p w14:paraId="4DB41F3C" w14:textId="77777777" w:rsidR="007977F8" w:rsidRPr="00986887" w:rsidRDefault="007977F8" w:rsidP="00EE5FA2">
      <w:pPr>
        <w:ind w:firstLine="709"/>
        <w:jc w:val="both"/>
      </w:pPr>
      <w:r w:rsidRPr="00986887">
        <w:rPr>
          <w:b/>
          <w:bCs/>
          <w:i/>
          <w:iCs/>
        </w:rPr>
        <w:t xml:space="preserve">Современный облик Земли: планетарные географические закономерности. </w:t>
      </w:r>
    </w:p>
    <w:p w14:paraId="121F30F8" w14:textId="77777777" w:rsidR="007977F8" w:rsidRPr="00986887" w:rsidRDefault="007977F8" w:rsidP="00EE5FA2">
      <w:pPr>
        <w:ind w:firstLine="709"/>
        <w:jc w:val="both"/>
      </w:pPr>
      <w:r w:rsidRPr="00986887">
        <w:t xml:space="preserve">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 </w:t>
      </w:r>
    </w:p>
    <w:p w14:paraId="51A64A59" w14:textId="77777777" w:rsidR="007977F8" w:rsidRPr="00986887" w:rsidRDefault="007977F8" w:rsidP="00EE5FA2">
      <w:pPr>
        <w:ind w:firstLine="709"/>
        <w:jc w:val="both"/>
      </w:pPr>
      <w:r w:rsidRPr="00986887">
        <w:rPr>
          <w:b/>
          <w:bCs/>
          <w:i/>
          <w:iCs/>
        </w:rPr>
        <w:t>Материки, океаны и страны</w:t>
      </w:r>
      <w:r w:rsidRPr="00986887">
        <w:rPr>
          <w:i/>
          <w:iCs/>
        </w:rPr>
        <w:t xml:space="preserve">. </w:t>
      </w:r>
      <w:r w:rsidRPr="00986887">
        <w:t xml:space="preserve">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 </w:t>
      </w:r>
    </w:p>
    <w:p w14:paraId="737F1145" w14:textId="77777777" w:rsidR="007977F8" w:rsidRPr="00986887" w:rsidRDefault="007977F8" w:rsidP="00EE5FA2">
      <w:pPr>
        <w:ind w:firstLine="709"/>
        <w:jc w:val="both"/>
      </w:pPr>
      <w:r w:rsidRPr="00986887">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w:t>
      </w:r>
    </w:p>
    <w:p w14:paraId="6CC67535" w14:textId="77777777" w:rsidR="007977F8" w:rsidRPr="00986887" w:rsidRDefault="007977F8" w:rsidP="00EE5FA2">
      <w:pPr>
        <w:ind w:firstLine="709"/>
        <w:jc w:val="both"/>
      </w:pPr>
      <w:r w:rsidRPr="00986887">
        <w:t xml:space="preserve">Историко-культурные районы мира. Памятники природного и культурного наследия человечества. </w:t>
      </w:r>
    </w:p>
    <w:p w14:paraId="148B56E3" w14:textId="77777777" w:rsidR="007977F8" w:rsidRPr="00986887" w:rsidRDefault="007977F8" w:rsidP="00EE5FA2">
      <w:pPr>
        <w:ind w:firstLine="709"/>
        <w:jc w:val="both"/>
      </w:pPr>
      <w:r w:rsidRPr="00986887">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14:paraId="4090F3D8" w14:textId="77777777" w:rsidR="007977F8" w:rsidRPr="00986887" w:rsidRDefault="007977F8" w:rsidP="00EE5FA2">
      <w:pPr>
        <w:ind w:firstLine="709"/>
        <w:jc w:val="both"/>
      </w:pPr>
      <w:r w:rsidRPr="00986887">
        <w:rPr>
          <w:b/>
          <w:bCs/>
        </w:rPr>
        <w:t xml:space="preserve">География России Особенности географического положения России </w:t>
      </w:r>
    </w:p>
    <w:p w14:paraId="13E773D9" w14:textId="77777777" w:rsidR="007977F8" w:rsidRPr="00986887" w:rsidRDefault="007977F8" w:rsidP="00EE5FA2">
      <w:pPr>
        <w:ind w:firstLine="709"/>
        <w:jc w:val="both"/>
      </w:pPr>
      <w:r w:rsidRPr="00986887">
        <w:rPr>
          <w:b/>
          <w:bCs/>
          <w:i/>
          <w:iCs/>
        </w:rPr>
        <w:t xml:space="preserve">Географическое положение России. </w:t>
      </w:r>
      <w:r w:rsidRPr="00986887">
        <w:t xml:space="preserve">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w:t>
      </w:r>
    </w:p>
    <w:p w14:paraId="3153FF29" w14:textId="77777777" w:rsidR="007977F8" w:rsidRPr="00986887" w:rsidRDefault="007977F8" w:rsidP="00EE5FA2">
      <w:pPr>
        <w:ind w:firstLine="709"/>
        <w:jc w:val="both"/>
      </w:pPr>
      <w:r w:rsidRPr="00986887">
        <w:t xml:space="preserve">государств. Географическое положение России как фактор развития её хозяйства. </w:t>
      </w:r>
    </w:p>
    <w:p w14:paraId="7E708BA0" w14:textId="77777777" w:rsidR="007977F8" w:rsidRPr="00986887" w:rsidRDefault="007977F8" w:rsidP="00EE5FA2">
      <w:pPr>
        <w:ind w:firstLine="709"/>
        <w:jc w:val="both"/>
      </w:pPr>
      <w:r w:rsidRPr="00986887">
        <w:rPr>
          <w:b/>
          <w:bCs/>
          <w:i/>
          <w:iCs/>
        </w:rPr>
        <w:t xml:space="preserve">Границы России. </w:t>
      </w:r>
      <w:r w:rsidRPr="00986887">
        <w:t xml:space="preserve">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w:t>
      </w:r>
    </w:p>
    <w:p w14:paraId="3EA9811F" w14:textId="77777777" w:rsidR="007977F8" w:rsidRPr="00986887" w:rsidRDefault="007977F8" w:rsidP="00EE5FA2">
      <w:pPr>
        <w:ind w:firstLine="709"/>
        <w:jc w:val="both"/>
      </w:pPr>
      <w:r w:rsidRPr="00986887">
        <w:t xml:space="preserve">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 </w:t>
      </w:r>
    </w:p>
    <w:p w14:paraId="07CB4FD1" w14:textId="77777777" w:rsidR="007977F8" w:rsidRPr="00986887" w:rsidRDefault="007977F8" w:rsidP="00EE5FA2">
      <w:pPr>
        <w:ind w:firstLine="709"/>
        <w:jc w:val="both"/>
      </w:pPr>
      <w:r w:rsidRPr="00986887">
        <w:rPr>
          <w:b/>
          <w:bCs/>
          <w:i/>
          <w:iCs/>
        </w:rPr>
        <w:t xml:space="preserve">История освоения и изучения территории России. </w:t>
      </w:r>
      <w:r w:rsidRPr="00986887">
        <w:t xml:space="preserve">Формирование и освоение государственной территории России. Выявление изменений границ страны на разных исторических этапах. </w:t>
      </w:r>
    </w:p>
    <w:p w14:paraId="1DC1B854" w14:textId="77777777" w:rsidR="007977F8" w:rsidRPr="00986887" w:rsidRDefault="007977F8" w:rsidP="00EE5FA2">
      <w:pPr>
        <w:ind w:firstLine="709"/>
        <w:jc w:val="both"/>
      </w:pPr>
      <w:r w:rsidRPr="00986887">
        <w:rPr>
          <w:b/>
          <w:bCs/>
          <w:i/>
          <w:iCs/>
        </w:rPr>
        <w:t xml:space="preserve">Современное административно-территориальное устройство страны. </w:t>
      </w:r>
    </w:p>
    <w:p w14:paraId="2BC93938" w14:textId="77777777" w:rsidR="007977F8" w:rsidRPr="00986887" w:rsidRDefault="007977F8" w:rsidP="00EE5FA2">
      <w:pPr>
        <w:ind w:firstLine="709"/>
        <w:jc w:val="both"/>
      </w:pPr>
      <w:r w:rsidRPr="00986887">
        <w:t xml:space="preserve">Федеративное устройство страны. Субъекты Российской Федерации, их равноправие и разнообразие. Федеральные округа. </w:t>
      </w:r>
    </w:p>
    <w:p w14:paraId="61A4F6DA" w14:textId="77777777" w:rsidR="007977F8" w:rsidRPr="00986887" w:rsidRDefault="007977F8" w:rsidP="00EE5FA2">
      <w:pPr>
        <w:ind w:firstLine="709"/>
        <w:jc w:val="both"/>
      </w:pPr>
      <w:r w:rsidRPr="00986887">
        <w:rPr>
          <w:b/>
          <w:bCs/>
        </w:rPr>
        <w:lastRenderedPageBreak/>
        <w:t xml:space="preserve">Природа России </w:t>
      </w:r>
    </w:p>
    <w:p w14:paraId="109EFD6A" w14:textId="77777777" w:rsidR="007977F8" w:rsidRPr="00986887" w:rsidRDefault="007977F8" w:rsidP="00EE5FA2">
      <w:pPr>
        <w:ind w:firstLine="709"/>
        <w:jc w:val="both"/>
      </w:pPr>
      <w:r w:rsidRPr="00986887">
        <w:rPr>
          <w:b/>
          <w:bCs/>
          <w:i/>
          <w:iCs/>
        </w:rPr>
        <w:t>Природные условия и ресурсы России</w:t>
      </w:r>
      <w:r w:rsidRPr="00986887">
        <w:rPr>
          <w:i/>
          <w:iCs/>
        </w:rPr>
        <w:t xml:space="preserve">. </w:t>
      </w:r>
      <w:r w:rsidRPr="00986887">
        <w:t xml:space="preserve">Природные условия и природные ресурсы. </w:t>
      </w:r>
    </w:p>
    <w:p w14:paraId="3E6C746B" w14:textId="77777777" w:rsidR="007977F8" w:rsidRPr="00986887" w:rsidRDefault="007977F8" w:rsidP="00EE5FA2">
      <w:pPr>
        <w:ind w:firstLine="709"/>
        <w:jc w:val="both"/>
      </w:pPr>
      <w:r w:rsidRPr="00986887">
        <w:t xml:space="preserve">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p>
    <w:p w14:paraId="61BB0D74" w14:textId="77777777" w:rsidR="007977F8" w:rsidRPr="00986887" w:rsidRDefault="007977F8" w:rsidP="00EE5FA2">
      <w:pPr>
        <w:ind w:firstLine="709"/>
        <w:jc w:val="both"/>
      </w:pPr>
      <w:r w:rsidRPr="00986887">
        <w:rPr>
          <w:b/>
          <w:bCs/>
          <w:i/>
          <w:iCs/>
        </w:rPr>
        <w:t xml:space="preserve">Геологическое строение, рельеф и полезные ископаемые. </w:t>
      </w:r>
      <w:r w:rsidRPr="00986887">
        <w:t xml:space="preserve">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 </w:t>
      </w:r>
    </w:p>
    <w:p w14:paraId="5FFFFA26" w14:textId="77777777" w:rsidR="007977F8" w:rsidRPr="00986887" w:rsidRDefault="007977F8" w:rsidP="00EE5FA2">
      <w:pPr>
        <w:ind w:firstLine="709"/>
        <w:jc w:val="both"/>
      </w:pPr>
      <w:r w:rsidRPr="00986887">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p>
    <w:p w14:paraId="7A2C69EE" w14:textId="77777777" w:rsidR="007977F8" w:rsidRPr="00986887" w:rsidRDefault="007977F8" w:rsidP="00EE5FA2">
      <w:pPr>
        <w:ind w:firstLine="709"/>
        <w:jc w:val="both"/>
      </w:pPr>
      <w:r w:rsidRPr="00986887">
        <w:rPr>
          <w:b/>
          <w:bCs/>
          <w:i/>
          <w:iCs/>
        </w:rPr>
        <w:t xml:space="preserve">Климат и климатические ресурсы. </w:t>
      </w:r>
      <w:r w:rsidRPr="00986887">
        <w:t xml:space="preserve">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 </w:t>
      </w:r>
    </w:p>
    <w:p w14:paraId="14E8BF68" w14:textId="77777777" w:rsidR="007977F8" w:rsidRPr="00986887" w:rsidRDefault="007977F8" w:rsidP="00EE5FA2">
      <w:pPr>
        <w:ind w:firstLine="709"/>
        <w:jc w:val="both"/>
      </w:pPr>
      <w:r w:rsidRPr="00986887">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 </w:t>
      </w:r>
    </w:p>
    <w:p w14:paraId="4003BAA5" w14:textId="77777777" w:rsidR="007977F8" w:rsidRPr="00986887" w:rsidRDefault="007977F8" w:rsidP="00EE5FA2">
      <w:pPr>
        <w:ind w:firstLine="709"/>
        <w:jc w:val="both"/>
      </w:pPr>
      <w:r w:rsidRPr="00986887">
        <w:rPr>
          <w:b/>
          <w:bCs/>
          <w:i/>
          <w:iCs/>
        </w:rPr>
        <w:t xml:space="preserve">Внутренние воды и водные ресурсы. </w:t>
      </w:r>
      <w:r w:rsidRPr="00986887">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 </w:t>
      </w:r>
    </w:p>
    <w:p w14:paraId="6A1C18D1" w14:textId="77777777" w:rsidR="007977F8" w:rsidRPr="00986887" w:rsidRDefault="007977F8" w:rsidP="00EE5FA2">
      <w:pPr>
        <w:ind w:firstLine="709"/>
        <w:jc w:val="both"/>
      </w:pPr>
      <w:r w:rsidRPr="00986887">
        <w:t xml:space="preserve">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 </w:t>
      </w:r>
    </w:p>
    <w:p w14:paraId="52F0F1B3" w14:textId="77777777" w:rsidR="007977F8" w:rsidRPr="00986887" w:rsidRDefault="007977F8" w:rsidP="00EE5FA2">
      <w:pPr>
        <w:ind w:firstLine="709"/>
        <w:jc w:val="both"/>
      </w:pPr>
      <w:r w:rsidRPr="00986887">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14:paraId="00754FD3" w14:textId="77777777" w:rsidR="007977F8" w:rsidRPr="00986887" w:rsidRDefault="007977F8" w:rsidP="00EE5FA2">
      <w:pPr>
        <w:ind w:firstLine="709"/>
        <w:jc w:val="both"/>
      </w:pPr>
      <w:r w:rsidRPr="00986887">
        <w:rPr>
          <w:b/>
          <w:bCs/>
          <w:i/>
          <w:iCs/>
        </w:rPr>
        <w:t xml:space="preserve">Почва и почвенные ресурсы. </w:t>
      </w:r>
      <w:r w:rsidRPr="00986887">
        <w:t xml:space="preserve">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w:t>
      </w:r>
    </w:p>
    <w:p w14:paraId="2F84056E" w14:textId="77777777" w:rsidR="007977F8" w:rsidRPr="00986887" w:rsidRDefault="007977F8" w:rsidP="00EE5FA2">
      <w:pPr>
        <w:ind w:firstLine="709"/>
        <w:jc w:val="both"/>
      </w:pPr>
      <w:r w:rsidRPr="00986887">
        <w:lastRenderedPageBreak/>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w:t>
      </w:r>
    </w:p>
    <w:p w14:paraId="76D11424" w14:textId="77777777" w:rsidR="007977F8" w:rsidRPr="00986887" w:rsidRDefault="007977F8" w:rsidP="00EE5FA2">
      <w:pPr>
        <w:ind w:firstLine="709"/>
        <w:jc w:val="both"/>
      </w:pPr>
      <w:r w:rsidRPr="00986887">
        <w:t xml:space="preserve">почв своей местности, выявление их свойств и особенностей хозяйственного использования. </w:t>
      </w:r>
    </w:p>
    <w:p w14:paraId="4DFEA3D9" w14:textId="77777777" w:rsidR="007977F8" w:rsidRPr="00986887" w:rsidRDefault="007977F8" w:rsidP="00EE5FA2">
      <w:pPr>
        <w:ind w:firstLine="709"/>
        <w:jc w:val="both"/>
      </w:pPr>
      <w:r w:rsidRPr="00986887">
        <w:rPr>
          <w:b/>
          <w:bCs/>
          <w:i/>
          <w:iCs/>
        </w:rPr>
        <w:t xml:space="preserve">Растительный и животный мир. Биологические ресурсы. </w:t>
      </w:r>
      <w:r w:rsidRPr="00986887">
        <w:t xml:space="preserve">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w:t>
      </w:r>
    </w:p>
    <w:p w14:paraId="3CE09A51" w14:textId="77777777" w:rsidR="007977F8" w:rsidRPr="00986887" w:rsidRDefault="007977F8" w:rsidP="00EE5FA2">
      <w:pPr>
        <w:ind w:firstLine="709"/>
        <w:jc w:val="both"/>
      </w:pPr>
      <w:r w:rsidRPr="00986887">
        <w:rPr>
          <w:b/>
          <w:bCs/>
          <w:i/>
          <w:iCs/>
        </w:rPr>
        <w:t xml:space="preserve">Природно-хозяйственные зоны. </w:t>
      </w:r>
      <w:r w:rsidRPr="00986887">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 </w:t>
      </w:r>
    </w:p>
    <w:p w14:paraId="0F8CF124" w14:textId="77777777" w:rsidR="007977F8" w:rsidRPr="00986887" w:rsidRDefault="007977F8" w:rsidP="00EE5FA2">
      <w:pPr>
        <w:ind w:firstLine="709"/>
        <w:jc w:val="both"/>
      </w:pPr>
      <w:r w:rsidRPr="00986887">
        <w:t xml:space="preserve">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 </w:t>
      </w:r>
    </w:p>
    <w:p w14:paraId="2D0BB225" w14:textId="77777777" w:rsidR="007977F8" w:rsidRPr="00986887" w:rsidRDefault="007977F8" w:rsidP="00EE5FA2">
      <w:pPr>
        <w:ind w:firstLine="709"/>
        <w:jc w:val="both"/>
      </w:pPr>
      <w:r w:rsidRPr="00986887">
        <w:rPr>
          <w:b/>
          <w:bCs/>
        </w:rPr>
        <w:t xml:space="preserve">Население России </w:t>
      </w:r>
    </w:p>
    <w:p w14:paraId="34BDF488" w14:textId="77777777" w:rsidR="007977F8" w:rsidRPr="00986887" w:rsidRDefault="007977F8" w:rsidP="00EE5FA2">
      <w:pPr>
        <w:ind w:firstLine="709"/>
        <w:jc w:val="both"/>
      </w:pPr>
      <w:r w:rsidRPr="00986887">
        <w:rPr>
          <w:b/>
          <w:bCs/>
          <w:i/>
          <w:iCs/>
        </w:rPr>
        <w:t xml:space="preserve">Численность населения России. </w:t>
      </w:r>
      <w:r w:rsidRPr="00986887">
        <w:t xml:space="preserve">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 </w:t>
      </w:r>
    </w:p>
    <w:p w14:paraId="765ADCFF" w14:textId="77777777" w:rsidR="007977F8" w:rsidRPr="00986887" w:rsidRDefault="007977F8" w:rsidP="00EE5FA2">
      <w:pPr>
        <w:ind w:firstLine="709"/>
        <w:jc w:val="both"/>
      </w:pPr>
      <w:r w:rsidRPr="00986887">
        <w:rPr>
          <w:b/>
          <w:bCs/>
          <w:i/>
          <w:iCs/>
        </w:rPr>
        <w:t xml:space="preserve">Половой и возрастной состав населения страны. </w:t>
      </w:r>
      <w:r w:rsidRPr="00986887">
        <w:t xml:space="preserve">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 </w:t>
      </w:r>
    </w:p>
    <w:p w14:paraId="16DD0971" w14:textId="77777777" w:rsidR="007977F8" w:rsidRPr="00986887" w:rsidRDefault="007977F8" w:rsidP="00EE5FA2">
      <w:pPr>
        <w:ind w:firstLine="709"/>
        <w:jc w:val="both"/>
      </w:pPr>
      <w:r w:rsidRPr="00986887">
        <w:rPr>
          <w:b/>
          <w:bCs/>
          <w:i/>
          <w:iCs/>
        </w:rPr>
        <w:t xml:space="preserve">Народы и религии России. </w:t>
      </w:r>
      <w:r w:rsidRPr="00986887">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 </w:t>
      </w:r>
    </w:p>
    <w:p w14:paraId="38BFEF9F" w14:textId="77777777" w:rsidR="007977F8" w:rsidRPr="00986887" w:rsidRDefault="007977F8" w:rsidP="00EE5FA2">
      <w:pPr>
        <w:ind w:firstLine="709"/>
        <w:jc w:val="both"/>
      </w:pPr>
      <w:r w:rsidRPr="00986887">
        <w:rPr>
          <w:b/>
          <w:bCs/>
          <w:i/>
          <w:iCs/>
        </w:rPr>
        <w:t xml:space="preserve">Особенности размещения населения России. </w:t>
      </w:r>
      <w:r w:rsidRPr="00986887">
        <w:t xml:space="preserve">Географические особенности размещения населения: их обусловленность природными, историческими и социально- 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 </w:t>
      </w:r>
    </w:p>
    <w:p w14:paraId="365869C0" w14:textId="77777777" w:rsidR="007977F8" w:rsidRPr="00986887" w:rsidRDefault="007977F8" w:rsidP="00EE5FA2">
      <w:pPr>
        <w:ind w:firstLine="709"/>
        <w:jc w:val="both"/>
      </w:pPr>
      <w:r w:rsidRPr="00986887">
        <w:rPr>
          <w:b/>
          <w:bCs/>
          <w:i/>
          <w:iCs/>
        </w:rPr>
        <w:t xml:space="preserve">Миграции населения России. </w:t>
      </w:r>
      <w:r w:rsidRPr="00986887">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 </w:t>
      </w:r>
    </w:p>
    <w:p w14:paraId="78DDAD0F" w14:textId="77777777" w:rsidR="007977F8" w:rsidRPr="00986887" w:rsidRDefault="007977F8" w:rsidP="00EE5FA2">
      <w:pPr>
        <w:ind w:firstLine="709"/>
        <w:jc w:val="both"/>
      </w:pPr>
      <w:r w:rsidRPr="00986887">
        <w:rPr>
          <w:b/>
          <w:bCs/>
          <w:i/>
          <w:iCs/>
        </w:rPr>
        <w:t xml:space="preserve">Человеческий капитал страны. </w:t>
      </w:r>
      <w:r w:rsidRPr="00986887">
        <w:t xml:space="preserve">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14:paraId="6B450F22" w14:textId="77777777" w:rsidR="007977F8" w:rsidRPr="00986887" w:rsidRDefault="007977F8" w:rsidP="00EE5FA2">
      <w:pPr>
        <w:ind w:firstLine="709"/>
        <w:jc w:val="both"/>
      </w:pPr>
      <w:r w:rsidRPr="00986887">
        <w:rPr>
          <w:b/>
          <w:bCs/>
        </w:rPr>
        <w:t xml:space="preserve">Хозяйство России </w:t>
      </w:r>
    </w:p>
    <w:p w14:paraId="536280C3" w14:textId="77777777" w:rsidR="007977F8" w:rsidRPr="00986887" w:rsidRDefault="007977F8" w:rsidP="00EE5FA2">
      <w:pPr>
        <w:ind w:firstLine="709"/>
        <w:jc w:val="both"/>
      </w:pPr>
      <w:r w:rsidRPr="00986887">
        <w:rPr>
          <w:b/>
          <w:bCs/>
          <w:i/>
          <w:iCs/>
        </w:rPr>
        <w:lastRenderedPageBreak/>
        <w:t xml:space="preserve">Особенности хозяйства России. </w:t>
      </w:r>
      <w:r w:rsidRPr="00986887">
        <w:t xml:space="preserve">Отраслевая структура, функциональная и территориальная структуры хозяйства страны, факторы их формирования и развития. </w:t>
      </w:r>
    </w:p>
    <w:p w14:paraId="04F2AAF6" w14:textId="77777777" w:rsidR="007977F8" w:rsidRPr="00986887" w:rsidRDefault="007977F8" w:rsidP="00EE5FA2">
      <w:pPr>
        <w:ind w:firstLine="709"/>
        <w:jc w:val="both"/>
      </w:pPr>
      <w:r w:rsidRPr="00986887">
        <w:t xml:space="preserve">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 </w:t>
      </w:r>
    </w:p>
    <w:p w14:paraId="6C9544FB" w14:textId="77777777" w:rsidR="007977F8" w:rsidRPr="00986887" w:rsidRDefault="007977F8" w:rsidP="00EE5FA2">
      <w:pPr>
        <w:ind w:firstLine="709"/>
        <w:jc w:val="both"/>
      </w:pPr>
      <w:r w:rsidRPr="00986887">
        <w:rPr>
          <w:b/>
          <w:bCs/>
          <w:i/>
          <w:iCs/>
        </w:rPr>
        <w:t xml:space="preserve">Производственный капитал. </w:t>
      </w:r>
      <w:r w:rsidRPr="00986887">
        <w:t xml:space="preserve">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p>
    <w:p w14:paraId="35843211" w14:textId="77777777" w:rsidR="007977F8" w:rsidRPr="00986887" w:rsidRDefault="007977F8" w:rsidP="00EE5FA2">
      <w:pPr>
        <w:ind w:firstLine="709"/>
        <w:jc w:val="both"/>
      </w:pPr>
      <w:r w:rsidRPr="00986887">
        <w:rPr>
          <w:b/>
          <w:bCs/>
          <w:i/>
          <w:iCs/>
        </w:rPr>
        <w:t xml:space="preserve">Топливно-энергетический комплекс (ТЭК). </w:t>
      </w:r>
      <w:r w:rsidRPr="00986887">
        <w:t xml:space="preserve">Состав, место и значение в хозяйстве. </w:t>
      </w:r>
    </w:p>
    <w:p w14:paraId="2B818AC5" w14:textId="77777777" w:rsidR="007977F8" w:rsidRPr="00986887" w:rsidRDefault="007977F8" w:rsidP="00EE5FA2">
      <w:pPr>
        <w:ind w:firstLine="709"/>
        <w:jc w:val="both"/>
      </w:pPr>
      <w:r w:rsidRPr="00986887">
        <w:t xml:space="preserve">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 </w:t>
      </w:r>
    </w:p>
    <w:p w14:paraId="23B5842E" w14:textId="77777777" w:rsidR="007977F8" w:rsidRPr="00986887" w:rsidRDefault="007977F8" w:rsidP="00EE5FA2">
      <w:pPr>
        <w:ind w:firstLine="709"/>
        <w:jc w:val="both"/>
      </w:pPr>
      <w:r w:rsidRPr="00986887">
        <w:rPr>
          <w:b/>
          <w:bCs/>
          <w:i/>
          <w:iCs/>
        </w:rPr>
        <w:t xml:space="preserve">Машиностроение. </w:t>
      </w:r>
      <w:r w:rsidRPr="00986887">
        <w:t xml:space="preserve">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 </w:t>
      </w:r>
    </w:p>
    <w:p w14:paraId="059C9FAC" w14:textId="77777777" w:rsidR="007977F8" w:rsidRPr="00986887" w:rsidRDefault="007977F8" w:rsidP="00EE5FA2">
      <w:pPr>
        <w:ind w:firstLine="709"/>
        <w:jc w:val="both"/>
      </w:pPr>
      <w:r w:rsidRPr="00986887">
        <w:rPr>
          <w:b/>
          <w:bCs/>
          <w:i/>
          <w:iCs/>
        </w:rPr>
        <w:t xml:space="preserve">Металлургия. </w:t>
      </w:r>
      <w:r w:rsidRPr="00986887">
        <w:t xml:space="preserve">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 </w:t>
      </w:r>
    </w:p>
    <w:p w14:paraId="64A63D7C" w14:textId="77777777" w:rsidR="007977F8" w:rsidRPr="00986887" w:rsidRDefault="007977F8" w:rsidP="00EE5FA2">
      <w:pPr>
        <w:ind w:firstLine="709"/>
        <w:jc w:val="both"/>
      </w:pPr>
      <w:r w:rsidRPr="00986887">
        <w:rPr>
          <w:b/>
          <w:bCs/>
          <w:i/>
          <w:iCs/>
        </w:rPr>
        <w:t xml:space="preserve">Химическая промышленность. </w:t>
      </w:r>
      <w:r w:rsidRPr="00986887">
        <w:t xml:space="preserve">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 </w:t>
      </w:r>
    </w:p>
    <w:p w14:paraId="58919A22" w14:textId="77777777" w:rsidR="007977F8" w:rsidRPr="00986887" w:rsidRDefault="007977F8" w:rsidP="00EE5FA2">
      <w:pPr>
        <w:ind w:firstLine="709"/>
        <w:jc w:val="both"/>
      </w:pPr>
      <w:r w:rsidRPr="00986887">
        <w:rPr>
          <w:b/>
          <w:bCs/>
          <w:i/>
          <w:iCs/>
        </w:rPr>
        <w:t xml:space="preserve">Лёгкая промышленность. </w:t>
      </w:r>
      <w:r w:rsidRPr="00986887">
        <w:t xml:space="preserve">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14:paraId="64D2ED41" w14:textId="77777777" w:rsidR="007977F8" w:rsidRPr="00986887" w:rsidRDefault="007977F8" w:rsidP="00EE5FA2">
      <w:pPr>
        <w:ind w:firstLine="709"/>
        <w:jc w:val="both"/>
      </w:pPr>
      <w:r w:rsidRPr="00986887">
        <w:rPr>
          <w:b/>
          <w:bCs/>
          <w:i/>
          <w:iCs/>
        </w:rPr>
        <w:t xml:space="preserve">Агропромышленный комплекс. </w:t>
      </w:r>
      <w:r w:rsidRPr="00986887">
        <w:t xml:space="preserve">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 климатическим показателям основных районов выращивания зерновых и технических культур, главных районов животноводства. </w:t>
      </w:r>
    </w:p>
    <w:p w14:paraId="0AE4CDD4" w14:textId="77777777" w:rsidR="007977F8" w:rsidRPr="00986887" w:rsidRDefault="007977F8" w:rsidP="00EE5FA2">
      <w:pPr>
        <w:ind w:firstLine="709"/>
        <w:jc w:val="both"/>
      </w:pPr>
      <w:r w:rsidRPr="00986887">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p>
    <w:p w14:paraId="06B8F11F" w14:textId="77777777" w:rsidR="007977F8" w:rsidRPr="00986887" w:rsidRDefault="007977F8" w:rsidP="00EE5FA2">
      <w:pPr>
        <w:ind w:firstLine="709"/>
        <w:jc w:val="both"/>
      </w:pPr>
      <w:r w:rsidRPr="00986887">
        <w:rPr>
          <w:b/>
          <w:bCs/>
          <w:i/>
          <w:iCs/>
        </w:rPr>
        <w:t xml:space="preserve">Сфера услуг (инфраструктурный комплекс). </w:t>
      </w:r>
      <w:r w:rsidRPr="00986887">
        <w:t xml:space="preserve">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 </w:t>
      </w:r>
    </w:p>
    <w:p w14:paraId="0006E119" w14:textId="77777777" w:rsidR="007977F8" w:rsidRPr="00986887" w:rsidRDefault="007977F8" w:rsidP="00EE5FA2">
      <w:pPr>
        <w:ind w:firstLine="709"/>
        <w:jc w:val="both"/>
      </w:pPr>
      <w:r w:rsidRPr="00986887">
        <w:rPr>
          <w:b/>
          <w:bCs/>
        </w:rPr>
        <w:t xml:space="preserve">Районы России </w:t>
      </w:r>
    </w:p>
    <w:p w14:paraId="22F61D5A" w14:textId="77777777" w:rsidR="007977F8" w:rsidRPr="00986887" w:rsidRDefault="007977F8" w:rsidP="00EE5FA2">
      <w:pPr>
        <w:ind w:firstLine="709"/>
        <w:jc w:val="both"/>
      </w:pPr>
      <w:r w:rsidRPr="00986887">
        <w:rPr>
          <w:b/>
          <w:bCs/>
          <w:i/>
          <w:iCs/>
        </w:rPr>
        <w:t>Природно-хозяйственное районирование России</w:t>
      </w:r>
      <w:r w:rsidRPr="00986887">
        <w:rPr>
          <w:i/>
          <w:iCs/>
        </w:rPr>
        <w:t xml:space="preserve">. </w:t>
      </w:r>
      <w:r w:rsidRPr="00986887">
        <w:t xml:space="preserve">Принципы и виды природно- хозяйственного районирования страны. Анализ разных видов районирования России. </w:t>
      </w:r>
    </w:p>
    <w:p w14:paraId="56D0D20C" w14:textId="77777777" w:rsidR="007977F8" w:rsidRPr="00986887" w:rsidRDefault="007977F8" w:rsidP="00EE5FA2">
      <w:pPr>
        <w:ind w:firstLine="709"/>
        <w:jc w:val="both"/>
      </w:pPr>
      <w:r w:rsidRPr="00986887">
        <w:rPr>
          <w:b/>
          <w:bCs/>
          <w:i/>
          <w:iCs/>
        </w:rPr>
        <w:t xml:space="preserve">Крупные регионы и районы России. </w:t>
      </w:r>
    </w:p>
    <w:p w14:paraId="2417015C" w14:textId="77777777" w:rsidR="007977F8" w:rsidRPr="00986887" w:rsidRDefault="007977F8" w:rsidP="00EE5FA2">
      <w:pPr>
        <w:ind w:firstLine="709"/>
        <w:jc w:val="both"/>
      </w:pPr>
      <w:r w:rsidRPr="00986887">
        <w:rPr>
          <w:i/>
          <w:iCs/>
        </w:rPr>
        <w:t xml:space="preserve">Регионы России: </w:t>
      </w:r>
      <w:r w:rsidRPr="00986887">
        <w:t xml:space="preserve">Западный и Восточный. </w:t>
      </w:r>
    </w:p>
    <w:p w14:paraId="219BE896" w14:textId="77777777" w:rsidR="007977F8" w:rsidRPr="00986887" w:rsidRDefault="007977F8" w:rsidP="00EE5FA2">
      <w:pPr>
        <w:ind w:firstLine="709"/>
        <w:jc w:val="both"/>
      </w:pPr>
      <w:r w:rsidRPr="00986887">
        <w:rPr>
          <w:i/>
          <w:iCs/>
        </w:rPr>
        <w:lastRenderedPageBreak/>
        <w:t xml:space="preserve">Районы России: </w:t>
      </w:r>
      <w:r w:rsidRPr="00986887">
        <w:t xml:space="preserve">Европейский Север, Центральная Россия, Европейский Юг, Поволжье, Урал, Западная Сибирь, Восточная Сибирь, Дальний Восток. </w:t>
      </w:r>
    </w:p>
    <w:p w14:paraId="753684E0" w14:textId="77777777" w:rsidR="007977F8" w:rsidRPr="00986887" w:rsidRDefault="007977F8" w:rsidP="00EE5FA2">
      <w:pPr>
        <w:ind w:firstLine="709"/>
        <w:jc w:val="both"/>
      </w:pPr>
      <w:r w:rsidRPr="00986887">
        <w:rPr>
          <w:b/>
          <w:bCs/>
          <w:i/>
          <w:iCs/>
        </w:rPr>
        <w:t xml:space="preserve">Характеристика регионов и районов. </w:t>
      </w:r>
      <w:r w:rsidRPr="00986887">
        <w:t xml:space="preserve">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w:t>
      </w:r>
    </w:p>
    <w:p w14:paraId="47948308" w14:textId="77777777" w:rsidR="007977F8" w:rsidRPr="00986887" w:rsidRDefault="007977F8" w:rsidP="00EE5FA2">
      <w:pPr>
        <w:ind w:firstLine="709"/>
        <w:jc w:val="both"/>
      </w:pPr>
      <w:r w:rsidRPr="00986887">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w:t>
      </w:r>
    </w:p>
    <w:p w14:paraId="277394E9" w14:textId="77777777" w:rsidR="007977F8" w:rsidRPr="00986887" w:rsidRDefault="007977F8" w:rsidP="00EE5FA2">
      <w:pPr>
        <w:ind w:firstLine="709"/>
        <w:jc w:val="both"/>
      </w:pPr>
      <w:r w:rsidRPr="00986887">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14:paraId="182481AB" w14:textId="77777777" w:rsidR="007977F8" w:rsidRPr="00986887" w:rsidRDefault="007977F8" w:rsidP="00EE5FA2">
      <w:pPr>
        <w:ind w:firstLine="709"/>
        <w:jc w:val="both"/>
      </w:pPr>
      <w:r w:rsidRPr="00986887">
        <w:rPr>
          <w:b/>
          <w:bCs/>
        </w:rPr>
        <w:t xml:space="preserve">Россия в современном мире </w:t>
      </w:r>
    </w:p>
    <w:p w14:paraId="4B8F3A7D" w14:textId="77777777" w:rsidR="007977F8" w:rsidRPr="00986887" w:rsidRDefault="007977F8" w:rsidP="00EE5FA2">
      <w:pPr>
        <w:ind w:firstLine="709"/>
        <w:jc w:val="both"/>
      </w:pPr>
      <w:r w:rsidRPr="00986887">
        <w:t xml:space="preserve">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 </w:t>
      </w:r>
    </w:p>
    <w:p w14:paraId="50C39E2F" w14:textId="77777777" w:rsidR="007977F8" w:rsidRPr="000E033C" w:rsidRDefault="007977F8" w:rsidP="000E033C">
      <w:pPr>
        <w:pStyle w:val="1120"/>
        <w:rPr>
          <w:iCs/>
        </w:rPr>
      </w:pPr>
      <w:bookmarkStart w:id="76" w:name="_Toc115252237"/>
      <w:r w:rsidRPr="000E033C">
        <w:rPr>
          <w:iCs/>
        </w:rPr>
        <w:t>2.2.2.10. Математика.</w:t>
      </w:r>
      <w:bookmarkEnd w:id="76"/>
      <w:r w:rsidRPr="000E033C">
        <w:rPr>
          <w:iCs/>
        </w:rPr>
        <w:t xml:space="preserve"> </w:t>
      </w:r>
    </w:p>
    <w:p w14:paraId="7B984391" w14:textId="77777777" w:rsidR="007977F8" w:rsidRPr="00986887" w:rsidRDefault="007977F8" w:rsidP="00EE5FA2">
      <w:pPr>
        <w:ind w:firstLine="709"/>
        <w:jc w:val="both"/>
      </w:pPr>
      <w:r w:rsidRPr="00986887">
        <w:rPr>
          <w:b/>
          <w:bCs/>
        </w:rPr>
        <w:t xml:space="preserve">Натуральные числа. </w:t>
      </w:r>
      <w:r w:rsidRPr="00986887">
        <w:t xml:space="preserve">Натуральный ряд. Десятичная система счисления. </w:t>
      </w:r>
    </w:p>
    <w:p w14:paraId="1B65115B" w14:textId="77777777" w:rsidR="007977F8" w:rsidRPr="00986887" w:rsidRDefault="007977F8" w:rsidP="00EE5FA2">
      <w:pPr>
        <w:ind w:firstLine="709"/>
        <w:jc w:val="both"/>
      </w:pPr>
      <w:r w:rsidRPr="00986887">
        <w:t xml:space="preserve">Арифметические действия с натуральными числами. Свойства арифметических действий. </w:t>
      </w:r>
    </w:p>
    <w:p w14:paraId="0F579752" w14:textId="77777777" w:rsidR="007977F8" w:rsidRPr="00986887" w:rsidRDefault="007977F8" w:rsidP="00EE5FA2">
      <w:pPr>
        <w:ind w:firstLine="709"/>
        <w:jc w:val="both"/>
      </w:pPr>
      <w:r w:rsidRPr="00986887">
        <w:t xml:space="preserve">Степень с натуральным показателем. </w:t>
      </w:r>
    </w:p>
    <w:p w14:paraId="2E54CE4D" w14:textId="77777777" w:rsidR="007977F8" w:rsidRPr="00986887" w:rsidRDefault="007977F8" w:rsidP="00EE5FA2">
      <w:pPr>
        <w:ind w:firstLine="709"/>
        <w:jc w:val="both"/>
      </w:pPr>
      <w:r w:rsidRPr="00986887">
        <w:t xml:space="preserve">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w:t>
      </w:r>
    </w:p>
    <w:p w14:paraId="067B2B94" w14:textId="77777777" w:rsidR="007977F8" w:rsidRPr="00986887" w:rsidRDefault="007977F8" w:rsidP="00EE5FA2">
      <w:pPr>
        <w:ind w:firstLine="709"/>
        <w:jc w:val="both"/>
      </w:pPr>
      <w:r w:rsidRPr="00986887">
        <w:t xml:space="preserve">Делители и кратные. Свойства и признаки делимости. Простые и составные числа. </w:t>
      </w:r>
    </w:p>
    <w:p w14:paraId="3E438ACF" w14:textId="77777777" w:rsidR="007977F8" w:rsidRPr="00986887" w:rsidRDefault="007977F8" w:rsidP="00EE5FA2">
      <w:pPr>
        <w:ind w:firstLine="709"/>
        <w:jc w:val="both"/>
      </w:pPr>
      <w:r w:rsidRPr="00986887">
        <w:t xml:space="preserve">Разложение натурального числа на простые множители. Деление с остатком. </w:t>
      </w:r>
    </w:p>
    <w:p w14:paraId="4030E9F6" w14:textId="77777777" w:rsidR="007977F8" w:rsidRPr="00986887" w:rsidRDefault="007977F8" w:rsidP="00EE5FA2">
      <w:pPr>
        <w:ind w:firstLine="709"/>
        <w:jc w:val="both"/>
      </w:pPr>
      <w:r w:rsidRPr="00986887">
        <w:rPr>
          <w:b/>
          <w:bCs/>
        </w:rPr>
        <w:t xml:space="preserve">Дроби. </w:t>
      </w:r>
      <w:r w:rsidRPr="00986887">
        <w:t xml:space="preserve">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w:t>
      </w:r>
    </w:p>
    <w:p w14:paraId="2F8C5623" w14:textId="77777777" w:rsidR="007977F8" w:rsidRPr="00986887" w:rsidRDefault="007977F8" w:rsidP="00EE5FA2">
      <w:pPr>
        <w:ind w:firstLine="709"/>
        <w:jc w:val="both"/>
      </w:pPr>
      <w:r w:rsidRPr="00986887">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14:paraId="35D15967" w14:textId="77777777" w:rsidR="007977F8" w:rsidRPr="00986887" w:rsidRDefault="007977F8" w:rsidP="00EE5FA2">
      <w:pPr>
        <w:ind w:firstLine="709"/>
        <w:jc w:val="both"/>
      </w:pPr>
      <w:r w:rsidRPr="00986887">
        <w:t xml:space="preserve">Проценты; нахождение процентов от величины и величины по её процентам. Отношение; выражение отношения в процентах. Пропорция; основное свойство пропорции. </w:t>
      </w:r>
    </w:p>
    <w:p w14:paraId="3B5F9258" w14:textId="77777777" w:rsidR="007977F8" w:rsidRPr="00986887" w:rsidRDefault="007977F8" w:rsidP="00EE5FA2">
      <w:pPr>
        <w:ind w:firstLine="709"/>
        <w:jc w:val="both"/>
      </w:pPr>
      <w:r w:rsidRPr="00986887">
        <w:t xml:space="preserve">Решение текстовых задач арифметическими способами. </w:t>
      </w:r>
    </w:p>
    <w:p w14:paraId="5C7E1036" w14:textId="77777777" w:rsidR="007977F8" w:rsidRPr="00986887" w:rsidRDefault="007977F8" w:rsidP="00EE5FA2">
      <w:pPr>
        <w:ind w:firstLine="709"/>
        <w:jc w:val="both"/>
      </w:pPr>
      <w:r w:rsidRPr="00986887">
        <w:rPr>
          <w:b/>
          <w:bCs/>
        </w:rPr>
        <w:t xml:space="preserve">Рациональные числа. </w:t>
      </w:r>
      <w:r w:rsidRPr="00986887">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986887">
        <w:rPr>
          <w:i/>
          <w:iCs/>
        </w:rPr>
        <w:t>m/n</w:t>
      </w:r>
      <w:r w:rsidRPr="00986887">
        <w:t xml:space="preserve">, где </w:t>
      </w:r>
      <w:r w:rsidRPr="00986887">
        <w:rPr>
          <w:i/>
          <w:iCs/>
        </w:rPr>
        <w:t xml:space="preserve">т </w:t>
      </w:r>
      <w:r w:rsidRPr="00986887">
        <w:t xml:space="preserve">— целое число, а </w:t>
      </w:r>
      <w:r w:rsidRPr="00986887">
        <w:rPr>
          <w:i/>
          <w:iCs/>
        </w:rPr>
        <w:t xml:space="preserve">n — </w:t>
      </w:r>
      <w:r w:rsidRPr="00986887">
        <w:t xml:space="preserve">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w:t>
      </w:r>
    </w:p>
    <w:p w14:paraId="6B40C414" w14:textId="77777777" w:rsidR="007977F8" w:rsidRPr="00986887" w:rsidRDefault="007977F8" w:rsidP="00EE5FA2">
      <w:pPr>
        <w:ind w:firstLine="709"/>
        <w:jc w:val="both"/>
      </w:pPr>
      <w:r w:rsidRPr="00986887">
        <w:rPr>
          <w:b/>
          <w:bCs/>
        </w:rPr>
        <w:t xml:space="preserve">Действительные числа. </w:t>
      </w:r>
      <w:r w:rsidRPr="00986887">
        <w:t xml:space="preserve">Квадратный корень из числа. Корень третьей степени. </w:t>
      </w:r>
    </w:p>
    <w:p w14:paraId="2EAF12A7" w14:textId="77777777" w:rsidR="007977F8" w:rsidRPr="00986887" w:rsidRDefault="007977F8" w:rsidP="00EE5FA2">
      <w:pPr>
        <w:ind w:firstLine="709"/>
        <w:jc w:val="both"/>
      </w:pPr>
      <w:r w:rsidRPr="00986887">
        <w:t xml:space="preserve">Понятие об иррациональном числе. Иррациональность числа 2 и несоизмеримость стороны и диагонали квадрата. Десятичные приближения иррациональных чисел. </w:t>
      </w:r>
    </w:p>
    <w:p w14:paraId="0D6B4CFD" w14:textId="77777777" w:rsidR="007977F8" w:rsidRPr="00986887" w:rsidRDefault="007977F8" w:rsidP="00EE5FA2">
      <w:pPr>
        <w:ind w:firstLine="709"/>
        <w:jc w:val="both"/>
      </w:pPr>
      <w:r w:rsidRPr="00986887">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14:paraId="687541DA" w14:textId="77777777" w:rsidR="007977F8" w:rsidRPr="00986887" w:rsidRDefault="007977F8" w:rsidP="00EE5FA2">
      <w:pPr>
        <w:ind w:firstLine="709"/>
        <w:jc w:val="both"/>
      </w:pPr>
      <w:r w:rsidRPr="00986887">
        <w:t xml:space="preserve">Координатная прямая. Изображение чисел точками координатной прямой. Числовые промежутки. </w:t>
      </w:r>
    </w:p>
    <w:p w14:paraId="756C2E05" w14:textId="77777777" w:rsidR="007977F8" w:rsidRPr="00986887" w:rsidRDefault="007977F8" w:rsidP="00EE5FA2">
      <w:pPr>
        <w:ind w:firstLine="709"/>
        <w:jc w:val="both"/>
      </w:pPr>
      <w:r w:rsidRPr="00986887">
        <w:rPr>
          <w:b/>
          <w:bCs/>
        </w:rPr>
        <w:lastRenderedPageBreak/>
        <w:t xml:space="preserve">Измерения, приближения, оценки. </w:t>
      </w:r>
      <w:r w:rsidRPr="00986887">
        <w:t xml:space="preserve">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 </w:t>
      </w:r>
    </w:p>
    <w:p w14:paraId="522E7040" w14:textId="77777777" w:rsidR="007977F8" w:rsidRPr="00986887" w:rsidRDefault="007977F8" w:rsidP="00EE5FA2">
      <w:pPr>
        <w:ind w:firstLine="709"/>
        <w:jc w:val="both"/>
      </w:pPr>
      <w:r w:rsidRPr="00986887">
        <w:t xml:space="preserve">Приближённое значение величины, точность приближения. Округление натуральных чисел и десятичных дробей. Прикидка и оценка результатов вычислений. </w:t>
      </w:r>
    </w:p>
    <w:p w14:paraId="5A951998" w14:textId="77777777" w:rsidR="007977F8" w:rsidRPr="00986887" w:rsidRDefault="007977F8" w:rsidP="00EE5FA2">
      <w:pPr>
        <w:ind w:firstLine="709"/>
        <w:jc w:val="both"/>
      </w:pPr>
      <w:r w:rsidRPr="00986887">
        <w:rPr>
          <w:b/>
          <w:bCs/>
        </w:rPr>
        <w:t xml:space="preserve">Алгебраические выражения. </w:t>
      </w:r>
      <w:r w:rsidRPr="00986887">
        <w:t xml:space="preserve">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14:paraId="2503CDF6" w14:textId="77777777" w:rsidR="007977F8" w:rsidRPr="00986887" w:rsidRDefault="007977F8" w:rsidP="00EE5FA2">
      <w:pPr>
        <w:ind w:firstLine="709"/>
        <w:jc w:val="both"/>
      </w:pPr>
      <w:r w:rsidRPr="00986887">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 </w:t>
      </w:r>
    </w:p>
    <w:p w14:paraId="1E0125DE" w14:textId="77777777" w:rsidR="007977F8" w:rsidRPr="00986887" w:rsidRDefault="007977F8" w:rsidP="00EE5FA2">
      <w:pPr>
        <w:ind w:firstLine="709"/>
        <w:jc w:val="both"/>
      </w:pPr>
      <w:r w:rsidRPr="00986887">
        <w:t xml:space="preserve">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 </w:t>
      </w:r>
    </w:p>
    <w:p w14:paraId="2D1684C6" w14:textId="77777777" w:rsidR="007977F8" w:rsidRPr="00986887" w:rsidRDefault="007977F8" w:rsidP="00EE5FA2">
      <w:pPr>
        <w:ind w:firstLine="709"/>
        <w:jc w:val="both"/>
      </w:pPr>
      <w:r w:rsidRPr="00986887">
        <w:t xml:space="preserve">Рациональные выражения и их преобразования. Доказательство тождеств. </w:t>
      </w:r>
    </w:p>
    <w:p w14:paraId="53F07293" w14:textId="77777777" w:rsidR="007977F8" w:rsidRPr="00986887" w:rsidRDefault="007977F8" w:rsidP="00EE5FA2">
      <w:pPr>
        <w:ind w:firstLine="709"/>
        <w:jc w:val="both"/>
      </w:pPr>
      <w:r w:rsidRPr="00986887">
        <w:t xml:space="preserve">Квадратные корни. Свойства арифметических квадратных корней и их применение к преобразованию числовых выражений и вычислениям. </w:t>
      </w:r>
    </w:p>
    <w:p w14:paraId="4A6858A7" w14:textId="77777777" w:rsidR="007977F8" w:rsidRPr="00986887" w:rsidRDefault="007977F8" w:rsidP="00EE5FA2">
      <w:pPr>
        <w:ind w:firstLine="709"/>
        <w:jc w:val="both"/>
      </w:pPr>
      <w:r w:rsidRPr="00986887">
        <w:rPr>
          <w:b/>
          <w:bCs/>
        </w:rPr>
        <w:t xml:space="preserve">Уравнения. </w:t>
      </w:r>
      <w:r w:rsidRPr="00986887">
        <w:t xml:space="preserve">Уравнение с одной переменной. Корень уравнения. Свойства числовых равенств. Равносильность уравнений. </w:t>
      </w:r>
    </w:p>
    <w:p w14:paraId="201DE40C" w14:textId="77777777" w:rsidR="007977F8" w:rsidRPr="00986887" w:rsidRDefault="007977F8" w:rsidP="00EE5FA2">
      <w:pPr>
        <w:ind w:firstLine="709"/>
        <w:jc w:val="both"/>
      </w:pPr>
      <w:r w:rsidRPr="00986887">
        <w:t xml:space="preserve">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 </w:t>
      </w:r>
    </w:p>
    <w:p w14:paraId="35C270FC" w14:textId="77777777" w:rsidR="007977F8" w:rsidRPr="00986887" w:rsidRDefault="007977F8" w:rsidP="00EE5FA2">
      <w:pPr>
        <w:ind w:firstLine="709"/>
        <w:jc w:val="both"/>
      </w:pPr>
      <w:r w:rsidRPr="00986887">
        <w:t xml:space="preserve">Уравнение с двумя переменными. Линейное уравнение с двумя переменными, примеры решения уравнений в целых числах. </w:t>
      </w:r>
    </w:p>
    <w:p w14:paraId="7F75381A" w14:textId="77777777" w:rsidR="007977F8" w:rsidRPr="00986887" w:rsidRDefault="007977F8" w:rsidP="00EE5FA2">
      <w:pPr>
        <w:ind w:firstLine="709"/>
        <w:jc w:val="both"/>
      </w:pPr>
      <w:r w:rsidRPr="00986887">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14:paraId="4EF6455D" w14:textId="77777777" w:rsidR="007977F8" w:rsidRPr="00986887" w:rsidRDefault="007977F8" w:rsidP="00EE5FA2">
      <w:pPr>
        <w:ind w:firstLine="709"/>
        <w:jc w:val="both"/>
      </w:pPr>
      <w:r w:rsidRPr="00986887">
        <w:t xml:space="preserve">Решение текстовых задач алгебраическим способом. </w:t>
      </w:r>
    </w:p>
    <w:p w14:paraId="58CFEDCE" w14:textId="77777777" w:rsidR="007977F8" w:rsidRPr="00986887" w:rsidRDefault="007977F8" w:rsidP="00EE5FA2">
      <w:pPr>
        <w:ind w:firstLine="709"/>
        <w:jc w:val="both"/>
      </w:pPr>
      <w:r w:rsidRPr="00986887">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p>
    <w:p w14:paraId="3BE2DCB1" w14:textId="77777777" w:rsidR="007977F8" w:rsidRPr="00986887" w:rsidRDefault="007977F8" w:rsidP="00EE5FA2">
      <w:pPr>
        <w:ind w:firstLine="709"/>
        <w:jc w:val="both"/>
      </w:pPr>
      <w:r w:rsidRPr="00986887">
        <w:rPr>
          <w:b/>
          <w:bCs/>
        </w:rPr>
        <w:t xml:space="preserve">Неравенства. </w:t>
      </w:r>
      <w:r w:rsidRPr="00986887">
        <w:t xml:space="preserve">Числовые неравенства и их свойства. </w:t>
      </w:r>
    </w:p>
    <w:p w14:paraId="09393883" w14:textId="77777777" w:rsidR="007977F8" w:rsidRPr="00986887" w:rsidRDefault="007977F8" w:rsidP="00EE5FA2">
      <w:pPr>
        <w:ind w:firstLine="709"/>
        <w:jc w:val="both"/>
      </w:pPr>
      <w:r w:rsidRPr="00986887">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14:paraId="7339B4A1" w14:textId="77777777" w:rsidR="007977F8" w:rsidRPr="00986887" w:rsidRDefault="007977F8" w:rsidP="00EE5FA2">
      <w:pPr>
        <w:ind w:firstLine="709"/>
        <w:jc w:val="both"/>
      </w:pPr>
      <w:r w:rsidRPr="00986887">
        <w:rPr>
          <w:b/>
          <w:bCs/>
        </w:rPr>
        <w:t xml:space="preserve">Функции. </w:t>
      </w:r>
      <w:r w:rsidRPr="00986887">
        <w:t xml:space="preserve">Примеры зависимостей; прямая пропорциональность; обратная пропорциональность. Задание зависимостей формулами; вычисления по формулам. </w:t>
      </w:r>
    </w:p>
    <w:p w14:paraId="07D389CA" w14:textId="77777777" w:rsidR="007977F8" w:rsidRPr="00986887" w:rsidRDefault="007977F8" w:rsidP="00EE5FA2">
      <w:pPr>
        <w:ind w:firstLine="709"/>
        <w:jc w:val="both"/>
      </w:pPr>
      <w:r w:rsidRPr="00986887">
        <w:t xml:space="preserve">Зависимости между величинами. </w:t>
      </w:r>
    </w:p>
    <w:p w14:paraId="5959C341" w14:textId="77777777" w:rsidR="007977F8" w:rsidRPr="00986887" w:rsidRDefault="007977F8" w:rsidP="00EE5FA2">
      <w:pPr>
        <w:ind w:firstLine="709"/>
        <w:jc w:val="both"/>
      </w:pPr>
      <w:r w:rsidRPr="00986887">
        <w:t xml:space="preserve">Примеры графиков зависимостей, отражающих реальные процессы. </w:t>
      </w:r>
    </w:p>
    <w:p w14:paraId="63A46948" w14:textId="77777777" w:rsidR="007977F8" w:rsidRPr="00986887" w:rsidRDefault="007977F8" w:rsidP="00EE5FA2">
      <w:pPr>
        <w:ind w:firstLine="709"/>
        <w:jc w:val="both"/>
      </w:pPr>
      <w:r w:rsidRPr="00986887">
        <w:rPr>
          <w:b/>
          <w:bCs/>
        </w:rPr>
        <w:t xml:space="preserve">Числовые функции. </w:t>
      </w:r>
      <w:r w:rsidRPr="00986887">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p>
    <w:p w14:paraId="3567D2BD" w14:textId="77777777" w:rsidR="007977F8" w:rsidRPr="00986887" w:rsidRDefault="007977F8" w:rsidP="00EE5FA2">
      <w:pPr>
        <w:ind w:firstLine="709"/>
        <w:jc w:val="both"/>
      </w:pPr>
      <w:r w:rsidRPr="00986887">
        <w:rPr>
          <w:b/>
          <w:bCs/>
        </w:rPr>
        <w:lastRenderedPageBreak/>
        <w:t xml:space="preserve">Числовые последовательности. </w:t>
      </w:r>
      <w:r w:rsidRPr="00986887">
        <w:t xml:space="preserve">Понятие числовой последовательности. Задание последовательности рекуррентной формулой и формулой </w:t>
      </w:r>
      <w:r w:rsidRPr="00986887">
        <w:rPr>
          <w:i/>
          <w:iCs/>
        </w:rPr>
        <w:t>n</w:t>
      </w:r>
      <w:r w:rsidRPr="00986887">
        <w:t xml:space="preserve">-го члена. </w:t>
      </w:r>
    </w:p>
    <w:p w14:paraId="6B0C5F7E" w14:textId="77777777" w:rsidR="007977F8" w:rsidRPr="00986887" w:rsidRDefault="007977F8" w:rsidP="00EE5FA2">
      <w:pPr>
        <w:ind w:firstLine="709"/>
        <w:jc w:val="both"/>
      </w:pPr>
      <w:r w:rsidRPr="00986887">
        <w:t xml:space="preserve">Арифметическая и геометрическая прогрессии. Формулы </w:t>
      </w:r>
      <w:r w:rsidRPr="00986887">
        <w:rPr>
          <w:i/>
          <w:iCs/>
        </w:rPr>
        <w:t>n</w:t>
      </w:r>
      <w:r w:rsidRPr="00986887">
        <w:t xml:space="preserve">-го члена арифметической и геометрической прогрессий, суммы первых </w:t>
      </w:r>
      <w:r w:rsidRPr="00986887">
        <w:rPr>
          <w:i/>
          <w:iCs/>
        </w:rPr>
        <w:t>п</w:t>
      </w:r>
      <w:r w:rsidRPr="00986887">
        <w:t xml:space="preserve">-х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 </w:t>
      </w:r>
    </w:p>
    <w:p w14:paraId="54B865E0" w14:textId="77777777" w:rsidR="007977F8" w:rsidRPr="00986887" w:rsidRDefault="007977F8" w:rsidP="00EE5FA2">
      <w:pPr>
        <w:ind w:firstLine="709"/>
        <w:jc w:val="both"/>
      </w:pPr>
      <w:r w:rsidRPr="00986887">
        <w:rPr>
          <w:b/>
          <w:bCs/>
        </w:rPr>
        <w:t xml:space="preserve">Описательная статистика. </w:t>
      </w:r>
      <w:r w:rsidRPr="00986887">
        <w:t xml:space="preserve">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w:t>
      </w:r>
    </w:p>
    <w:p w14:paraId="41291B04" w14:textId="77777777" w:rsidR="007977F8" w:rsidRPr="00986887" w:rsidRDefault="007977F8" w:rsidP="00EE5FA2">
      <w:pPr>
        <w:ind w:firstLine="709"/>
        <w:jc w:val="both"/>
      </w:pPr>
      <w:r w:rsidRPr="00986887">
        <w:rPr>
          <w:b/>
          <w:bCs/>
        </w:rPr>
        <w:t xml:space="preserve">Случайные события и вероятность. </w:t>
      </w:r>
      <w:r w:rsidRPr="00986887">
        <w:t xml:space="preserve">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 возможность событий. Классическое определение вероятности. </w:t>
      </w:r>
    </w:p>
    <w:p w14:paraId="60FE3DB8" w14:textId="77777777" w:rsidR="007977F8" w:rsidRPr="00986887" w:rsidRDefault="007977F8" w:rsidP="00EE5FA2">
      <w:pPr>
        <w:ind w:firstLine="709"/>
        <w:jc w:val="both"/>
      </w:pPr>
      <w:r w:rsidRPr="00986887">
        <w:rPr>
          <w:b/>
          <w:bCs/>
        </w:rPr>
        <w:t xml:space="preserve">Комбинаторика. </w:t>
      </w:r>
      <w:r w:rsidRPr="00986887">
        <w:t xml:space="preserve">Решение комбинаторных задач перебором вариантов. </w:t>
      </w:r>
    </w:p>
    <w:p w14:paraId="1492B0CF" w14:textId="77777777" w:rsidR="007977F8" w:rsidRPr="00986887" w:rsidRDefault="007977F8" w:rsidP="00EE5FA2">
      <w:pPr>
        <w:ind w:firstLine="709"/>
        <w:jc w:val="both"/>
      </w:pPr>
      <w:r w:rsidRPr="00986887">
        <w:t xml:space="preserve">Комбинаторное правило умножения. Перестановки и факториал. </w:t>
      </w:r>
    </w:p>
    <w:p w14:paraId="5A95BD6E" w14:textId="77777777" w:rsidR="007977F8" w:rsidRPr="00986887" w:rsidRDefault="007977F8" w:rsidP="00EE5FA2">
      <w:pPr>
        <w:ind w:firstLine="709"/>
        <w:jc w:val="both"/>
      </w:pPr>
      <w:r w:rsidRPr="00986887">
        <w:rPr>
          <w:b/>
          <w:bCs/>
        </w:rPr>
        <w:t xml:space="preserve">Наглядная геометрия. </w:t>
      </w:r>
      <w:r w:rsidRPr="00986887">
        <w:t xml:space="preserve">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 </w:t>
      </w:r>
    </w:p>
    <w:p w14:paraId="3D9102B2" w14:textId="77777777" w:rsidR="007977F8" w:rsidRPr="00986887" w:rsidRDefault="007977F8" w:rsidP="00EE5FA2">
      <w:pPr>
        <w:ind w:firstLine="709"/>
        <w:jc w:val="both"/>
      </w:pPr>
      <w:r w:rsidRPr="00986887">
        <w:t xml:space="preserve">Длина отрезка, ломаной. Периметр многоугольника. Единицы измерения длины. </w:t>
      </w:r>
    </w:p>
    <w:p w14:paraId="7F21496B" w14:textId="77777777" w:rsidR="007977F8" w:rsidRPr="00986887" w:rsidRDefault="007977F8" w:rsidP="00EE5FA2">
      <w:pPr>
        <w:ind w:firstLine="709"/>
        <w:jc w:val="both"/>
      </w:pPr>
      <w:r w:rsidRPr="00986887">
        <w:t xml:space="preserve">Измерение длины отрезка, построение отрезка заданной длины. </w:t>
      </w:r>
    </w:p>
    <w:p w14:paraId="3B0A7725" w14:textId="77777777" w:rsidR="007977F8" w:rsidRPr="00986887" w:rsidRDefault="007977F8" w:rsidP="00EE5FA2">
      <w:pPr>
        <w:ind w:firstLine="709"/>
        <w:jc w:val="both"/>
      </w:pPr>
      <w:r w:rsidRPr="00986887">
        <w:t xml:space="preserve">Виды углов. Градусная мера угла. Измерение и построение углов с помощью транспортира. Биссектриса угла. </w:t>
      </w:r>
    </w:p>
    <w:p w14:paraId="1B89A83A" w14:textId="77777777" w:rsidR="007977F8" w:rsidRPr="00986887" w:rsidRDefault="007977F8" w:rsidP="00EE5FA2">
      <w:pPr>
        <w:ind w:firstLine="709"/>
        <w:jc w:val="both"/>
      </w:pPr>
      <w:r w:rsidRPr="00986887">
        <w:t xml:space="preserve">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 </w:t>
      </w:r>
    </w:p>
    <w:p w14:paraId="0B076E20" w14:textId="77777777" w:rsidR="007977F8" w:rsidRPr="00986887" w:rsidRDefault="007977F8" w:rsidP="00EE5FA2">
      <w:pPr>
        <w:ind w:firstLine="709"/>
        <w:jc w:val="both"/>
      </w:pPr>
      <w:r w:rsidRPr="00986887">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 </w:t>
      </w:r>
    </w:p>
    <w:p w14:paraId="371865D1" w14:textId="77777777" w:rsidR="007977F8" w:rsidRPr="00986887" w:rsidRDefault="007977F8" w:rsidP="00EE5FA2">
      <w:pPr>
        <w:ind w:firstLine="709"/>
        <w:jc w:val="both"/>
      </w:pPr>
      <w:r w:rsidRPr="00986887">
        <w:t xml:space="preserve">Понятие объёма; единицы объёма. Объём прямоугольного параллелепипеда, куба. Понятие о равенстве фигур. Центральная, осевая и зеркальная симметрии. </w:t>
      </w:r>
    </w:p>
    <w:p w14:paraId="3E06D280" w14:textId="77777777" w:rsidR="007977F8" w:rsidRPr="00986887" w:rsidRDefault="007977F8" w:rsidP="00EE5FA2">
      <w:pPr>
        <w:ind w:firstLine="709"/>
        <w:jc w:val="both"/>
      </w:pPr>
      <w:r w:rsidRPr="00986887">
        <w:t xml:space="preserve">Изображение симметричных фигур. </w:t>
      </w:r>
    </w:p>
    <w:p w14:paraId="26C64E98" w14:textId="77777777" w:rsidR="007977F8" w:rsidRPr="00986887" w:rsidRDefault="007977F8" w:rsidP="00EE5FA2">
      <w:pPr>
        <w:ind w:firstLine="709"/>
        <w:jc w:val="both"/>
      </w:pPr>
      <w:r w:rsidRPr="00986887">
        <w:rPr>
          <w:b/>
          <w:bCs/>
        </w:rPr>
        <w:t xml:space="preserve">Геометрические фигуры. </w:t>
      </w:r>
      <w:r w:rsidRPr="00986887">
        <w:t xml:space="preserve">Прямые и углы. Точка, прямая, плоскость. Отрезок, луч. </w:t>
      </w:r>
    </w:p>
    <w:p w14:paraId="20C1EBBF" w14:textId="77777777" w:rsidR="007977F8" w:rsidRPr="00986887" w:rsidRDefault="007977F8" w:rsidP="00EE5FA2">
      <w:pPr>
        <w:ind w:firstLine="709"/>
        <w:jc w:val="both"/>
      </w:pPr>
      <w:r w:rsidRPr="00986887">
        <w:t xml:space="preserve">Угол. Виды углов. Вертикальные и смежные углы. Биссектриса угла. </w:t>
      </w:r>
    </w:p>
    <w:p w14:paraId="4A7DBFA6" w14:textId="77777777" w:rsidR="007977F8" w:rsidRPr="00986887" w:rsidRDefault="007977F8" w:rsidP="00EE5FA2">
      <w:pPr>
        <w:ind w:firstLine="709"/>
        <w:jc w:val="both"/>
      </w:pPr>
      <w:r w:rsidRPr="00986887">
        <w:t xml:space="preserve">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 </w:t>
      </w:r>
    </w:p>
    <w:p w14:paraId="552E2529" w14:textId="77777777" w:rsidR="007977F8" w:rsidRPr="00986887" w:rsidRDefault="007977F8" w:rsidP="00EE5FA2">
      <w:pPr>
        <w:ind w:firstLine="709"/>
        <w:jc w:val="both"/>
      </w:pPr>
      <w:r w:rsidRPr="00986887">
        <w:t xml:space="preserve">Геометрическое место точек. Свойства биссектрисы угла и серединного перпендикуляра к отрезку. </w:t>
      </w:r>
    </w:p>
    <w:p w14:paraId="66547846" w14:textId="77777777" w:rsidR="007977F8" w:rsidRPr="00986887" w:rsidRDefault="007977F8" w:rsidP="00EE5FA2">
      <w:pPr>
        <w:ind w:firstLine="709"/>
        <w:jc w:val="both"/>
      </w:pPr>
      <w:r w:rsidRPr="00986887">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w:t>
      </w:r>
    </w:p>
    <w:p w14:paraId="5197023A" w14:textId="77777777" w:rsidR="007977F8" w:rsidRPr="00986887" w:rsidRDefault="007977F8" w:rsidP="00EE5FA2">
      <w:pPr>
        <w:ind w:firstLine="709"/>
        <w:jc w:val="both"/>
      </w:pPr>
      <w:r w:rsidRPr="00986887">
        <w:t xml:space="preserve">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14:paraId="293D3B05" w14:textId="77777777" w:rsidR="007977F8" w:rsidRPr="00986887" w:rsidRDefault="007977F8" w:rsidP="00EE5FA2">
      <w:pPr>
        <w:ind w:firstLine="709"/>
        <w:jc w:val="both"/>
      </w:pPr>
      <w:r w:rsidRPr="00986887">
        <w:lastRenderedPageBreak/>
        <w:t xml:space="preserve">Четырёхугольник. Параллелограмм, его свойства и признаки. Прямоугольник, квадрат, ромб, их свойства и признаки. Трапеция, средняя линия трапеции. </w:t>
      </w:r>
    </w:p>
    <w:p w14:paraId="2D0E0164" w14:textId="77777777" w:rsidR="007977F8" w:rsidRPr="00986887" w:rsidRDefault="007977F8" w:rsidP="00EE5FA2">
      <w:pPr>
        <w:ind w:firstLine="709"/>
        <w:jc w:val="both"/>
      </w:pPr>
      <w:r w:rsidRPr="00986887">
        <w:t xml:space="preserve">Многоугольник. Выпуклые многоугольники. Сумма углов выпуклого многоугольника. Правильные многоугольники. </w:t>
      </w:r>
    </w:p>
    <w:p w14:paraId="0D581340" w14:textId="77777777" w:rsidR="007977F8" w:rsidRPr="00986887" w:rsidRDefault="007977F8" w:rsidP="00EE5FA2">
      <w:pPr>
        <w:ind w:firstLine="709"/>
        <w:jc w:val="both"/>
      </w:pPr>
      <w:r w:rsidRPr="00986887">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14:paraId="06E74164" w14:textId="77777777" w:rsidR="007977F8" w:rsidRPr="00986887" w:rsidRDefault="007977F8" w:rsidP="00EE5FA2">
      <w:pPr>
        <w:ind w:firstLine="709"/>
        <w:jc w:val="both"/>
      </w:pPr>
      <w:r w:rsidRPr="00986887">
        <w:t xml:space="preserve">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w:t>
      </w:r>
    </w:p>
    <w:p w14:paraId="70C44336" w14:textId="77777777" w:rsidR="007977F8" w:rsidRPr="00986887" w:rsidRDefault="007977F8" w:rsidP="00EE5FA2">
      <w:pPr>
        <w:ind w:firstLine="709"/>
        <w:jc w:val="both"/>
      </w:pPr>
      <w:r w:rsidRPr="00986887">
        <w:t xml:space="preserve">Решение задач на вычисление, доказательство и построение с использованием свойств изученных фигур. </w:t>
      </w:r>
    </w:p>
    <w:p w14:paraId="34535D10" w14:textId="77777777" w:rsidR="007977F8" w:rsidRPr="00986887" w:rsidRDefault="007977F8" w:rsidP="00EE5FA2">
      <w:pPr>
        <w:ind w:firstLine="709"/>
        <w:jc w:val="both"/>
      </w:pPr>
      <w:r w:rsidRPr="00986887">
        <w:rPr>
          <w:b/>
          <w:bCs/>
        </w:rPr>
        <w:t xml:space="preserve">Измерение геометрических величин. </w:t>
      </w:r>
      <w:r w:rsidRPr="00986887">
        <w:t xml:space="preserve">Длина отрезка. Расстояние от точки до прямой. Расстояние между параллельными прямыми. </w:t>
      </w:r>
    </w:p>
    <w:p w14:paraId="7D25FEC2" w14:textId="77777777" w:rsidR="007977F8" w:rsidRPr="00986887" w:rsidRDefault="007977F8" w:rsidP="00EE5FA2">
      <w:pPr>
        <w:ind w:firstLine="709"/>
        <w:jc w:val="both"/>
      </w:pPr>
      <w:r w:rsidRPr="00986887">
        <w:t xml:space="preserve">Периметр многоугольника. </w:t>
      </w:r>
    </w:p>
    <w:p w14:paraId="35AB5169" w14:textId="77777777" w:rsidR="007977F8" w:rsidRPr="00986887" w:rsidRDefault="007977F8" w:rsidP="00EE5FA2">
      <w:pPr>
        <w:ind w:firstLine="709"/>
        <w:jc w:val="both"/>
      </w:pPr>
      <w:r w:rsidRPr="00986887">
        <w:t xml:space="preserve">Длина окружности, число π, длина дуги окружности. </w:t>
      </w:r>
    </w:p>
    <w:p w14:paraId="085F0995" w14:textId="77777777" w:rsidR="007977F8" w:rsidRPr="00986887" w:rsidRDefault="007977F8" w:rsidP="00EE5FA2">
      <w:pPr>
        <w:ind w:firstLine="709"/>
        <w:jc w:val="both"/>
      </w:pPr>
      <w:r w:rsidRPr="00986887">
        <w:t xml:space="preserve">Градусная мера угла, соответствие между величиной центрального угла и длиной дуги окружности. </w:t>
      </w:r>
    </w:p>
    <w:p w14:paraId="40FF43D7" w14:textId="77777777" w:rsidR="007977F8" w:rsidRPr="00986887" w:rsidRDefault="007977F8" w:rsidP="00EE5FA2">
      <w:pPr>
        <w:ind w:firstLine="709"/>
        <w:jc w:val="both"/>
      </w:pPr>
      <w:r w:rsidRPr="00986887">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w:t>
      </w:r>
    </w:p>
    <w:p w14:paraId="1BDA571D" w14:textId="77777777" w:rsidR="007977F8" w:rsidRPr="00986887" w:rsidRDefault="007977F8" w:rsidP="00EE5FA2">
      <w:pPr>
        <w:ind w:firstLine="709"/>
        <w:jc w:val="both"/>
      </w:pPr>
      <w:r w:rsidRPr="00986887">
        <w:t xml:space="preserve">Решение задач на вычисление и доказательство с использованием изученных формул. </w:t>
      </w:r>
    </w:p>
    <w:p w14:paraId="224CBC5E" w14:textId="77777777" w:rsidR="007977F8" w:rsidRPr="00986887" w:rsidRDefault="007977F8" w:rsidP="00EE5FA2">
      <w:pPr>
        <w:ind w:firstLine="709"/>
        <w:jc w:val="both"/>
      </w:pPr>
      <w:r w:rsidRPr="00986887">
        <w:rPr>
          <w:b/>
          <w:bCs/>
        </w:rPr>
        <w:t xml:space="preserve">Координаты. </w:t>
      </w:r>
      <w:r w:rsidRPr="00986887">
        <w:t xml:space="preserve">Уравнение прямой. Координаты середины отрезка. Формула расстояния между двумя точками плоскости. Уравнение окружности. </w:t>
      </w:r>
    </w:p>
    <w:p w14:paraId="74E32AE7" w14:textId="77777777" w:rsidR="007977F8" w:rsidRPr="00986887" w:rsidRDefault="007977F8" w:rsidP="00EE5FA2">
      <w:pPr>
        <w:ind w:firstLine="709"/>
        <w:jc w:val="both"/>
      </w:pPr>
      <w:r w:rsidRPr="00986887">
        <w:rPr>
          <w:b/>
          <w:bCs/>
        </w:rPr>
        <w:t xml:space="preserve">Векторы. </w:t>
      </w:r>
      <w:r w:rsidRPr="00986887">
        <w:t xml:space="preserve">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14:paraId="49F1C811" w14:textId="77777777" w:rsidR="007977F8" w:rsidRPr="00986887" w:rsidRDefault="007977F8" w:rsidP="00EE5FA2">
      <w:pPr>
        <w:ind w:firstLine="709"/>
        <w:jc w:val="both"/>
      </w:pPr>
      <w:r w:rsidRPr="00986887">
        <w:rPr>
          <w:b/>
          <w:bCs/>
        </w:rPr>
        <w:t xml:space="preserve">Теоретико-множественные понятия. </w:t>
      </w:r>
      <w:r w:rsidRPr="00986887">
        <w:t xml:space="preserve">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w:t>
      </w:r>
    </w:p>
    <w:p w14:paraId="5B952098" w14:textId="77777777" w:rsidR="007977F8" w:rsidRPr="00986887" w:rsidRDefault="007977F8" w:rsidP="00EE5FA2">
      <w:pPr>
        <w:ind w:firstLine="709"/>
        <w:jc w:val="both"/>
      </w:pPr>
      <w:r w:rsidRPr="00986887">
        <w:t xml:space="preserve">Иллюстрация отношений между множествами с помощью диаграмм Эйлера — Венна. </w:t>
      </w:r>
    </w:p>
    <w:p w14:paraId="0310610E" w14:textId="77777777" w:rsidR="007977F8" w:rsidRPr="00986887" w:rsidRDefault="007977F8" w:rsidP="00EE5FA2">
      <w:pPr>
        <w:ind w:firstLine="709"/>
        <w:jc w:val="both"/>
      </w:pPr>
      <w:r w:rsidRPr="00986887">
        <w:rPr>
          <w:b/>
          <w:bCs/>
        </w:rPr>
        <w:t xml:space="preserve">Элементы логики. </w:t>
      </w:r>
      <w:r w:rsidRPr="00986887">
        <w:t xml:space="preserve">Определение. Аксиомы и теоремы. И Доказательство. </w:t>
      </w:r>
    </w:p>
    <w:p w14:paraId="266816E7" w14:textId="77777777" w:rsidR="007977F8" w:rsidRPr="00986887" w:rsidRDefault="007977F8" w:rsidP="00EE5FA2">
      <w:pPr>
        <w:ind w:firstLine="709"/>
        <w:jc w:val="both"/>
      </w:pPr>
      <w:r w:rsidRPr="00986887">
        <w:t xml:space="preserve">Доказательство от противного. Теорема, обратная данной. Пример и контрпример. </w:t>
      </w:r>
    </w:p>
    <w:p w14:paraId="024353F9" w14:textId="77777777" w:rsidR="007977F8" w:rsidRPr="00986887" w:rsidRDefault="007977F8" w:rsidP="00EE5FA2">
      <w:pPr>
        <w:ind w:firstLine="709"/>
        <w:jc w:val="both"/>
      </w:pPr>
      <w:r w:rsidRPr="00986887">
        <w:t xml:space="preserve">Понятие о равносильности, следовании, употребление логических связок </w:t>
      </w:r>
      <w:r w:rsidRPr="00986887">
        <w:rPr>
          <w:i/>
          <w:iCs/>
        </w:rPr>
        <w:t xml:space="preserve">если…, то, в том и только в том случае, </w:t>
      </w:r>
      <w:r w:rsidRPr="00986887">
        <w:t xml:space="preserve">логические связки </w:t>
      </w:r>
      <w:r w:rsidRPr="00986887">
        <w:rPr>
          <w:i/>
          <w:iCs/>
        </w:rPr>
        <w:t xml:space="preserve">и, или. </w:t>
      </w:r>
      <w:r w:rsidRPr="00986887">
        <w:rPr>
          <w:b/>
          <w:bCs/>
        </w:rPr>
        <w:t xml:space="preserve">Математика в историческом развитии. </w:t>
      </w:r>
      <w:r w:rsidRPr="00986887">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14:paraId="6BF9167A" w14:textId="77777777" w:rsidR="007977F8" w:rsidRPr="00986887" w:rsidRDefault="007977F8" w:rsidP="00EE5FA2">
      <w:pPr>
        <w:ind w:firstLine="709"/>
        <w:jc w:val="both"/>
      </w:pPr>
      <w:r w:rsidRPr="00986887">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 </w:t>
      </w:r>
    </w:p>
    <w:p w14:paraId="4DE027CE" w14:textId="77777777" w:rsidR="007977F8" w:rsidRPr="00986887" w:rsidRDefault="007977F8" w:rsidP="00EE5FA2">
      <w:pPr>
        <w:ind w:firstLine="709"/>
        <w:jc w:val="both"/>
      </w:pPr>
      <w:r w:rsidRPr="00986887">
        <w:lastRenderedPageBreak/>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14:paraId="2B63E061" w14:textId="77777777" w:rsidR="007977F8" w:rsidRPr="00986887" w:rsidRDefault="007977F8" w:rsidP="00EE5FA2">
      <w:pPr>
        <w:ind w:firstLine="709"/>
        <w:jc w:val="both"/>
      </w:pPr>
      <w:r w:rsidRPr="00986887">
        <w:t xml:space="preserve">Задача Леонардо Пизанского (Фибоначчи) о кроликах, числа Фибоначчи. Задача о шахматной доске. </w:t>
      </w:r>
    </w:p>
    <w:p w14:paraId="31A3BB36" w14:textId="77777777" w:rsidR="007977F8" w:rsidRPr="00986887" w:rsidRDefault="007977F8" w:rsidP="00EE5FA2">
      <w:pPr>
        <w:ind w:firstLine="709"/>
        <w:jc w:val="both"/>
      </w:pPr>
      <w:r w:rsidRPr="00986887">
        <w:t xml:space="preserve">Истоки теории вероятностей: страховое дело, азартные игры. П. Ферма и Б. Паскаль. Я. Бернулли. А. Н. Колмогоров. </w:t>
      </w:r>
    </w:p>
    <w:p w14:paraId="7151D584" w14:textId="77777777" w:rsidR="007977F8" w:rsidRPr="00986887" w:rsidRDefault="007977F8" w:rsidP="00EE5FA2">
      <w:pPr>
        <w:ind w:firstLine="709"/>
        <w:jc w:val="both"/>
      </w:pPr>
      <w:r w:rsidRPr="00986887">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 </w:t>
      </w:r>
    </w:p>
    <w:p w14:paraId="6B790D0E" w14:textId="77777777" w:rsidR="007977F8" w:rsidRPr="000E033C" w:rsidRDefault="00D339E7" w:rsidP="000E033C">
      <w:pPr>
        <w:pStyle w:val="1120"/>
      </w:pPr>
      <w:bookmarkStart w:id="77" w:name="_Toc115252238"/>
      <w:r w:rsidRPr="000E033C">
        <w:t xml:space="preserve">2.2.2.11. </w:t>
      </w:r>
      <w:r w:rsidR="007977F8" w:rsidRPr="000E033C">
        <w:t>Информатика</w:t>
      </w:r>
      <w:bookmarkEnd w:id="77"/>
      <w:r w:rsidR="007977F8" w:rsidRPr="000E033C">
        <w:t xml:space="preserve"> </w:t>
      </w:r>
    </w:p>
    <w:p w14:paraId="1DF6C5B4" w14:textId="77777777" w:rsidR="007977F8" w:rsidRPr="00986887" w:rsidRDefault="007977F8" w:rsidP="00EE5FA2">
      <w:pPr>
        <w:ind w:firstLine="709"/>
        <w:jc w:val="both"/>
      </w:pPr>
      <w:r w:rsidRPr="00986887">
        <w:rPr>
          <w:b/>
          <w:bCs/>
        </w:rPr>
        <w:t xml:space="preserve">Информация и способы её представления. </w:t>
      </w:r>
      <w:r w:rsidRPr="00986887">
        <w:t xml:space="preserve">Слово «информация» в обыденной речи. Информация как объект (данные) и как процесс (информирование). Термин «информация» (данные) в курсе информатики. </w:t>
      </w:r>
    </w:p>
    <w:p w14:paraId="1F0B485C" w14:textId="77777777" w:rsidR="007977F8" w:rsidRPr="00986887" w:rsidRDefault="007977F8" w:rsidP="00EE5FA2">
      <w:pPr>
        <w:ind w:firstLine="709"/>
        <w:jc w:val="both"/>
      </w:pPr>
      <w:r w:rsidRPr="00986887">
        <w:t xml:space="preserve">Описание информации при помощи текстов. </w:t>
      </w:r>
      <w:r w:rsidRPr="00986887">
        <w:rPr>
          <w:i/>
          <w:iCs/>
        </w:rPr>
        <w:t>Язык. Письмо. Знак</w:t>
      </w:r>
      <w:r w:rsidRPr="00986887">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 </w:t>
      </w:r>
    </w:p>
    <w:p w14:paraId="0EE3AD38" w14:textId="77777777" w:rsidR="007977F8" w:rsidRPr="00986887" w:rsidRDefault="007977F8" w:rsidP="00EE5FA2">
      <w:pPr>
        <w:ind w:firstLine="709"/>
        <w:jc w:val="both"/>
      </w:pPr>
      <w:r w:rsidRPr="00986887">
        <w:rPr>
          <w:i/>
          <w:iCs/>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14:paraId="4F78EEDF" w14:textId="77777777" w:rsidR="007977F8" w:rsidRPr="00986887" w:rsidRDefault="007977F8" w:rsidP="00EE5FA2">
      <w:pPr>
        <w:ind w:firstLine="709"/>
        <w:jc w:val="both"/>
      </w:pPr>
      <w:r w:rsidRPr="00986887">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14:paraId="6D70BD52" w14:textId="77777777" w:rsidR="007977F8" w:rsidRPr="00986887" w:rsidRDefault="007977F8" w:rsidP="00EE5FA2">
      <w:pPr>
        <w:ind w:firstLine="709"/>
        <w:jc w:val="both"/>
      </w:pPr>
      <w:r w:rsidRPr="00986887">
        <w:rPr>
          <w:i/>
          <w:iCs/>
        </w:rPr>
        <w:t xml:space="preserve">Примеры кодов. Код КОИ-8. Представление о стандарте Юникод. Значение стандартов для ИКТ. </w:t>
      </w:r>
    </w:p>
    <w:p w14:paraId="191BEA9A" w14:textId="77777777" w:rsidR="007977F8" w:rsidRPr="00986887" w:rsidRDefault="007977F8" w:rsidP="00EE5FA2">
      <w:pPr>
        <w:ind w:firstLine="709"/>
        <w:jc w:val="both"/>
      </w:pPr>
      <w:r w:rsidRPr="00986887">
        <w:t xml:space="preserve">Знакомство с двоичной записью целых чисел. Запись натуральных чисел в пределах </w:t>
      </w:r>
      <w:r w:rsidRPr="00986887">
        <w:rPr>
          <w:i/>
          <w:iCs/>
        </w:rPr>
        <w:t xml:space="preserve">Нетекстовые (аудиовизуальные) данные (картины, устная речь, музыка, кино). </w:t>
      </w:r>
    </w:p>
    <w:p w14:paraId="5F03DA81" w14:textId="77777777" w:rsidR="007977F8" w:rsidRPr="00986887" w:rsidRDefault="007977F8" w:rsidP="00EE5FA2">
      <w:pPr>
        <w:ind w:firstLine="709"/>
        <w:jc w:val="both"/>
      </w:pPr>
      <w:r w:rsidRPr="00986887">
        <w:rPr>
          <w:i/>
          <w:iCs/>
        </w:rPr>
        <w:t xml:space="preserve">Возможность дискретного (символьного) представления аудиовизуальных данных. </w:t>
      </w:r>
    </w:p>
    <w:p w14:paraId="31E2686C" w14:textId="77777777" w:rsidR="007977F8" w:rsidRPr="00986887" w:rsidRDefault="007977F8" w:rsidP="00EE5FA2">
      <w:pPr>
        <w:ind w:firstLine="709"/>
        <w:jc w:val="both"/>
      </w:pPr>
      <w:r w:rsidRPr="00986887">
        <w:t xml:space="preserve">Понятие о необходимости количественного описания информации. </w:t>
      </w:r>
      <w:r w:rsidRPr="00986887">
        <w:rPr>
          <w:i/>
          <w:iCs/>
        </w:rPr>
        <w:t xml:space="preserve">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14:paraId="55CCBDBE" w14:textId="77777777" w:rsidR="007977F8" w:rsidRPr="00986887" w:rsidRDefault="007977F8" w:rsidP="00EE5FA2">
      <w:pPr>
        <w:ind w:firstLine="709"/>
        <w:jc w:val="both"/>
      </w:pPr>
      <w:r w:rsidRPr="00986887">
        <w:t xml:space="preserve">Бит и байт — единицы размера двоичных текстов, производные единицы. </w:t>
      </w:r>
    </w:p>
    <w:p w14:paraId="2A97F8F1" w14:textId="77777777" w:rsidR="007977F8" w:rsidRPr="00986887" w:rsidRDefault="007977F8" w:rsidP="00EE5FA2">
      <w:pPr>
        <w:ind w:firstLine="709"/>
        <w:jc w:val="both"/>
      </w:pPr>
      <w:r w:rsidRPr="00986887">
        <w:t xml:space="preserve">Понятие о носителях информации, используемых в ИКТ, их истории и перспективах развития. </w:t>
      </w:r>
    </w:p>
    <w:p w14:paraId="23360401" w14:textId="77777777" w:rsidR="007977F8" w:rsidRPr="00986887" w:rsidRDefault="007977F8" w:rsidP="00EE5FA2">
      <w:pPr>
        <w:ind w:firstLine="709"/>
        <w:jc w:val="both"/>
      </w:pPr>
      <w:r w:rsidRPr="00986887">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14:paraId="6A4454A8" w14:textId="77777777" w:rsidR="007977F8" w:rsidRPr="00986887" w:rsidRDefault="007977F8" w:rsidP="00EE5FA2">
      <w:pPr>
        <w:ind w:firstLine="709"/>
        <w:jc w:val="both"/>
      </w:pPr>
      <w:r w:rsidRPr="00986887">
        <w:t xml:space="preserve">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 </w:t>
      </w:r>
    </w:p>
    <w:p w14:paraId="5A709702" w14:textId="77777777" w:rsidR="007977F8" w:rsidRPr="00986887" w:rsidRDefault="007977F8" w:rsidP="00EE5FA2">
      <w:pPr>
        <w:ind w:firstLine="709"/>
        <w:jc w:val="both"/>
      </w:pPr>
      <w:r w:rsidRPr="00986887">
        <w:rPr>
          <w:b/>
          <w:bCs/>
        </w:rPr>
        <w:t xml:space="preserve">Основы алгоритмической культуры. </w:t>
      </w:r>
      <w:r w:rsidRPr="00986887">
        <w:t xml:space="preserve">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w:t>
      </w:r>
      <w:r w:rsidRPr="00986887">
        <w:lastRenderedPageBreak/>
        <w:t xml:space="preserve">действий исполнителя. Примеры исполнителей. Построение моделей реальных объектов и процессов в виде исполнителей. </w:t>
      </w:r>
    </w:p>
    <w:p w14:paraId="2C5E09BC" w14:textId="77777777" w:rsidR="007977F8" w:rsidRPr="00986887" w:rsidRDefault="007977F8" w:rsidP="00EE5FA2">
      <w:pPr>
        <w:ind w:firstLine="709"/>
        <w:jc w:val="both"/>
      </w:pPr>
      <w:r w:rsidRPr="00986887">
        <w:t xml:space="preserve">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 </w:t>
      </w:r>
    </w:p>
    <w:p w14:paraId="2EA83B41" w14:textId="77777777" w:rsidR="007977F8" w:rsidRPr="00986887" w:rsidRDefault="007977F8" w:rsidP="00EE5FA2">
      <w:pPr>
        <w:ind w:firstLine="709"/>
        <w:jc w:val="both"/>
      </w:pPr>
      <w:r w:rsidRPr="00986887">
        <w:t xml:space="preserve">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 </w:t>
      </w:r>
    </w:p>
    <w:p w14:paraId="06F5EACF" w14:textId="77777777" w:rsidR="007977F8" w:rsidRPr="00986887" w:rsidRDefault="007977F8" w:rsidP="00EE5FA2">
      <w:pPr>
        <w:ind w:firstLine="709"/>
        <w:jc w:val="both"/>
      </w:pPr>
      <w:r w:rsidRPr="00986887">
        <w:t xml:space="preserve">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 </w:t>
      </w:r>
    </w:p>
    <w:p w14:paraId="233DB189" w14:textId="77777777" w:rsidR="007977F8" w:rsidRPr="00986887" w:rsidRDefault="007977F8" w:rsidP="00EE5FA2">
      <w:pPr>
        <w:ind w:firstLine="709"/>
        <w:jc w:val="both"/>
      </w:pPr>
      <w:r w:rsidRPr="00986887">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w:t>
      </w:r>
    </w:p>
    <w:p w14:paraId="10D0A04D" w14:textId="77777777" w:rsidR="007977F8" w:rsidRPr="00986887" w:rsidRDefault="007977F8" w:rsidP="00EE5FA2">
      <w:pPr>
        <w:ind w:firstLine="709"/>
        <w:jc w:val="both"/>
      </w:pPr>
      <w:r w:rsidRPr="00986887">
        <w:t xml:space="preserve">Знакомство с графами, деревьями, списками, символьными строками. </w:t>
      </w:r>
    </w:p>
    <w:p w14:paraId="2EA2610C" w14:textId="77777777" w:rsidR="007977F8" w:rsidRPr="00986887" w:rsidRDefault="007977F8" w:rsidP="00EE5FA2">
      <w:pPr>
        <w:ind w:firstLine="709"/>
        <w:jc w:val="both"/>
      </w:pPr>
      <w:r w:rsidRPr="00986887">
        <w:t xml:space="preserve">Понятие о методах разработки программ (пошаговое выполнение, отладка, тестирование). </w:t>
      </w:r>
    </w:p>
    <w:p w14:paraId="2671D03E" w14:textId="77777777" w:rsidR="007977F8" w:rsidRPr="00986887" w:rsidRDefault="007977F8" w:rsidP="00EE5FA2">
      <w:pPr>
        <w:ind w:firstLine="709"/>
        <w:jc w:val="both"/>
      </w:pPr>
      <w:r w:rsidRPr="00986887">
        <w:rPr>
          <w:b/>
          <w:bCs/>
        </w:rPr>
        <w:t xml:space="preserve">Использование программных систем и сервисов. </w:t>
      </w:r>
      <w:r w:rsidRPr="00986887">
        <w:t xml:space="preserve">Устройство компьютера. </w:t>
      </w:r>
    </w:p>
    <w:p w14:paraId="774EADEA" w14:textId="77777777" w:rsidR="007977F8" w:rsidRPr="00986887" w:rsidRDefault="007977F8" w:rsidP="00EE5FA2">
      <w:pPr>
        <w:ind w:firstLine="709"/>
        <w:jc w:val="both"/>
      </w:pPr>
      <w:r w:rsidRPr="00986887">
        <w:t xml:space="preserve">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 </w:t>
      </w:r>
    </w:p>
    <w:p w14:paraId="2072F095" w14:textId="77777777" w:rsidR="007977F8" w:rsidRPr="00986887" w:rsidRDefault="007977F8" w:rsidP="00EE5FA2">
      <w:pPr>
        <w:ind w:firstLine="709"/>
        <w:jc w:val="both"/>
      </w:pPr>
      <w:r w:rsidRPr="00986887">
        <w:t xml:space="preserve">Компьютерные вирусы. Антивирусная профилактика. </w:t>
      </w:r>
    </w:p>
    <w:p w14:paraId="7484404B" w14:textId="77777777" w:rsidR="007977F8" w:rsidRPr="00986887" w:rsidRDefault="007977F8" w:rsidP="00EE5FA2">
      <w:pPr>
        <w:ind w:firstLine="709"/>
        <w:jc w:val="both"/>
      </w:pPr>
      <w:r w:rsidRPr="00986887">
        <w:t xml:space="preserve">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w:t>
      </w:r>
    </w:p>
    <w:p w14:paraId="10A377FB" w14:textId="77777777" w:rsidR="007977F8" w:rsidRPr="00986887" w:rsidRDefault="007977F8" w:rsidP="00EE5FA2">
      <w:pPr>
        <w:ind w:firstLine="709"/>
        <w:jc w:val="both"/>
      </w:pPr>
      <w:r w:rsidRPr="00986887">
        <w:t xml:space="preserve">Архивирование и разархивирование. </w:t>
      </w:r>
    </w:p>
    <w:p w14:paraId="6A3EA00A" w14:textId="77777777" w:rsidR="007977F8" w:rsidRPr="00986887" w:rsidRDefault="007977F8" w:rsidP="00EE5FA2">
      <w:pPr>
        <w:ind w:firstLine="709"/>
        <w:jc w:val="both"/>
      </w:pPr>
      <w:r w:rsidRPr="00986887">
        <w:t xml:space="preserve">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 </w:t>
      </w:r>
    </w:p>
    <w:p w14:paraId="7F8E80E3" w14:textId="77777777" w:rsidR="007977F8" w:rsidRPr="00986887" w:rsidRDefault="007977F8" w:rsidP="00EE5FA2">
      <w:pPr>
        <w:ind w:firstLine="709"/>
        <w:jc w:val="both"/>
      </w:pPr>
      <w:r w:rsidRPr="00986887">
        <w:t xml:space="preserve">Динамические (электронные) таблицы. Использование формул. Составление таблиц. </w:t>
      </w:r>
    </w:p>
    <w:p w14:paraId="18F37BD4" w14:textId="77777777" w:rsidR="007977F8" w:rsidRPr="00986887" w:rsidRDefault="007977F8" w:rsidP="00EE5FA2">
      <w:pPr>
        <w:ind w:firstLine="709"/>
        <w:jc w:val="both"/>
      </w:pPr>
      <w:r w:rsidRPr="00986887">
        <w:t xml:space="preserve">Построение графиков и диаграмм. Понятие о сортировке (упорядочивании) данных. </w:t>
      </w:r>
    </w:p>
    <w:p w14:paraId="4FE23521" w14:textId="77777777" w:rsidR="007977F8" w:rsidRPr="00986887" w:rsidRDefault="007977F8" w:rsidP="00EE5FA2">
      <w:pPr>
        <w:ind w:firstLine="709"/>
        <w:jc w:val="both"/>
      </w:pPr>
      <w:r w:rsidRPr="00986887">
        <w:t xml:space="preserve">Гипертекст. Браузеры. Компьютерные энциклопедии и компьютерные словари. </w:t>
      </w:r>
    </w:p>
    <w:p w14:paraId="341D06E9" w14:textId="77777777" w:rsidR="007977F8" w:rsidRPr="00986887" w:rsidRDefault="007977F8" w:rsidP="00EE5FA2">
      <w:pPr>
        <w:ind w:firstLine="709"/>
        <w:jc w:val="both"/>
      </w:pPr>
      <w:r w:rsidRPr="00986887">
        <w:t xml:space="preserve">Средства поиска информации. </w:t>
      </w:r>
    </w:p>
    <w:p w14:paraId="589EDCE7" w14:textId="77777777" w:rsidR="007977F8" w:rsidRPr="00986887" w:rsidRDefault="007977F8" w:rsidP="00EE5FA2">
      <w:pPr>
        <w:ind w:firstLine="709"/>
        <w:jc w:val="both"/>
      </w:pPr>
      <w:r w:rsidRPr="00986887">
        <w:rPr>
          <w:b/>
          <w:bCs/>
        </w:rPr>
        <w:t xml:space="preserve">Работа в информационном пространстве. </w:t>
      </w:r>
      <w:r w:rsidRPr="00986887">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14:paraId="618D75F6" w14:textId="77777777" w:rsidR="007977F8" w:rsidRPr="00986887" w:rsidRDefault="007977F8" w:rsidP="00EE5FA2">
      <w:pPr>
        <w:ind w:firstLine="709"/>
        <w:jc w:val="both"/>
      </w:pPr>
      <w:r w:rsidRPr="00986887">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14:paraId="0AF35BBA" w14:textId="77777777" w:rsidR="007977F8" w:rsidRPr="00986887" w:rsidRDefault="007977F8" w:rsidP="00EE5FA2">
      <w:pPr>
        <w:ind w:firstLine="709"/>
        <w:jc w:val="both"/>
      </w:pPr>
      <w:r w:rsidRPr="00986887">
        <w:rPr>
          <w:i/>
          <w:iCs/>
        </w:rPr>
        <w:t xml:space="preserve">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14:paraId="35129DA0" w14:textId="77777777" w:rsidR="007977F8" w:rsidRPr="00986887" w:rsidRDefault="007977F8" w:rsidP="00EE5FA2">
      <w:pPr>
        <w:ind w:firstLine="709"/>
        <w:jc w:val="both"/>
      </w:pPr>
      <w:r w:rsidRPr="00986887">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14:paraId="2635DFAA" w14:textId="77777777" w:rsidR="007977F8" w:rsidRPr="00986887" w:rsidRDefault="007977F8" w:rsidP="00EE5FA2">
      <w:pPr>
        <w:ind w:firstLine="709"/>
        <w:jc w:val="both"/>
      </w:pPr>
      <w:r w:rsidRPr="00986887">
        <w:t xml:space="preserve">Организация взаимодействия в информационной среде: электронная переписка, чат, форум, телеконференция, сайт. </w:t>
      </w:r>
    </w:p>
    <w:p w14:paraId="7BD23CBE" w14:textId="77777777" w:rsidR="007977F8" w:rsidRPr="00986887" w:rsidRDefault="007977F8" w:rsidP="00EE5FA2">
      <w:pPr>
        <w:ind w:firstLine="709"/>
        <w:jc w:val="both"/>
      </w:pPr>
      <w:r w:rsidRPr="00986887">
        <w:t xml:space="preserve">Понятие модели объекта, процесса или явления. Математическая (компьютерная) модель. Её отличия от словесного (литературного) описания объекта или процесса. </w:t>
      </w:r>
    </w:p>
    <w:p w14:paraId="4B7149DF" w14:textId="77777777" w:rsidR="00D339E7" w:rsidRPr="00986887" w:rsidRDefault="007977F8" w:rsidP="00EE5FA2">
      <w:pPr>
        <w:ind w:firstLine="709"/>
        <w:jc w:val="both"/>
      </w:pPr>
      <w:r w:rsidRPr="00986887">
        <w:lastRenderedPageBreak/>
        <w:t xml:space="preserve">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 </w:t>
      </w:r>
    </w:p>
    <w:p w14:paraId="542BCBCC" w14:textId="77777777" w:rsidR="007977F8" w:rsidRPr="00986887" w:rsidRDefault="007977F8" w:rsidP="00EE5FA2">
      <w:pPr>
        <w:ind w:firstLine="709"/>
        <w:jc w:val="both"/>
      </w:pPr>
      <w:r w:rsidRPr="00986887">
        <w:t xml:space="preserve">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 </w:t>
      </w:r>
    </w:p>
    <w:p w14:paraId="2F363E82" w14:textId="77777777" w:rsidR="007977F8" w:rsidRPr="00986887" w:rsidRDefault="007977F8" w:rsidP="00EE5FA2">
      <w:pPr>
        <w:ind w:firstLine="709"/>
        <w:jc w:val="both"/>
      </w:pPr>
      <w:r w:rsidRPr="00986887">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14:paraId="4F08BC32" w14:textId="77777777" w:rsidR="007977F8" w:rsidRPr="00986887" w:rsidRDefault="007977F8" w:rsidP="00EE5FA2">
      <w:pPr>
        <w:ind w:firstLine="709"/>
        <w:jc w:val="both"/>
      </w:pPr>
      <w:r w:rsidRPr="00986887">
        <w:t xml:space="preserve">Тенденции развития ИКТ (суперкомпьютеры, мобильные вычислительные устройства). </w:t>
      </w:r>
    </w:p>
    <w:p w14:paraId="1D28A222" w14:textId="77777777" w:rsidR="007977F8" w:rsidRPr="00986887" w:rsidRDefault="007977F8" w:rsidP="00EE5FA2">
      <w:pPr>
        <w:ind w:firstLine="709"/>
        <w:jc w:val="both"/>
      </w:pPr>
      <w:r w:rsidRPr="00986887">
        <w:t xml:space="preserve">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 </w:t>
      </w:r>
    </w:p>
    <w:p w14:paraId="3AE0AF45" w14:textId="77777777" w:rsidR="007977F8" w:rsidRPr="000E033C" w:rsidRDefault="00D339E7" w:rsidP="000E033C">
      <w:pPr>
        <w:pStyle w:val="1120"/>
      </w:pPr>
      <w:bookmarkStart w:id="78" w:name="_Toc115252239"/>
      <w:r w:rsidRPr="000E033C">
        <w:t xml:space="preserve">2.2.2.12. </w:t>
      </w:r>
      <w:r w:rsidR="007977F8" w:rsidRPr="000E033C">
        <w:t>Физика</w:t>
      </w:r>
      <w:bookmarkEnd w:id="78"/>
      <w:r w:rsidR="007977F8" w:rsidRPr="000E033C">
        <w:t xml:space="preserve"> </w:t>
      </w:r>
    </w:p>
    <w:p w14:paraId="58B0B764" w14:textId="77777777" w:rsidR="007977F8" w:rsidRPr="00986887" w:rsidRDefault="007977F8" w:rsidP="00EE5FA2">
      <w:pPr>
        <w:ind w:firstLine="709"/>
        <w:jc w:val="both"/>
      </w:pPr>
      <w:r w:rsidRPr="00986887">
        <w:rPr>
          <w:b/>
          <w:bCs/>
        </w:rPr>
        <w:t xml:space="preserve">Физика и физические методы изучения природы </w:t>
      </w:r>
    </w:p>
    <w:p w14:paraId="0E78628E" w14:textId="77777777" w:rsidR="007977F8" w:rsidRPr="00986887" w:rsidRDefault="007977F8" w:rsidP="00EE5FA2">
      <w:pPr>
        <w:ind w:firstLine="709"/>
        <w:jc w:val="both"/>
      </w:pPr>
      <w:r w:rsidRPr="00986887">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14:paraId="3B69924A" w14:textId="77777777" w:rsidR="007977F8" w:rsidRPr="00986887" w:rsidRDefault="007977F8" w:rsidP="00EE5FA2">
      <w:pPr>
        <w:ind w:firstLine="709"/>
        <w:jc w:val="both"/>
      </w:pPr>
      <w:r w:rsidRPr="00986887">
        <w:rPr>
          <w:b/>
          <w:bCs/>
        </w:rPr>
        <w:t xml:space="preserve">Механические явления. Кинематика </w:t>
      </w:r>
    </w:p>
    <w:p w14:paraId="5C1DFD45" w14:textId="77777777" w:rsidR="007977F8" w:rsidRPr="00986887" w:rsidRDefault="007977F8" w:rsidP="00EE5FA2">
      <w:pPr>
        <w:ind w:firstLine="709"/>
        <w:jc w:val="both"/>
      </w:pPr>
      <w:r w:rsidRPr="00986887">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14:paraId="058A187C" w14:textId="77777777" w:rsidR="007977F8" w:rsidRPr="00986887" w:rsidRDefault="007977F8" w:rsidP="00EE5FA2">
      <w:pPr>
        <w:ind w:firstLine="709"/>
        <w:jc w:val="both"/>
      </w:pPr>
      <w:r w:rsidRPr="00986887">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 </w:t>
      </w:r>
    </w:p>
    <w:p w14:paraId="1DDA0D6A" w14:textId="77777777" w:rsidR="007977F8" w:rsidRPr="00986887" w:rsidRDefault="007977F8" w:rsidP="00EE5FA2">
      <w:pPr>
        <w:ind w:firstLine="709"/>
        <w:jc w:val="both"/>
      </w:pPr>
      <w:r w:rsidRPr="00986887">
        <w:rPr>
          <w:b/>
          <w:bCs/>
        </w:rPr>
        <w:t xml:space="preserve">Динамика </w:t>
      </w:r>
    </w:p>
    <w:p w14:paraId="5141501B" w14:textId="77777777" w:rsidR="007977F8" w:rsidRPr="00986887" w:rsidRDefault="007977F8" w:rsidP="00EE5FA2">
      <w:pPr>
        <w:ind w:firstLine="709"/>
        <w:jc w:val="both"/>
      </w:pPr>
      <w:r w:rsidRPr="00986887">
        <w:t xml:space="preserve">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 </w:t>
      </w:r>
    </w:p>
    <w:p w14:paraId="51AB0947" w14:textId="77777777" w:rsidR="007977F8" w:rsidRPr="00986887" w:rsidRDefault="007977F8" w:rsidP="00EE5FA2">
      <w:pPr>
        <w:ind w:firstLine="709"/>
        <w:jc w:val="both"/>
      </w:pPr>
      <w:r w:rsidRPr="00986887">
        <w:t xml:space="preserve">Сила упругости. Сила трения. Сила тяжести. Закон всемирного тяготения. Центр тяжести. </w:t>
      </w:r>
    </w:p>
    <w:p w14:paraId="298FD118" w14:textId="77777777" w:rsidR="007977F8" w:rsidRPr="00986887" w:rsidRDefault="007977F8" w:rsidP="00EE5FA2">
      <w:pPr>
        <w:ind w:firstLine="709"/>
        <w:jc w:val="both"/>
      </w:pPr>
      <w:r w:rsidRPr="00986887">
        <w:t xml:space="preserve">Давление. Атмосферное давление. Закон Паскаля. Закон Архимеда. Условие плавания тел. </w:t>
      </w:r>
    </w:p>
    <w:p w14:paraId="0D555991" w14:textId="77777777" w:rsidR="007977F8" w:rsidRPr="00986887" w:rsidRDefault="007977F8" w:rsidP="00EE5FA2">
      <w:pPr>
        <w:ind w:firstLine="709"/>
        <w:jc w:val="both"/>
      </w:pPr>
      <w:r w:rsidRPr="00986887">
        <w:t xml:space="preserve">Условия равновесия твёрдого тела. </w:t>
      </w:r>
    </w:p>
    <w:p w14:paraId="1E59CCF8" w14:textId="77777777" w:rsidR="007977F8" w:rsidRPr="00986887" w:rsidRDefault="007977F8" w:rsidP="00EE5FA2">
      <w:pPr>
        <w:ind w:firstLine="709"/>
        <w:jc w:val="both"/>
      </w:pPr>
      <w:r w:rsidRPr="00986887">
        <w:rPr>
          <w:b/>
          <w:bCs/>
        </w:rPr>
        <w:t xml:space="preserve">Законы сохранения импульса и механической энергии. Механические колебания и волны </w:t>
      </w:r>
    </w:p>
    <w:p w14:paraId="76190FE5" w14:textId="77777777" w:rsidR="007977F8" w:rsidRPr="00986887" w:rsidRDefault="007977F8" w:rsidP="00EE5FA2">
      <w:pPr>
        <w:ind w:firstLine="709"/>
        <w:jc w:val="both"/>
      </w:pPr>
      <w:r w:rsidRPr="00986887">
        <w:t xml:space="preserve">Импульс. Закон сохранения импульса. Реактивное движение. 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 </w:t>
      </w:r>
    </w:p>
    <w:p w14:paraId="3A83C12C" w14:textId="77777777" w:rsidR="007977F8" w:rsidRPr="00986887" w:rsidRDefault="007977F8" w:rsidP="00EE5FA2">
      <w:pPr>
        <w:ind w:firstLine="709"/>
        <w:jc w:val="both"/>
      </w:pPr>
      <w:r w:rsidRPr="00986887">
        <w:t xml:space="preserve">Механические колебания. Резонанс. Механические волны. Звук. Использование колебаний в технике. </w:t>
      </w:r>
    </w:p>
    <w:p w14:paraId="6B968DEC" w14:textId="77777777" w:rsidR="007977F8" w:rsidRPr="00986887" w:rsidRDefault="007977F8" w:rsidP="00EE5FA2">
      <w:pPr>
        <w:ind w:firstLine="709"/>
        <w:jc w:val="both"/>
      </w:pPr>
      <w:r w:rsidRPr="00986887">
        <w:rPr>
          <w:b/>
          <w:bCs/>
        </w:rPr>
        <w:t xml:space="preserve">Строение и свойства вещества </w:t>
      </w:r>
    </w:p>
    <w:p w14:paraId="09CF87E1" w14:textId="77777777" w:rsidR="007977F8" w:rsidRPr="00986887" w:rsidRDefault="007977F8" w:rsidP="00EE5FA2">
      <w:pPr>
        <w:ind w:firstLine="709"/>
        <w:jc w:val="both"/>
      </w:pPr>
      <w:r w:rsidRPr="00986887">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 </w:t>
      </w:r>
    </w:p>
    <w:p w14:paraId="799C8100" w14:textId="77777777" w:rsidR="007977F8" w:rsidRPr="00986887" w:rsidRDefault="007977F8" w:rsidP="00EE5FA2">
      <w:pPr>
        <w:ind w:firstLine="709"/>
        <w:jc w:val="both"/>
      </w:pPr>
      <w:r w:rsidRPr="00986887">
        <w:rPr>
          <w:b/>
          <w:bCs/>
        </w:rPr>
        <w:t xml:space="preserve">Тепловые явления </w:t>
      </w:r>
    </w:p>
    <w:p w14:paraId="040DDB09" w14:textId="77777777" w:rsidR="007977F8" w:rsidRPr="00986887" w:rsidRDefault="007977F8" w:rsidP="00EE5FA2">
      <w:pPr>
        <w:ind w:firstLine="709"/>
        <w:jc w:val="both"/>
      </w:pPr>
      <w:r w:rsidRPr="00986887">
        <w:lastRenderedPageBreak/>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w:t>
      </w:r>
    </w:p>
    <w:p w14:paraId="22988977" w14:textId="77777777" w:rsidR="007977F8" w:rsidRPr="00986887" w:rsidRDefault="007977F8" w:rsidP="00EE5FA2">
      <w:pPr>
        <w:ind w:firstLine="709"/>
        <w:jc w:val="both"/>
      </w:pPr>
      <w:r w:rsidRPr="00986887">
        <w:t xml:space="preserve">Преобразования энергии в тепловых машинах. КПД тепловой машины. </w:t>
      </w:r>
    </w:p>
    <w:p w14:paraId="50DE5F9D" w14:textId="77777777" w:rsidR="007977F8" w:rsidRPr="00986887" w:rsidRDefault="007977F8" w:rsidP="00EE5FA2">
      <w:pPr>
        <w:ind w:firstLine="709"/>
        <w:jc w:val="both"/>
      </w:pPr>
      <w:r w:rsidRPr="00986887">
        <w:t xml:space="preserve">Экологические проблемы теплоэнергетики. </w:t>
      </w:r>
    </w:p>
    <w:p w14:paraId="7E06EB83" w14:textId="77777777" w:rsidR="007977F8" w:rsidRPr="00986887" w:rsidRDefault="007977F8" w:rsidP="00EE5FA2">
      <w:pPr>
        <w:ind w:firstLine="709"/>
        <w:jc w:val="both"/>
      </w:pPr>
      <w:r w:rsidRPr="00986887">
        <w:rPr>
          <w:b/>
          <w:bCs/>
        </w:rPr>
        <w:t xml:space="preserve">Электрические явления </w:t>
      </w:r>
    </w:p>
    <w:p w14:paraId="6A860CDA" w14:textId="77777777" w:rsidR="007977F8" w:rsidRPr="00986887" w:rsidRDefault="007977F8" w:rsidP="00EE5FA2">
      <w:pPr>
        <w:ind w:firstLine="709"/>
        <w:jc w:val="both"/>
      </w:pPr>
      <w:r w:rsidRPr="00986887">
        <w:t xml:space="preserve">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w:t>
      </w:r>
    </w:p>
    <w:p w14:paraId="33A80899" w14:textId="77777777" w:rsidR="007977F8" w:rsidRPr="00986887" w:rsidRDefault="007977F8" w:rsidP="00EE5FA2">
      <w:pPr>
        <w:ind w:firstLine="709"/>
        <w:jc w:val="both"/>
      </w:pPr>
      <w:r w:rsidRPr="00986887">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 </w:t>
      </w:r>
    </w:p>
    <w:p w14:paraId="505EA3A8" w14:textId="77777777" w:rsidR="007977F8" w:rsidRPr="00986887" w:rsidRDefault="007977F8" w:rsidP="00EE5FA2">
      <w:pPr>
        <w:ind w:firstLine="709"/>
        <w:jc w:val="both"/>
      </w:pPr>
      <w:r w:rsidRPr="00986887">
        <w:rPr>
          <w:b/>
          <w:bCs/>
        </w:rPr>
        <w:t xml:space="preserve">Магнитные явления </w:t>
      </w:r>
    </w:p>
    <w:p w14:paraId="59B94836" w14:textId="77777777" w:rsidR="007977F8" w:rsidRPr="00986887" w:rsidRDefault="007977F8" w:rsidP="00EE5FA2">
      <w:pPr>
        <w:ind w:firstLine="709"/>
        <w:jc w:val="both"/>
      </w:pPr>
      <w:r w:rsidRPr="00986887">
        <w:t xml:space="preserve">Постоянные магниты. Взаимодействие магнитов. Магнитное поле. Магнитное поле тока. Действие магнитного поля на проводник с током. </w:t>
      </w:r>
    </w:p>
    <w:p w14:paraId="341413D6" w14:textId="77777777" w:rsidR="007977F8" w:rsidRPr="00986887" w:rsidRDefault="007977F8" w:rsidP="00EE5FA2">
      <w:pPr>
        <w:ind w:firstLine="709"/>
        <w:jc w:val="both"/>
      </w:pPr>
      <w:r w:rsidRPr="00986887">
        <w:t xml:space="preserve">Электродвигатель постоянного тока. </w:t>
      </w:r>
    </w:p>
    <w:p w14:paraId="0149D8E1" w14:textId="77777777" w:rsidR="007977F8" w:rsidRPr="00986887" w:rsidRDefault="007977F8" w:rsidP="00EE5FA2">
      <w:pPr>
        <w:ind w:firstLine="709"/>
        <w:jc w:val="both"/>
      </w:pPr>
      <w:r w:rsidRPr="00986887">
        <w:t xml:space="preserve">Электромагнитная индукция. Электрогенератор. Трансформатор. </w:t>
      </w:r>
    </w:p>
    <w:p w14:paraId="0911E4F1" w14:textId="77777777" w:rsidR="007977F8" w:rsidRPr="00986887" w:rsidRDefault="007977F8" w:rsidP="00EE5FA2">
      <w:pPr>
        <w:ind w:firstLine="709"/>
        <w:jc w:val="both"/>
      </w:pPr>
      <w:r w:rsidRPr="00986887">
        <w:rPr>
          <w:b/>
          <w:bCs/>
        </w:rPr>
        <w:t xml:space="preserve">Электромагнитные колебания и волны </w:t>
      </w:r>
    </w:p>
    <w:p w14:paraId="0E88A3AF" w14:textId="77777777" w:rsidR="007977F8" w:rsidRPr="00986887" w:rsidRDefault="007977F8" w:rsidP="00EE5FA2">
      <w:pPr>
        <w:ind w:firstLine="709"/>
        <w:jc w:val="both"/>
      </w:pPr>
      <w:r w:rsidRPr="00986887">
        <w:t xml:space="preserve">Электромагнитные колебания. Электромагнитные волны. Влияние электромагнитных излучений на живые организмы. </w:t>
      </w:r>
    </w:p>
    <w:p w14:paraId="2AFC1D0C" w14:textId="77777777" w:rsidR="007977F8" w:rsidRPr="00986887" w:rsidRDefault="007977F8" w:rsidP="00EE5FA2">
      <w:pPr>
        <w:ind w:firstLine="709"/>
        <w:jc w:val="both"/>
      </w:pPr>
      <w:r w:rsidRPr="00986887">
        <w:t xml:space="preserve">Принципы радиосвязи и телевидения. </w:t>
      </w:r>
    </w:p>
    <w:p w14:paraId="24F3147D" w14:textId="77777777" w:rsidR="007977F8" w:rsidRPr="00986887" w:rsidRDefault="007977F8" w:rsidP="00EE5FA2">
      <w:pPr>
        <w:ind w:firstLine="709"/>
        <w:jc w:val="both"/>
      </w:pPr>
      <w:r w:rsidRPr="00986887">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14:paraId="1C65C74E" w14:textId="77777777" w:rsidR="007977F8" w:rsidRPr="00986887" w:rsidRDefault="007977F8" w:rsidP="00EE5FA2">
      <w:pPr>
        <w:ind w:firstLine="709"/>
        <w:jc w:val="both"/>
      </w:pPr>
      <w:r w:rsidRPr="00986887">
        <w:rPr>
          <w:b/>
          <w:bCs/>
        </w:rPr>
        <w:t xml:space="preserve">Квантовые явления </w:t>
      </w:r>
    </w:p>
    <w:p w14:paraId="079BCCE6" w14:textId="77777777" w:rsidR="007977F8" w:rsidRPr="00986887" w:rsidRDefault="007977F8" w:rsidP="00EE5FA2">
      <w:pPr>
        <w:ind w:firstLine="709"/>
        <w:jc w:val="both"/>
      </w:pPr>
      <w:r w:rsidRPr="00986887">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 </w:t>
      </w:r>
    </w:p>
    <w:p w14:paraId="7F104F4E" w14:textId="77777777" w:rsidR="007977F8" w:rsidRPr="00986887" w:rsidRDefault="007977F8" w:rsidP="00EE5FA2">
      <w:pPr>
        <w:ind w:firstLine="709"/>
        <w:jc w:val="both"/>
      </w:pPr>
      <w:r w:rsidRPr="00986887">
        <w:t xml:space="preserve">Влияние радиоактивных излучений на живые организмы. Экологические проблемы, возникающие при использовании атомных электростанций. </w:t>
      </w:r>
    </w:p>
    <w:p w14:paraId="2FBF714A" w14:textId="77777777" w:rsidR="007977F8" w:rsidRPr="00986887" w:rsidRDefault="007977F8" w:rsidP="00EE5FA2">
      <w:pPr>
        <w:ind w:firstLine="709"/>
        <w:jc w:val="both"/>
      </w:pPr>
      <w:r w:rsidRPr="00986887">
        <w:rPr>
          <w:b/>
          <w:bCs/>
        </w:rPr>
        <w:t xml:space="preserve">Строение и эволюция Вселенной </w:t>
      </w:r>
    </w:p>
    <w:p w14:paraId="5E69EF2F" w14:textId="77777777" w:rsidR="007977F8" w:rsidRPr="00986887" w:rsidRDefault="007977F8" w:rsidP="00EE5FA2">
      <w:pPr>
        <w:ind w:firstLine="709"/>
        <w:jc w:val="both"/>
      </w:pPr>
      <w:r w:rsidRPr="00986887">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 </w:t>
      </w:r>
    </w:p>
    <w:p w14:paraId="2109CCF8" w14:textId="77777777" w:rsidR="007977F8" w:rsidRPr="000E033C" w:rsidRDefault="00D339E7" w:rsidP="000E033C">
      <w:pPr>
        <w:pStyle w:val="1120"/>
        <w:rPr>
          <w:iCs/>
        </w:rPr>
      </w:pPr>
      <w:bookmarkStart w:id="79" w:name="_Toc115252240"/>
      <w:r w:rsidRPr="000E033C">
        <w:rPr>
          <w:iCs/>
        </w:rPr>
        <w:t xml:space="preserve">2.2.2.13. </w:t>
      </w:r>
      <w:r w:rsidR="007977F8" w:rsidRPr="000E033C">
        <w:rPr>
          <w:iCs/>
        </w:rPr>
        <w:t>Биология</w:t>
      </w:r>
      <w:bookmarkEnd w:id="79"/>
      <w:r w:rsidR="007977F8" w:rsidRPr="000E033C">
        <w:rPr>
          <w:iCs/>
        </w:rPr>
        <w:t xml:space="preserve"> </w:t>
      </w:r>
    </w:p>
    <w:p w14:paraId="10091958" w14:textId="77777777" w:rsidR="007977F8" w:rsidRPr="00986887" w:rsidRDefault="007977F8" w:rsidP="00EE5FA2">
      <w:pPr>
        <w:ind w:firstLine="709"/>
        <w:jc w:val="both"/>
      </w:pPr>
      <w:r w:rsidRPr="00986887">
        <w:rPr>
          <w:b/>
          <w:bCs/>
        </w:rPr>
        <w:t xml:space="preserve">Живые организмы </w:t>
      </w:r>
    </w:p>
    <w:p w14:paraId="481DF0E0" w14:textId="77777777" w:rsidR="007977F8" w:rsidRPr="00986887" w:rsidRDefault="007977F8" w:rsidP="00EE5FA2">
      <w:pPr>
        <w:ind w:firstLine="709"/>
        <w:jc w:val="both"/>
      </w:pPr>
      <w:r w:rsidRPr="00986887">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14:paraId="3FAEAC26" w14:textId="77777777" w:rsidR="007977F8" w:rsidRPr="00986887" w:rsidRDefault="007977F8" w:rsidP="00EE5FA2">
      <w:pPr>
        <w:ind w:firstLine="709"/>
        <w:jc w:val="both"/>
      </w:pPr>
      <w:r w:rsidRPr="00986887">
        <w:t xml:space="preserve">Правила работы в кабинете биологии, с биологическими приборами и инструментами. </w:t>
      </w:r>
    </w:p>
    <w:p w14:paraId="2B0F016D" w14:textId="77777777" w:rsidR="007977F8" w:rsidRPr="00986887" w:rsidRDefault="007977F8" w:rsidP="00EE5FA2">
      <w:pPr>
        <w:ind w:firstLine="709"/>
        <w:jc w:val="both"/>
      </w:pPr>
      <w:r w:rsidRPr="00986887">
        <w:t xml:space="preserve">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 </w:t>
      </w:r>
    </w:p>
    <w:p w14:paraId="79B68158" w14:textId="77777777" w:rsidR="007977F8" w:rsidRPr="00986887" w:rsidRDefault="007977F8" w:rsidP="00EE5FA2">
      <w:pPr>
        <w:ind w:firstLine="709"/>
        <w:jc w:val="both"/>
      </w:pPr>
      <w:r w:rsidRPr="00986887">
        <w:t xml:space="preserve">Грибы. Многообразие грибов, их роль в природе и жизни человека. Съедобные и ядовитые грибы. Оказание приёмов первой помощи при отравлении грибами. </w:t>
      </w:r>
    </w:p>
    <w:p w14:paraId="698D097F" w14:textId="77777777" w:rsidR="007977F8" w:rsidRPr="00986887" w:rsidRDefault="007977F8" w:rsidP="00EE5FA2">
      <w:pPr>
        <w:ind w:firstLine="709"/>
        <w:jc w:val="both"/>
      </w:pPr>
      <w:r w:rsidRPr="00986887">
        <w:t xml:space="preserve">Лишайники. Роль лишайников в природе и жизни человека. </w:t>
      </w:r>
    </w:p>
    <w:p w14:paraId="62B24924" w14:textId="77777777" w:rsidR="007977F8" w:rsidRPr="00986887" w:rsidRDefault="007977F8" w:rsidP="00EE5FA2">
      <w:pPr>
        <w:ind w:firstLine="709"/>
        <w:jc w:val="both"/>
      </w:pPr>
      <w:r w:rsidRPr="00986887">
        <w:lastRenderedPageBreak/>
        <w:t xml:space="preserve">Вирусы — неклеточные формы. Заболевания, вызываемые вирусами. Меры профилактики заболеваний. </w:t>
      </w:r>
    </w:p>
    <w:p w14:paraId="6CACDB84" w14:textId="77777777" w:rsidR="007977F8" w:rsidRPr="00986887" w:rsidRDefault="007977F8" w:rsidP="00EE5FA2">
      <w:pPr>
        <w:ind w:firstLine="709"/>
        <w:jc w:val="both"/>
      </w:pPr>
      <w:r w:rsidRPr="00986887">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w:t>
      </w:r>
    </w:p>
    <w:p w14:paraId="3E6E574E" w14:textId="77777777" w:rsidR="007977F8" w:rsidRPr="00986887" w:rsidRDefault="007977F8" w:rsidP="00EE5FA2">
      <w:pPr>
        <w:ind w:firstLine="709"/>
        <w:jc w:val="both"/>
      </w:pPr>
      <w:r w:rsidRPr="00986887">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 </w:t>
      </w:r>
    </w:p>
    <w:p w14:paraId="2A182B05" w14:textId="77777777" w:rsidR="007977F8" w:rsidRPr="00986887" w:rsidRDefault="007977F8" w:rsidP="00EE5FA2">
      <w:pPr>
        <w:ind w:firstLine="709"/>
        <w:jc w:val="both"/>
      </w:pPr>
      <w:r w:rsidRPr="00986887">
        <w:rPr>
          <w:b/>
          <w:bCs/>
        </w:rPr>
        <w:t xml:space="preserve">Человек и его здоровье </w:t>
      </w:r>
    </w:p>
    <w:p w14:paraId="7C3736EE" w14:textId="77777777" w:rsidR="007977F8" w:rsidRPr="00986887" w:rsidRDefault="007977F8" w:rsidP="00EE5FA2">
      <w:pPr>
        <w:ind w:firstLine="709"/>
        <w:jc w:val="both"/>
      </w:pPr>
      <w:r w:rsidRPr="00986887">
        <w:t xml:space="preserve">Человек и окружающая среда. Природная и социальная среда обитания человека. </w:t>
      </w:r>
    </w:p>
    <w:p w14:paraId="6D4339AD" w14:textId="77777777" w:rsidR="007977F8" w:rsidRPr="00986887" w:rsidRDefault="007977F8" w:rsidP="00EE5FA2">
      <w:pPr>
        <w:ind w:firstLine="709"/>
        <w:jc w:val="both"/>
      </w:pPr>
      <w:r w:rsidRPr="00986887">
        <w:t xml:space="preserve">Защита среды обитания человека. </w:t>
      </w:r>
    </w:p>
    <w:p w14:paraId="47088D5F" w14:textId="77777777" w:rsidR="007977F8" w:rsidRPr="00986887" w:rsidRDefault="007977F8" w:rsidP="00EE5FA2">
      <w:pPr>
        <w:ind w:firstLine="709"/>
        <w:jc w:val="both"/>
      </w:pPr>
      <w:r w:rsidRPr="00986887">
        <w:t xml:space="preserve">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 </w:t>
      </w:r>
    </w:p>
    <w:p w14:paraId="2E24422A" w14:textId="77777777" w:rsidR="007977F8" w:rsidRPr="00986887" w:rsidRDefault="007977F8" w:rsidP="00EE5FA2">
      <w:pPr>
        <w:ind w:firstLine="709"/>
        <w:jc w:val="both"/>
      </w:pPr>
      <w:r w:rsidRPr="00986887">
        <w:t xml:space="preserve">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 </w:t>
      </w:r>
    </w:p>
    <w:p w14:paraId="400B1821" w14:textId="77777777" w:rsidR="007977F8" w:rsidRPr="00986887" w:rsidRDefault="007977F8" w:rsidP="00EE5FA2">
      <w:pPr>
        <w:ind w:firstLine="709"/>
        <w:jc w:val="both"/>
      </w:pPr>
      <w:r w:rsidRPr="00986887">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 </w:t>
      </w:r>
    </w:p>
    <w:p w14:paraId="04A97FC9" w14:textId="77777777" w:rsidR="007977F8" w:rsidRPr="00986887" w:rsidRDefault="007977F8" w:rsidP="00EE5FA2">
      <w:pPr>
        <w:ind w:firstLine="709"/>
        <w:jc w:val="both"/>
      </w:pPr>
      <w:r w:rsidRPr="00986887">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 </w:t>
      </w:r>
    </w:p>
    <w:p w14:paraId="7597F4AB" w14:textId="77777777" w:rsidR="007977F8" w:rsidRPr="00986887" w:rsidRDefault="007977F8" w:rsidP="00EE5FA2">
      <w:pPr>
        <w:ind w:firstLine="709"/>
        <w:jc w:val="both"/>
      </w:pPr>
      <w:r w:rsidRPr="00986887">
        <w:t xml:space="preserve">Питание. Пищеварение. Пищеварительная система. Нарушения работы пищеварительной системы и их профилактика. </w:t>
      </w:r>
    </w:p>
    <w:p w14:paraId="61923C3B" w14:textId="77777777" w:rsidR="007977F8" w:rsidRPr="00986887" w:rsidRDefault="007977F8" w:rsidP="00EE5FA2">
      <w:pPr>
        <w:ind w:firstLine="709"/>
        <w:jc w:val="both"/>
      </w:pPr>
      <w:r w:rsidRPr="00986887">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14:paraId="421D83DE" w14:textId="77777777" w:rsidR="007977F8" w:rsidRPr="00986887" w:rsidRDefault="007977F8" w:rsidP="00EE5FA2">
      <w:pPr>
        <w:ind w:firstLine="709"/>
        <w:jc w:val="both"/>
      </w:pPr>
      <w:r w:rsidRPr="00986887">
        <w:t xml:space="preserve">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w:t>
      </w:r>
    </w:p>
    <w:p w14:paraId="0158ACBA" w14:textId="77777777" w:rsidR="007977F8" w:rsidRPr="00986887" w:rsidRDefault="007977F8" w:rsidP="00EE5FA2">
      <w:pPr>
        <w:ind w:firstLine="709"/>
        <w:jc w:val="both"/>
      </w:pPr>
      <w:r w:rsidRPr="00986887">
        <w:t xml:space="preserve">Выделение. Строение и функции выделительной системы. Заболевания органов мочевыделительной системы и их предупреждение. </w:t>
      </w:r>
    </w:p>
    <w:p w14:paraId="41E6FD37" w14:textId="77777777" w:rsidR="007977F8" w:rsidRPr="00986887" w:rsidRDefault="007977F8" w:rsidP="00EE5FA2">
      <w:pPr>
        <w:ind w:firstLine="709"/>
        <w:jc w:val="both"/>
      </w:pPr>
      <w:r w:rsidRPr="00986887">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 </w:t>
      </w:r>
    </w:p>
    <w:p w14:paraId="558CEFD0" w14:textId="77777777" w:rsidR="007977F8" w:rsidRPr="00986887" w:rsidRDefault="007977F8" w:rsidP="00EE5FA2">
      <w:pPr>
        <w:ind w:firstLine="709"/>
        <w:jc w:val="both"/>
      </w:pPr>
      <w:r w:rsidRPr="00986887">
        <w:lastRenderedPageBreak/>
        <w:t xml:space="preserve">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w:t>
      </w:r>
    </w:p>
    <w:p w14:paraId="1AD8D2C9" w14:textId="77777777" w:rsidR="007977F8" w:rsidRPr="00986887" w:rsidRDefault="007977F8" w:rsidP="00EE5FA2">
      <w:pPr>
        <w:ind w:firstLine="709"/>
        <w:jc w:val="both"/>
      </w:pPr>
      <w:r w:rsidRPr="00986887">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 </w:t>
      </w:r>
    </w:p>
    <w:p w14:paraId="0B1B22CB" w14:textId="77777777" w:rsidR="007977F8" w:rsidRPr="00986887" w:rsidRDefault="007977F8" w:rsidP="00EE5FA2">
      <w:pPr>
        <w:ind w:firstLine="709"/>
        <w:jc w:val="both"/>
      </w:pPr>
      <w:r w:rsidRPr="00986887">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 </w:t>
      </w:r>
    </w:p>
    <w:p w14:paraId="2B127AF2" w14:textId="77777777" w:rsidR="007977F8" w:rsidRPr="00986887" w:rsidRDefault="007977F8" w:rsidP="00EE5FA2">
      <w:pPr>
        <w:ind w:firstLine="709"/>
        <w:jc w:val="both"/>
      </w:pPr>
      <w:r w:rsidRPr="00986887">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14:paraId="7F036E67" w14:textId="77777777" w:rsidR="007977F8" w:rsidRPr="00986887" w:rsidRDefault="007977F8" w:rsidP="00EE5FA2">
      <w:pPr>
        <w:ind w:firstLine="709"/>
        <w:jc w:val="both"/>
      </w:pPr>
      <w:r w:rsidRPr="00986887">
        <w:rPr>
          <w:b/>
          <w:bCs/>
        </w:rPr>
        <w:t xml:space="preserve">Общие биологические закономерности </w:t>
      </w:r>
    </w:p>
    <w:p w14:paraId="41AF531D" w14:textId="77777777" w:rsidR="007977F8" w:rsidRPr="00986887" w:rsidRDefault="007977F8" w:rsidP="00EE5FA2">
      <w:pPr>
        <w:ind w:firstLine="709"/>
        <w:jc w:val="both"/>
      </w:pPr>
      <w:r w:rsidRPr="00986887">
        <w:t xml:space="preserve">Отличительные признаки живых организмов. Особенности химического состава живых организмов: неорганические и органические вещества, их роль в организме. </w:t>
      </w:r>
    </w:p>
    <w:p w14:paraId="7E145660" w14:textId="77777777" w:rsidR="007977F8" w:rsidRPr="00986887" w:rsidRDefault="007977F8" w:rsidP="00EE5FA2">
      <w:pPr>
        <w:ind w:firstLine="709"/>
        <w:jc w:val="both"/>
      </w:pPr>
      <w:r w:rsidRPr="00986887">
        <w:t xml:space="preserve">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 </w:t>
      </w:r>
    </w:p>
    <w:p w14:paraId="6D428EB8" w14:textId="77777777" w:rsidR="007977F8" w:rsidRPr="00986887" w:rsidRDefault="007977F8" w:rsidP="00EE5FA2">
      <w:pPr>
        <w:ind w:firstLine="709"/>
        <w:jc w:val="both"/>
      </w:pPr>
      <w:r w:rsidRPr="00986887">
        <w:t xml:space="preserve">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 </w:t>
      </w:r>
    </w:p>
    <w:p w14:paraId="2D6A0DC6" w14:textId="77777777" w:rsidR="007977F8" w:rsidRPr="00986887" w:rsidRDefault="007977F8" w:rsidP="00EE5FA2">
      <w:pPr>
        <w:ind w:firstLine="709"/>
        <w:jc w:val="both"/>
      </w:pPr>
      <w:r w:rsidRPr="00986887">
        <w:t xml:space="preserve">Рост и развитие организмов. Размножение. Бесполое и половое размножение. </w:t>
      </w:r>
    </w:p>
    <w:p w14:paraId="589F322E" w14:textId="77777777" w:rsidR="007977F8" w:rsidRPr="00986887" w:rsidRDefault="007977F8" w:rsidP="00EE5FA2">
      <w:pPr>
        <w:ind w:firstLine="709"/>
        <w:jc w:val="both"/>
      </w:pPr>
      <w:r w:rsidRPr="00986887">
        <w:t xml:space="preserve">Половые клетки. Оплодотворение. </w:t>
      </w:r>
    </w:p>
    <w:p w14:paraId="6E54F2F6" w14:textId="77777777" w:rsidR="007977F8" w:rsidRPr="00986887" w:rsidRDefault="007977F8" w:rsidP="00EE5FA2">
      <w:pPr>
        <w:ind w:firstLine="709"/>
        <w:jc w:val="both"/>
      </w:pPr>
      <w:r w:rsidRPr="00986887">
        <w:t xml:space="preserve">Наследственность и изменчивость — свойства организмов. Наследственная и ненаследственная изменчивость. </w:t>
      </w:r>
    </w:p>
    <w:p w14:paraId="4BF9C8EB" w14:textId="77777777" w:rsidR="007977F8" w:rsidRPr="00986887" w:rsidRDefault="007977F8" w:rsidP="00EE5FA2">
      <w:pPr>
        <w:ind w:firstLine="709"/>
        <w:jc w:val="both"/>
      </w:pPr>
      <w:r w:rsidRPr="00986887">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p>
    <w:p w14:paraId="489DBB75" w14:textId="77777777" w:rsidR="007977F8" w:rsidRPr="00986887" w:rsidRDefault="007977F8" w:rsidP="00EE5FA2">
      <w:pPr>
        <w:ind w:firstLine="709"/>
        <w:jc w:val="both"/>
      </w:pPr>
      <w:r w:rsidRPr="00986887">
        <w:t xml:space="preserve">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w:t>
      </w:r>
    </w:p>
    <w:p w14:paraId="662D5A68" w14:textId="77777777" w:rsidR="007977F8" w:rsidRPr="00986887" w:rsidRDefault="007977F8" w:rsidP="00EE5FA2">
      <w:pPr>
        <w:ind w:firstLine="709"/>
        <w:jc w:val="both"/>
      </w:pPr>
      <w:r w:rsidRPr="00986887">
        <w:t xml:space="preserve">Распространение и роль живого вещества в биосфере. Роль человека в биосфере. Экологические проблемы. Последствия деятельности человека в экосистемах. </w:t>
      </w:r>
    </w:p>
    <w:p w14:paraId="74F23EFD" w14:textId="77777777" w:rsidR="007977F8" w:rsidRPr="000E033C" w:rsidRDefault="00D339E7" w:rsidP="000E033C">
      <w:pPr>
        <w:pStyle w:val="1120"/>
      </w:pPr>
      <w:bookmarkStart w:id="80" w:name="_Toc115252241"/>
      <w:r w:rsidRPr="000E033C">
        <w:t xml:space="preserve">2.2.2.14. </w:t>
      </w:r>
      <w:r w:rsidR="007977F8" w:rsidRPr="000E033C">
        <w:t>Химия</w:t>
      </w:r>
      <w:bookmarkEnd w:id="80"/>
      <w:r w:rsidR="007977F8" w:rsidRPr="000E033C">
        <w:t xml:space="preserve"> </w:t>
      </w:r>
    </w:p>
    <w:p w14:paraId="0C676FBE" w14:textId="77777777" w:rsidR="007977F8" w:rsidRPr="00986887" w:rsidRDefault="007977F8" w:rsidP="00EE5FA2">
      <w:pPr>
        <w:ind w:firstLine="709"/>
        <w:jc w:val="both"/>
      </w:pPr>
      <w:r w:rsidRPr="00986887">
        <w:rPr>
          <w:b/>
          <w:bCs/>
        </w:rPr>
        <w:t xml:space="preserve">Основные понятия химии (уровень атомно-молекулярных представлений) </w:t>
      </w:r>
    </w:p>
    <w:p w14:paraId="77367B00" w14:textId="77777777" w:rsidR="007977F8" w:rsidRPr="00986887" w:rsidRDefault="007977F8" w:rsidP="00EE5FA2">
      <w:pPr>
        <w:ind w:firstLine="709"/>
        <w:jc w:val="both"/>
      </w:pPr>
      <w:r w:rsidRPr="00986887">
        <w:t xml:space="preserve">Предмет химии. Методы познания в химии: наблюдение, эксперимент, измерение. </w:t>
      </w:r>
    </w:p>
    <w:p w14:paraId="0019AAF0" w14:textId="77777777" w:rsidR="007977F8" w:rsidRPr="00986887" w:rsidRDefault="007977F8" w:rsidP="00EE5FA2">
      <w:pPr>
        <w:ind w:firstLine="709"/>
        <w:jc w:val="both"/>
      </w:pPr>
      <w:r w:rsidRPr="00986887">
        <w:t xml:space="preserve">Источники химической информации: химическая литература, Интернет. </w:t>
      </w:r>
    </w:p>
    <w:p w14:paraId="73BF5715" w14:textId="77777777" w:rsidR="007977F8" w:rsidRPr="00986887" w:rsidRDefault="007977F8" w:rsidP="00EE5FA2">
      <w:pPr>
        <w:ind w:firstLine="709"/>
        <w:jc w:val="both"/>
      </w:pPr>
      <w:r w:rsidRPr="00986887">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w:t>
      </w:r>
      <w:r w:rsidRPr="00986887">
        <w:lastRenderedPageBreak/>
        <w:t xml:space="preserve">атомов химических элементов по формулам бинарных соединений. Относительная атомная масса. Относительная молекулярная масса. </w:t>
      </w:r>
    </w:p>
    <w:p w14:paraId="0E7CACAE" w14:textId="77777777" w:rsidR="007977F8" w:rsidRPr="00986887" w:rsidRDefault="007977F8" w:rsidP="00EE5FA2">
      <w:pPr>
        <w:ind w:firstLine="709"/>
        <w:jc w:val="both"/>
      </w:pPr>
      <w:r w:rsidRPr="00986887">
        <w:t xml:space="preserve">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w:t>
      </w:r>
    </w:p>
    <w:p w14:paraId="5FF94DA0" w14:textId="77777777" w:rsidR="007977F8" w:rsidRPr="00986887" w:rsidRDefault="007977F8" w:rsidP="00EE5FA2">
      <w:pPr>
        <w:ind w:firstLine="709"/>
        <w:jc w:val="both"/>
      </w:pPr>
      <w:r w:rsidRPr="00986887">
        <w:t xml:space="preserve">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 основные индикаторы. Соли. Средние соли. Взаимодействие солей с металлами, кислотами, щелочами. Связь между основными классами неорганических соединений. </w:t>
      </w:r>
    </w:p>
    <w:p w14:paraId="7A23D8B9" w14:textId="77777777" w:rsidR="007977F8" w:rsidRPr="00986887" w:rsidRDefault="007977F8" w:rsidP="00EE5FA2">
      <w:pPr>
        <w:ind w:firstLine="709"/>
        <w:jc w:val="both"/>
      </w:pPr>
      <w:r w:rsidRPr="00986887">
        <w:t xml:space="preserve">Первоначальные представления о естественных семействах (группах) химических элементов: щелочные металлы, галогены. </w:t>
      </w:r>
    </w:p>
    <w:p w14:paraId="4C3E3D19" w14:textId="77777777" w:rsidR="007977F8" w:rsidRPr="00986887" w:rsidRDefault="007977F8" w:rsidP="00EE5FA2">
      <w:pPr>
        <w:ind w:firstLine="709"/>
        <w:jc w:val="both"/>
      </w:pPr>
      <w:r w:rsidRPr="00986887">
        <w:rPr>
          <w:b/>
          <w:bCs/>
        </w:rPr>
        <w:t xml:space="preserve">Периодический закон и периодическая система химических элементов Д. И. Менделеева. Строение вещества </w:t>
      </w:r>
    </w:p>
    <w:p w14:paraId="0ABAC6B8" w14:textId="77777777" w:rsidR="007977F8" w:rsidRPr="00986887" w:rsidRDefault="007977F8" w:rsidP="00EE5FA2">
      <w:pPr>
        <w:ind w:firstLine="709"/>
        <w:jc w:val="both"/>
      </w:pPr>
      <w:r w:rsidRPr="00986887">
        <w:t xml:space="preserve">Периодический закон. История открытия периодического закона. Значение периодического закона для развития науки. </w:t>
      </w:r>
    </w:p>
    <w:p w14:paraId="3A664421" w14:textId="77777777" w:rsidR="007977F8" w:rsidRPr="00986887" w:rsidRDefault="007977F8" w:rsidP="00EE5FA2">
      <w:pPr>
        <w:ind w:firstLine="709"/>
        <w:jc w:val="both"/>
      </w:pPr>
      <w:r w:rsidRPr="00986887">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 </w:t>
      </w:r>
    </w:p>
    <w:p w14:paraId="0050842D" w14:textId="77777777" w:rsidR="007977F8" w:rsidRPr="00986887" w:rsidRDefault="007977F8" w:rsidP="00EE5FA2">
      <w:pPr>
        <w:ind w:firstLine="709"/>
        <w:jc w:val="both"/>
      </w:pPr>
      <w:r w:rsidRPr="00986887">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 </w:t>
      </w:r>
    </w:p>
    <w:p w14:paraId="2BEB7230" w14:textId="77777777" w:rsidR="007977F8" w:rsidRPr="00986887" w:rsidRDefault="007977F8" w:rsidP="00EE5FA2">
      <w:pPr>
        <w:ind w:firstLine="709"/>
        <w:jc w:val="both"/>
      </w:pPr>
      <w:r w:rsidRPr="00986887">
        <w:t xml:space="preserve">Химическая связь. Электроотрицательность атомов. Ковалентная неполярная и полярная связь. Ионная связь. Валентность, степень окисления, заряд иона. </w:t>
      </w:r>
    </w:p>
    <w:p w14:paraId="02886BFE" w14:textId="77777777" w:rsidR="007977F8" w:rsidRPr="00986887" w:rsidRDefault="007977F8" w:rsidP="00EE5FA2">
      <w:pPr>
        <w:ind w:firstLine="709"/>
        <w:jc w:val="both"/>
      </w:pPr>
      <w:r w:rsidRPr="00986887">
        <w:rPr>
          <w:b/>
          <w:bCs/>
        </w:rPr>
        <w:t xml:space="preserve">Многообразие химических реакций </w:t>
      </w:r>
    </w:p>
    <w:p w14:paraId="46A394E3" w14:textId="77777777" w:rsidR="007977F8" w:rsidRPr="00986887" w:rsidRDefault="007977F8" w:rsidP="00EE5FA2">
      <w:pPr>
        <w:ind w:firstLine="709"/>
        <w:jc w:val="both"/>
      </w:pPr>
      <w:r w:rsidRPr="00986887">
        <w:t xml:space="preserve">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 </w:t>
      </w:r>
    </w:p>
    <w:p w14:paraId="0C93A95A" w14:textId="77777777" w:rsidR="007977F8" w:rsidRPr="00986887" w:rsidRDefault="007977F8" w:rsidP="00EE5FA2">
      <w:pPr>
        <w:ind w:firstLine="709"/>
        <w:jc w:val="both"/>
      </w:pPr>
      <w:r w:rsidRPr="00986887">
        <w:t xml:space="preserve">Скорость химических реакций. Факторы, влияющие на скорость химических реакций. </w:t>
      </w:r>
    </w:p>
    <w:p w14:paraId="17D4A6DB" w14:textId="77777777" w:rsidR="007977F8" w:rsidRPr="00986887" w:rsidRDefault="007977F8" w:rsidP="00EE5FA2">
      <w:pPr>
        <w:ind w:firstLine="709"/>
        <w:jc w:val="both"/>
      </w:pPr>
      <w:r w:rsidRPr="00986887">
        <w:t xml:space="preserve">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 </w:t>
      </w:r>
    </w:p>
    <w:p w14:paraId="5411EC22" w14:textId="77777777" w:rsidR="007977F8" w:rsidRPr="00986887" w:rsidRDefault="007977F8" w:rsidP="00EE5FA2">
      <w:pPr>
        <w:ind w:firstLine="709"/>
        <w:jc w:val="both"/>
      </w:pPr>
      <w:r w:rsidRPr="00986887">
        <w:rPr>
          <w:b/>
          <w:bCs/>
        </w:rPr>
        <w:t xml:space="preserve">Многообразие веществ </w:t>
      </w:r>
    </w:p>
    <w:p w14:paraId="4E9CC69E" w14:textId="77777777" w:rsidR="007977F8" w:rsidRPr="00986887" w:rsidRDefault="007977F8" w:rsidP="00EE5FA2">
      <w:pPr>
        <w:ind w:firstLine="709"/>
        <w:jc w:val="both"/>
      </w:pPr>
      <w:r w:rsidRPr="00986887">
        <w:t xml:space="preserve">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 </w:t>
      </w:r>
    </w:p>
    <w:p w14:paraId="6F7C754F" w14:textId="77777777" w:rsidR="007977F8" w:rsidRPr="00986887" w:rsidRDefault="007977F8" w:rsidP="00EE5FA2">
      <w:pPr>
        <w:ind w:firstLine="709"/>
        <w:jc w:val="both"/>
      </w:pPr>
      <w:r w:rsidRPr="00986887">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w:t>
      </w:r>
    </w:p>
    <w:p w14:paraId="14AD56B5" w14:textId="77777777" w:rsidR="007977F8" w:rsidRPr="00986887" w:rsidRDefault="007977F8" w:rsidP="00EE5FA2">
      <w:pPr>
        <w:ind w:firstLine="709"/>
        <w:jc w:val="both"/>
      </w:pPr>
      <w:r w:rsidRPr="00986887">
        <w:rPr>
          <w:b/>
          <w:bCs/>
        </w:rPr>
        <w:t xml:space="preserve">Экспериментальная химия </w:t>
      </w:r>
    </w:p>
    <w:p w14:paraId="58E40CBC" w14:textId="77777777" w:rsidR="007977F8" w:rsidRPr="00986887" w:rsidRDefault="007977F8" w:rsidP="00EE5FA2">
      <w:pPr>
        <w:ind w:firstLine="709"/>
        <w:jc w:val="both"/>
      </w:pPr>
      <w:r w:rsidRPr="00986887">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w:t>
      </w:r>
      <w:r w:rsidR="00D339E7" w:rsidRPr="00986887">
        <w:t xml:space="preserve">го эксперимента на практические </w:t>
      </w:r>
      <w:r w:rsidRPr="00986887">
        <w:t xml:space="preserve">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 </w:t>
      </w:r>
    </w:p>
    <w:p w14:paraId="3FC95DDE" w14:textId="77777777" w:rsidR="007977F8" w:rsidRPr="000E033C" w:rsidRDefault="00D339E7" w:rsidP="000E033C">
      <w:pPr>
        <w:pStyle w:val="1120"/>
        <w:rPr>
          <w:iCs/>
        </w:rPr>
      </w:pPr>
      <w:bookmarkStart w:id="81" w:name="_Toc115252242"/>
      <w:r w:rsidRPr="000E033C">
        <w:rPr>
          <w:iCs/>
        </w:rPr>
        <w:lastRenderedPageBreak/>
        <w:t xml:space="preserve">2.2.2.15. </w:t>
      </w:r>
      <w:r w:rsidR="007977F8" w:rsidRPr="000E033C">
        <w:rPr>
          <w:iCs/>
        </w:rPr>
        <w:t>Изобразительное искусство</w:t>
      </w:r>
      <w:bookmarkEnd w:id="81"/>
      <w:r w:rsidR="007977F8" w:rsidRPr="000E033C">
        <w:rPr>
          <w:iCs/>
        </w:rPr>
        <w:t xml:space="preserve"> </w:t>
      </w:r>
    </w:p>
    <w:p w14:paraId="2B22D1C3" w14:textId="77777777" w:rsidR="00DD6296" w:rsidRPr="00DD6296" w:rsidRDefault="00DD6296" w:rsidP="00DD6296">
      <w:pPr>
        <w:autoSpaceDE w:val="0"/>
        <w:autoSpaceDN w:val="0"/>
        <w:adjustRightInd w:val="0"/>
        <w:ind w:firstLine="709"/>
        <w:jc w:val="both"/>
        <w:rPr>
          <w:b/>
          <w:bCs/>
          <w:color w:val="000000"/>
        </w:rPr>
      </w:pPr>
      <w:r w:rsidRPr="00DD6296">
        <w:rPr>
          <w:b/>
          <w:bCs/>
        </w:rPr>
        <w:t>Изобразительное и</w:t>
      </w:r>
      <w:r>
        <w:rPr>
          <w:b/>
          <w:bCs/>
        </w:rPr>
        <w:t xml:space="preserve">скусство в жизни человека </w:t>
      </w:r>
    </w:p>
    <w:p w14:paraId="71D5DD95" w14:textId="77777777" w:rsidR="00DD6296" w:rsidRPr="00DD6296" w:rsidRDefault="00DD6296" w:rsidP="00DD6296">
      <w:pPr>
        <w:tabs>
          <w:tab w:val="left" w:pos="2977"/>
        </w:tabs>
        <w:autoSpaceDE w:val="0"/>
        <w:autoSpaceDN w:val="0"/>
        <w:adjustRightInd w:val="0"/>
        <w:ind w:firstLine="284"/>
        <w:jc w:val="both"/>
        <w:rPr>
          <w:color w:val="000000"/>
        </w:rPr>
      </w:pPr>
      <w:r w:rsidRPr="00DD6296">
        <w:rPr>
          <w:color w:val="000000"/>
        </w:rPr>
        <w:t>Многообразие декоративно-прикладного искусства (народное традиционное, классическое, современное), специфика образно-символического языка, социально-коммуникативной роли в обществе.</w:t>
      </w:r>
    </w:p>
    <w:p w14:paraId="34A2A2BA" w14:textId="77777777" w:rsidR="00DD6296" w:rsidRPr="00DD6296" w:rsidRDefault="00DD6296" w:rsidP="00DD6296">
      <w:pPr>
        <w:tabs>
          <w:tab w:val="left" w:pos="2977"/>
        </w:tabs>
        <w:autoSpaceDE w:val="0"/>
        <w:autoSpaceDN w:val="0"/>
        <w:adjustRightInd w:val="0"/>
        <w:ind w:firstLine="284"/>
        <w:jc w:val="both"/>
        <w:rPr>
          <w:color w:val="000000"/>
        </w:rPr>
      </w:pPr>
      <w:r w:rsidRPr="00DD6296">
        <w:rPr>
          <w:color w:val="000000"/>
        </w:rPr>
        <w:t>Образно-символический язык народного (крестьянского) прикладного искусства. Народные промыслы — современная форма бытования народной традиции, наше национальное достояние. Местные художественные традиции и конкретные художественные промыслы.</w:t>
      </w:r>
    </w:p>
    <w:p w14:paraId="5E498E50" w14:textId="77777777" w:rsidR="00DD6296" w:rsidRPr="00DD6296" w:rsidRDefault="00DD6296" w:rsidP="00DD6296">
      <w:pPr>
        <w:tabs>
          <w:tab w:val="left" w:pos="2977"/>
        </w:tabs>
        <w:autoSpaceDE w:val="0"/>
        <w:autoSpaceDN w:val="0"/>
        <w:adjustRightInd w:val="0"/>
        <w:ind w:firstLine="284"/>
        <w:jc w:val="both"/>
        <w:rPr>
          <w:color w:val="000000"/>
        </w:rPr>
      </w:pPr>
      <w:r w:rsidRPr="00DD6296">
        <w:rPr>
          <w:color w:val="000000"/>
        </w:rPr>
        <w:t>Декоративно-прикладное искусство Древнего Египта, средневековой Западной Европы, Франции XVII века (эпоха барокко). Декоративно-прикладное искусство в классовом обществе (его социальная роль). Декор как обозначение принадлежности к определенной человеческой общности.</w:t>
      </w:r>
    </w:p>
    <w:p w14:paraId="46E57D9C" w14:textId="77777777" w:rsidR="00DD6296" w:rsidRPr="00DD6296" w:rsidRDefault="00DD6296" w:rsidP="00DD6296">
      <w:pPr>
        <w:tabs>
          <w:tab w:val="left" w:pos="2977"/>
        </w:tabs>
        <w:autoSpaceDE w:val="0"/>
        <w:autoSpaceDN w:val="0"/>
        <w:adjustRightInd w:val="0"/>
        <w:ind w:firstLine="284"/>
        <w:jc w:val="both"/>
        <w:rPr>
          <w:color w:val="000000"/>
        </w:rPr>
      </w:pPr>
      <w:r w:rsidRPr="00DD6296">
        <w:rPr>
          <w:color w:val="000000"/>
        </w:rPr>
        <w:t>Выставочное декоративное искусство — область дерзкого, смелого эксперимента, поиска нового выразительного, образного языка. Профессионализм современного художника декоративно-прикладного искусства.</w:t>
      </w:r>
    </w:p>
    <w:p w14:paraId="6D10AEBF" w14:textId="77777777" w:rsidR="00DD6296" w:rsidRPr="00DD6296" w:rsidRDefault="00DD6296" w:rsidP="00DD6296">
      <w:pPr>
        <w:tabs>
          <w:tab w:val="left" w:pos="2977"/>
        </w:tabs>
        <w:autoSpaceDE w:val="0"/>
        <w:autoSpaceDN w:val="0"/>
        <w:adjustRightInd w:val="0"/>
        <w:ind w:firstLine="284"/>
        <w:jc w:val="both"/>
        <w:rPr>
          <w:color w:val="000000"/>
        </w:rPr>
      </w:pPr>
      <w:r w:rsidRPr="00DD6296">
        <w:rPr>
          <w:color w:val="000000"/>
        </w:rPr>
        <w:t>Индивидуальные и коллективные практические творческие работы.</w:t>
      </w:r>
    </w:p>
    <w:p w14:paraId="340CD6DD" w14:textId="77777777" w:rsidR="00DD6296" w:rsidRPr="00DD6296" w:rsidRDefault="00DD6296" w:rsidP="00DD6296">
      <w:pPr>
        <w:tabs>
          <w:tab w:val="left" w:pos="2977"/>
        </w:tabs>
        <w:autoSpaceDE w:val="0"/>
        <w:autoSpaceDN w:val="0"/>
        <w:adjustRightInd w:val="0"/>
        <w:ind w:left="-567" w:firstLine="709"/>
        <w:rPr>
          <w:b/>
          <w:color w:val="000000"/>
        </w:rPr>
      </w:pPr>
      <w:r w:rsidRPr="00DD6296">
        <w:rPr>
          <w:b/>
          <w:color w:val="000000"/>
        </w:rPr>
        <w:t>Древние</w:t>
      </w:r>
      <w:r>
        <w:rPr>
          <w:b/>
          <w:color w:val="000000"/>
        </w:rPr>
        <w:t xml:space="preserve"> корни народного искусства </w:t>
      </w:r>
    </w:p>
    <w:p w14:paraId="6B9BB154" w14:textId="77777777" w:rsidR="00DD6296" w:rsidRPr="00DD6296" w:rsidRDefault="00DD6296" w:rsidP="00DD6296">
      <w:pPr>
        <w:tabs>
          <w:tab w:val="left" w:pos="2977"/>
        </w:tabs>
        <w:autoSpaceDE w:val="0"/>
        <w:autoSpaceDN w:val="0"/>
        <w:adjustRightInd w:val="0"/>
        <w:ind w:firstLine="426"/>
        <w:jc w:val="both"/>
        <w:rPr>
          <w:color w:val="000000"/>
        </w:rPr>
      </w:pPr>
      <w:r w:rsidRPr="00DD6296">
        <w:rPr>
          <w:color w:val="000000"/>
        </w:rPr>
        <w:t>Истоки образного языка декоративно-прикладного искусства. Связь крестьянского искусства с природой, бытом, трудом, эпосом, мировосприятием земледельца.</w:t>
      </w:r>
    </w:p>
    <w:p w14:paraId="4EEEC393" w14:textId="77777777" w:rsidR="00DD6296" w:rsidRPr="00DD6296" w:rsidRDefault="00DD6296" w:rsidP="00DD6296">
      <w:pPr>
        <w:tabs>
          <w:tab w:val="left" w:pos="2977"/>
        </w:tabs>
        <w:autoSpaceDE w:val="0"/>
        <w:autoSpaceDN w:val="0"/>
        <w:adjustRightInd w:val="0"/>
        <w:ind w:firstLine="426"/>
        <w:jc w:val="both"/>
        <w:rPr>
          <w:color w:val="000000"/>
        </w:rPr>
      </w:pPr>
      <w:r w:rsidRPr="00DD6296">
        <w:rPr>
          <w:color w:val="000000"/>
        </w:rPr>
        <w:t>Условно-символический язык крестьянского прикладного искусства. Форма и цвет как знаки, символизирующие идею целостности мира в единстве космоса-неба, земли и подземно-подводного мира, а также идею вечного развития и обновления природы.</w:t>
      </w:r>
    </w:p>
    <w:p w14:paraId="38D1B326" w14:textId="77777777" w:rsidR="00DD6296" w:rsidRPr="00DD6296" w:rsidRDefault="00DD6296" w:rsidP="00DD6296">
      <w:pPr>
        <w:ind w:firstLine="426"/>
        <w:jc w:val="both"/>
        <w:rPr>
          <w:color w:val="000000"/>
        </w:rPr>
      </w:pPr>
      <w:r w:rsidRPr="00DD6296">
        <w:rPr>
          <w:color w:val="000000"/>
        </w:rPr>
        <w:t>Разные виды народного прикладного искусства: резьба и роспись по дереву, вышивка, народный костюм.</w:t>
      </w:r>
    </w:p>
    <w:p w14:paraId="5FD27CFD" w14:textId="77777777" w:rsidR="00DD6296" w:rsidRPr="00DD6296" w:rsidRDefault="00DD6296" w:rsidP="00DD6296">
      <w:pPr>
        <w:autoSpaceDE w:val="0"/>
        <w:autoSpaceDN w:val="0"/>
        <w:adjustRightInd w:val="0"/>
        <w:ind w:left="-510" w:firstLine="709"/>
        <w:rPr>
          <w:b/>
          <w:color w:val="000000"/>
        </w:rPr>
      </w:pPr>
      <w:r w:rsidRPr="00DD6296">
        <w:rPr>
          <w:b/>
          <w:color w:val="000000"/>
        </w:rPr>
        <w:t>Связь в</w:t>
      </w:r>
      <w:r>
        <w:rPr>
          <w:b/>
          <w:color w:val="000000"/>
        </w:rPr>
        <w:t xml:space="preserve">ремен в народном искусстве </w:t>
      </w:r>
    </w:p>
    <w:p w14:paraId="2911DAFD" w14:textId="77777777" w:rsidR="00DD6296" w:rsidRPr="00DD6296" w:rsidRDefault="00DD6296" w:rsidP="00DD6296">
      <w:pPr>
        <w:autoSpaceDE w:val="0"/>
        <w:autoSpaceDN w:val="0"/>
        <w:adjustRightInd w:val="0"/>
        <w:ind w:firstLine="426"/>
        <w:jc w:val="both"/>
        <w:rPr>
          <w:color w:val="000000"/>
        </w:rPr>
      </w:pPr>
      <w:r w:rsidRPr="00DD6296">
        <w:rPr>
          <w:color w:val="000000"/>
        </w:rPr>
        <w:t>Формы бытования народных традиций в современной жизни. Общность современных традиционных художественных промыслов России, их истоки.</w:t>
      </w:r>
    </w:p>
    <w:p w14:paraId="2D0AF706" w14:textId="77777777" w:rsidR="00DD6296" w:rsidRPr="00DD6296" w:rsidRDefault="00DD6296" w:rsidP="00DD6296">
      <w:pPr>
        <w:autoSpaceDE w:val="0"/>
        <w:autoSpaceDN w:val="0"/>
        <w:adjustRightInd w:val="0"/>
        <w:ind w:firstLine="284"/>
        <w:jc w:val="both"/>
        <w:rPr>
          <w:color w:val="000000"/>
        </w:rPr>
      </w:pPr>
      <w:r w:rsidRPr="00DD6296">
        <w:rPr>
          <w:color w:val="000000"/>
        </w:rPr>
        <w:t>Главные отличительные признаки изделий традиционных художественных промыслов (форма, материал, особенности росписи, цветовой строй, приемы письма, элементы орнамента). Следование традиции и высокий профессионализм современных мастеров художественных промыслов.</w:t>
      </w:r>
    </w:p>
    <w:p w14:paraId="18B3763A" w14:textId="77777777" w:rsidR="00DD6296" w:rsidRPr="00DD6296" w:rsidRDefault="00DD6296" w:rsidP="00DD6296">
      <w:pPr>
        <w:autoSpaceDE w:val="0"/>
        <w:autoSpaceDN w:val="0"/>
        <w:adjustRightInd w:val="0"/>
        <w:ind w:left="-510" w:firstLine="283"/>
        <w:rPr>
          <w:b/>
          <w:color w:val="000000"/>
        </w:rPr>
      </w:pPr>
      <w:r w:rsidRPr="00DD6296">
        <w:rPr>
          <w:b/>
          <w:color w:val="000000"/>
        </w:rPr>
        <w:t>Декор —</w:t>
      </w:r>
      <w:r>
        <w:rPr>
          <w:b/>
          <w:color w:val="000000"/>
        </w:rPr>
        <w:t xml:space="preserve"> человек, общество, время </w:t>
      </w:r>
    </w:p>
    <w:p w14:paraId="37CB48C4" w14:textId="77777777" w:rsidR="00DD6296" w:rsidRPr="00DD6296" w:rsidRDefault="00DD6296" w:rsidP="00DD6296">
      <w:pPr>
        <w:autoSpaceDE w:val="0"/>
        <w:autoSpaceDN w:val="0"/>
        <w:adjustRightInd w:val="0"/>
        <w:ind w:firstLine="283"/>
        <w:jc w:val="both"/>
        <w:rPr>
          <w:color w:val="000000"/>
        </w:rPr>
      </w:pPr>
      <w:r w:rsidRPr="00DD6296">
        <w:rPr>
          <w:color w:val="000000"/>
        </w:rPr>
        <w:t>Роль декоративных искусств в жизни общества, в различении людей по социальной принадлежности, в выявлении определенных общностей людей. Декор вещи как социальный знак, выявляющий, подчеркиваю</w:t>
      </w:r>
      <w:r w:rsidRPr="00DD6296">
        <w:rPr>
          <w:color w:val="000000"/>
        </w:rPr>
        <w:softHyphen/>
        <w:t>щий место человека в обществе.</w:t>
      </w:r>
    </w:p>
    <w:p w14:paraId="0CB35BCD" w14:textId="77777777" w:rsidR="00DD6296" w:rsidRPr="00DD6296" w:rsidRDefault="00DD6296" w:rsidP="00DD6296">
      <w:pPr>
        <w:autoSpaceDE w:val="0"/>
        <w:autoSpaceDN w:val="0"/>
        <w:adjustRightInd w:val="0"/>
        <w:ind w:firstLine="283"/>
        <w:jc w:val="both"/>
        <w:rPr>
          <w:color w:val="000000"/>
        </w:rPr>
      </w:pPr>
      <w:r w:rsidRPr="00DD6296">
        <w:rPr>
          <w:color w:val="000000"/>
        </w:rPr>
        <w:t>Влияние господствующих идей, условий жизни людей разных стран и эпох на образный строй произве</w:t>
      </w:r>
      <w:r w:rsidRPr="00DD6296">
        <w:rPr>
          <w:color w:val="000000"/>
        </w:rPr>
        <w:softHyphen/>
        <w:t>дений декоративно-прикладного искусства.</w:t>
      </w:r>
    </w:p>
    <w:p w14:paraId="57D57DB8" w14:textId="77777777" w:rsidR="00DD6296" w:rsidRPr="00DD6296" w:rsidRDefault="00DD6296" w:rsidP="00DD6296">
      <w:pPr>
        <w:ind w:firstLine="283"/>
        <w:jc w:val="both"/>
        <w:rPr>
          <w:color w:val="000000"/>
        </w:rPr>
      </w:pPr>
      <w:r w:rsidRPr="00DD6296">
        <w:rPr>
          <w:color w:val="000000"/>
        </w:rPr>
        <w:t xml:space="preserve">    Особенности декоративно-прикладного искусства Древнего Египта, Китая, Западной Европы XVII века.</w:t>
      </w:r>
    </w:p>
    <w:p w14:paraId="3444E92A" w14:textId="77777777" w:rsidR="00DD6296" w:rsidRPr="00DD6296" w:rsidRDefault="00DD6296" w:rsidP="00DD6296">
      <w:pPr>
        <w:autoSpaceDE w:val="0"/>
        <w:autoSpaceDN w:val="0"/>
        <w:adjustRightInd w:val="0"/>
        <w:ind w:left="-510" w:firstLine="283"/>
        <w:rPr>
          <w:b/>
          <w:color w:val="000000"/>
        </w:rPr>
      </w:pPr>
      <w:r w:rsidRPr="00DD6296">
        <w:rPr>
          <w:b/>
          <w:color w:val="000000"/>
        </w:rPr>
        <w:t>Декоративное ис</w:t>
      </w:r>
      <w:r>
        <w:rPr>
          <w:b/>
          <w:color w:val="000000"/>
        </w:rPr>
        <w:t xml:space="preserve">кусство в современном мире </w:t>
      </w:r>
    </w:p>
    <w:p w14:paraId="52B1CA9F" w14:textId="77777777" w:rsidR="00DD6296" w:rsidRPr="00DD6296" w:rsidRDefault="00DD6296" w:rsidP="00DD6296">
      <w:pPr>
        <w:ind w:firstLine="284"/>
        <w:jc w:val="both"/>
        <w:rPr>
          <w:color w:val="000000"/>
        </w:rPr>
      </w:pPr>
      <w:r w:rsidRPr="00DD6296">
        <w:rPr>
          <w:color w:val="000000"/>
        </w:rPr>
        <w:t>Разнообразие современного декоративно-прикладного искусства (керамика, стекло, металл, гобелен, батик и многое другое). Новые черты современного искусства. Выставочное и массовое декоративно-прикладное искусство.</w:t>
      </w:r>
    </w:p>
    <w:p w14:paraId="09B711DA" w14:textId="77777777" w:rsidR="00DD6296" w:rsidRPr="00DD6296" w:rsidRDefault="00DD6296" w:rsidP="00DD6296">
      <w:pPr>
        <w:autoSpaceDE w:val="0"/>
        <w:autoSpaceDN w:val="0"/>
        <w:adjustRightInd w:val="0"/>
        <w:jc w:val="both"/>
        <w:rPr>
          <w:b/>
          <w:color w:val="000000"/>
        </w:rPr>
      </w:pPr>
      <w:r w:rsidRPr="00DD6296">
        <w:rPr>
          <w:b/>
          <w:bCs/>
        </w:rPr>
        <w:t>Изобразительное искусство в жизни человека</w:t>
      </w:r>
      <w:r w:rsidRPr="00DD6296">
        <w:t xml:space="preserve"> </w:t>
      </w:r>
    </w:p>
    <w:p w14:paraId="4F3494BD" w14:textId="77777777" w:rsidR="00DD6296" w:rsidRPr="00DD6296" w:rsidRDefault="00DD6296" w:rsidP="00DD6296">
      <w:pPr>
        <w:tabs>
          <w:tab w:val="left" w:pos="-567"/>
        </w:tabs>
        <w:ind w:right="-1" w:firstLine="709"/>
        <w:jc w:val="both"/>
        <w:rPr>
          <w:color w:val="000000"/>
        </w:rPr>
      </w:pPr>
      <w:r w:rsidRPr="00DD6296">
        <w:rPr>
          <w:color w:val="000000"/>
        </w:rPr>
        <w:t>Роль и значение изобразительного искусства в жизни человека. Виды изобразительного искусства и основы его образного языка. Жанры в изобразительном искусстве. Натюрморт. Пейзаж. Портрет. Восприятие искусства. Шедевры русского и зарубежного изобразительного искусства. Индивидуальные и коллективные практические творческие работы.</w:t>
      </w:r>
    </w:p>
    <w:p w14:paraId="2F3AE782" w14:textId="77777777" w:rsidR="00DD6296" w:rsidRPr="00DD6296" w:rsidRDefault="00DD6296" w:rsidP="00DD6296">
      <w:pPr>
        <w:tabs>
          <w:tab w:val="left" w:pos="-567"/>
        </w:tabs>
        <w:ind w:right="-1" w:firstLine="709"/>
        <w:jc w:val="both"/>
        <w:rPr>
          <w:b/>
          <w:color w:val="000000"/>
        </w:rPr>
      </w:pPr>
      <w:r w:rsidRPr="00DD6296">
        <w:rPr>
          <w:b/>
          <w:color w:val="000000"/>
        </w:rPr>
        <w:t>Виды изобразительного искусства и о</w:t>
      </w:r>
      <w:r>
        <w:rPr>
          <w:b/>
          <w:color w:val="000000"/>
        </w:rPr>
        <w:t xml:space="preserve">сновы образного языка </w:t>
      </w:r>
    </w:p>
    <w:p w14:paraId="01D03FB2" w14:textId="77777777" w:rsidR="00DD6296" w:rsidRPr="00DD6296" w:rsidRDefault="00DD6296" w:rsidP="00DD6296">
      <w:pPr>
        <w:tabs>
          <w:tab w:val="left" w:pos="-567"/>
        </w:tabs>
        <w:ind w:right="-1" w:firstLine="709"/>
        <w:jc w:val="both"/>
        <w:rPr>
          <w:color w:val="000000"/>
        </w:rPr>
      </w:pPr>
      <w:r w:rsidRPr="00DD6296">
        <w:rPr>
          <w:color w:val="000000"/>
        </w:rPr>
        <w:lastRenderedPageBreak/>
        <w:t>Основы представлений о языке изобразительного искусства. Все элементы и средства этого языка служат для передачи значимых смыслов, являются изобразительным способом выражения содержания. Художник, изображая мир, рассказывает о своем восприятии жизни, а зритель при сформированных зрительских умениях понимает произведение искусства через сопереживание его образному содержанию.</w:t>
      </w:r>
    </w:p>
    <w:p w14:paraId="2D283E7F" w14:textId="77777777" w:rsidR="00DD6296" w:rsidRPr="00DD6296" w:rsidRDefault="00DD6296" w:rsidP="00DD6296">
      <w:pPr>
        <w:ind w:right="-1" w:firstLine="709"/>
        <w:jc w:val="both"/>
        <w:rPr>
          <w:b/>
          <w:color w:val="000000"/>
        </w:rPr>
      </w:pPr>
      <w:r w:rsidRPr="00DD6296">
        <w:rPr>
          <w:b/>
          <w:color w:val="000000"/>
        </w:rPr>
        <w:t xml:space="preserve">Мир </w:t>
      </w:r>
      <w:r>
        <w:rPr>
          <w:b/>
          <w:color w:val="000000"/>
        </w:rPr>
        <w:t xml:space="preserve">наших вещей. Натюрморт </w:t>
      </w:r>
    </w:p>
    <w:p w14:paraId="7BF255C4" w14:textId="77777777" w:rsidR="00DD6296" w:rsidRPr="00DD6296" w:rsidRDefault="00DD6296" w:rsidP="00DD6296">
      <w:pPr>
        <w:ind w:right="-1" w:firstLine="709"/>
        <w:jc w:val="both"/>
        <w:rPr>
          <w:color w:val="000000"/>
        </w:rPr>
      </w:pPr>
      <w:r w:rsidRPr="00DD6296">
        <w:rPr>
          <w:color w:val="000000"/>
        </w:rPr>
        <w:t>История развития жанра «НАТЮРМОРТ» в контексте развития художественной культуры. Особенности выражения содержания натюрморта в графике и в живописи. Художественно – выразительные средства изображения предметного мира (композиция, перспектива, форма, объем, свет).</w:t>
      </w:r>
    </w:p>
    <w:p w14:paraId="1AD149ED" w14:textId="77777777" w:rsidR="00DD6296" w:rsidRPr="00DD6296" w:rsidRDefault="00DD6296" w:rsidP="00DD6296">
      <w:pPr>
        <w:ind w:right="-1" w:firstLine="709"/>
        <w:jc w:val="both"/>
        <w:rPr>
          <w:b/>
          <w:color w:val="000000"/>
        </w:rPr>
      </w:pPr>
      <w:r w:rsidRPr="00DD6296">
        <w:rPr>
          <w:b/>
          <w:color w:val="000000"/>
        </w:rPr>
        <w:t xml:space="preserve">Вглядываясь в человека. Портрет </w:t>
      </w:r>
    </w:p>
    <w:p w14:paraId="6A0DB72D" w14:textId="77777777" w:rsidR="00DD6296" w:rsidRPr="00DD6296" w:rsidRDefault="00DD6296" w:rsidP="00DD6296">
      <w:pPr>
        <w:ind w:right="-1" w:firstLine="709"/>
        <w:jc w:val="both"/>
        <w:rPr>
          <w:color w:val="000000"/>
        </w:rPr>
      </w:pPr>
      <w:r w:rsidRPr="00DD6296">
        <w:rPr>
          <w:color w:val="000000"/>
        </w:rPr>
        <w:t>Приобщение к культурному наследию человечества через знакомство с искусством портрета разных эпох. Содержание портрета – интерес к личности, наделенной индивидуальными качествами. Сходство портретируемого внешнее и внутреннее.</w:t>
      </w:r>
    </w:p>
    <w:p w14:paraId="2B392E63" w14:textId="77777777" w:rsidR="00DD6296" w:rsidRPr="00DD6296" w:rsidRDefault="00DD6296" w:rsidP="00DD6296">
      <w:pPr>
        <w:ind w:right="-1" w:firstLine="709"/>
        <w:jc w:val="both"/>
        <w:rPr>
          <w:color w:val="000000"/>
        </w:rPr>
      </w:pPr>
      <w:r w:rsidRPr="00DD6296">
        <w:rPr>
          <w:color w:val="000000"/>
        </w:rPr>
        <w:t>Художественно – выразительные средства портрета (композиция, ритм, форма, линия, объем, свет). Портрет как способ наблюдения человека и понимание его.</w:t>
      </w:r>
    </w:p>
    <w:p w14:paraId="4BB55B2A" w14:textId="77777777" w:rsidR="00DD6296" w:rsidRPr="00DD6296" w:rsidRDefault="00DD6296" w:rsidP="00DD6296">
      <w:pPr>
        <w:ind w:right="-1" w:firstLine="709"/>
        <w:jc w:val="both"/>
        <w:rPr>
          <w:b/>
          <w:color w:val="000000"/>
        </w:rPr>
      </w:pPr>
      <w:r w:rsidRPr="00DD6296">
        <w:rPr>
          <w:b/>
          <w:color w:val="000000"/>
        </w:rPr>
        <w:t xml:space="preserve">Человек и пространство. Пейзаж </w:t>
      </w:r>
    </w:p>
    <w:p w14:paraId="077733E0" w14:textId="77777777" w:rsidR="00DD6296" w:rsidRPr="00DD6296" w:rsidRDefault="00DD6296" w:rsidP="00DD6296">
      <w:pPr>
        <w:ind w:right="-1" w:firstLine="709"/>
        <w:jc w:val="both"/>
        <w:rPr>
          <w:color w:val="000000"/>
        </w:rPr>
      </w:pPr>
      <w:r w:rsidRPr="00DD6296">
        <w:rPr>
          <w:color w:val="000000"/>
        </w:rPr>
        <w:t>Жанры в изобразительном искусстве. Жанр пейзажа как изображение пространства, как отражение впечатлений и переживаний художника. Историческое развитие жанра. Основные вехи в развитии жанра пейзажа. Образ природы в произведениях русских и зарубежных художников – пейзажистов. Виды пейзажей.</w:t>
      </w:r>
    </w:p>
    <w:p w14:paraId="030DD525" w14:textId="77777777" w:rsidR="00DD6296" w:rsidRPr="00DD6296" w:rsidRDefault="00DD6296" w:rsidP="00DD6296">
      <w:pPr>
        <w:ind w:right="-1" w:firstLine="709"/>
        <w:jc w:val="both"/>
        <w:rPr>
          <w:color w:val="000000"/>
        </w:rPr>
      </w:pPr>
      <w:r w:rsidRPr="00DD6296">
        <w:rPr>
          <w:color w:val="000000"/>
        </w:rPr>
        <w:t>Особенности образно – выразительного языка пейзажа. Мотив пейзажа. Точка зрения и линия горизонта. Линейная и воздушная перспектива. Пейзаж настроения.</w:t>
      </w:r>
    </w:p>
    <w:p w14:paraId="44B6ABD5" w14:textId="77777777" w:rsidR="00DD6296" w:rsidRPr="00DD6296" w:rsidRDefault="00DD6296" w:rsidP="00DD6296">
      <w:pPr>
        <w:autoSpaceDE w:val="0"/>
        <w:autoSpaceDN w:val="0"/>
        <w:adjustRightInd w:val="0"/>
        <w:ind w:firstLine="709"/>
        <w:jc w:val="both"/>
        <w:rPr>
          <w:b/>
          <w:bCs/>
          <w:color w:val="000000"/>
        </w:rPr>
      </w:pPr>
      <w:r w:rsidRPr="00DD6296">
        <w:rPr>
          <w:b/>
          <w:bCs/>
          <w:color w:val="000000"/>
        </w:rPr>
        <w:t xml:space="preserve">Архитектура и дизайн – конструктивные искусства в ряду пространственных искусств </w:t>
      </w:r>
    </w:p>
    <w:p w14:paraId="2EEAD77C" w14:textId="77777777" w:rsidR="00DD6296" w:rsidRPr="00DD6296" w:rsidRDefault="00DD6296" w:rsidP="00DD6296">
      <w:pPr>
        <w:autoSpaceDE w:val="0"/>
        <w:autoSpaceDN w:val="0"/>
        <w:adjustRightInd w:val="0"/>
        <w:ind w:firstLine="709"/>
        <w:jc w:val="both"/>
        <w:rPr>
          <w:b/>
          <w:bCs/>
          <w:color w:val="000000"/>
        </w:rPr>
      </w:pPr>
      <w:r w:rsidRPr="00DD6296">
        <w:rPr>
          <w:b/>
          <w:bCs/>
          <w:color w:val="000000"/>
        </w:rPr>
        <w:t xml:space="preserve">Художник – дизайн – архитектура. Искусство композиции – основа дизайна и архитектуры </w:t>
      </w:r>
    </w:p>
    <w:p w14:paraId="02597702" w14:textId="77777777" w:rsidR="00DD6296" w:rsidRPr="00DD6296" w:rsidRDefault="00DD6296" w:rsidP="00DD6296">
      <w:pPr>
        <w:autoSpaceDE w:val="0"/>
        <w:autoSpaceDN w:val="0"/>
        <w:adjustRightInd w:val="0"/>
        <w:ind w:firstLine="709"/>
        <w:jc w:val="both"/>
        <w:rPr>
          <w:bCs/>
          <w:color w:val="000000"/>
        </w:rPr>
      </w:pPr>
      <w:r w:rsidRPr="00DD6296">
        <w:rPr>
          <w:bCs/>
          <w:color w:val="000000"/>
        </w:rPr>
        <w:t>Возникновение архитектуры и дизайна на разных этапах общественного развития. Дизайн и архитектура как создатели «второй природы», рукотворной среды нашего обитания. Единство целесообразности и красоты, функционально и художественного. Композиция как основа реализации замысла в любой творческой деятельности. Плоскостная композиция в дизайне. Элементы композиции в графическом дизайне: пятно, линия, цвет, буква, текст и изображение. Основные композиционные приемы: поиск уравновешенности (симметрия и асимметрия, динамическое равновесие), динамика и статика, ритм, цветовая гармония.</w:t>
      </w:r>
    </w:p>
    <w:p w14:paraId="3D373BBA" w14:textId="77777777" w:rsidR="00DD6296" w:rsidRPr="00DD6296" w:rsidRDefault="00DD6296" w:rsidP="00DD6296">
      <w:pPr>
        <w:autoSpaceDE w:val="0"/>
        <w:autoSpaceDN w:val="0"/>
        <w:adjustRightInd w:val="0"/>
        <w:ind w:firstLine="709"/>
        <w:jc w:val="both"/>
        <w:rPr>
          <w:bCs/>
          <w:color w:val="000000"/>
        </w:rPr>
      </w:pPr>
      <w:r w:rsidRPr="00DD6296">
        <w:rPr>
          <w:bCs/>
          <w:color w:val="000000"/>
        </w:rPr>
        <w:t>Разнообразные формы графического дизайна, его художественно- композиционные, визуально – психологические и социальные аспекты.</w:t>
      </w:r>
    </w:p>
    <w:p w14:paraId="0AFB2AAA" w14:textId="77777777" w:rsidR="00DD6296" w:rsidRPr="00DD6296" w:rsidRDefault="00DD6296" w:rsidP="00DD6296">
      <w:pPr>
        <w:autoSpaceDE w:val="0"/>
        <w:autoSpaceDN w:val="0"/>
        <w:adjustRightInd w:val="0"/>
        <w:ind w:firstLine="709"/>
        <w:jc w:val="both"/>
        <w:rPr>
          <w:b/>
          <w:bCs/>
          <w:color w:val="000000"/>
        </w:rPr>
      </w:pPr>
      <w:r w:rsidRPr="00DD6296">
        <w:rPr>
          <w:b/>
          <w:bCs/>
          <w:color w:val="000000"/>
        </w:rPr>
        <w:t>В мире вещей и зданий.</w:t>
      </w:r>
    </w:p>
    <w:p w14:paraId="60A068F0" w14:textId="77777777" w:rsidR="00DD6296" w:rsidRPr="00DD6296" w:rsidRDefault="00DD6296" w:rsidP="00DD6296">
      <w:pPr>
        <w:autoSpaceDE w:val="0"/>
        <w:autoSpaceDN w:val="0"/>
        <w:adjustRightInd w:val="0"/>
        <w:ind w:firstLine="709"/>
        <w:jc w:val="both"/>
        <w:rPr>
          <w:b/>
          <w:bCs/>
          <w:color w:val="000000"/>
        </w:rPr>
      </w:pPr>
      <w:r w:rsidRPr="00DD6296">
        <w:rPr>
          <w:b/>
          <w:bCs/>
          <w:color w:val="000000"/>
        </w:rPr>
        <w:t>Художественный язык конструктивных искусств</w:t>
      </w:r>
    </w:p>
    <w:p w14:paraId="04E6AD56" w14:textId="77777777" w:rsidR="00DD6296" w:rsidRPr="00DD6296" w:rsidRDefault="00DD6296" w:rsidP="00DD6296">
      <w:pPr>
        <w:autoSpaceDE w:val="0"/>
        <w:autoSpaceDN w:val="0"/>
        <w:adjustRightInd w:val="0"/>
        <w:ind w:firstLine="709"/>
        <w:jc w:val="both"/>
        <w:rPr>
          <w:bCs/>
          <w:color w:val="000000"/>
        </w:rPr>
      </w:pPr>
      <w:r w:rsidRPr="00DD6296">
        <w:rPr>
          <w:bCs/>
          <w:color w:val="000000"/>
        </w:rPr>
        <w:t>От плоскостного изображения – к макетированию объемно пространственных композиций. Прочтение плоскостной композиции как «чертежа» пространства. Здание – объем в пространстве и объект в градостроительстве.</w:t>
      </w:r>
    </w:p>
    <w:p w14:paraId="2094702B" w14:textId="77777777" w:rsidR="00DD6296" w:rsidRPr="00DD6296" w:rsidRDefault="00DD6296" w:rsidP="00DD6296">
      <w:pPr>
        <w:autoSpaceDE w:val="0"/>
        <w:autoSpaceDN w:val="0"/>
        <w:adjustRightInd w:val="0"/>
        <w:ind w:firstLine="709"/>
        <w:jc w:val="both"/>
        <w:rPr>
          <w:bCs/>
          <w:color w:val="000000"/>
        </w:rPr>
      </w:pPr>
      <w:r w:rsidRPr="00DD6296">
        <w:rPr>
          <w:bCs/>
          <w:color w:val="000000"/>
        </w:rPr>
        <w:t>Основы формообразования. Композиция объемов в структуре зданий. Структура дома и его основные элементы. Развитие строительных технологий и историческое видоизменение основных элементов здания. Модульное макетирование.</w:t>
      </w:r>
    </w:p>
    <w:p w14:paraId="799FF6BD" w14:textId="77777777" w:rsidR="00DD6296" w:rsidRPr="00DD6296" w:rsidRDefault="00DD6296" w:rsidP="00DD6296">
      <w:pPr>
        <w:autoSpaceDE w:val="0"/>
        <w:autoSpaceDN w:val="0"/>
        <w:adjustRightInd w:val="0"/>
        <w:ind w:firstLine="709"/>
        <w:jc w:val="both"/>
        <w:rPr>
          <w:bCs/>
          <w:color w:val="000000"/>
        </w:rPr>
      </w:pPr>
      <w:r w:rsidRPr="00DD6296">
        <w:rPr>
          <w:bCs/>
          <w:color w:val="000000"/>
        </w:rPr>
        <w:t>Дизайн как эстетизация машинного тиражирования вещей. Геометрическая структура вещи. Несущая конструкция – каркас дома и корпус вещи. Отражение времени в вещи. Взаимосвязь материала и формы в дизайне. Роль цвета в архитектурной композиции и в дизайнерском проекте. Формообразующее и эстетическое значение цвета в архитектуре и в дизайне.</w:t>
      </w:r>
    </w:p>
    <w:p w14:paraId="08C997B1" w14:textId="77777777" w:rsidR="00DD6296" w:rsidRPr="00DD6296" w:rsidRDefault="00DD6296" w:rsidP="00DD6296">
      <w:pPr>
        <w:autoSpaceDE w:val="0"/>
        <w:autoSpaceDN w:val="0"/>
        <w:adjustRightInd w:val="0"/>
        <w:ind w:firstLine="709"/>
        <w:jc w:val="both"/>
        <w:rPr>
          <w:b/>
          <w:bCs/>
          <w:color w:val="000000"/>
        </w:rPr>
      </w:pPr>
      <w:r w:rsidRPr="00DD6296">
        <w:rPr>
          <w:b/>
          <w:bCs/>
          <w:color w:val="000000"/>
        </w:rPr>
        <w:t>Город и человек.</w:t>
      </w:r>
    </w:p>
    <w:p w14:paraId="38CD0B7C" w14:textId="77777777" w:rsidR="00DD6296" w:rsidRPr="00DD6296" w:rsidRDefault="00DD6296" w:rsidP="00DD6296">
      <w:pPr>
        <w:autoSpaceDE w:val="0"/>
        <w:autoSpaceDN w:val="0"/>
        <w:adjustRightInd w:val="0"/>
        <w:ind w:firstLine="709"/>
        <w:jc w:val="both"/>
        <w:rPr>
          <w:b/>
          <w:bCs/>
          <w:color w:val="000000"/>
        </w:rPr>
      </w:pPr>
      <w:r w:rsidRPr="00DD6296">
        <w:rPr>
          <w:b/>
          <w:bCs/>
          <w:color w:val="000000"/>
        </w:rPr>
        <w:t xml:space="preserve">Социальное значение дизайна и архитектуры как среды жизни человека </w:t>
      </w:r>
    </w:p>
    <w:p w14:paraId="2D3E7801" w14:textId="77777777" w:rsidR="00DD6296" w:rsidRPr="00DD6296" w:rsidRDefault="00DD6296" w:rsidP="00DD6296">
      <w:pPr>
        <w:ind w:firstLine="709"/>
        <w:jc w:val="both"/>
      </w:pPr>
      <w:r w:rsidRPr="00DD6296">
        <w:lastRenderedPageBreak/>
        <w:t>Исторические аспекты развития художественного языка конструктивных искусств. От шалаша, менгиров и дольменов до индустриального градостроительства. История архитектуры и дизайна как развитие образно-стилевого языка конструктивных искусств и технических возможностей эпохи.</w:t>
      </w:r>
    </w:p>
    <w:p w14:paraId="508E7DAD" w14:textId="77777777" w:rsidR="00DD6296" w:rsidRPr="00DD6296" w:rsidRDefault="00DD6296" w:rsidP="00DD6296">
      <w:pPr>
        <w:ind w:firstLine="709"/>
        <w:jc w:val="both"/>
      </w:pPr>
      <w:r w:rsidRPr="00DD6296">
        <w:t>Массово - промышленное производство вещей и зданий, их влияние на образ жизни и сознание людей. Организация городской среды.</w:t>
      </w:r>
    </w:p>
    <w:p w14:paraId="05784259" w14:textId="77777777" w:rsidR="00DD6296" w:rsidRPr="00DD6296" w:rsidRDefault="00DD6296" w:rsidP="00DD6296">
      <w:pPr>
        <w:ind w:firstLine="709"/>
        <w:jc w:val="both"/>
      </w:pPr>
      <w:r w:rsidRPr="00DD6296">
        <w:t>Проживание пространства – основа образной выразительности архитектуры. Взаимосвязь дизайна и архитектуры в обустройстве интерьерных пространств.</w:t>
      </w:r>
    </w:p>
    <w:p w14:paraId="71960468" w14:textId="77777777" w:rsidR="00DD6296" w:rsidRPr="00DD6296" w:rsidRDefault="00DD6296" w:rsidP="00DD6296">
      <w:pPr>
        <w:ind w:firstLine="709"/>
        <w:jc w:val="both"/>
      </w:pPr>
      <w:r w:rsidRPr="00DD6296">
        <w:t>Природа в городе или город в природе. Взаимоотношения первичной природы и рукотворного мира, созданного человеком. Ландшафтно–парковая архитектура и ландшафтный дизайн. Использование природных и имитационных материалов в макете.</w:t>
      </w:r>
    </w:p>
    <w:p w14:paraId="2333ECD7" w14:textId="77777777" w:rsidR="00DD6296" w:rsidRPr="00DD6296" w:rsidRDefault="00DD6296" w:rsidP="00DD6296">
      <w:pPr>
        <w:ind w:firstLine="709"/>
        <w:jc w:val="both"/>
        <w:rPr>
          <w:b/>
        </w:rPr>
      </w:pPr>
      <w:r w:rsidRPr="00DD6296">
        <w:rPr>
          <w:b/>
        </w:rPr>
        <w:t xml:space="preserve">Человек в зеркале дизайна и архитектуры. </w:t>
      </w:r>
    </w:p>
    <w:p w14:paraId="1A11ACAE" w14:textId="77777777" w:rsidR="00DD6296" w:rsidRPr="00DD6296" w:rsidRDefault="00DD6296" w:rsidP="00DD6296">
      <w:pPr>
        <w:ind w:firstLine="709"/>
        <w:jc w:val="both"/>
        <w:rPr>
          <w:b/>
        </w:rPr>
      </w:pPr>
      <w:r w:rsidRPr="00DD6296">
        <w:rPr>
          <w:b/>
        </w:rPr>
        <w:t xml:space="preserve">Образ человека и индивидуальное проектирование </w:t>
      </w:r>
    </w:p>
    <w:p w14:paraId="331A4802" w14:textId="77777777" w:rsidR="00DD6296" w:rsidRPr="00DD6296" w:rsidRDefault="00DD6296" w:rsidP="00DD6296">
      <w:pPr>
        <w:ind w:firstLine="709"/>
        <w:jc w:val="both"/>
      </w:pPr>
      <w:r w:rsidRPr="00DD6296">
        <w:t xml:space="preserve">Организация пространства жилой среды как отражение социального заказа, индивидуальности человека, его вкуса, потребностей и возможностей. Образно - личностное проектирование в дизайне и в архитектуре. Проектные работы по созданию облика собственного дома, комнаты и сада. </w:t>
      </w:r>
    </w:p>
    <w:p w14:paraId="1249426E" w14:textId="77777777" w:rsidR="00DD6296" w:rsidRPr="00DD6296" w:rsidRDefault="00DD6296" w:rsidP="00DD6296">
      <w:pPr>
        <w:ind w:firstLine="709"/>
        <w:jc w:val="both"/>
      </w:pPr>
      <w:r w:rsidRPr="00DD6296">
        <w:t>Живая природа в доме.</w:t>
      </w:r>
    </w:p>
    <w:p w14:paraId="1F86374D" w14:textId="77777777" w:rsidR="00DD6296" w:rsidRPr="00DD6296" w:rsidRDefault="00DD6296" w:rsidP="00DD6296">
      <w:pPr>
        <w:ind w:firstLine="709"/>
        <w:jc w:val="both"/>
      </w:pPr>
      <w:r w:rsidRPr="00DD6296">
        <w:t>Социопсихология, мода и культура как параметры создания собственного костюма или комплекта одежды. Грим, прическа, одежда и аксессуары в дизайнерском проекте по конструированию имиджа персонажа или общественной персоны. Моделируя свой облик и среду, человек моделирует современный мир.</w:t>
      </w:r>
    </w:p>
    <w:p w14:paraId="7B04476E" w14:textId="77777777" w:rsidR="00DD6296" w:rsidRPr="00DD6296" w:rsidRDefault="00DD6296" w:rsidP="00DD6296">
      <w:r w:rsidRPr="00DD6296">
        <w:t xml:space="preserve">Изобразительное искусство в театре, кино, на телевидении </w:t>
      </w:r>
    </w:p>
    <w:p w14:paraId="6E354B95" w14:textId="77777777" w:rsidR="00DD6296" w:rsidRPr="00DD6296" w:rsidRDefault="00DD6296" w:rsidP="00DD6296">
      <w:r w:rsidRPr="00DD6296">
        <w:t xml:space="preserve">Художник и искусство театра. Роль изображения в синтетических искусствах. </w:t>
      </w:r>
    </w:p>
    <w:p w14:paraId="0DA18074" w14:textId="77777777" w:rsidR="00DD6296" w:rsidRPr="00DD6296" w:rsidRDefault="00DD6296" w:rsidP="00DD6296">
      <w:r w:rsidRPr="00DD6296">
        <w:t xml:space="preserve">Эстафета искусств: от рисунка к фотографии. </w:t>
      </w:r>
    </w:p>
    <w:p w14:paraId="07C99638" w14:textId="77777777" w:rsidR="00DD6296" w:rsidRPr="00DD6296" w:rsidRDefault="00DD6296" w:rsidP="00DD6296">
      <w:r w:rsidRPr="00DD6296">
        <w:t xml:space="preserve">Эволюция изобразительных искусств и технологий </w:t>
      </w:r>
    </w:p>
    <w:p w14:paraId="5B949F09" w14:textId="77777777" w:rsidR="00DD6296" w:rsidRPr="00DD6296" w:rsidRDefault="00DD6296" w:rsidP="00DD6296">
      <w:r w:rsidRPr="00DD6296">
        <w:t xml:space="preserve">Фильм — творец и зритель. Что мы знаем об искусстве кино? </w:t>
      </w:r>
    </w:p>
    <w:p w14:paraId="6FA5FB0D" w14:textId="77777777" w:rsidR="00DD6296" w:rsidRPr="00DD6296" w:rsidRDefault="00DD6296" w:rsidP="00DD6296">
      <w:r w:rsidRPr="00DD6296">
        <w:t xml:space="preserve">Телевидение — пространство культуры? Экран — искусство — зритель </w:t>
      </w:r>
    </w:p>
    <w:p w14:paraId="4D9D194F" w14:textId="77777777" w:rsidR="007977F8" w:rsidRPr="000E033C" w:rsidRDefault="00D339E7" w:rsidP="000E033C">
      <w:pPr>
        <w:pStyle w:val="1120"/>
      </w:pPr>
      <w:bookmarkStart w:id="82" w:name="_Toc115252243"/>
      <w:r w:rsidRPr="000E033C">
        <w:t xml:space="preserve">2.2.2.16. </w:t>
      </w:r>
      <w:r w:rsidR="007977F8" w:rsidRPr="000E033C">
        <w:t>Музыка</w:t>
      </w:r>
      <w:bookmarkEnd w:id="82"/>
      <w:r w:rsidR="007977F8" w:rsidRPr="000E033C">
        <w:t xml:space="preserve"> </w:t>
      </w:r>
    </w:p>
    <w:p w14:paraId="1EE0C1A5" w14:textId="77777777" w:rsidR="007977F8" w:rsidRPr="00986887" w:rsidRDefault="007977F8" w:rsidP="00EE5FA2">
      <w:pPr>
        <w:ind w:firstLine="709"/>
        <w:jc w:val="both"/>
      </w:pPr>
      <w:r w:rsidRPr="00986887">
        <w:rPr>
          <w:b/>
          <w:bCs/>
        </w:rPr>
        <w:t xml:space="preserve">Музыка как вид искусства. </w:t>
      </w:r>
    </w:p>
    <w:p w14:paraId="2F719788" w14:textId="77777777" w:rsidR="007977F8" w:rsidRPr="00986887" w:rsidRDefault="007977F8" w:rsidP="00EE5FA2">
      <w:pPr>
        <w:ind w:firstLine="709"/>
        <w:jc w:val="both"/>
      </w:pPr>
      <w:r w:rsidRPr="00986887">
        <w:t xml:space="preserve">Основы музыки: интонационно-образная, жанровая,стилевая.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 </w:t>
      </w:r>
    </w:p>
    <w:p w14:paraId="33CF05E9" w14:textId="77777777" w:rsidR="007977F8" w:rsidRPr="00986887" w:rsidRDefault="007977F8" w:rsidP="00EE5FA2">
      <w:pPr>
        <w:ind w:firstLine="709"/>
        <w:jc w:val="both"/>
      </w:pPr>
      <w:r w:rsidRPr="00986887">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 </w:t>
      </w:r>
    </w:p>
    <w:p w14:paraId="28229CC1" w14:textId="77777777" w:rsidR="007977F8" w:rsidRPr="00986887" w:rsidRDefault="007977F8" w:rsidP="00EE5FA2">
      <w:pPr>
        <w:ind w:firstLine="709"/>
        <w:jc w:val="both"/>
      </w:pPr>
      <w:r w:rsidRPr="00986887">
        <w:t xml:space="preserve">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14:paraId="52E45B2C" w14:textId="77777777" w:rsidR="007977F8" w:rsidRPr="00986887" w:rsidRDefault="007977F8" w:rsidP="00EE5FA2">
      <w:pPr>
        <w:ind w:firstLine="709"/>
        <w:jc w:val="both"/>
      </w:pPr>
      <w:r w:rsidRPr="00986887">
        <w:rPr>
          <w:b/>
          <w:bCs/>
        </w:rPr>
        <w:t xml:space="preserve">Музыкальный образ и музыкальная драматургия. </w:t>
      </w:r>
      <w:r w:rsidRPr="00986887">
        <w:t xml:space="preserve">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 </w:t>
      </w:r>
    </w:p>
    <w:p w14:paraId="1D8A96A1" w14:textId="77777777" w:rsidR="007977F8" w:rsidRPr="00986887" w:rsidRDefault="007977F8" w:rsidP="00EE5FA2">
      <w:pPr>
        <w:ind w:firstLine="709"/>
        <w:jc w:val="both"/>
      </w:pPr>
      <w:r w:rsidRPr="00986887">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 </w:t>
      </w:r>
    </w:p>
    <w:p w14:paraId="68C16AB0" w14:textId="77777777" w:rsidR="007977F8" w:rsidRPr="00986887" w:rsidRDefault="007977F8" w:rsidP="00EE5FA2">
      <w:pPr>
        <w:ind w:firstLine="709"/>
        <w:jc w:val="both"/>
      </w:pPr>
      <w:r w:rsidRPr="00986887">
        <w:lastRenderedPageBreak/>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 </w:t>
      </w:r>
    </w:p>
    <w:p w14:paraId="5F26D7B9" w14:textId="77777777" w:rsidR="007977F8" w:rsidRPr="00986887" w:rsidRDefault="007977F8" w:rsidP="00EE5FA2">
      <w:pPr>
        <w:ind w:firstLine="709"/>
        <w:jc w:val="both"/>
      </w:pPr>
      <w:r w:rsidRPr="00986887">
        <w:rPr>
          <w:b/>
          <w:bCs/>
        </w:rPr>
        <w:t xml:space="preserve">Музыка в современном мире: традиции и инновации. </w:t>
      </w:r>
      <w:r w:rsidRPr="00986887">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 </w:t>
      </w:r>
    </w:p>
    <w:p w14:paraId="702EC2B9" w14:textId="77777777" w:rsidR="007977F8" w:rsidRPr="00986887" w:rsidRDefault="007977F8" w:rsidP="00EE5FA2">
      <w:pPr>
        <w:ind w:firstLine="709"/>
        <w:jc w:val="both"/>
      </w:pPr>
      <w:r w:rsidRPr="00986887">
        <w:t xml:space="preserve">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 </w:t>
      </w:r>
    </w:p>
    <w:p w14:paraId="4CF13056" w14:textId="77777777" w:rsidR="00D339E7" w:rsidRPr="00986887" w:rsidRDefault="007977F8" w:rsidP="00EE5FA2">
      <w:pPr>
        <w:ind w:firstLine="709"/>
        <w:jc w:val="both"/>
      </w:pPr>
      <w:r w:rsidRPr="00986887">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 </w:t>
      </w:r>
    </w:p>
    <w:p w14:paraId="5BD83A44" w14:textId="77777777" w:rsidR="007977F8" w:rsidRPr="000E033C" w:rsidRDefault="00D339E7" w:rsidP="000E033C">
      <w:pPr>
        <w:pStyle w:val="1120"/>
        <w:rPr>
          <w:iCs/>
        </w:rPr>
      </w:pPr>
      <w:bookmarkStart w:id="83" w:name="_Toc115252244"/>
      <w:r w:rsidRPr="000E033C">
        <w:rPr>
          <w:iCs/>
        </w:rPr>
        <w:t xml:space="preserve">2.2.2.17. </w:t>
      </w:r>
      <w:r w:rsidR="007977F8" w:rsidRPr="000E033C">
        <w:rPr>
          <w:iCs/>
        </w:rPr>
        <w:t>Технология</w:t>
      </w:r>
      <w:bookmarkEnd w:id="83"/>
      <w:r w:rsidR="007977F8" w:rsidRPr="000E033C">
        <w:rPr>
          <w:iCs/>
        </w:rPr>
        <w:t xml:space="preserve"> </w:t>
      </w:r>
    </w:p>
    <w:p w14:paraId="1140398B" w14:textId="77777777" w:rsidR="00823FB2" w:rsidRPr="00823FB2" w:rsidRDefault="00823FB2" w:rsidP="00823FB2">
      <w:pPr>
        <w:jc w:val="center"/>
        <w:rPr>
          <w:rFonts w:eastAsiaTheme="minorHAnsi"/>
          <w:b/>
          <w:sz w:val="28"/>
          <w:szCs w:val="28"/>
          <w:lang w:eastAsia="en-US"/>
        </w:rPr>
      </w:pPr>
      <w:r w:rsidRPr="00823FB2">
        <w:rPr>
          <w:rFonts w:eastAsiaTheme="minorHAnsi"/>
          <w:b/>
          <w:sz w:val="28"/>
          <w:szCs w:val="28"/>
          <w:lang w:eastAsia="en-US"/>
        </w:rPr>
        <w:t>5 класс</w:t>
      </w:r>
    </w:p>
    <w:p w14:paraId="67EC401E" w14:textId="77777777" w:rsidR="00823FB2" w:rsidRPr="00823FB2" w:rsidRDefault="00823FB2" w:rsidP="00823FB2">
      <w:pPr>
        <w:shd w:val="clear" w:color="auto" w:fill="FFFFFF"/>
        <w:jc w:val="center"/>
        <w:rPr>
          <w:b/>
          <w:bCs/>
        </w:rPr>
      </w:pPr>
      <w:r w:rsidRPr="00823FB2">
        <w:rPr>
          <w:rFonts w:eastAsiaTheme="minorHAnsi"/>
          <w:b/>
          <w:lang w:eastAsia="en-US"/>
        </w:rPr>
        <w:t>Раздел 1.</w:t>
      </w:r>
      <w:r w:rsidRPr="00823FB2">
        <w:rPr>
          <w:b/>
          <w:bCs/>
        </w:rPr>
        <w:t xml:space="preserve"> Методы и средства творческой и проектной деятельности</w:t>
      </w:r>
    </w:p>
    <w:p w14:paraId="6D64A8B2" w14:textId="77777777" w:rsidR="00823FB2" w:rsidRPr="00823FB2" w:rsidRDefault="00823FB2" w:rsidP="00823FB2">
      <w:pPr>
        <w:shd w:val="clear" w:color="auto" w:fill="FFFFFF"/>
        <w:jc w:val="both"/>
        <w:rPr>
          <w:b/>
          <w:bCs/>
          <w:i/>
          <w:iCs/>
        </w:rPr>
      </w:pPr>
      <w:r w:rsidRPr="00823FB2">
        <w:rPr>
          <w:b/>
          <w:bCs/>
          <w:i/>
          <w:iCs/>
        </w:rPr>
        <w:t>Теоретические сведения</w:t>
      </w:r>
    </w:p>
    <w:p w14:paraId="49A8A0C9"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spacing w:val="-3"/>
          <w:shd w:val="clear" w:color="auto" w:fill="FFFFFF"/>
          <w:lang w:eastAsia="en-US"/>
        </w:rPr>
        <w:t>Проектная деятельность. Что такое творчество.</w:t>
      </w:r>
    </w:p>
    <w:p w14:paraId="652D1D0D" w14:textId="77777777" w:rsidR="00823FB2" w:rsidRPr="00823FB2" w:rsidRDefault="00823FB2" w:rsidP="00823FB2">
      <w:pPr>
        <w:shd w:val="clear" w:color="auto" w:fill="FFFFFF"/>
        <w:jc w:val="both"/>
      </w:pPr>
      <w:r w:rsidRPr="00823FB2">
        <w:rPr>
          <w:b/>
          <w:bCs/>
          <w:i/>
          <w:iCs/>
        </w:rPr>
        <w:t>Практическая деятельность</w:t>
      </w:r>
    </w:p>
    <w:p w14:paraId="0EC07A5B" w14:textId="77777777" w:rsidR="00823FB2" w:rsidRPr="00823FB2" w:rsidRDefault="00823FB2" w:rsidP="00823FB2">
      <w:pPr>
        <w:widowControl w:val="0"/>
        <w:ind w:firstLine="709"/>
        <w:contextualSpacing/>
        <w:rPr>
          <w:rFonts w:eastAsiaTheme="minorHAnsi"/>
          <w:spacing w:val="-3"/>
          <w:shd w:val="clear" w:color="auto" w:fill="FFFFFF"/>
          <w:lang w:eastAsia="en-US"/>
        </w:rPr>
      </w:pPr>
      <w:r w:rsidRPr="00823FB2">
        <w:rPr>
          <w:rFonts w:eastAsiaTheme="minorHAnsi"/>
          <w:spacing w:val="-3"/>
          <w:shd w:val="clear" w:color="auto" w:fill="FFFFFF"/>
          <w:lang w:eastAsia="en-US"/>
        </w:rPr>
        <w:t>Самооценка интересов и склонностей к какому-либо виду деятельности.</w:t>
      </w:r>
    </w:p>
    <w:p w14:paraId="0922A77D" w14:textId="77777777" w:rsidR="00823FB2" w:rsidRPr="00823FB2" w:rsidRDefault="00823FB2" w:rsidP="00823FB2">
      <w:pPr>
        <w:shd w:val="clear" w:color="auto" w:fill="FFFFFF"/>
        <w:jc w:val="center"/>
        <w:rPr>
          <w:b/>
          <w:bCs/>
        </w:rPr>
      </w:pPr>
      <w:r w:rsidRPr="00823FB2">
        <w:rPr>
          <w:rFonts w:eastAsiaTheme="minorHAnsi"/>
          <w:b/>
          <w:lang w:eastAsia="en-US"/>
        </w:rPr>
        <w:t>Раздел 2.</w:t>
      </w:r>
      <w:r w:rsidRPr="00823FB2">
        <w:rPr>
          <w:b/>
          <w:bCs/>
        </w:rPr>
        <w:t xml:space="preserve"> Производство</w:t>
      </w:r>
    </w:p>
    <w:p w14:paraId="11802341" w14:textId="77777777" w:rsidR="00823FB2" w:rsidRPr="00823FB2" w:rsidRDefault="00823FB2" w:rsidP="00823FB2">
      <w:pPr>
        <w:shd w:val="clear" w:color="auto" w:fill="FFFFFF"/>
        <w:rPr>
          <w:b/>
          <w:bCs/>
          <w:i/>
          <w:iCs/>
        </w:rPr>
      </w:pPr>
      <w:r w:rsidRPr="00823FB2">
        <w:rPr>
          <w:b/>
          <w:bCs/>
          <w:i/>
          <w:iCs/>
        </w:rPr>
        <w:t>Теоретические сведения</w:t>
      </w:r>
    </w:p>
    <w:p w14:paraId="7BD53AF8"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spacing w:val="-3"/>
          <w:shd w:val="clear" w:color="auto" w:fill="FFFFFF"/>
          <w:lang w:eastAsia="en-US"/>
        </w:rPr>
        <w:t>Что такое техносфера. Что такое потребительские блага. Производство потребительских благ. Общая характеристика производства.</w:t>
      </w:r>
    </w:p>
    <w:p w14:paraId="3E442B70" w14:textId="77777777" w:rsidR="00823FB2" w:rsidRPr="00823FB2" w:rsidRDefault="00823FB2" w:rsidP="00823FB2">
      <w:pPr>
        <w:shd w:val="clear" w:color="auto" w:fill="FFFFFF"/>
        <w:jc w:val="both"/>
      </w:pPr>
      <w:r w:rsidRPr="00823FB2">
        <w:rPr>
          <w:b/>
          <w:bCs/>
          <w:i/>
          <w:iCs/>
        </w:rPr>
        <w:t>Практическая деятельность</w:t>
      </w:r>
    </w:p>
    <w:p w14:paraId="58433E87"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spacing w:val="-3"/>
          <w:shd w:val="clear" w:color="auto" w:fill="FFFFFF"/>
          <w:lang w:eastAsia="en-US"/>
        </w:rPr>
        <w:t>Сбор дополнительной информации в Интернете и справочной литературе о техносфере. Проведение наблюдений. Составление рациональных перечней потребительских благ для современного человека. Экскурсии. Подготовка рефератов.</w:t>
      </w:r>
    </w:p>
    <w:p w14:paraId="26C2AEE4" w14:textId="77777777" w:rsidR="00823FB2" w:rsidRPr="00823FB2" w:rsidRDefault="00823FB2" w:rsidP="00823FB2">
      <w:pPr>
        <w:shd w:val="clear" w:color="auto" w:fill="FFFFFF"/>
        <w:jc w:val="center"/>
        <w:rPr>
          <w:b/>
          <w:bCs/>
        </w:rPr>
      </w:pPr>
      <w:r w:rsidRPr="00823FB2">
        <w:rPr>
          <w:rFonts w:eastAsiaTheme="minorHAnsi"/>
          <w:b/>
          <w:lang w:eastAsia="en-US"/>
        </w:rPr>
        <w:t>Раздел 3.</w:t>
      </w:r>
      <w:r w:rsidRPr="00823FB2">
        <w:rPr>
          <w:b/>
          <w:bCs/>
        </w:rPr>
        <w:t xml:space="preserve"> Технология</w:t>
      </w:r>
    </w:p>
    <w:p w14:paraId="15BC1F3F" w14:textId="77777777" w:rsidR="00823FB2" w:rsidRPr="00823FB2" w:rsidRDefault="00823FB2" w:rsidP="00823FB2">
      <w:pPr>
        <w:shd w:val="clear" w:color="auto" w:fill="FFFFFF"/>
        <w:jc w:val="both"/>
        <w:rPr>
          <w:b/>
          <w:bCs/>
          <w:i/>
          <w:iCs/>
        </w:rPr>
      </w:pPr>
      <w:r w:rsidRPr="00823FB2">
        <w:rPr>
          <w:b/>
          <w:bCs/>
          <w:i/>
          <w:iCs/>
        </w:rPr>
        <w:t>Теоретические сведения</w:t>
      </w:r>
    </w:p>
    <w:p w14:paraId="6D077320" w14:textId="77777777" w:rsidR="00823FB2" w:rsidRPr="00823FB2" w:rsidRDefault="00823FB2" w:rsidP="00823FB2">
      <w:pPr>
        <w:widowControl w:val="0"/>
        <w:ind w:firstLine="709"/>
        <w:contextualSpacing/>
        <w:rPr>
          <w:rFonts w:eastAsiaTheme="minorHAnsi"/>
          <w:spacing w:val="-3"/>
          <w:lang w:eastAsia="en-US"/>
        </w:rPr>
      </w:pPr>
      <w:r w:rsidRPr="00823FB2">
        <w:rPr>
          <w:rFonts w:eastAsiaTheme="minorHAnsi"/>
          <w:spacing w:val="-3"/>
          <w:shd w:val="clear" w:color="auto" w:fill="FFFFFF"/>
          <w:lang w:eastAsia="en-US"/>
        </w:rPr>
        <w:t>Что такое технология. Классификация производств и технологий.</w:t>
      </w:r>
    </w:p>
    <w:p w14:paraId="51D87827" w14:textId="77777777" w:rsidR="00823FB2" w:rsidRPr="00823FB2" w:rsidRDefault="00823FB2" w:rsidP="00823FB2">
      <w:pPr>
        <w:shd w:val="clear" w:color="auto" w:fill="FFFFFF"/>
        <w:jc w:val="both"/>
      </w:pPr>
      <w:r w:rsidRPr="00823FB2">
        <w:rPr>
          <w:b/>
          <w:bCs/>
          <w:i/>
          <w:iCs/>
        </w:rPr>
        <w:t>Практическая деятельность</w:t>
      </w:r>
    </w:p>
    <w:p w14:paraId="78864ECD"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spacing w:val="-3"/>
          <w:shd w:val="clear" w:color="auto" w:fill="FFFFFF"/>
          <w:lang w:eastAsia="en-US"/>
        </w:rPr>
        <w:t>Сбор дополнительной информации в Интернете и справочной литературе о технологиях. Экскурсия на производство по ознакомлению с технологиями конкретного производства.</w:t>
      </w:r>
    </w:p>
    <w:p w14:paraId="5389F81F" w14:textId="77777777" w:rsidR="00823FB2" w:rsidRPr="00823FB2" w:rsidRDefault="00823FB2" w:rsidP="00823FB2">
      <w:pPr>
        <w:shd w:val="clear" w:color="auto" w:fill="FFFFFF"/>
        <w:jc w:val="center"/>
        <w:rPr>
          <w:b/>
          <w:bCs/>
        </w:rPr>
      </w:pPr>
      <w:r w:rsidRPr="00823FB2">
        <w:rPr>
          <w:rFonts w:eastAsiaTheme="minorHAnsi"/>
          <w:b/>
          <w:lang w:eastAsia="en-US"/>
        </w:rPr>
        <w:t>Раздел 4.</w:t>
      </w:r>
      <w:r w:rsidRPr="00823FB2">
        <w:rPr>
          <w:b/>
          <w:bCs/>
        </w:rPr>
        <w:t xml:space="preserve"> Техника</w:t>
      </w:r>
    </w:p>
    <w:p w14:paraId="6F009B98" w14:textId="77777777" w:rsidR="00823FB2" w:rsidRPr="00823FB2" w:rsidRDefault="00823FB2" w:rsidP="00823FB2">
      <w:pPr>
        <w:shd w:val="clear" w:color="auto" w:fill="FFFFFF"/>
        <w:jc w:val="both"/>
        <w:rPr>
          <w:b/>
          <w:bCs/>
          <w:i/>
          <w:iCs/>
        </w:rPr>
      </w:pPr>
      <w:r w:rsidRPr="00823FB2">
        <w:rPr>
          <w:b/>
          <w:bCs/>
          <w:i/>
          <w:iCs/>
        </w:rPr>
        <w:t>Теоретические сведения</w:t>
      </w:r>
    </w:p>
    <w:p w14:paraId="055E0A5D" w14:textId="77777777" w:rsidR="00823FB2" w:rsidRPr="00823FB2" w:rsidRDefault="00823FB2" w:rsidP="00823FB2">
      <w:pPr>
        <w:widowControl w:val="0"/>
        <w:ind w:firstLine="709"/>
        <w:contextualSpacing/>
        <w:rPr>
          <w:rFonts w:eastAsiaTheme="minorHAnsi"/>
          <w:spacing w:val="-3"/>
          <w:lang w:eastAsia="en-US"/>
        </w:rPr>
      </w:pPr>
      <w:r w:rsidRPr="00823FB2">
        <w:rPr>
          <w:rFonts w:eastAsiaTheme="minorHAnsi"/>
          <w:spacing w:val="-3"/>
          <w:shd w:val="clear" w:color="auto" w:fill="FFFFFF"/>
          <w:lang w:eastAsia="en-US"/>
        </w:rPr>
        <w:t>Что такое техника. Инструменты, механизмы и технические устройства.</w:t>
      </w:r>
    </w:p>
    <w:p w14:paraId="03C033E2" w14:textId="77777777" w:rsidR="00823FB2" w:rsidRPr="00823FB2" w:rsidRDefault="00823FB2" w:rsidP="00823FB2">
      <w:pPr>
        <w:shd w:val="clear" w:color="auto" w:fill="FFFFFF"/>
        <w:jc w:val="both"/>
      </w:pPr>
      <w:r w:rsidRPr="00823FB2">
        <w:rPr>
          <w:b/>
          <w:bCs/>
          <w:i/>
          <w:iCs/>
        </w:rPr>
        <w:t>Практическая деятельность</w:t>
      </w:r>
    </w:p>
    <w:p w14:paraId="7F930B03"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spacing w:val="-3"/>
          <w:shd w:val="clear" w:color="auto" w:fill="FFFFFF"/>
          <w:lang w:eastAsia="en-US"/>
        </w:rPr>
        <w:lastRenderedPageBreak/>
        <w:t>Составление иллюстрированных проектных обзоров техники по отдельным отраслям и видам.</w:t>
      </w:r>
    </w:p>
    <w:p w14:paraId="471A6ED8" w14:textId="77777777" w:rsidR="00823FB2" w:rsidRPr="00823FB2" w:rsidRDefault="00823FB2" w:rsidP="00823FB2">
      <w:pPr>
        <w:shd w:val="clear" w:color="auto" w:fill="FFFFFF"/>
        <w:jc w:val="center"/>
      </w:pPr>
      <w:r w:rsidRPr="00823FB2">
        <w:rPr>
          <w:rFonts w:eastAsiaTheme="minorHAnsi"/>
          <w:b/>
          <w:lang w:eastAsia="en-US"/>
        </w:rPr>
        <w:t>Раздел 5.</w:t>
      </w:r>
      <w:r w:rsidRPr="00823FB2">
        <w:rPr>
          <w:b/>
          <w:bCs/>
        </w:rPr>
        <w:t xml:space="preserve"> Технологии получения, обработки, преобразования и использования материалов</w:t>
      </w:r>
    </w:p>
    <w:p w14:paraId="5C1B3EF1" w14:textId="77777777" w:rsidR="00823FB2" w:rsidRPr="00823FB2" w:rsidRDefault="00823FB2" w:rsidP="00823FB2">
      <w:pPr>
        <w:shd w:val="clear" w:color="auto" w:fill="FFFFFF"/>
        <w:jc w:val="both"/>
        <w:rPr>
          <w:b/>
          <w:bCs/>
          <w:i/>
          <w:iCs/>
        </w:rPr>
      </w:pPr>
      <w:r w:rsidRPr="00823FB2">
        <w:rPr>
          <w:b/>
          <w:bCs/>
          <w:i/>
          <w:iCs/>
        </w:rPr>
        <w:t>Теоретические сведения</w:t>
      </w:r>
    </w:p>
    <w:p w14:paraId="1C4A81AA"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spacing w:val="-3"/>
          <w:shd w:val="clear" w:color="auto" w:fill="FFFFFF"/>
          <w:lang w:eastAsia="en-US"/>
        </w:rPr>
        <w:t xml:space="preserve">Виды материалов. Натуральные, искусственные и синтетические материалы. Конструкционные материалы. </w:t>
      </w:r>
    </w:p>
    <w:p w14:paraId="715D0FA0"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spacing w:val="-3"/>
          <w:shd w:val="clear" w:color="auto" w:fill="FFFFFF"/>
          <w:lang w:eastAsia="en-US"/>
        </w:rPr>
        <w:t>Механические свойства конструкционных материалов. Механические, физические и технологические свойства тканей из натуральных волокон.</w:t>
      </w:r>
    </w:p>
    <w:p w14:paraId="1A2D6829"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spacing w:val="-3"/>
          <w:shd w:val="clear" w:color="auto" w:fill="FFFFFF"/>
          <w:lang w:eastAsia="en-US"/>
        </w:rPr>
        <w:t>Технология механической обработки материалов. Графическое отображение формы предмета.</w:t>
      </w:r>
    </w:p>
    <w:p w14:paraId="5B01AA42" w14:textId="77777777" w:rsidR="00823FB2" w:rsidRPr="00823FB2" w:rsidRDefault="00823FB2" w:rsidP="00823FB2">
      <w:pPr>
        <w:shd w:val="clear" w:color="auto" w:fill="FFFFFF"/>
        <w:jc w:val="both"/>
      </w:pPr>
      <w:r w:rsidRPr="00823FB2">
        <w:rPr>
          <w:b/>
          <w:bCs/>
          <w:i/>
          <w:iCs/>
        </w:rPr>
        <w:t>Практическая деятельность</w:t>
      </w:r>
    </w:p>
    <w:p w14:paraId="69ED9D1C" w14:textId="77777777" w:rsidR="00823FB2" w:rsidRPr="00823FB2" w:rsidRDefault="00823FB2" w:rsidP="00823FB2">
      <w:pPr>
        <w:widowControl w:val="0"/>
        <w:ind w:firstLine="709"/>
        <w:contextualSpacing/>
        <w:jc w:val="both"/>
        <w:rPr>
          <w:rFonts w:eastAsiaTheme="minorHAnsi"/>
          <w:spacing w:val="-3"/>
          <w:shd w:val="clear" w:color="auto" w:fill="FFFFFF"/>
          <w:lang w:eastAsia="en-US"/>
        </w:rPr>
      </w:pPr>
      <w:r w:rsidRPr="00823FB2">
        <w:rPr>
          <w:rFonts w:eastAsiaTheme="minorHAnsi"/>
          <w:spacing w:val="-3"/>
          <w:shd w:val="clear" w:color="auto" w:fill="FFFFFF"/>
          <w:lang w:eastAsia="en-US"/>
        </w:rPr>
        <w:t>Ознакомление с образцами различного сырья и материалов. Лабораторные исследования свойств различных материалов. Составление коллекций сырья и материалов. Просмотр роликов о производстве материалов, составление отчётов об этапах производства.</w:t>
      </w:r>
    </w:p>
    <w:p w14:paraId="5BB13408" w14:textId="77777777" w:rsidR="00823FB2" w:rsidRPr="00823FB2" w:rsidRDefault="00823FB2" w:rsidP="00823FB2">
      <w:pPr>
        <w:widowControl w:val="0"/>
        <w:ind w:firstLine="709"/>
        <w:contextualSpacing/>
        <w:jc w:val="both"/>
        <w:rPr>
          <w:rFonts w:eastAsiaTheme="minorHAnsi"/>
          <w:spacing w:val="-3"/>
          <w:shd w:val="clear" w:color="auto" w:fill="FFFFFF"/>
          <w:lang w:eastAsia="en-US"/>
        </w:rPr>
      </w:pPr>
      <w:r w:rsidRPr="00823FB2">
        <w:rPr>
          <w:rFonts w:eastAsiaTheme="minorHAnsi"/>
          <w:spacing w:val="-3"/>
          <w:shd w:val="clear" w:color="auto" w:fill="FFFFFF"/>
          <w:lang w:eastAsia="en-US"/>
        </w:rPr>
        <w:t>Ознакомление с устройством и назначением ручных не электрифицированных инструментов. Упражнения по пользованию инструментами.</w:t>
      </w:r>
    </w:p>
    <w:p w14:paraId="3825F039" w14:textId="77777777" w:rsidR="00823FB2" w:rsidRPr="00823FB2" w:rsidRDefault="00823FB2" w:rsidP="00823FB2">
      <w:pPr>
        <w:widowControl w:val="0"/>
        <w:ind w:firstLine="709"/>
        <w:contextualSpacing/>
        <w:jc w:val="both"/>
        <w:rPr>
          <w:rFonts w:eastAsiaTheme="minorHAnsi"/>
          <w:spacing w:val="-3"/>
          <w:shd w:val="clear" w:color="auto" w:fill="FFFFFF"/>
          <w:lang w:eastAsia="en-US"/>
        </w:rPr>
      </w:pPr>
      <w:r w:rsidRPr="00823FB2">
        <w:rPr>
          <w:rFonts w:eastAsiaTheme="minorHAnsi"/>
          <w:spacing w:val="-3"/>
          <w:shd w:val="clear" w:color="auto" w:fill="FFFFFF"/>
          <w:lang w:eastAsia="en-US"/>
        </w:rPr>
        <w:t>Чтение и выполнение технических рисунков и эскизов деталей. Разметка проектных изделий и деталей. Изготовление простых изделий для быта</w:t>
      </w:r>
      <w:r>
        <w:rPr>
          <w:rFonts w:eastAsiaTheme="minorHAnsi"/>
          <w:spacing w:val="-3"/>
          <w:shd w:val="clear" w:color="auto" w:fill="FFFFFF"/>
          <w:lang w:eastAsia="en-US"/>
        </w:rPr>
        <w:t xml:space="preserve"> из конструкционных материалов.</w:t>
      </w:r>
    </w:p>
    <w:p w14:paraId="227D81F7" w14:textId="77777777" w:rsidR="00823FB2" w:rsidRPr="00823FB2" w:rsidRDefault="00823FB2" w:rsidP="00823FB2">
      <w:pPr>
        <w:jc w:val="center"/>
        <w:rPr>
          <w:b/>
          <w:bCs/>
        </w:rPr>
      </w:pPr>
      <w:r w:rsidRPr="00823FB2">
        <w:rPr>
          <w:rFonts w:eastAsiaTheme="minorHAnsi"/>
          <w:b/>
          <w:lang w:eastAsia="en-US"/>
        </w:rPr>
        <w:t>Раздел 6.</w:t>
      </w:r>
      <w:r w:rsidRPr="00823FB2">
        <w:rPr>
          <w:b/>
          <w:bCs/>
        </w:rPr>
        <w:t xml:space="preserve"> Технологии обработки пищевых продуктов</w:t>
      </w:r>
    </w:p>
    <w:p w14:paraId="43EFB09B" w14:textId="77777777" w:rsidR="00823FB2" w:rsidRPr="00823FB2" w:rsidRDefault="00823FB2" w:rsidP="00823FB2">
      <w:pPr>
        <w:shd w:val="clear" w:color="auto" w:fill="FFFFFF"/>
        <w:jc w:val="both"/>
        <w:rPr>
          <w:b/>
          <w:bCs/>
          <w:i/>
          <w:iCs/>
        </w:rPr>
      </w:pPr>
      <w:r w:rsidRPr="00823FB2">
        <w:rPr>
          <w:b/>
          <w:bCs/>
          <w:i/>
          <w:iCs/>
        </w:rPr>
        <w:t>Теоретические сведения</w:t>
      </w:r>
    </w:p>
    <w:p w14:paraId="5D56F5E9"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spacing w:val="-3"/>
          <w:shd w:val="clear" w:color="auto" w:fill="FFFFFF"/>
          <w:lang w:eastAsia="en-US"/>
        </w:rPr>
        <w:t>Кулинария. Основы рационального питания. Витамины и их значение в питании. Правила санитарии, гигиены и безопасности труда на кухне.</w:t>
      </w:r>
    </w:p>
    <w:p w14:paraId="6C24D00C"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spacing w:val="-3"/>
          <w:shd w:val="clear" w:color="auto" w:fill="FFFFFF"/>
          <w:lang w:eastAsia="en-US"/>
        </w:rPr>
        <w:t>Овощи в питании человека. Технологии механической кулинарной обработки овощей. Украшение блюд. Фигурная нарезка овощей. Технологии тепловой обработки овощей.</w:t>
      </w:r>
    </w:p>
    <w:p w14:paraId="5B4E457C" w14:textId="77777777" w:rsidR="00823FB2" w:rsidRPr="00823FB2" w:rsidRDefault="00823FB2" w:rsidP="00823FB2">
      <w:pPr>
        <w:shd w:val="clear" w:color="auto" w:fill="FFFFFF"/>
        <w:jc w:val="both"/>
      </w:pPr>
      <w:r w:rsidRPr="00823FB2">
        <w:rPr>
          <w:b/>
          <w:bCs/>
          <w:i/>
          <w:iCs/>
        </w:rPr>
        <w:t>Практическая деятельность</w:t>
      </w:r>
    </w:p>
    <w:p w14:paraId="64CC79E4" w14:textId="77777777" w:rsidR="00823FB2" w:rsidRPr="00823FB2" w:rsidRDefault="00823FB2" w:rsidP="00823FB2">
      <w:pPr>
        <w:widowControl w:val="0"/>
        <w:ind w:firstLine="709"/>
        <w:contextualSpacing/>
        <w:jc w:val="both"/>
        <w:rPr>
          <w:rFonts w:eastAsiaTheme="minorHAnsi"/>
          <w:spacing w:val="-3"/>
          <w:shd w:val="clear" w:color="auto" w:fill="FFFFFF"/>
          <w:lang w:eastAsia="en-US"/>
        </w:rPr>
      </w:pPr>
      <w:r w:rsidRPr="00823FB2">
        <w:rPr>
          <w:rFonts w:eastAsiaTheme="minorHAnsi"/>
          <w:spacing w:val="-3"/>
          <w:shd w:val="clear" w:color="auto" w:fill="FFFFFF"/>
          <w:lang w:eastAsia="en-US"/>
        </w:rPr>
        <w:t>Составление меню, отвечающего здоровому образу жизни. Определение количества и состава продуктов, обеспечивающих суточную потребность человека в витаминах. Определение качества мытья столовой посуды экспресс- методом химического анализа. Определение доброкачественности пищевых продуктов органолептическим методом.</w:t>
      </w:r>
    </w:p>
    <w:p w14:paraId="136D037C" w14:textId="77777777" w:rsidR="00823FB2" w:rsidRPr="00823FB2" w:rsidRDefault="00823FB2" w:rsidP="00823FB2">
      <w:pPr>
        <w:jc w:val="center"/>
        <w:rPr>
          <w:b/>
          <w:bCs/>
        </w:rPr>
      </w:pPr>
      <w:r w:rsidRPr="00823FB2">
        <w:rPr>
          <w:rFonts w:eastAsiaTheme="minorHAnsi"/>
          <w:b/>
          <w:lang w:eastAsia="en-US"/>
        </w:rPr>
        <w:t>Раздел 7.</w:t>
      </w:r>
      <w:r w:rsidRPr="00823FB2">
        <w:rPr>
          <w:b/>
          <w:bCs/>
        </w:rPr>
        <w:t xml:space="preserve"> Технологии получения, преобразования и использования энергии</w:t>
      </w:r>
    </w:p>
    <w:p w14:paraId="582B75DA" w14:textId="77777777" w:rsidR="00823FB2" w:rsidRPr="00823FB2" w:rsidRDefault="00823FB2" w:rsidP="00823FB2">
      <w:pPr>
        <w:shd w:val="clear" w:color="auto" w:fill="FFFFFF"/>
        <w:jc w:val="both"/>
        <w:rPr>
          <w:b/>
          <w:bCs/>
          <w:i/>
          <w:iCs/>
        </w:rPr>
      </w:pPr>
      <w:r w:rsidRPr="00823FB2">
        <w:rPr>
          <w:b/>
          <w:bCs/>
          <w:i/>
          <w:iCs/>
        </w:rPr>
        <w:t>Теоретические сведения</w:t>
      </w:r>
    </w:p>
    <w:p w14:paraId="165502D1" w14:textId="77777777" w:rsidR="00823FB2" w:rsidRPr="00823FB2" w:rsidRDefault="00823FB2" w:rsidP="00823FB2">
      <w:pPr>
        <w:widowControl w:val="0"/>
        <w:ind w:firstLine="709"/>
        <w:contextualSpacing/>
        <w:rPr>
          <w:rFonts w:eastAsiaTheme="minorHAnsi"/>
          <w:spacing w:val="-3"/>
          <w:lang w:eastAsia="en-US"/>
        </w:rPr>
      </w:pPr>
      <w:r w:rsidRPr="00823FB2">
        <w:rPr>
          <w:rFonts w:eastAsiaTheme="minorHAnsi"/>
          <w:spacing w:val="-3"/>
          <w:shd w:val="clear" w:color="auto" w:fill="FFFFFF"/>
          <w:lang w:eastAsia="en-US"/>
        </w:rPr>
        <w:t>Что такое энергия. Виды энергии. Накопление механической энергии.</w:t>
      </w:r>
    </w:p>
    <w:p w14:paraId="5659BE80" w14:textId="77777777" w:rsidR="00823FB2" w:rsidRPr="00823FB2" w:rsidRDefault="00823FB2" w:rsidP="00823FB2">
      <w:pPr>
        <w:shd w:val="clear" w:color="auto" w:fill="FFFFFF"/>
        <w:jc w:val="both"/>
      </w:pPr>
      <w:r w:rsidRPr="00823FB2">
        <w:rPr>
          <w:b/>
          <w:bCs/>
          <w:i/>
          <w:iCs/>
        </w:rPr>
        <w:t>Практическая деятельность</w:t>
      </w:r>
    </w:p>
    <w:p w14:paraId="4BEE25A4" w14:textId="77777777" w:rsidR="00823FB2" w:rsidRPr="00823FB2" w:rsidRDefault="00823FB2" w:rsidP="00823FB2">
      <w:pPr>
        <w:widowControl w:val="0"/>
        <w:ind w:firstLine="709"/>
        <w:contextualSpacing/>
        <w:jc w:val="both"/>
        <w:rPr>
          <w:rFonts w:eastAsiaTheme="minorHAnsi"/>
          <w:spacing w:val="-3"/>
          <w:shd w:val="clear" w:color="auto" w:fill="FFFFFF"/>
          <w:lang w:eastAsia="en-US"/>
        </w:rPr>
      </w:pPr>
      <w:r w:rsidRPr="00823FB2">
        <w:rPr>
          <w:rFonts w:eastAsiaTheme="minorHAnsi"/>
          <w:spacing w:val="-3"/>
          <w:shd w:val="clear" w:color="auto" w:fill="FFFFFF"/>
          <w:lang w:eastAsia="en-US"/>
        </w:rPr>
        <w:t xml:space="preserve">Сбор дополнительной информации в Интернете и справочной литературе об областях получения и применения механической энергии. Ознакомление с устройствами, использующими кинетическую и потенциальную энергию. </w:t>
      </w:r>
    </w:p>
    <w:p w14:paraId="0A26E910" w14:textId="77777777" w:rsidR="00823FB2" w:rsidRPr="00823FB2" w:rsidRDefault="00823FB2" w:rsidP="00823FB2">
      <w:pPr>
        <w:jc w:val="center"/>
        <w:rPr>
          <w:b/>
          <w:bCs/>
        </w:rPr>
      </w:pPr>
      <w:r w:rsidRPr="00823FB2">
        <w:rPr>
          <w:rFonts w:eastAsiaTheme="minorHAnsi"/>
          <w:b/>
          <w:lang w:eastAsia="en-US"/>
        </w:rPr>
        <w:t>Раздел 8.</w:t>
      </w:r>
      <w:r w:rsidRPr="00823FB2">
        <w:rPr>
          <w:b/>
          <w:bCs/>
        </w:rPr>
        <w:t xml:space="preserve"> Технологии получения, обработки и использования информации</w:t>
      </w:r>
    </w:p>
    <w:p w14:paraId="11C7AE2F" w14:textId="77777777" w:rsidR="00823FB2" w:rsidRPr="00823FB2" w:rsidRDefault="00823FB2" w:rsidP="00823FB2">
      <w:pPr>
        <w:shd w:val="clear" w:color="auto" w:fill="FFFFFF"/>
        <w:jc w:val="both"/>
        <w:rPr>
          <w:b/>
          <w:bCs/>
          <w:i/>
          <w:iCs/>
        </w:rPr>
      </w:pPr>
      <w:r w:rsidRPr="00823FB2">
        <w:rPr>
          <w:b/>
          <w:bCs/>
          <w:i/>
          <w:iCs/>
        </w:rPr>
        <w:t>Теоретические сведения</w:t>
      </w:r>
    </w:p>
    <w:p w14:paraId="3471EA5C" w14:textId="77777777" w:rsidR="00823FB2" w:rsidRPr="00823FB2" w:rsidRDefault="00823FB2" w:rsidP="00823FB2">
      <w:pPr>
        <w:widowControl w:val="0"/>
        <w:ind w:firstLine="709"/>
        <w:contextualSpacing/>
        <w:rPr>
          <w:rFonts w:eastAsiaTheme="minorHAnsi"/>
          <w:spacing w:val="-3"/>
          <w:lang w:eastAsia="en-US"/>
        </w:rPr>
      </w:pPr>
      <w:r w:rsidRPr="00823FB2">
        <w:rPr>
          <w:rFonts w:eastAsiaTheme="minorHAnsi"/>
          <w:spacing w:val="-3"/>
          <w:shd w:val="clear" w:color="auto" w:fill="FFFFFF"/>
          <w:lang w:eastAsia="en-US"/>
        </w:rPr>
        <w:t>Информация. Каналы восприятия информации человеком. Способы материального представления и записи визуальной информации.</w:t>
      </w:r>
    </w:p>
    <w:p w14:paraId="1138A87C" w14:textId="77777777" w:rsidR="00823FB2" w:rsidRPr="00823FB2" w:rsidRDefault="00823FB2" w:rsidP="00823FB2">
      <w:pPr>
        <w:shd w:val="clear" w:color="auto" w:fill="FFFFFF"/>
        <w:jc w:val="both"/>
      </w:pPr>
      <w:r w:rsidRPr="00823FB2">
        <w:rPr>
          <w:b/>
          <w:bCs/>
          <w:i/>
          <w:iCs/>
        </w:rPr>
        <w:t>Практическая деятельность</w:t>
      </w:r>
    </w:p>
    <w:p w14:paraId="45A46773" w14:textId="77777777" w:rsidR="00823FB2" w:rsidRPr="00823FB2" w:rsidRDefault="00823FB2" w:rsidP="00823FB2">
      <w:pPr>
        <w:widowControl w:val="0"/>
        <w:ind w:firstLine="709"/>
        <w:contextualSpacing/>
        <w:jc w:val="both"/>
        <w:rPr>
          <w:rFonts w:eastAsiaTheme="minorHAnsi"/>
          <w:color w:val="000000"/>
          <w:spacing w:val="-3"/>
          <w:shd w:val="clear" w:color="auto" w:fill="FFFFFF"/>
          <w:lang w:eastAsia="en-US"/>
        </w:rPr>
      </w:pPr>
      <w:r w:rsidRPr="00823FB2">
        <w:rPr>
          <w:rFonts w:eastAsiaTheme="minorHAnsi"/>
          <w:color w:val="000000"/>
          <w:spacing w:val="-3"/>
          <w:shd w:val="clear" w:color="auto" w:fill="FFFFFF"/>
          <w:lang w:eastAsia="en-US"/>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w:t>
      </w:r>
    </w:p>
    <w:p w14:paraId="4F218EC7" w14:textId="77777777" w:rsidR="00823FB2" w:rsidRPr="00823FB2" w:rsidRDefault="00823FB2" w:rsidP="00823FB2">
      <w:pPr>
        <w:jc w:val="center"/>
        <w:rPr>
          <w:b/>
          <w:bCs/>
        </w:rPr>
      </w:pPr>
      <w:r w:rsidRPr="00823FB2">
        <w:rPr>
          <w:rFonts w:eastAsiaTheme="minorHAnsi"/>
          <w:b/>
          <w:lang w:eastAsia="en-US"/>
        </w:rPr>
        <w:t xml:space="preserve">Раздел 9: </w:t>
      </w:r>
      <w:r w:rsidRPr="00823FB2">
        <w:rPr>
          <w:b/>
          <w:bCs/>
        </w:rPr>
        <w:t>Технологии растениеводства</w:t>
      </w:r>
    </w:p>
    <w:p w14:paraId="556F46A0" w14:textId="77777777" w:rsidR="00823FB2" w:rsidRPr="00823FB2" w:rsidRDefault="00823FB2" w:rsidP="00823FB2">
      <w:pPr>
        <w:shd w:val="clear" w:color="auto" w:fill="FFFFFF"/>
        <w:jc w:val="both"/>
        <w:rPr>
          <w:b/>
          <w:bCs/>
          <w:i/>
          <w:iCs/>
        </w:rPr>
      </w:pPr>
      <w:r w:rsidRPr="00823FB2">
        <w:rPr>
          <w:b/>
          <w:bCs/>
          <w:i/>
          <w:iCs/>
        </w:rPr>
        <w:t>Теоретические сведения</w:t>
      </w:r>
    </w:p>
    <w:p w14:paraId="28F55C44"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spacing w:val="-3"/>
          <w:shd w:val="clear" w:color="auto" w:fill="FFFFFF"/>
          <w:lang w:eastAsia="en-US"/>
        </w:rPr>
        <w:t>Растения как объект технологии. Значение культурных растений в жизнедеятельности человека. Общая характеристика и классификация культурных растений. Исследования культурных растений или опыты с ними.</w:t>
      </w:r>
    </w:p>
    <w:p w14:paraId="67E16502" w14:textId="77777777" w:rsidR="00823FB2" w:rsidRPr="00823FB2" w:rsidRDefault="00823FB2" w:rsidP="00823FB2">
      <w:pPr>
        <w:shd w:val="clear" w:color="auto" w:fill="FFFFFF"/>
        <w:jc w:val="both"/>
      </w:pPr>
      <w:r w:rsidRPr="00823FB2">
        <w:rPr>
          <w:b/>
          <w:bCs/>
          <w:i/>
          <w:iCs/>
        </w:rPr>
        <w:t>Практическая деятельность</w:t>
      </w:r>
    </w:p>
    <w:p w14:paraId="4CECE26E" w14:textId="77777777" w:rsidR="00823FB2" w:rsidRPr="00823FB2" w:rsidRDefault="00823FB2" w:rsidP="00823FB2">
      <w:pPr>
        <w:widowControl w:val="0"/>
        <w:ind w:firstLine="709"/>
        <w:contextualSpacing/>
        <w:jc w:val="both"/>
        <w:rPr>
          <w:rFonts w:eastAsiaTheme="minorHAnsi"/>
          <w:spacing w:val="-3"/>
          <w:shd w:val="clear" w:color="auto" w:fill="FFFFFF"/>
          <w:lang w:eastAsia="en-US"/>
        </w:rPr>
      </w:pPr>
      <w:r w:rsidRPr="00823FB2">
        <w:rPr>
          <w:rFonts w:eastAsiaTheme="minorHAnsi"/>
          <w:spacing w:val="-3"/>
          <w:shd w:val="clear" w:color="auto" w:fill="FFFFFF"/>
          <w:lang w:eastAsia="en-US"/>
        </w:rPr>
        <w:t>Описание основных агротехнологических приёмов выращивания культурных растений.</w:t>
      </w:r>
    </w:p>
    <w:p w14:paraId="36B77499" w14:textId="77777777" w:rsidR="00823FB2" w:rsidRPr="00823FB2" w:rsidRDefault="00823FB2" w:rsidP="00823FB2">
      <w:pPr>
        <w:widowControl w:val="0"/>
        <w:ind w:firstLine="709"/>
        <w:contextualSpacing/>
        <w:jc w:val="both"/>
        <w:rPr>
          <w:rFonts w:eastAsiaTheme="minorHAnsi"/>
          <w:spacing w:val="-3"/>
          <w:shd w:val="clear" w:color="auto" w:fill="FFFFFF"/>
          <w:lang w:eastAsia="en-US"/>
        </w:rPr>
      </w:pPr>
      <w:r w:rsidRPr="00823FB2">
        <w:rPr>
          <w:rFonts w:eastAsiaTheme="minorHAnsi"/>
          <w:spacing w:val="-3"/>
          <w:shd w:val="clear" w:color="auto" w:fill="FFFFFF"/>
          <w:lang w:eastAsia="en-US"/>
        </w:rPr>
        <w:lastRenderedPageBreak/>
        <w:t>Определение полезных свойств культурных растений. Классифицирование культурных растений по группам. Проведение исследований с культурными растениями в условиях школьного кабинета.</w:t>
      </w:r>
    </w:p>
    <w:p w14:paraId="3700D4DE" w14:textId="77777777" w:rsidR="00823FB2" w:rsidRPr="00823FB2" w:rsidRDefault="00823FB2" w:rsidP="00823FB2">
      <w:pPr>
        <w:jc w:val="center"/>
        <w:rPr>
          <w:b/>
          <w:bCs/>
        </w:rPr>
      </w:pPr>
      <w:r w:rsidRPr="00823FB2">
        <w:rPr>
          <w:rFonts w:eastAsiaTheme="minorHAnsi"/>
          <w:b/>
          <w:lang w:eastAsia="en-US"/>
        </w:rPr>
        <w:t xml:space="preserve">Раздел 10: </w:t>
      </w:r>
      <w:r w:rsidRPr="00823FB2">
        <w:rPr>
          <w:b/>
          <w:bCs/>
        </w:rPr>
        <w:t>Технологии животноводства</w:t>
      </w:r>
    </w:p>
    <w:p w14:paraId="35F326D6" w14:textId="77777777" w:rsidR="00823FB2" w:rsidRPr="00823FB2" w:rsidRDefault="00823FB2" w:rsidP="00823FB2">
      <w:pPr>
        <w:shd w:val="clear" w:color="auto" w:fill="FFFFFF"/>
        <w:jc w:val="both"/>
        <w:rPr>
          <w:b/>
          <w:bCs/>
          <w:i/>
          <w:iCs/>
        </w:rPr>
      </w:pPr>
      <w:r w:rsidRPr="00823FB2">
        <w:rPr>
          <w:b/>
          <w:bCs/>
          <w:i/>
          <w:iCs/>
        </w:rPr>
        <w:t>Теоретические сведения</w:t>
      </w:r>
    </w:p>
    <w:p w14:paraId="4C259F95"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spacing w:val="-3"/>
          <w:shd w:val="clear" w:color="auto" w:fill="FFFFFF"/>
          <w:lang w:eastAsia="en-US"/>
        </w:rPr>
        <w:t>Животные и технологии XXI века. Животные и материальные потребности человека. Сельскохозяйственные животные и животноводство. Животные - помощники человека. Животные на службе безопасности жизни человека. Животные для спорта, охоты, цирка и науки.</w:t>
      </w:r>
    </w:p>
    <w:p w14:paraId="5A67E7AD" w14:textId="77777777" w:rsidR="00823FB2" w:rsidRPr="00823FB2" w:rsidRDefault="00823FB2" w:rsidP="00823FB2">
      <w:pPr>
        <w:shd w:val="clear" w:color="auto" w:fill="FFFFFF"/>
        <w:jc w:val="both"/>
      </w:pPr>
      <w:r w:rsidRPr="00823FB2">
        <w:rPr>
          <w:b/>
          <w:bCs/>
          <w:i/>
          <w:iCs/>
        </w:rPr>
        <w:t>Практическая деятельность</w:t>
      </w:r>
    </w:p>
    <w:p w14:paraId="5F2FBBCD" w14:textId="77777777" w:rsidR="00823FB2" w:rsidRPr="00823FB2" w:rsidRDefault="00823FB2" w:rsidP="00823FB2">
      <w:pPr>
        <w:widowControl w:val="0"/>
        <w:ind w:firstLine="709"/>
        <w:contextualSpacing/>
        <w:jc w:val="both"/>
        <w:rPr>
          <w:rFonts w:eastAsiaTheme="minorHAnsi"/>
          <w:spacing w:val="-3"/>
          <w:shd w:val="clear" w:color="auto" w:fill="FFFFFF"/>
          <w:lang w:eastAsia="en-US"/>
        </w:rPr>
      </w:pPr>
      <w:r w:rsidRPr="00823FB2">
        <w:rPr>
          <w:rFonts w:eastAsiaTheme="minorHAnsi"/>
          <w:spacing w:val="-3"/>
          <w:shd w:val="clear" w:color="auto" w:fill="FFFFFF"/>
          <w:lang w:eastAsia="en-US"/>
        </w:rPr>
        <w:t>Сбор дополнительной информации и описание примеров разведения животных для удовлетворения различных потребностей человека, классифицирование этих потребностей.</w:t>
      </w:r>
    </w:p>
    <w:p w14:paraId="45448D26" w14:textId="77777777" w:rsidR="00823FB2" w:rsidRPr="00823FB2" w:rsidRDefault="00823FB2" w:rsidP="00823FB2">
      <w:pPr>
        <w:jc w:val="center"/>
        <w:rPr>
          <w:b/>
          <w:bCs/>
          <w:color w:val="000000"/>
        </w:rPr>
      </w:pPr>
      <w:r w:rsidRPr="00823FB2">
        <w:rPr>
          <w:rFonts w:eastAsiaTheme="minorHAnsi"/>
          <w:b/>
          <w:lang w:eastAsia="en-US"/>
        </w:rPr>
        <w:t xml:space="preserve">Раздел 11: </w:t>
      </w:r>
      <w:r w:rsidRPr="00823FB2">
        <w:rPr>
          <w:b/>
          <w:bCs/>
          <w:color w:val="000000"/>
        </w:rPr>
        <w:t>Социальные технологии</w:t>
      </w:r>
    </w:p>
    <w:p w14:paraId="71E7D74C"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663B7F69"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Человек как объект технологии. Потребности людей. Содержание социальных технологий.</w:t>
      </w:r>
    </w:p>
    <w:p w14:paraId="1393C247" w14:textId="77777777" w:rsidR="00823FB2" w:rsidRPr="00823FB2" w:rsidRDefault="00823FB2" w:rsidP="00823FB2">
      <w:pPr>
        <w:shd w:val="clear" w:color="auto" w:fill="FFFFFF"/>
        <w:jc w:val="both"/>
        <w:rPr>
          <w:color w:val="000000"/>
        </w:rPr>
      </w:pPr>
      <w:r w:rsidRPr="00823FB2">
        <w:rPr>
          <w:b/>
          <w:bCs/>
          <w:i/>
          <w:iCs/>
          <w:color w:val="000000"/>
        </w:rPr>
        <w:t>Практическая деятельность</w:t>
      </w:r>
    </w:p>
    <w:p w14:paraId="2690DD2F" w14:textId="77777777" w:rsidR="00823FB2" w:rsidRPr="00823FB2" w:rsidRDefault="00823FB2" w:rsidP="00823FB2">
      <w:pPr>
        <w:widowControl w:val="0"/>
        <w:ind w:firstLine="709"/>
        <w:contextualSpacing/>
        <w:jc w:val="both"/>
        <w:rPr>
          <w:rFonts w:eastAsiaTheme="minorHAnsi"/>
          <w:spacing w:val="-3"/>
          <w:shd w:val="clear" w:color="auto" w:fill="FFFFFF"/>
          <w:lang w:eastAsia="en-US"/>
        </w:rPr>
      </w:pPr>
      <w:r w:rsidRPr="00823FB2">
        <w:rPr>
          <w:rFonts w:eastAsiaTheme="minorHAnsi"/>
          <w:spacing w:val="-3"/>
          <w:shd w:val="clear" w:color="auto" w:fill="FFFFFF"/>
          <w:lang w:eastAsia="en-US"/>
        </w:rPr>
        <w:t>Тесты по оценке свойств личности. Составление и обоснование перечня личных потребностей, и их иерархическое построение.</w:t>
      </w:r>
    </w:p>
    <w:p w14:paraId="1E82212E" w14:textId="77777777" w:rsidR="00823FB2" w:rsidRPr="00823FB2" w:rsidRDefault="00823FB2" w:rsidP="00823FB2">
      <w:pPr>
        <w:jc w:val="center"/>
        <w:rPr>
          <w:rFonts w:eastAsiaTheme="minorHAnsi"/>
          <w:b/>
          <w:sz w:val="28"/>
          <w:szCs w:val="28"/>
          <w:lang w:eastAsia="en-US"/>
        </w:rPr>
      </w:pPr>
      <w:r w:rsidRPr="00823FB2">
        <w:rPr>
          <w:rFonts w:eastAsiaTheme="minorHAnsi"/>
          <w:b/>
          <w:sz w:val="28"/>
          <w:szCs w:val="28"/>
          <w:lang w:eastAsia="en-US"/>
        </w:rPr>
        <w:t>6 класс</w:t>
      </w:r>
    </w:p>
    <w:p w14:paraId="013F91AB" w14:textId="77777777" w:rsidR="00823FB2" w:rsidRPr="00823FB2" w:rsidRDefault="00823FB2" w:rsidP="00823FB2">
      <w:pPr>
        <w:shd w:val="clear" w:color="auto" w:fill="FFFFFF"/>
        <w:jc w:val="center"/>
        <w:rPr>
          <w:b/>
          <w:bCs/>
        </w:rPr>
      </w:pPr>
      <w:r w:rsidRPr="00823FB2">
        <w:rPr>
          <w:rFonts w:eastAsiaTheme="minorHAnsi"/>
          <w:b/>
          <w:lang w:eastAsia="en-US"/>
        </w:rPr>
        <w:t>Раздел 1.</w:t>
      </w:r>
      <w:r w:rsidRPr="00823FB2">
        <w:rPr>
          <w:b/>
          <w:bCs/>
        </w:rPr>
        <w:t xml:space="preserve"> Методы и средства творческой и проектной деятельности</w:t>
      </w:r>
    </w:p>
    <w:p w14:paraId="7EC40A2F" w14:textId="77777777" w:rsidR="00823FB2" w:rsidRPr="00823FB2" w:rsidRDefault="00823FB2" w:rsidP="00823FB2">
      <w:pPr>
        <w:shd w:val="clear" w:color="auto" w:fill="FFFFFF"/>
        <w:jc w:val="both"/>
        <w:rPr>
          <w:b/>
          <w:bCs/>
          <w:i/>
          <w:iCs/>
        </w:rPr>
      </w:pPr>
      <w:r w:rsidRPr="00823FB2">
        <w:rPr>
          <w:b/>
          <w:bCs/>
          <w:i/>
          <w:iCs/>
        </w:rPr>
        <w:t>Теоретические сведения</w:t>
      </w:r>
    </w:p>
    <w:p w14:paraId="41C7AEB4"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Введение в творческий проект. Подготовительный этап. Конструкторский этап. Технологический этап. Этап изготовления изделия. Заключительный этап.</w:t>
      </w:r>
    </w:p>
    <w:p w14:paraId="2485F78C" w14:textId="77777777" w:rsidR="00823FB2" w:rsidRPr="00823FB2" w:rsidRDefault="00823FB2" w:rsidP="00823FB2">
      <w:pPr>
        <w:shd w:val="clear" w:color="auto" w:fill="FFFFFF"/>
        <w:jc w:val="both"/>
      </w:pPr>
      <w:r w:rsidRPr="00823FB2">
        <w:rPr>
          <w:b/>
          <w:bCs/>
          <w:i/>
          <w:iCs/>
        </w:rPr>
        <w:t>Практическая деятельность</w:t>
      </w:r>
    </w:p>
    <w:p w14:paraId="42768CA0"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Составление перечня и краткой характеристики этапов проектирования конкретного продукта труда.</w:t>
      </w:r>
    </w:p>
    <w:p w14:paraId="58FDBD00" w14:textId="77777777" w:rsidR="00823FB2" w:rsidRPr="00823FB2" w:rsidRDefault="00823FB2" w:rsidP="00823FB2">
      <w:pPr>
        <w:shd w:val="clear" w:color="auto" w:fill="FFFFFF"/>
        <w:jc w:val="center"/>
        <w:rPr>
          <w:b/>
          <w:bCs/>
        </w:rPr>
      </w:pPr>
      <w:r w:rsidRPr="00823FB2">
        <w:rPr>
          <w:rFonts w:eastAsiaTheme="minorHAnsi"/>
          <w:b/>
          <w:lang w:eastAsia="en-US"/>
        </w:rPr>
        <w:t>Раздел 2.</w:t>
      </w:r>
      <w:r w:rsidRPr="00823FB2">
        <w:rPr>
          <w:b/>
          <w:bCs/>
        </w:rPr>
        <w:t xml:space="preserve"> Производство</w:t>
      </w:r>
    </w:p>
    <w:p w14:paraId="194891E7" w14:textId="77777777" w:rsidR="00823FB2" w:rsidRPr="00823FB2" w:rsidRDefault="00823FB2" w:rsidP="00823FB2">
      <w:pPr>
        <w:shd w:val="clear" w:color="auto" w:fill="FFFFFF"/>
        <w:rPr>
          <w:b/>
          <w:bCs/>
          <w:i/>
          <w:iCs/>
        </w:rPr>
      </w:pPr>
      <w:r w:rsidRPr="00823FB2">
        <w:rPr>
          <w:b/>
          <w:bCs/>
          <w:i/>
          <w:iCs/>
        </w:rPr>
        <w:t>Теоретические сведения</w:t>
      </w:r>
    </w:p>
    <w:p w14:paraId="101209C9"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Труд как основа производства. Предметы труда. Сырьё как предмет труда. Промышленное сырьё. Сельскохозяйственное и растительное</w:t>
      </w:r>
      <w:r w:rsidRPr="00823FB2">
        <w:rPr>
          <w:rFonts w:eastAsiaTheme="minorHAnsi"/>
          <w:spacing w:val="-3"/>
          <w:shd w:val="clear" w:color="auto" w:fill="FFFFFF"/>
          <w:lang w:eastAsia="en-US"/>
        </w:rPr>
        <w:t xml:space="preserve"> </w:t>
      </w:r>
      <w:r w:rsidRPr="00823FB2">
        <w:rPr>
          <w:rFonts w:eastAsiaTheme="minorHAnsi"/>
          <w:color w:val="000000"/>
          <w:spacing w:val="-3"/>
          <w:shd w:val="clear" w:color="auto" w:fill="FFFFFF"/>
          <w:lang w:eastAsia="en-US"/>
        </w:rPr>
        <w:t>сырьё. Вторичное сырьё и полуфабрикаты. Энергия как предмет труда. Информация как предмет труда</w:t>
      </w:r>
    </w:p>
    <w:p w14:paraId="1F0E26B5" w14:textId="77777777" w:rsidR="00823FB2" w:rsidRPr="00823FB2" w:rsidRDefault="00823FB2" w:rsidP="00823FB2">
      <w:pPr>
        <w:shd w:val="clear" w:color="auto" w:fill="FFFFFF"/>
        <w:jc w:val="both"/>
      </w:pPr>
      <w:r w:rsidRPr="00823FB2">
        <w:rPr>
          <w:b/>
          <w:bCs/>
          <w:i/>
          <w:iCs/>
        </w:rPr>
        <w:t>Практическая деятельность</w:t>
      </w:r>
    </w:p>
    <w:p w14:paraId="7CEFBA8D" w14:textId="77777777" w:rsidR="00823FB2" w:rsidRPr="00823FB2" w:rsidRDefault="00823FB2" w:rsidP="00823FB2">
      <w:pPr>
        <w:widowControl w:val="0"/>
        <w:ind w:firstLine="709"/>
        <w:contextualSpacing/>
        <w:rPr>
          <w:rFonts w:eastAsiaTheme="minorHAnsi"/>
          <w:spacing w:val="-3"/>
          <w:lang w:eastAsia="en-US"/>
        </w:rPr>
      </w:pPr>
      <w:r w:rsidRPr="00823FB2">
        <w:rPr>
          <w:rFonts w:eastAsiaTheme="minorHAnsi"/>
          <w:color w:val="000000"/>
          <w:spacing w:val="-3"/>
          <w:shd w:val="clear" w:color="auto" w:fill="FFFFFF"/>
          <w:lang w:eastAsia="en-US"/>
        </w:rPr>
        <w:t>Сбор дополнительной информации в Интернете и справочной литературе о составляющих производства. Ознакомление с образцами предметов</w:t>
      </w:r>
      <w:r w:rsidRPr="00823FB2">
        <w:rPr>
          <w:rFonts w:eastAsiaTheme="minorHAnsi"/>
          <w:spacing w:val="-3"/>
          <w:shd w:val="clear" w:color="auto" w:fill="FFFFFF"/>
          <w:lang w:eastAsia="en-US"/>
        </w:rPr>
        <w:t xml:space="preserve"> </w:t>
      </w:r>
      <w:r w:rsidRPr="00823FB2">
        <w:rPr>
          <w:rFonts w:eastAsiaTheme="minorHAnsi"/>
          <w:color w:val="000000"/>
          <w:spacing w:val="-3"/>
          <w:shd w:val="clear" w:color="auto" w:fill="FFFFFF"/>
          <w:lang w:eastAsia="en-US"/>
        </w:rPr>
        <w:t>труда. Проведение наблюдений. Экскурсии на производство. Подготовка рефератов.</w:t>
      </w:r>
    </w:p>
    <w:p w14:paraId="13D4BA65" w14:textId="77777777" w:rsidR="00823FB2" w:rsidRPr="00823FB2" w:rsidRDefault="00823FB2" w:rsidP="00823FB2">
      <w:pPr>
        <w:shd w:val="clear" w:color="auto" w:fill="FFFFFF"/>
        <w:jc w:val="center"/>
        <w:rPr>
          <w:b/>
          <w:bCs/>
        </w:rPr>
      </w:pPr>
      <w:r w:rsidRPr="00823FB2">
        <w:rPr>
          <w:rFonts w:eastAsiaTheme="minorHAnsi"/>
          <w:b/>
          <w:lang w:eastAsia="en-US"/>
        </w:rPr>
        <w:t>Раздел 3.</w:t>
      </w:r>
      <w:r w:rsidRPr="00823FB2">
        <w:rPr>
          <w:b/>
          <w:bCs/>
        </w:rPr>
        <w:t xml:space="preserve"> Технология</w:t>
      </w:r>
    </w:p>
    <w:p w14:paraId="62FF823E" w14:textId="77777777" w:rsidR="00823FB2" w:rsidRPr="00823FB2" w:rsidRDefault="00823FB2" w:rsidP="00823FB2">
      <w:pPr>
        <w:shd w:val="clear" w:color="auto" w:fill="FFFFFF"/>
        <w:jc w:val="both"/>
        <w:rPr>
          <w:b/>
          <w:bCs/>
          <w:i/>
          <w:iCs/>
        </w:rPr>
      </w:pPr>
      <w:r w:rsidRPr="00823FB2">
        <w:rPr>
          <w:b/>
          <w:bCs/>
          <w:i/>
          <w:iCs/>
        </w:rPr>
        <w:t>Теоретические сведения</w:t>
      </w:r>
    </w:p>
    <w:p w14:paraId="7F345E49"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Основные признаки технологии. Технологическая, трудовая и производственная дисциплина. Техническая и технологическая документация.</w:t>
      </w:r>
    </w:p>
    <w:p w14:paraId="17120797" w14:textId="77777777" w:rsidR="00823FB2" w:rsidRPr="00823FB2" w:rsidRDefault="00823FB2" w:rsidP="00823FB2">
      <w:pPr>
        <w:shd w:val="clear" w:color="auto" w:fill="FFFFFF"/>
        <w:jc w:val="both"/>
      </w:pPr>
      <w:r w:rsidRPr="00823FB2">
        <w:rPr>
          <w:b/>
          <w:bCs/>
          <w:i/>
          <w:iCs/>
        </w:rPr>
        <w:t>Практическая деятельность</w:t>
      </w:r>
    </w:p>
    <w:p w14:paraId="29B9E314"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Сбор дополнительной информации в Интернете и справочной литературе о технологической дисциплине. Чтение и выполнение технических рисунков, эскизов, чертежей. Чтение и составление технологических карт.</w:t>
      </w:r>
    </w:p>
    <w:p w14:paraId="5B494B15" w14:textId="77777777" w:rsidR="00823FB2" w:rsidRPr="00823FB2" w:rsidRDefault="00823FB2" w:rsidP="00823FB2">
      <w:pPr>
        <w:shd w:val="clear" w:color="auto" w:fill="FFFFFF"/>
        <w:jc w:val="center"/>
        <w:rPr>
          <w:b/>
          <w:bCs/>
        </w:rPr>
      </w:pPr>
      <w:r w:rsidRPr="00823FB2">
        <w:rPr>
          <w:rFonts w:eastAsiaTheme="minorHAnsi"/>
          <w:b/>
          <w:lang w:eastAsia="en-US"/>
        </w:rPr>
        <w:t>Раздел 4.</w:t>
      </w:r>
      <w:r w:rsidRPr="00823FB2">
        <w:rPr>
          <w:b/>
          <w:bCs/>
        </w:rPr>
        <w:t xml:space="preserve"> Техника</w:t>
      </w:r>
    </w:p>
    <w:p w14:paraId="25D25626" w14:textId="77777777" w:rsidR="00823FB2" w:rsidRPr="00823FB2" w:rsidRDefault="00823FB2" w:rsidP="00823FB2">
      <w:pPr>
        <w:shd w:val="clear" w:color="auto" w:fill="FFFFFF"/>
        <w:jc w:val="both"/>
        <w:rPr>
          <w:b/>
          <w:bCs/>
          <w:i/>
          <w:iCs/>
        </w:rPr>
      </w:pPr>
      <w:r w:rsidRPr="00823FB2">
        <w:rPr>
          <w:b/>
          <w:bCs/>
          <w:i/>
          <w:iCs/>
        </w:rPr>
        <w:t>Теоретические сведения</w:t>
      </w:r>
    </w:p>
    <w:p w14:paraId="113FAA67"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Понятие о технической системе. Рабочие органы технических систем (машин). Двигатели технических систем (машин). Механическая трансмиссия в технических системах. Электрическая, гидравлическая и пневматическая трансмиссия в технических системах.</w:t>
      </w:r>
    </w:p>
    <w:p w14:paraId="5278E68B" w14:textId="77777777" w:rsidR="00823FB2" w:rsidRPr="00823FB2" w:rsidRDefault="00823FB2" w:rsidP="00823FB2">
      <w:pPr>
        <w:shd w:val="clear" w:color="auto" w:fill="FFFFFF"/>
        <w:jc w:val="both"/>
      </w:pPr>
      <w:r w:rsidRPr="00823FB2">
        <w:rPr>
          <w:b/>
          <w:bCs/>
          <w:i/>
          <w:iCs/>
        </w:rPr>
        <w:t>Практическая деятельность</w:t>
      </w:r>
    </w:p>
    <w:p w14:paraId="03313406"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Ознакомление с конструкцией и принципами работы рабочих органов различных видов техники.</w:t>
      </w:r>
    </w:p>
    <w:p w14:paraId="11A56F46" w14:textId="77777777" w:rsidR="00823FB2" w:rsidRPr="00823FB2" w:rsidRDefault="00823FB2" w:rsidP="00823FB2">
      <w:pPr>
        <w:shd w:val="clear" w:color="auto" w:fill="FFFFFF"/>
        <w:jc w:val="center"/>
      </w:pPr>
      <w:r w:rsidRPr="00823FB2">
        <w:rPr>
          <w:rFonts w:eastAsiaTheme="minorHAnsi"/>
          <w:b/>
          <w:lang w:eastAsia="en-US"/>
        </w:rPr>
        <w:lastRenderedPageBreak/>
        <w:t>Раздел 5.</w:t>
      </w:r>
      <w:r w:rsidRPr="00823FB2">
        <w:rPr>
          <w:b/>
          <w:bCs/>
        </w:rPr>
        <w:t xml:space="preserve"> Технологии получения, обработки, преобразования и использования материалов</w:t>
      </w:r>
    </w:p>
    <w:p w14:paraId="12AA808A" w14:textId="77777777" w:rsidR="00823FB2" w:rsidRPr="00823FB2" w:rsidRDefault="00823FB2" w:rsidP="00823FB2">
      <w:pPr>
        <w:shd w:val="clear" w:color="auto" w:fill="FFFFFF"/>
        <w:jc w:val="both"/>
        <w:rPr>
          <w:b/>
          <w:bCs/>
          <w:i/>
          <w:iCs/>
        </w:rPr>
      </w:pPr>
      <w:r w:rsidRPr="00823FB2">
        <w:rPr>
          <w:b/>
          <w:bCs/>
          <w:i/>
          <w:iCs/>
        </w:rPr>
        <w:t>Теоретические сведения</w:t>
      </w:r>
    </w:p>
    <w:p w14:paraId="3211E9C7"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Технологии резания. Технологии пластического формования материалов. Основные технологии обработки древесных материалов ручными инструментами. Основные технологии обработки металлов и пластмасс ручными инструментами. Основные технологии механической обработки строительных материалов ручными инструментами.</w:t>
      </w:r>
    </w:p>
    <w:p w14:paraId="7442413F"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Технологии механического соединения деталей из древесных материалов и металлов. Технологии соединения деталей с помощью клея. Технологии соединения деталей и элементов конструкций из строительных материалов. Технологии наклеивания покрытий. Технологии окрашивания и лакирования. Технологии нанесения покрытий на детали и конструкции из строительных материалов.</w:t>
      </w:r>
    </w:p>
    <w:p w14:paraId="2CCDF271" w14:textId="77777777" w:rsidR="00823FB2" w:rsidRPr="00823FB2" w:rsidRDefault="00823FB2" w:rsidP="00823FB2">
      <w:pPr>
        <w:shd w:val="clear" w:color="auto" w:fill="FFFFFF"/>
        <w:jc w:val="both"/>
      </w:pPr>
      <w:r w:rsidRPr="00823FB2">
        <w:rPr>
          <w:b/>
          <w:bCs/>
          <w:i/>
          <w:iCs/>
        </w:rPr>
        <w:t>Практическая деятельность</w:t>
      </w:r>
    </w:p>
    <w:p w14:paraId="73DAA9E5"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Упражнения, практические работы по резанию, пластическому формованию различных материалов при изготовлении и сборке деталей для простых изделий из бумаги, картона, пластмасс, древесины и древесных материалов, текстильных материалов, чёрного и цветного металла. Организация экскурсий и интегрированных уроков с учреждениями СПО соответствующего профиля.</w:t>
      </w:r>
    </w:p>
    <w:p w14:paraId="26B4B605"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Ознакомление с устройством и назначением ручных электрифицированных инструментов. Упражнения по пользованию инструментами.</w:t>
      </w:r>
    </w:p>
    <w:p w14:paraId="7DB7B328"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Практические работы по изготовлению проектных изделий из фольги. Изготовление изделий из папье-маше.</w:t>
      </w:r>
    </w:p>
    <w:p w14:paraId="0B610177" w14:textId="77777777" w:rsidR="00823FB2" w:rsidRPr="00823FB2" w:rsidRDefault="00823FB2" w:rsidP="00823FB2">
      <w:pPr>
        <w:rPr>
          <w:rFonts w:eastAsiaTheme="minorHAnsi"/>
          <w:b/>
          <w:lang w:eastAsia="en-US"/>
        </w:rPr>
      </w:pPr>
      <w:r w:rsidRPr="00823FB2">
        <w:rPr>
          <w:rFonts w:eastAsiaTheme="minorHAnsi"/>
          <w:color w:val="000000"/>
          <w:spacing w:val="-3"/>
          <w:shd w:val="clear" w:color="auto" w:fill="FFFFFF"/>
          <w:lang w:eastAsia="en-US"/>
        </w:rPr>
        <w:t>Разметка и сверление отверстий в образцах из дерева, металла, пластмасс.</w:t>
      </w:r>
    </w:p>
    <w:p w14:paraId="2381F67E" w14:textId="77777777" w:rsidR="00823FB2" w:rsidRPr="00823FB2" w:rsidRDefault="00823FB2" w:rsidP="00823FB2">
      <w:pPr>
        <w:jc w:val="center"/>
        <w:rPr>
          <w:b/>
          <w:bCs/>
        </w:rPr>
      </w:pPr>
      <w:r w:rsidRPr="00823FB2">
        <w:rPr>
          <w:rFonts w:eastAsiaTheme="minorHAnsi"/>
          <w:b/>
          <w:lang w:eastAsia="en-US"/>
        </w:rPr>
        <w:t>Раздел 6.</w:t>
      </w:r>
      <w:r w:rsidRPr="00823FB2">
        <w:rPr>
          <w:b/>
          <w:bCs/>
        </w:rPr>
        <w:t xml:space="preserve"> Технологии обработки пищевых продуктов</w:t>
      </w:r>
    </w:p>
    <w:p w14:paraId="4BDA0575" w14:textId="77777777" w:rsidR="00823FB2" w:rsidRPr="00823FB2" w:rsidRDefault="00823FB2" w:rsidP="00823FB2">
      <w:pPr>
        <w:shd w:val="clear" w:color="auto" w:fill="FFFFFF"/>
        <w:jc w:val="both"/>
        <w:rPr>
          <w:b/>
          <w:bCs/>
          <w:i/>
          <w:iCs/>
        </w:rPr>
      </w:pPr>
      <w:r w:rsidRPr="00823FB2">
        <w:rPr>
          <w:b/>
          <w:bCs/>
          <w:i/>
          <w:iCs/>
        </w:rPr>
        <w:t>Теоретические сведения</w:t>
      </w:r>
    </w:p>
    <w:p w14:paraId="06103080"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Основы рационального (здорового) питания. Технология производства молока и приготовления продуктов и блюд из него. Технология производства кисломолочных продуктов и приготовление блюд из них. Технология производства кулинарных изделий из круп, бобовых культур. Технология приготовления блюд из круп и бобовых. Технология производства макаронных изделий и технология приготовления кулинарных блюд из них.</w:t>
      </w:r>
    </w:p>
    <w:p w14:paraId="36214D8E" w14:textId="77777777" w:rsidR="00823FB2" w:rsidRPr="00823FB2" w:rsidRDefault="00823FB2" w:rsidP="00823FB2">
      <w:pPr>
        <w:shd w:val="clear" w:color="auto" w:fill="FFFFFF"/>
        <w:jc w:val="both"/>
      </w:pPr>
      <w:r w:rsidRPr="00823FB2">
        <w:rPr>
          <w:b/>
          <w:bCs/>
          <w:i/>
          <w:iCs/>
        </w:rPr>
        <w:t>Практическая деятельность</w:t>
      </w:r>
    </w:p>
    <w:p w14:paraId="36A91D20"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Определение количества и состава продуктов, обеспечивающих суточную потребность человека в минеральных веществах. Определение доброкачественности пищевых продуктов органолептическим методом.</w:t>
      </w:r>
    </w:p>
    <w:p w14:paraId="10CF149E" w14:textId="77777777" w:rsidR="00823FB2" w:rsidRPr="00823FB2" w:rsidRDefault="00823FB2" w:rsidP="00823FB2">
      <w:pPr>
        <w:jc w:val="center"/>
        <w:rPr>
          <w:b/>
          <w:bCs/>
        </w:rPr>
      </w:pPr>
      <w:r w:rsidRPr="00823FB2">
        <w:rPr>
          <w:rFonts w:eastAsiaTheme="minorHAnsi"/>
          <w:b/>
          <w:lang w:eastAsia="en-US"/>
        </w:rPr>
        <w:t>Раздел 7.</w:t>
      </w:r>
      <w:r w:rsidRPr="00823FB2">
        <w:rPr>
          <w:b/>
          <w:bCs/>
        </w:rPr>
        <w:t xml:space="preserve"> Технологии получения, преобразования и использования энергии</w:t>
      </w:r>
    </w:p>
    <w:p w14:paraId="7356A984" w14:textId="77777777" w:rsidR="00823FB2" w:rsidRPr="00823FB2" w:rsidRDefault="00823FB2" w:rsidP="00823FB2">
      <w:pPr>
        <w:shd w:val="clear" w:color="auto" w:fill="FFFFFF"/>
        <w:jc w:val="both"/>
        <w:rPr>
          <w:b/>
          <w:bCs/>
          <w:i/>
          <w:iCs/>
        </w:rPr>
      </w:pPr>
      <w:r w:rsidRPr="00823FB2">
        <w:rPr>
          <w:b/>
          <w:bCs/>
          <w:i/>
          <w:iCs/>
        </w:rPr>
        <w:t>Теоретические сведения</w:t>
      </w:r>
    </w:p>
    <w:p w14:paraId="5EB22F07"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Что такое тепловая энергия. Методы и средства получения тепловой энергии. Преобразование тепловой энергии в другие виды энергии и работу. Передача тепловой энергии. Аккумулирование тепловой энергии.</w:t>
      </w:r>
    </w:p>
    <w:p w14:paraId="74C305F8" w14:textId="77777777" w:rsidR="00823FB2" w:rsidRPr="00823FB2" w:rsidRDefault="00823FB2" w:rsidP="00823FB2">
      <w:pPr>
        <w:shd w:val="clear" w:color="auto" w:fill="FFFFFF"/>
        <w:jc w:val="both"/>
      </w:pPr>
      <w:r w:rsidRPr="00823FB2">
        <w:rPr>
          <w:b/>
          <w:bCs/>
          <w:i/>
          <w:iCs/>
        </w:rPr>
        <w:t>Практическая деятельность</w:t>
      </w:r>
    </w:p>
    <w:p w14:paraId="78C8E08B"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Сбор дополнительной информации в Интернете и справочной литературе об областях получения и применения тепловой энергии. Ознакомление с бытовыми техническими средствами получения тепловой энергии и их испытание.</w:t>
      </w:r>
    </w:p>
    <w:p w14:paraId="4D5B329A" w14:textId="77777777" w:rsidR="00823FB2" w:rsidRPr="00823FB2" w:rsidRDefault="00823FB2" w:rsidP="00823FB2">
      <w:pPr>
        <w:jc w:val="center"/>
        <w:rPr>
          <w:b/>
          <w:bCs/>
        </w:rPr>
      </w:pPr>
      <w:r w:rsidRPr="00823FB2">
        <w:rPr>
          <w:rFonts w:eastAsiaTheme="minorHAnsi"/>
          <w:b/>
          <w:lang w:eastAsia="en-US"/>
        </w:rPr>
        <w:t>Раздел 8.</w:t>
      </w:r>
      <w:r w:rsidRPr="00823FB2">
        <w:rPr>
          <w:b/>
          <w:bCs/>
        </w:rPr>
        <w:t xml:space="preserve"> Технологии получения, обработки и использования информации</w:t>
      </w:r>
    </w:p>
    <w:p w14:paraId="3EB10C65" w14:textId="77777777" w:rsidR="00823FB2" w:rsidRPr="00823FB2" w:rsidRDefault="00823FB2" w:rsidP="00823FB2">
      <w:pPr>
        <w:shd w:val="clear" w:color="auto" w:fill="FFFFFF"/>
        <w:jc w:val="both"/>
        <w:rPr>
          <w:b/>
          <w:bCs/>
          <w:i/>
          <w:iCs/>
        </w:rPr>
      </w:pPr>
      <w:r w:rsidRPr="00823FB2">
        <w:rPr>
          <w:b/>
          <w:bCs/>
          <w:i/>
          <w:iCs/>
        </w:rPr>
        <w:t>Теоретические сведения</w:t>
      </w:r>
    </w:p>
    <w:p w14:paraId="29355F5A"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Восприятие информации. Кодирование информации при передаче сведений. Сигналы и знаки при кодировании информации. Символы как средство кодирования информации.</w:t>
      </w:r>
    </w:p>
    <w:p w14:paraId="7F97BF4E" w14:textId="77777777" w:rsidR="00823FB2" w:rsidRPr="00823FB2" w:rsidRDefault="00823FB2" w:rsidP="00823FB2">
      <w:pPr>
        <w:shd w:val="clear" w:color="auto" w:fill="FFFFFF"/>
        <w:jc w:val="both"/>
      </w:pPr>
      <w:r w:rsidRPr="00823FB2">
        <w:rPr>
          <w:b/>
          <w:bCs/>
          <w:i/>
          <w:iCs/>
        </w:rPr>
        <w:t>Практическая деятельность</w:t>
      </w:r>
    </w:p>
    <w:p w14:paraId="7B931BB4"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Чтение и запись информации различными средствами отображения информации.</w:t>
      </w:r>
    </w:p>
    <w:p w14:paraId="559AB8B5" w14:textId="77777777" w:rsidR="00823FB2" w:rsidRPr="00823FB2" w:rsidRDefault="00823FB2" w:rsidP="00823FB2">
      <w:pPr>
        <w:jc w:val="center"/>
        <w:rPr>
          <w:b/>
          <w:bCs/>
        </w:rPr>
      </w:pPr>
      <w:r w:rsidRPr="00823FB2">
        <w:rPr>
          <w:rFonts w:eastAsiaTheme="minorHAnsi"/>
          <w:b/>
          <w:lang w:eastAsia="en-US"/>
        </w:rPr>
        <w:t xml:space="preserve">Раздел 9: </w:t>
      </w:r>
      <w:r w:rsidRPr="00823FB2">
        <w:rPr>
          <w:b/>
          <w:bCs/>
        </w:rPr>
        <w:t>Технологии растениеводства</w:t>
      </w:r>
    </w:p>
    <w:p w14:paraId="2BACDC62" w14:textId="77777777" w:rsidR="00823FB2" w:rsidRPr="00823FB2" w:rsidRDefault="00823FB2" w:rsidP="00823FB2">
      <w:pPr>
        <w:shd w:val="clear" w:color="auto" w:fill="FFFFFF"/>
        <w:jc w:val="both"/>
        <w:rPr>
          <w:b/>
          <w:bCs/>
          <w:i/>
          <w:iCs/>
        </w:rPr>
      </w:pPr>
      <w:r w:rsidRPr="00823FB2">
        <w:rPr>
          <w:b/>
          <w:bCs/>
          <w:i/>
          <w:iCs/>
        </w:rPr>
        <w:t>Теоретические сведения</w:t>
      </w:r>
    </w:p>
    <w:p w14:paraId="218F7345"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 xml:space="preserve">Дикорастущие растения, используемые человеком. Заготовка сырья дикорастущих </w:t>
      </w:r>
      <w:r w:rsidRPr="00823FB2">
        <w:rPr>
          <w:rFonts w:eastAsiaTheme="minorHAnsi"/>
          <w:color w:val="000000"/>
          <w:spacing w:val="-3"/>
          <w:shd w:val="clear" w:color="auto" w:fill="FFFFFF"/>
          <w:lang w:eastAsia="en-US"/>
        </w:rPr>
        <w:lastRenderedPageBreak/>
        <w:t>растений. Переработка и применение сырья дикорастущих растений. Влияние экологических факторов на урожайность дикорастущих растений. Условия и методы сохранения природной среды.</w:t>
      </w:r>
    </w:p>
    <w:p w14:paraId="1745E57A" w14:textId="77777777" w:rsidR="00823FB2" w:rsidRPr="00823FB2" w:rsidRDefault="00823FB2" w:rsidP="00823FB2">
      <w:pPr>
        <w:shd w:val="clear" w:color="auto" w:fill="FFFFFF"/>
        <w:jc w:val="both"/>
      </w:pPr>
      <w:r w:rsidRPr="00823FB2">
        <w:rPr>
          <w:b/>
          <w:bCs/>
          <w:i/>
          <w:iCs/>
        </w:rPr>
        <w:t>Практическая деятельность</w:t>
      </w:r>
    </w:p>
    <w:p w14:paraId="6F8130C4"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Классификация дикорастущих растений по группам. Выполнение технологий подготовки и закладки сырья дикорастущих растений на хранение. Овладение основными методами переработки сырья дикорастущих растений.</w:t>
      </w:r>
    </w:p>
    <w:p w14:paraId="4A38B8ED" w14:textId="77777777" w:rsidR="00823FB2" w:rsidRPr="00823FB2" w:rsidRDefault="00823FB2" w:rsidP="00823FB2">
      <w:pPr>
        <w:jc w:val="center"/>
        <w:rPr>
          <w:b/>
          <w:bCs/>
        </w:rPr>
      </w:pPr>
      <w:r w:rsidRPr="00823FB2">
        <w:rPr>
          <w:rFonts w:eastAsiaTheme="minorHAnsi"/>
          <w:b/>
          <w:lang w:eastAsia="en-US"/>
        </w:rPr>
        <w:t xml:space="preserve">Раздел 10: </w:t>
      </w:r>
      <w:r w:rsidRPr="00823FB2">
        <w:rPr>
          <w:b/>
          <w:bCs/>
        </w:rPr>
        <w:t>Технологии животноводства</w:t>
      </w:r>
    </w:p>
    <w:p w14:paraId="7D1B4153" w14:textId="77777777" w:rsidR="00823FB2" w:rsidRPr="00823FB2" w:rsidRDefault="00823FB2" w:rsidP="00823FB2">
      <w:pPr>
        <w:shd w:val="clear" w:color="auto" w:fill="FFFFFF"/>
        <w:jc w:val="both"/>
        <w:rPr>
          <w:b/>
          <w:bCs/>
          <w:i/>
          <w:iCs/>
        </w:rPr>
      </w:pPr>
      <w:r w:rsidRPr="00823FB2">
        <w:rPr>
          <w:b/>
          <w:bCs/>
          <w:i/>
          <w:iCs/>
        </w:rPr>
        <w:t>Теоретические сведения</w:t>
      </w:r>
    </w:p>
    <w:p w14:paraId="19A5F634"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Технологии получения животноводческой продукции и её основные элементы. Содержание животных - элемент технологии производства животноводческой продукции.</w:t>
      </w:r>
    </w:p>
    <w:p w14:paraId="0EE2F5D8" w14:textId="77777777" w:rsidR="00823FB2" w:rsidRPr="00823FB2" w:rsidRDefault="00823FB2" w:rsidP="00823FB2">
      <w:pPr>
        <w:shd w:val="clear" w:color="auto" w:fill="FFFFFF"/>
        <w:jc w:val="both"/>
      </w:pPr>
      <w:r w:rsidRPr="00823FB2">
        <w:rPr>
          <w:b/>
          <w:bCs/>
          <w:i/>
          <w:iCs/>
        </w:rPr>
        <w:t>Практическая деятельность</w:t>
      </w:r>
    </w:p>
    <w:p w14:paraId="33FE27DA" w14:textId="77777777" w:rsidR="00823FB2" w:rsidRPr="00823FB2" w:rsidRDefault="00823FB2" w:rsidP="00823FB2">
      <w:pPr>
        <w:widowControl w:val="0"/>
        <w:ind w:firstLine="708"/>
        <w:contextualSpacing/>
        <w:jc w:val="both"/>
        <w:rPr>
          <w:rFonts w:eastAsiaTheme="minorHAnsi"/>
          <w:color w:val="000000"/>
          <w:spacing w:val="-3"/>
          <w:shd w:val="clear" w:color="auto" w:fill="FFFFFF"/>
          <w:lang w:eastAsia="en-US"/>
        </w:rPr>
      </w:pPr>
      <w:r w:rsidRPr="00823FB2">
        <w:rPr>
          <w:rFonts w:eastAsiaTheme="minorHAnsi"/>
          <w:color w:val="000000"/>
          <w:spacing w:val="-3"/>
          <w:shd w:val="clear" w:color="auto" w:fill="FFFFFF"/>
          <w:lang w:eastAsia="en-US"/>
        </w:rPr>
        <w:t xml:space="preserve"> Реферативное описание технологии разведения комнатных домашних животных на основе личного опыта, опыта друзей и знакомых, справочной литературы и информации в Интернете.</w:t>
      </w:r>
    </w:p>
    <w:p w14:paraId="384B9B81" w14:textId="77777777" w:rsidR="00823FB2" w:rsidRPr="00823FB2" w:rsidRDefault="00823FB2" w:rsidP="00823FB2">
      <w:pPr>
        <w:jc w:val="center"/>
        <w:rPr>
          <w:b/>
          <w:bCs/>
          <w:color w:val="000000"/>
        </w:rPr>
      </w:pPr>
      <w:r w:rsidRPr="00823FB2">
        <w:rPr>
          <w:rFonts w:eastAsiaTheme="minorHAnsi"/>
          <w:b/>
          <w:lang w:eastAsia="en-US"/>
        </w:rPr>
        <w:t xml:space="preserve">Раздел 11: </w:t>
      </w:r>
      <w:r w:rsidRPr="00823FB2">
        <w:rPr>
          <w:b/>
          <w:bCs/>
          <w:color w:val="000000"/>
        </w:rPr>
        <w:t>Социальные технологии</w:t>
      </w:r>
    </w:p>
    <w:p w14:paraId="47997E60"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669212E6"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Виды социальных технологий. Технологии коммуникации. Структура процесса коммуникации.</w:t>
      </w:r>
    </w:p>
    <w:p w14:paraId="0CEBDC39" w14:textId="77777777" w:rsidR="00823FB2" w:rsidRPr="00823FB2" w:rsidRDefault="00823FB2" w:rsidP="00823FB2">
      <w:pPr>
        <w:shd w:val="clear" w:color="auto" w:fill="FFFFFF"/>
        <w:jc w:val="both"/>
        <w:rPr>
          <w:color w:val="000000"/>
        </w:rPr>
      </w:pPr>
      <w:r w:rsidRPr="00823FB2">
        <w:rPr>
          <w:b/>
          <w:bCs/>
          <w:i/>
          <w:iCs/>
          <w:color w:val="000000"/>
        </w:rPr>
        <w:t>Практическая деятельность</w:t>
      </w:r>
    </w:p>
    <w:p w14:paraId="4F6C21F1"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Разработка технологий общения при конфликтных ситуациях. Разработка сценариев проведения семейных и общественных мероприятий.</w:t>
      </w:r>
    </w:p>
    <w:p w14:paraId="025EECFA" w14:textId="77777777" w:rsidR="00823FB2" w:rsidRPr="00823FB2" w:rsidRDefault="00823FB2" w:rsidP="00823FB2">
      <w:pPr>
        <w:jc w:val="center"/>
        <w:rPr>
          <w:rFonts w:eastAsiaTheme="minorHAnsi"/>
          <w:b/>
          <w:sz w:val="28"/>
          <w:szCs w:val="28"/>
          <w:lang w:eastAsia="en-US"/>
        </w:rPr>
      </w:pPr>
      <w:r w:rsidRPr="00823FB2">
        <w:rPr>
          <w:rFonts w:eastAsiaTheme="minorHAnsi"/>
          <w:b/>
          <w:sz w:val="28"/>
          <w:szCs w:val="28"/>
          <w:lang w:eastAsia="en-US"/>
        </w:rPr>
        <w:t>7 класс</w:t>
      </w:r>
    </w:p>
    <w:p w14:paraId="0EB5DECE" w14:textId="77777777" w:rsidR="00823FB2" w:rsidRPr="00823FB2" w:rsidRDefault="00823FB2" w:rsidP="00823FB2">
      <w:pPr>
        <w:shd w:val="clear" w:color="auto" w:fill="FFFFFF"/>
        <w:jc w:val="center"/>
        <w:rPr>
          <w:b/>
          <w:bCs/>
          <w:color w:val="000000"/>
        </w:rPr>
      </w:pPr>
      <w:r w:rsidRPr="00823FB2">
        <w:rPr>
          <w:rFonts w:eastAsiaTheme="minorHAnsi"/>
          <w:b/>
          <w:lang w:eastAsia="en-US"/>
        </w:rPr>
        <w:t>Раздел 1.</w:t>
      </w:r>
      <w:r w:rsidRPr="00823FB2">
        <w:rPr>
          <w:b/>
          <w:bCs/>
          <w:color w:val="000000"/>
        </w:rPr>
        <w:t xml:space="preserve"> Методы и средства творческой и проектной деятельности</w:t>
      </w:r>
    </w:p>
    <w:p w14:paraId="72315037"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68DF347B" w14:textId="77777777" w:rsidR="00823FB2" w:rsidRPr="00823FB2" w:rsidRDefault="00823FB2" w:rsidP="00823FB2">
      <w:pPr>
        <w:widowControl w:val="0"/>
        <w:ind w:firstLine="709"/>
        <w:contextualSpacing/>
        <w:jc w:val="both"/>
        <w:rPr>
          <w:rFonts w:eastAsiaTheme="minorHAnsi"/>
          <w:spacing w:val="-3"/>
          <w:lang w:eastAsia="en-US"/>
        </w:rPr>
      </w:pPr>
      <w:r w:rsidRPr="00823FB2">
        <w:rPr>
          <w:bCs/>
          <w:iCs/>
          <w:color w:val="000000"/>
          <w:spacing w:val="-3"/>
        </w:rPr>
        <w:tab/>
      </w:r>
      <w:r w:rsidRPr="00823FB2">
        <w:rPr>
          <w:rFonts w:eastAsiaTheme="minorHAnsi"/>
          <w:color w:val="000000"/>
          <w:spacing w:val="-3"/>
          <w:shd w:val="clear" w:color="auto" w:fill="FFFFFF"/>
          <w:lang w:eastAsia="en-US"/>
        </w:rPr>
        <w:t>Создание новых идей методом фокальных объектов. Техническая документация в проекте. Конструкторская документация. Технологическая документация в проекте.</w:t>
      </w:r>
    </w:p>
    <w:p w14:paraId="55ED3F1B"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099AC248" w14:textId="77777777" w:rsidR="00823FB2" w:rsidRPr="00823FB2" w:rsidRDefault="00823FB2" w:rsidP="00823FB2">
      <w:pPr>
        <w:widowControl w:val="0"/>
        <w:ind w:firstLine="709"/>
        <w:contextualSpacing/>
        <w:jc w:val="both"/>
        <w:rPr>
          <w:rFonts w:eastAsiaTheme="minorHAnsi"/>
          <w:color w:val="000000"/>
          <w:spacing w:val="-3"/>
          <w:shd w:val="clear" w:color="auto" w:fill="FFFFFF"/>
          <w:lang w:eastAsia="en-US"/>
        </w:rPr>
      </w:pPr>
      <w:r w:rsidRPr="00823FB2">
        <w:rPr>
          <w:b/>
          <w:bCs/>
          <w:i/>
          <w:iCs/>
          <w:color w:val="000000"/>
          <w:spacing w:val="-3"/>
        </w:rPr>
        <w:tab/>
      </w:r>
      <w:r w:rsidRPr="00823FB2">
        <w:rPr>
          <w:rFonts w:eastAsiaTheme="minorHAnsi"/>
          <w:color w:val="000000"/>
          <w:spacing w:val="-3"/>
          <w:shd w:val="clear" w:color="auto" w:fill="FFFFFF"/>
          <w:lang w:eastAsia="en-US"/>
        </w:rPr>
        <w:t>Чтение различных видов проектной документации. Выполнение эскизов и чертежей. Анализ качества проектной документации проектов, выполненных ранее одноклассниками. Разработка инновационного объекта или услуги методом фокальных объектов.</w:t>
      </w:r>
    </w:p>
    <w:p w14:paraId="111C04F9" w14:textId="77777777" w:rsidR="00823FB2" w:rsidRPr="00823FB2" w:rsidRDefault="00823FB2" w:rsidP="00823FB2">
      <w:pPr>
        <w:shd w:val="clear" w:color="auto" w:fill="FFFFFF"/>
        <w:jc w:val="center"/>
        <w:rPr>
          <w:b/>
          <w:bCs/>
          <w:color w:val="000000"/>
        </w:rPr>
      </w:pPr>
      <w:r w:rsidRPr="00823FB2">
        <w:rPr>
          <w:rFonts w:eastAsiaTheme="minorHAnsi"/>
          <w:b/>
          <w:lang w:eastAsia="en-US"/>
        </w:rPr>
        <w:t>Раздел 2.</w:t>
      </w:r>
      <w:r w:rsidRPr="00823FB2">
        <w:rPr>
          <w:b/>
          <w:bCs/>
          <w:color w:val="000000"/>
        </w:rPr>
        <w:t xml:space="preserve"> Производство</w:t>
      </w:r>
    </w:p>
    <w:p w14:paraId="7AF77C80"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0370359C"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Современные средства ручного труда. Средства труда современного производства. Агрегаты и производственные линии.</w:t>
      </w:r>
      <w:r w:rsidRPr="00823FB2">
        <w:rPr>
          <w:bCs/>
          <w:iCs/>
          <w:color w:val="000000"/>
          <w:spacing w:val="-3"/>
        </w:rPr>
        <w:tab/>
      </w:r>
    </w:p>
    <w:p w14:paraId="02C565F0"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69E44781"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Сбор дополнительной информации в Интернете и справочной литературе о современных средствах труда. Экскурсии. Подготовка рефератов о современных технологических машинах и аппаратах.</w:t>
      </w:r>
    </w:p>
    <w:p w14:paraId="75981D38" w14:textId="77777777" w:rsidR="00823FB2" w:rsidRPr="00823FB2" w:rsidRDefault="00823FB2" w:rsidP="00823FB2">
      <w:pPr>
        <w:shd w:val="clear" w:color="auto" w:fill="FFFFFF"/>
        <w:jc w:val="center"/>
        <w:rPr>
          <w:b/>
          <w:bCs/>
          <w:color w:val="000000"/>
        </w:rPr>
      </w:pPr>
      <w:r w:rsidRPr="00823FB2">
        <w:rPr>
          <w:rFonts w:eastAsiaTheme="minorHAnsi"/>
          <w:b/>
          <w:lang w:eastAsia="en-US"/>
        </w:rPr>
        <w:t>Раздел 3.</w:t>
      </w:r>
      <w:r w:rsidRPr="00823FB2">
        <w:rPr>
          <w:b/>
          <w:bCs/>
          <w:color w:val="000000"/>
        </w:rPr>
        <w:t xml:space="preserve"> Технология</w:t>
      </w:r>
    </w:p>
    <w:p w14:paraId="67A5D9C3"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60A007BF"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Культура производства. Технологическая культура производства. Культура труда.</w:t>
      </w:r>
    </w:p>
    <w:p w14:paraId="76561887"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5FF7F3B1" w14:textId="77777777" w:rsidR="00823FB2" w:rsidRPr="00823FB2" w:rsidRDefault="00823FB2" w:rsidP="00823FB2">
      <w:pPr>
        <w:widowControl w:val="0"/>
        <w:ind w:firstLine="709"/>
        <w:contextualSpacing/>
        <w:rPr>
          <w:rFonts w:eastAsiaTheme="minorHAnsi"/>
          <w:spacing w:val="-3"/>
          <w:lang w:eastAsia="en-US"/>
        </w:rPr>
      </w:pPr>
      <w:r w:rsidRPr="00823FB2">
        <w:rPr>
          <w:rFonts w:eastAsiaTheme="minorHAnsi"/>
          <w:color w:val="000000"/>
          <w:spacing w:val="-3"/>
          <w:shd w:val="clear" w:color="auto" w:fill="FFFFFF"/>
          <w:lang w:eastAsia="en-US"/>
        </w:rPr>
        <w:t>Сбор дополнительной информации в Интернете и справочной литературе о технологической культуре и культуре труда. Составление инструкций по технологической культуре работника. Самооценка личной культуры труда.</w:t>
      </w:r>
    </w:p>
    <w:p w14:paraId="464CC8DC" w14:textId="77777777" w:rsidR="00823FB2" w:rsidRPr="00823FB2" w:rsidRDefault="00823FB2" w:rsidP="00823FB2">
      <w:pPr>
        <w:shd w:val="clear" w:color="auto" w:fill="FFFFFF"/>
        <w:jc w:val="center"/>
        <w:rPr>
          <w:b/>
          <w:bCs/>
          <w:color w:val="000000"/>
        </w:rPr>
      </w:pPr>
      <w:r w:rsidRPr="00823FB2">
        <w:rPr>
          <w:rFonts w:eastAsiaTheme="minorHAnsi"/>
          <w:b/>
          <w:lang w:eastAsia="en-US"/>
        </w:rPr>
        <w:t>Раздел 4.</w:t>
      </w:r>
      <w:r w:rsidRPr="00823FB2">
        <w:rPr>
          <w:b/>
          <w:bCs/>
          <w:color w:val="000000"/>
        </w:rPr>
        <w:t xml:space="preserve"> Техника</w:t>
      </w:r>
    </w:p>
    <w:p w14:paraId="0AC2678F"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5F0B7EF0"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 xml:space="preserve">Двигатели. Воздушные двигатели. Гидравлические двигатели. Паровые двигатели. Тепловые машины внутреннего сгорания. Реактивные и ракетные двигатели. Электрические </w:t>
      </w:r>
      <w:r w:rsidRPr="00823FB2">
        <w:rPr>
          <w:rFonts w:eastAsiaTheme="minorHAnsi"/>
          <w:color w:val="000000"/>
          <w:spacing w:val="-3"/>
          <w:shd w:val="clear" w:color="auto" w:fill="FFFFFF"/>
          <w:lang w:eastAsia="en-US"/>
        </w:rPr>
        <w:lastRenderedPageBreak/>
        <w:t>двигатели.</w:t>
      </w:r>
    </w:p>
    <w:p w14:paraId="57119A8C"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5962D323"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Ознакомление с принципиальной конструкцией двигателей. Ознакомление с конструкциями и работой различных передаточных механизмов.</w:t>
      </w:r>
    </w:p>
    <w:p w14:paraId="3F4ABD3B" w14:textId="77777777" w:rsidR="00823FB2" w:rsidRPr="00823FB2" w:rsidRDefault="00823FB2" w:rsidP="00823FB2">
      <w:pPr>
        <w:shd w:val="clear" w:color="auto" w:fill="FFFFFF"/>
        <w:jc w:val="center"/>
        <w:rPr>
          <w:color w:val="000000"/>
        </w:rPr>
      </w:pPr>
      <w:r w:rsidRPr="00823FB2">
        <w:rPr>
          <w:rFonts w:eastAsiaTheme="minorHAnsi"/>
          <w:b/>
          <w:lang w:eastAsia="en-US"/>
        </w:rPr>
        <w:t>Раздел 5.</w:t>
      </w:r>
      <w:r w:rsidRPr="00823FB2">
        <w:rPr>
          <w:b/>
          <w:bCs/>
          <w:color w:val="000000"/>
        </w:rPr>
        <w:t xml:space="preserve"> Технологии получения, обработки, преобразования и использования материалов</w:t>
      </w:r>
    </w:p>
    <w:p w14:paraId="314A6045"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0D5BF6C2"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Производство металлов. Производство древесных материалов. Производство синтетических материалов и пластмасс. Производственные технологии обработки конструкционных материалов резанием. Производственные технологии пластического формования материалов. Физико-химические и термические технологии обработки материалов.</w:t>
      </w:r>
    </w:p>
    <w:p w14:paraId="1C163317"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1AB2BF31" w14:textId="77777777" w:rsidR="00823FB2" w:rsidRPr="00823FB2" w:rsidRDefault="00823FB2" w:rsidP="00823FB2">
      <w:pPr>
        <w:widowControl w:val="0"/>
        <w:ind w:firstLine="709"/>
        <w:contextualSpacing/>
        <w:jc w:val="both"/>
        <w:rPr>
          <w:rFonts w:eastAsiaTheme="minorHAnsi"/>
          <w:color w:val="000000"/>
          <w:spacing w:val="-3"/>
          <w:shd w:val="clear" w:color="auto" w:fill="FFFFFF"/>
          <w:lang w:eastAsia="en-US"/>
        </w:rPr>
      </w:pPr>
      <w:r w:rsidRPr="00823FB2">
        <w:rPr>
          <w:rFonts w:eastAsiaTheme="minorHAnsi"/>
          <w:color w:val="000000"/>
          <w:spacing w:val="-3"/>
          <w:shd w:val="clear" w:color="auto" w:fill="FFFFFF"/>
          <w:lang w:eastAsia="en-US"/>
        </w:rPr>
        <w:t xml:space="preserve">Проектные работы по изготовлению изделий на основе обработки конструкционных и материалов с помощью ручных инструментов, приспособлений, станков, машин. Организация экскурсий и интегрированных уроков с учреждениями НПО, СПО соответствующего профиля. </w:t>
      </w:r>
    </w:p>
    <w:p w14:paraId="565D795D"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Ознакомление с устройством и работой станков. Упражнения по управлению станками. Учебно-практические работы на станках.</w:t>
      </w:r>
    </w:p>
    <w:p w14:paraId="5B05D853" w14:textId="77777777" w:rsidR="00823FB2" w:rsidRPr="00823FB2" w:rsidRDefault="00823FB2" w:rsidP="00823FB2">
      <w:pPr>
        <w:jc w:val="center"/>
        <w:rPr>
          <w:b/>
          <w:bCs/>
          <w:color w:val="000000"/>
        </w:rPr>
      </w:pPr>
      <w:r w:rsidRPr="00823FB2">
        <w:rPr>
          <w:rFonts w:eastAsiaTheme="minorHAnsi"/>
          <w:b/>
          <w:lang w:eastAsia="en-US"/>
        </w:rPr>
        <w:t>Раздел 6.</w:t>
      </w:r>
      <w:r w:rsidRPr="00823FB2">
        <w:rPr>
          <w:b/>
          <w:bCs/>
          <w:color w:val="000000"/>
        </w:rPr>
        <w:t xml:space="preserve"> Технологии получения, преобразования и использования энергии</w:t>
      </w:r>
    </w:p>
    <w:p w14:paraId="0A48C571"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24CB3900"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Энергия магнитного поля. Энергия электрического тока. Энергия электромагнитного поля.</w:t>
      </w:r>
    </w:p>
    <w:p w14:paraId="23566A47"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4537DEE3"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Сбор дополнительной информации в Интернете и справочной литературе об областях получения и применения магнитной, электрической и электромагнитной энергии.</w:t>
      </w:r>
    </w:p>
    <w:p w14:paraId="0B6E940B" w14:textId="77777777" w:rsidR="00823FB2" w:rsidRPr="00823FB2" w:rsidRDefault="00823FB2" w:rsidP="00823FB2">
      <w:pPr>
        <w:shd w:val="clear" w:color="auto" w:fill="FFFFFF"/>
        <w:jc w:val="center"/>
        <w:rPr>
          <w:b/>
          <w:bCs/>
          <w:color w:val="000000"/>
        </w:rPr>
      </w:pPr>
      <w:r w:rsidRPr="00823FB2">
        <w:rPr>
          <w:rFonts w:eastAsiaTheme="minorHAnsi"/>
          <w:b/>
          <w:lang w:eastAsia="en-US"/>
        </w:rPr>
        <w:t xml:space="preserve">Раздел 7. </w:t>
      </w:r>
      <w:r w:rsidRPr="00823FB2">
        <w:rPr>
          <w:b/>
          <w:bCs/>
          <w:color w:val="000000"/>
        </w:rPr>
        <w:t>Технологии получения, обработки и использования информации</w:t>
      </w:r>
    </w:p>
    <w:p w14:paraId="2C321ADA"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193CE128"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Источники и каналы получения информации. Метод наблюдения в получении новой информации. Технические средства проведения наблюдений. Опыты или эксперименты для получения новой информации.</w:t>
      </w:r>
    </w:p>
    <w:p w14:paraId="4F968BB4"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5D7A5FDD"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Составление формы протокола и проведение наблюдений реальных процессов. Проведение хронометража учебной деятельности.</w:t>
      </w:r>
    </w:p>
    <w:p w14:paraId="3ABC9B92" w14:textId="77777777" w:rsidR="00823FB2" w:rsidRPr="00823FB2" w:rsidRDefault="00823FB2" w:rsidP="00823FB2">
      <w:pPr>
        <w:shd w:val="clear" w:color="auto" w:fill="FFFFFF"/>
        <w:jc w:val="center"/>
        <w:rPr>
          <w:b/>
          <w:bCs/>
          <w:color w:val="000000"/>
        </w:rPr>
      </w:pPr>
      <w:r w:rsidRPr="00823FB2">
        <w:rPr>
          <w:rFonts w:eastAsiaTheme="minorHAnsi"/>
          <w:b/>
          <w:lang w:eastAsia="en-US"/>
        </w:rPr>
        <w:t>Раздел 8.</w:t>
      </w:r>
      <w:r w:rsidRPr="00823FB2">
        <w:rPr>
          <w:b/>
          <w:bCs/>
          <w:color w:val="000000"/>
        </w:rPr>
        <w:t xml:space="preserve"> Технологии растениеводства</w:t>
      </w:r>
    </w:p>
    <w:p w14:paraId="70A8F44C"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1CB0F3A9"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Грибы. Их значение в природе и жизни человека. Характеристика искусственно выращиваемых съедобных грибов. Требования к среде и условиям выращивания культивируемых грибов. Технологии ухода за грибницами и получение урожая шампиньонов и вёшенок. Безопасные технологии сбора и заготовки дикорастущих грибов.</w:t>
      </w:r>
    </w:p>
    <w:p w14:paraId="4B804B2C"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13D0BA58"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Определение по внешнему виду групп одноклеточных и многоклеточных грибов. Определение культивируемых грибов по внешнему виду. Создание условий для искусственного выращивания культивируемых грибов. Владение безопасными способами сбора и заготовки грибов.</w:t>
      </w:r>
    </w:p>
    <w:p w14:paraId="49896FE6" w14:textId="77777777" w:rsidR="00823FB2" w:rsidRPr="00823FB2" w:rsidRDefault="00823FB2" w:rsidP="00823FB2">
      <w:pPr>
        <w:shd w:val="clear" w:color="auto" w:fill="FFFFFF"/>
        <w:jc w:val="center"/>
        <w:rPr>
          <w:b/>
          <w:bCs/>
          <w:color w:val="000000"/>
        </w:rPr>
      </w:pPr>
      <w:r w:rsidRPr="00823FB2">
        <w:rPr>
          <w:rFonts w:eastAsiaTheme="minorHAnsi"/>
          <w:b/>
          <w:lang w:eastAsia="en-US"/>
        </w:rPr>
        <w:t>Раздел 9.</w:t>
      </w:r>
      <w:r w:rsidRPr="00823FB2">
        <w:rPr>
          <w:b/>
          <w:bCs/>
          <w:color w:val="000000"/>
        </w:rPr>
        <w:t xml:space="preserve"> Технологии животноводства</w:t>
      </w:r>
    </w:p>
    <w:p w14:paraId="3896B1A8"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082A517A"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Корма для животных. Состав кормов и их питательность. Составление рационов кормления. Подготовка кормов к скармливанию и раздача животным.</w:t>
      </w:r>
    </w:p>
    <w:p w14:paraId="5A8467D2"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248FCD77"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 xml:space="preserve">Сбор информации и описание условий содержания домашних животных в своей семье, семьях друзей. Проектирование и изготовление простейших технических устройств, </w:t>
      </w:r>
      <w:r w:rsidRPr="00823FB2">
        <w:rPr>
          <w:rFonts w:eastAsiaTheme="minorHAnsi"/>
          <w:color w:val="000000"/>
          <w:spacing w:val="-3"/>
          <w:shd w:val="clear" w:color="auto" w:fill="FFFFFF"/>
          <w:lang w:eastAsia="en-US"/>
        </w:rPr>
        <w:lastRenderedPageBreak/>
        <w:t>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Выявление проблем бездомных животных для своего микрорайона, села, посёлка.</w:t>
      </w:r>
    </w:p>
    <w:p w14:paraId="3BCA1078" w14:textId="77777777" w:rsidR="00823FB2" w:rsidRPr="00823FB2" w:rsidRDefault="00823FB2" w:rsidP="00823FB2">
      <w:pPr>
        <w:shd w:val="clear" w:color="auto" w:fill="FFFFFF"/>
        <w:jc w:val="center"/>
        <w:rPr>
          <w:b/>
          <w:bCs/>
          <w:color w:val="000000"/>
        </w:rPr>
      </w:pPr>
      <w:r w:rsidRPr="00823FB2">
        <w:rPr>
          <w:rFonts w:eastAsiaTheme="minorHAnsi"/>
          <w:b/>
          <w:lang w:eastAsia="en-US"/>
        </w:rPr>
        <w:t>Раздел 10.</w:t>
      </w:r>
      <w:r w:rsidRPr="00823FB2">
        <w:rPr>
          <w:b/>
          <w:bCs/>
          <w:color w:val="000000"/>
        </w:rPr>
        <w:t xml:space="preserve"> Социальные технологии</w:t>
      </w:r>
    </w:p>
    <w:p w14:paraId="51E694F3"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15ED0173"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Назначение социологических исследований. Технология опроса: анкетирование. Технология опроса: интервью.</w:t>
      </w:r>
    </w:p>
    <w:p w14:paraId="405D6415"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59D54229" w14:textId="77777777" w:rsidR="00823FB2" w:rsidRPr="00823FB2" w:rsidRDefault="00823FB2" w:rsidP="00823FB2">
      <w:pPr>
        <w:widowControl w:val="0"/>
        <w:ind w:firstLine="709"/>
        <w:contextualSpacing/>
        <w:jc w:val="both"/>
        <w:rPr>
          <w:rFonts w:eastAsiaTheme="minorHAnsi"/>
          <w:color w:val="000000"/>
          <w:spacing w:val="-3"/>
          <w:shd w:val="clear" w:color="auto" w:fill="FFFFFF"/>
          <w:lang w:eastAsia="en-US"/>
        </w:rPr>
      </w:pPr>
      <w:r w:rsidRPr="00823FB2">
        <w:rPr>
          <w:rFonts w:eastAsiaTheme="minorHAnsi"/>
          <w:color w:val="000000"/>
          <w:spacing w:val="-3"/>
          <w:shd w:val="clear" w:color="auto" w:fill="FFFFFF"/>
          <w:lang w:eastAsia="en-US"/>
        </w:rPr>
        <w:t>Составление вопросников, анкет и тестов для учебных предметов. Проведение анкетирования и обработка результатов.</w:t>
      </w:r>
    </w:p>
    <w:p w14:paraId="6557F223" w14:textId="77777777" w:rsidR="00823FB2" w:rsidRPr="00823FB2" w:rsidRDefault="00823FB2" w:rsidP="00823FB2">
      <w:pPr>
        <w:jc w:val="center"/>
        <w:rPr>
          <w:rFonts w:eastAsiaTheme="minorHAnsi"/>
          <w:b/>
          <w:sz w:val="28"/>
          <w:szCs w:val="28"/>
          <w:lang w:eastAsia="en-US"/>
        </w:rPr>
      </w:pPr>
      <w:r w:rsidRPr="00823FB2">
        <w:rPr>
          <w:rFonts w:eastAsiaTheme="minorHAnsi"/>
          <w:b/>
          <w:sz w:val="28"/>
          <w:szCs w:val="28"/>
          <w:lang w:eastAsia="en-US"/>
        </w:rPr>
        <w:t>8 класс</w:t>
      </w:r>
    </w:p>
    <w:p w14:paraId="79F12159" w14:textId="77777777" w:rsidR="00823FB2" w:rsidRPr="00823FB2" w:rsidRDefault="00823FB2" w:rsidP="00823FB2">
      <w:pPr>
        <w:shd w:val="clear" w:color="auto" w:fill="FFFFFF"/>
        <w:jc w:val="center"/>
        <w:rPr>
          <w:b/>
          <w:bCs/>
          <w:color w:val="000000"/>
        </w:rPr>
      </w:pPr>
      <w:r w:rsidRPr="00823FB2">
        <w:rPr>
          <w:rFonts w:eastAsiaTheme="minorHAnsi"/>
          <w:b/>
          <w:lang w:eastAsia="en-US"/>
        </w:rPr>
        <w:t>Раздел 1.</w:t>
      </w:r>
      <w:r w:rsidRPr="00823FB2">
        <w:rPr>
          <w:b/>
          <w:bCs/>
          <w:color w:val="000000"/>
        </w:rPr>
        <w:t xml:space="preserve"> Методы и средства творческой и проектной деятельности</w:t>
      </w:r>
    </w:p>
    <w:p w14:paraId="32993E1B"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3BF06581" w14:textId="77777777" w:rsidR="00823FB2" w:rsidRPr="00823FB2" w:rsidRDefault="00823FB2" w:rsidP="00823FB2">
      <w:pPr>
        <w:widowControl w:val="0"/>
        <w:ind w:firstLine="709"/>
        <w:contextualSpacing/>
        <w:jc w:val="both"/>
        <w:rPr>
          <w:rFonts w:eastAsiaTheme="minorHAnsi"/>
          <w:spacing w:val="-3"/>
          <w:lang w:eastAsia="en-US"/>
        </w:rPr>
      </w:pPr>
      <w:r w:rsidRPr="00823FB2">
        <w:rPr>
          <w:bCs/>
          <w:iCs/>
          <w:color w:val="000000"/>
          <w:spacing w:val="-3"/>
        </w:rPr>
        <w:t>Дизайн в процессе проектирования продукта труда. Методы дизайнерской деятельности. Метод мозгового штурма.</w:t>
      </w:r>
    </w:p>
    <w:p w14:paraId="1072DB96"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215EB52D" w14:textId="77777777" w:rsidR="00823FB2" w:rsidRPr="00823FB2" w:rsidRDefault="00823FB2" w:rsidP="00823FB2">
      <w:pPr>
        <w:widowControl w:val="0"/>
        <w:ind w:firstLine="709"/>
        <w:contextualSpacing/>
        <w:jc w:val="both"/>
        <w:rPr>
          <w:rFonts w:eastAsiaTheme="minorHAnsi"/>
          <w:spacing w:val="-3"/>
          <w:lang w:eastAsia="en-US"/>
        </w:rPr>
      </w:pPr>
      <w:r w:rsidRPr="00823FB2">
        <w:rPr>
          <w:bCs/>
          <w:iCs/>
          <w:color w:val="000000"/>
          <w:spacing w:val="-3"/>
        </w:rPr>
        <w:t>Деловая игра «Мозговой штурм». Разработка изделия на основе морфологического анализа. Разработка изделия на основе метода морфологической матрицы.</w:t>
      </w:r>
    </w:p>
    <w:p w14:paraId="49595537" w14:textId="77777777" w:rsidR="00823FB2" w:rsidRPr="00823FB2" w:rsidRDefault="00823FB2" w:rsidP="00823FB2">
      <w:pPr>
        <w:shd w:val="clear" w:color="auto" w:fill="FFFFFF"/>
        <w:jc w:val="center"/>
        <w:rPr>
          <w:b/>
          <w:bCs/>
          <w:color w:val="000000"/>
        </w:rPr>
      </w:pPr>
      <w:r w:rsidRPr="00823FB2">
        <w:rPr>
          <w:rFonts w:eastAsiaTheme="minorHAnsi"/>
          <w:b/>
          <w:lang w:eastAsia="en-US"/>
        </w:rPr>
        <w:t>Раздел 2.</w:t>
      </w:r>
      <w:r w:rsidRPr="00823FB2">
        <w:rPr>
          <w:b/>
          <w:bCs/>
          <w:color w:val="000000"/>
        </w:rPr>
        <w:t xml:space="preserve"> Производство</w:t>
      </w:r>
    </w:p>
    <w:p w14:paraId="0326FEF8"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0A10175C"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 xml:space="preserve">Продукт труда. Стандарты производства продуктов труда. Эталоны </w:t>
      </w:r>
      <w:r w:rsidRPr="00823FB2">
        <w:rPr>
          <w:bCs/>
          <w:iCs/>
          <w:color w:val="000000"/>
          <w:spacing w:val="-3"/>
        </w:rPr>
        <w:tab/>
        <w:t>контроля качества продуктов труда. Измерительные приборы и контроль стандартизированных характеристик продуктов труда</w:t>
      </w:r>
    </w:p>
    <w:p w14:paraId="265CDECC"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53DBEF52"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Сбор дополнительной информации по характеристикам выбранных продуктов труда в интернете и справочной литературе. Проведение наблюдений. Ознакомление с измерительными приборами и проведение измерений различных физических величин.</w:t>
      </w:r>
    </w:p>
    <w:p w14:paraId="377908B9" w14:textId="77777777" w:rsidR="00823FB2" w:rsidRPr="00823FB2" w:rsidRDefault="00823FB2" w:rsidP="00823FB2">
      <w:pPr>
        <w:shd w:val="clear" w:color="auto" w:fill="FFFFFF"/>
        <w:jc w:val="center"/>
        <w:rPr>
          <w:b/>
          <w:bCs/>
          <w:color w:val="000000"/>
        </w:rPr>
      </w:pPr>
      <w:r w:rsidRPr="00823FB2">
        <w:rPr>
          <w:rFonts w:eastAsiaTheme="minorHAnsi"/>
          <w:b/>
          <w:lang w:eastAsia="en-US"/>
        </w:rPr>
        <w:t>Раздел 3.</w:t>
      </w:r>
      <w:r w:rsidRPr="00823FB2">
        <w:rPr>
          <w:b/>
          <w:bCs/>
          <w:color w:val="000000"/>
        </w:rPr>
        <w:t xml:space="preserve"> Технология</w:t>
      </w:r>
    </w:p>
    <w:p w14:paraId="395080F7"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607062D0"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spacing w:val="-3"/>
          <w:lang w:eastAsia="en-US"/>
        </w:rPr>
        <w:t>Классификация технологий. Технологии материального производства. Технологии сельскохозяйственного</w:t>
      </w:r>
      <w:r w:rsidRPr="00823FB2">
        <w:rPr>
          <w:rFonts w:eastAsiaTheme="minorHAnsi"/>
          <w:color w:val="000000"/>
          <w:spacing w:val="2"/>
          <w:shd w:val="clear" w:color="auto" w:fill="FFFFFF"/>
          <w:lang w:eastAsia="en-US"/>
        </w:rPr>
        <w:t xml:space="preserve"> производства и земледелия. Классификация информационных технологий</w:t>
      </w:r>
    </w:p>
    <w:p w14:paraId="528BB2A8"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5451C2DA"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Сбор дополнительной информации в Интернете и справочной литературе о конкретных видах отраслевых технологий. Составление технологических карт для изготовления возможных проектных изделий или организации услуг.</w:t>
      </w:r>
    </w:p>
    <w:p w14:paraId="5FAD0DA5" w14:textId="77777777" w:rsidR="00823FB2" w:rsidRPr="00823FB2" w:rsidRDefault="00823FB2" w:rsidP="00823FB2">
      <w:pPr>
        <w:shd w:val="clear" w:color="auto" w:fill="FFFFFF"/>
        <w:jc w:val="center"/>
        <w:rPr>
          <w:b/>
          <w:bCs/>
          <w:color w:val="000000"/>
        </w:rPr>
      </w:pPr>
      <w:r w:rsidRPr="00823FB2">
        <w:rPr>
          <w:rFonts w:eastAsiaTheme="minorHAnsi"/>
          <w:b/>
          <w:lang w:eastAsia="en-US"/>
        </w:rPr>
        <w:t>Раздел 4.</w:t>
      </w:r>
      <w:r w:rsidRPr="00823FB2">
        <w:rPr>
          <w:b/>
          <w:bCs/>
          <w:color w:val="000000"/>
        </w:rPr>
        <w:t xml:space="preserve"> Техника</w:t>
      </w:r>
    </w:p>
    <w:p w14:paraId="0CF154BA"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214C189F"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Органы управления технологическими машинами. Системы управления. Автоматическое управление устройствами и машинами. Основные элементы автоматики. Автоматизация производства.</w:t>
      </w:r>
    </w:p>
    <w:p w14:paraId="7F595650"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21513100"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Изучение конструкции и принципов работы устройств и систем управления техникой, автоматических устройств бытовой техники. Сборка простых автоматических устройств из деталей конструктора.</w:t>
      </w:r>
    </w:p>
    <w:p w14:paraId="42D1A33E" w14:textId="77777777" w:rsidR="00823FB2" w:rsidRPr="00823FB2" w:rsidRDefault="00823FB2" w:rsidP="00823FB2">
      <w:pPr>
        <w:shd w:val="clear" w:color="auto" w:fill="FFFFFF"/>
        <w:jc w:val="center"/>
        <w:rPr>
          <w:color w:val="000000"/>
        </w:rPr>
      </w:pPr>
      <w:r w:rsidRPr="00823FB2">
        <w:rPr>
          <w:rFonts w:eastAsiaTheme="minorHAnsi"/>
          <w:b/>
          <w:lang w:eastAsia="en-US"/>
        </w:rPr>
        <w:t>Раздел 5.</w:t>
      </w:r>
      <w:r w:rsidRPr="00823FB2">
        <w:rPr>
          <w:b/>
          <w:bCs/>
          <w:color w:val="000000"/>
        </w:rPr>
        <w:t xml:space="preserve"> Технологии получения, обработки, преобразо</w:t>
      </w:r>
      <w:r>
        <w:rPr>
          <w:b/>
          <w:bCs/>
          <w:color w:val="000000"/>
        </w:rPr>
        <w:t>вания и использования материалов</w:t>
      </w:r>
    </w:p>
    <w:p w14:paraId="7F705DFB"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14D26BEF"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 xml:space="preserve">Плавление материалов и отливка изделий. Пайка металлов. Сварка материалов. Закалка материалов. Электроискровая обработка материалов. Электрохимическая обработка металлов. Ультразвуковая обработка материалов. Лучевые методы обработки материалов. </w:t>
      </w:r>
      <w:r w:rsidRPr="00823FB2">
        <w:rPr>
          <w:rFonts w:eastAsiaTheme="minorHAnsi"/>
          <w:color w:val="000000"/>
          <w:spacing w:val="-3"/>
          <w:shd w:val="clear" w:color="auto" w:fill="FFFFFF"/>
          <w:lang w:eastAsia="en-US"/>
        </w:rPr>
        <w:lastRenderedPageBreak/>
        <w:t>Особенности технологий обработки жидкостей и газов.</w:t>
      </w:r>
    </w:p>
    <w:p w14:paraId="67836C24"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37D88363" w14:textId="77777777" w:rsidR="00823FB2" w:rsidRPr="00823FB2" w:rsidRDefault="00823FB2" w:rsidP="00823FB2">
      <w:pPr>
        <w:widowControl w:val="0"/>
        <w:ind w:firstLine="709"/>
        <w:contextualSpacing/>
        <w:jc w:val="both"/>
        <w:rPr>
          <w:rFonts w:eastAsiaTheme="minorHAnsi"/>
          <w:color w:val="000000"/>
          <w:spacing w:val="-3"/>
          <w:shd w:val="clear" w:color="auto" w:fill="FFFFFF"/>
          <w:lang w:eastAsia="en-US"/>
        </w:rPr>
      </w:pPr>
      <w:r w:rsidRPr="00823FB2">
        <w:rPr>
          <w:rFonts w:eastAsiaTheme="minorHAnsi"/>
          <w:color w:val="000000"/>
          <w:spacing w:val="-3"/>
          <w:shd w:val="clear" w:color="auto" w:fill="FFFFFF"/>
          <w:lang w:eastAsia="en-US"/>
        </w:rPr>
        <w:t>Практические работы по изготовлению проектных изделий посредством технологий плавления и литья (новогодние свечи из парафина или воска). Закалка и испытание твёрдости металла. Пайка оловом. Сварка пластмасс. Организация экскурсий и интегрированных уроков с учреждениями СПО соответствующего профиля.</w:t>
      </w:r>
    </w:p>
    <w:p w14:paraId="08352C6F" w14:textId="77777777" w:rsidR="00823FB2" w:rsidRPr="00823FB2" w:rsidRDefault="00823FB2" w:rsidP="00823FB2">
      <w:pPr>
        <w:jc w:val="center"/>
        <w:rPr>
          <w:b/>
          <w:bCs/>
          <w:color w:val="000000"/>
        </w:rPr>
      </w:pPr>
      <w:r w:rsidRPr="00823FB2">
        <w:rPr>
          <w:rFonts w:eastAsiaTheme="minorHAnsi"/>
          <w:b/>
          <w:lang w:eastAsia="en-US"/>
        </w:rPr>
        <w:t>Раздел 6.</w:t>
      </w:r>
      <w:r w:rsidRPr="00823FB2">
        <w:rPr>
          <w:b/>
          <w:bCs/>
          <w:color w:val="000000"/>
        </w:rPr>
        <w:t xml:space="preserve"> Технологии обработки пищевых продуктов</w:t>
      </w:r>
    </w:p>
    <w:p w14:paraId="7AF64C07"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55CFA11A"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Мясо птицы. Мясо животных.</w:t>
      </w:r>
    </w:p>
    <w:p w14:paraId="19644654"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36EABCDD"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Определение доброкачественности мяса птицы и других пищевых продуктов органолептическим методом и экспресс - методом химического анализа.</w:t>
      </w:r>
    </w:p>
    <w:p w14:paraId="665C3489" w14:textId="77777777" w:rsidR="00823FB2" w:rsidRPr="00823FB2" w:rsidRDefault="00823FB2" w:rsidP="00823FB2">
      <w:pPr>
        <w:jc w:val="center"/>
        <w:rPr>
          <w:b/>
          <w:bCs/>
          <w:color w:val="000000"/>
        </w:rPr>
      </w:pPr>
      <w:r w:rsidRPr="00823FB2">
        <w:rPr>
          <w:rFonts w:eastAsiaTheme="minorHAnsi"/>
          <w:b/>
          <w:lang w:eastAsia="en-US"/>
        </w:rPr>
        <w:t>Раздел 7.</w:t>
      </w:r>
      <w:r w:rsidRPr="00823FB2">
        <w:rPr>
          <w:b/>
          <w:bCs/>
          <w:color w:val="000000"/>
        </w:rPr>
        <w:t xml:space="preserve"> Технологии получения, преобразования и использования энергии</w:t>
      </w:r>
    </w:p>
    <w:p w14:paraId="7A586C32"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2D3BA0BE"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Выделение энергии при химических реакциях. Химическая обработка материалов и получение новых веществ.</w:t>
      </w:r>
    </w:p>
    <w:p w14:paraId="6392661F"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0264AFF2"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Сбор дополнительной информации в Интернете и справочной литературе об областях получения и применения химической энергии.</w:t>
      </w:r>
    </w:p>
    <w:p w14:paraId="6BBE93FA" w14:textId="77777777" w:rsidR="00823FB2" w:rsidRPr="00823FB2" w:rsidRDefault="00823FB2" w:rsidP="00823FB2">
      <w:pPr>
        <w:shd w:val="clear" w:color="auto" w:fill="FFFFFF"/>
        <w:jc w:val="center"/>
        <w:rPr>
          <w:b/>
          <w:bCs/>
          <w:color w:val="000000"/>
        </w:rPr>
      </w:pPr>
      <w:r w:rsidRPr="00823FB2">
        <w:rPr>
          <w:rFonts w:eastAsiaTheme="minorHAnsi"/>
          <w:b/>
          <w:lang w:eastAsia="en-US"/>
        </w:rPr>
        <w:t xml:space="preserve">Раздел 8. </w:t>
      </w:r>
      <w:r w:rsidRPr="00823FB2">
        <w:rPr>
          <w:b/>
          <w:bCs/>
          <w:color w:val="000000"/>
        </w:rPr>
        <w:t>Технологии получения, обработки и использования информации</w:t>
      </w:r>
    </w:p>
    <w:p w14:paraId="093FDF74"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726C1278"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Материальные формы представления информации для хранения. Средства записи информации. Современные технологии записи и хранения информации.</w:t>
      </w:r>
    </w:p>
    <w:p w14:paraId="370D81AD"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1C349BE6" w14:textId="77777777" w:rsidR="00823FB2" w:rsidRPr="00823FB2" w:rsidRDefault="00823FB2" w:rsidP="00823FB2">
      <w:pPr>
        <w:shd w:val="clear" w:color="auto" w:fill="FFFFFF"/>
        <w:jc w:val="both"/>
        <w:rPr>
          <w:bCs/>
          <w:iCs/>
          <w:color w:val="000000"/>
        </w:rPr>
      </w:pPr>
      <w:r w:rsidRPr="00823FB2">
        <w:rPr>
          <w:bCs/>
          <w:iCs/>
          <w:color w:val="000000"/>
        </w:rPr>
        <w:t>Анализ сравнения форм хранения информации раньше и теперь. Подготовка и съёмка фильма о своём классе с применением различных технологий записи и хранения информации.</w:t>
      </w:r>
    </w:p>
    <w:p w14:paraId="294D7610" w14:textId="77777777" w:rsidR="00823FB2" w:rsidRPr="00823FB2" w:rsidRDefault="00823FB2" w:rsidP="00823FB2">
      <w:pPr>
        <w:shd w:val="clear" w:color="auto" w:fill="FFFFFF"/>
        <w:jc w:val="center"/>
        <w:rPr>
          <w:b/>
          <w:bCs/>
          <w:color w:val="000000"/>
        </w:rPr>
      </w:pPr>
      <w:r w:rsidRPr="00823FB2">
        <w:rPr>
          <w:rFonts w:eastAsiaTheme="minorHAnsi"/>
          <w:b/>
          <w:lang w:eastAsia="en-US"/>
        </w:rPr>
        <w:t>Раздел 9.</w:t>
      </w:r>
      <w:r w:rsidRPr="00823FB2">
        <w:rPr>
          <w:b/>
          <w:bCs/>
          <w:color w:val="000000"/>
        </w:rPr>
        <w:t xml:space="preserve"> Технологии растениеводства</w:t>
      </w:r>
    </w:p>
    <w:p w14:paraId="1BB6FD6F"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562558F3"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Микроорганизмы, их строение и значение для человека. Бактерии и вирусы в биотехнологиях. Культивирование одноклеточных зелёных водорослей. Использование одноклеточных грибов в биотехнологиях.</w:t>
      </w:r>
    </w:p>
    <w:p w14:paraId="71D24302"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2A6190AD"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Определение микроорганизмов по внешнему виду. Создание условий для искусственного выращивания одноклеточных зелёных водорослей. Овладение биотехнологиями использования одноклеточных грибов на примере дрожжей. Овладение биотехнологиями использования кисломолочных бактерий для получения кисломолочной продукции (творога, кефира и др.).</w:t>
      </w:r>
    </w:p>
    <w:p w14:paraId="7BF7F484" w14:textId="77777777" w:rsidR="00823FB2" w:rsidRPr="00823FB2" w:rsidRDefault="00823FB2" w:rsidP="00823FB2">
      <w:pPr>
        <w:shd w:val="clear" w:color="auto" w:fill="FFFFFF"/>
        <w:jc w:val="center"/>
        <w:rPr>
          <w:b/>
          <w:bCs/>
          <w:color w:val="000000"/>
        </w:rPr>
      </w:pPr>
      <w:r w:rsidRPr="00823FB2">
        <w:rPr>
          <w:rFonts w:eastAsiaTheme="minorHAnsi"/>
          <w:b/>
          <w:lang w:eastAsia="en-US"/>
        </w:rPr>
        <w:t>Раздел 10.</w:t>
      </w:r>
      <w:r w:rsidRPr="00823FB2">
        <w:rPr>
          <w:b/>
          <w:bCs/>
          <w:color w:val="000000"/>
        </w:rPr>
        <w:t xml:space="preserve"> Технологии животноводства</w:t>
      </w:r>
    </w:p>
    <w:p w14:paraId="726C6A94"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4441AF12"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Получение продукции животноводства. Разведение животных, их породы и продуктивность.</w:t>
      </w:r>
    </w:p>
    <w:p w14:paraId="26E61065"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630FB7C6"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Составление рационов для домашних животных, организация их кормления. Сбор информации и проведение исследования о влиянии на здоровье животных натуральных кормов.</w:t>
      </w:r>
    </w:p>
    <w:p w14:paraId="6D0A12E6" w14:textId="77777777" w:rsidR="00823FB2" w:rsidRPr="00823FB2" w:rsidRDefault="00823FB2" w:rsidP="00823FB2">
      <w:pPr>
        <w:shd w:val="clear" w:color="auto" w:fill="FFFFFF"/>
        <w:jc w:val="center"/>
        <w:rPr>
          <w:b/>
          <w:bCs/>
          <w:color w:val="000000"/>
        </w:rPr>
      </w:pPr>
      <w:r w:rsidRPr="00823FB2">
        <w:rPr>
          <w:rFonts w:eastAsiaTheme="minorHAnsi"/>
          <w:b/>
          <w:lang w:eastAsia="en-US"/>
        </w:rPr>
        <w:t>Раздел 11.</w:t>
      </w:r>
      <w:r w:rsidRPr="00823FB2">
        <w:rPr>
          <w:b/>
          <w:bCs/>
          <w:color w:val="000000"/>
        </w:rPr>
        <w:t xml:space="preserve"> Социальные технологии</w:t>
      </w:r>
    </w:p>
    <w:p w14:paraId="3683F7F1" w14:textId="77777777" w:rsidR="00823FB2" w:rsidRPr="00823FB2" w:rsidRDefault="00823FB2" w:rsidP="00823FB2">
      <w:pPr>
        <w:shd w:val="clear" w:color="auto" w:fill="FFFFFF"/>
        <w:jc w:val="both"/>
        <w:rPr>
          <w:b/>
          <w:bCs/>
          <w:i/>
          <w:iCs/>
          <w:color w:val="000000"/>
        </w:rPr>
      </w:pPr>
      <w:r w:rsidRPr="00823FB2">
        <w:rPr>
          <w:b/>
          <w:bCs/>
          <w:i/>
          <w:iCs/>
          <w:color w:val="000000"/>
        </w:rPr>
        <w:t>Теоретические сведения</w:t>
      </w:r>
    </w:p>
    <w:p w14:paraId="7FCBB216"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t>Основные категории рыночной экономики. Что такое рынок. Маркетинг как технология управления рынком. Методы стимулирования сбыта. Методы исследования рынка.</w:t>
      </w:r>
    </w:p>
    <w:p w14:paraId="447BF884" w14:textId="77777777" w:rsidR="00823FB2" w:rsidRPr="00823FB2" w:rsidRDefault="00823FB2" w:rsidP="00823FB2">
      <w:pPr>
        <w:shd w:val="clear" w:color="auto" w:fill="FFFFFF"/>
        <w:jc w:val="both"/>
        <w:rPr>
          <w:b/>
          <w:bCs/>
          <w:i/>
          <w:iCs/>
          <w:color w:val="000000"/>
        </w:rPr>
      </w:pPr>
      <w:r w:rsidRPr="00823FB2">
        <w:rPr>
          <w:b/>
          <w:bCs/>
          <w:i/>
          <w:iCs/>
          <w:color w:val="000000"/>
        </w:rPr>
        <w:t>Практическая деятельность</w:t>
      </w:r>
    </w:p>
    <w:p w14:paraId="62F9C9FA" w14:textId="77777777" w:rsidR="00823FB2" w:rsidRPr="00823FB2" w:rsidRDefault="00823FB2" w:rsidP="00823FB2">
      <w:pPr>
        <w:widowControl w:val="0"/>
        <w:ind w:firstLine="709"/>
        <w:contextualSpacing/>
        <w:jc w:val="both"/>
        <w:rPr>
          <w:rFonts w:eastAsiaTheme="minorHAnsi"/>
          <w:spacing w:val="-3"/>
          <w:lang w:eastAsia="en-US"/>
        </w:rPr>
      </w:pPr>
      <w:r w:rsidRPr="00823FB2">
        <w:rPr>
          <w:rFonts w:eastAsiaTheme="minorHAnsi"/>
          <w:color w:val="000000"/>
          <w:spacing w:val="-3"/>
          <w:shd w:val="clear" w:color="auto" w:fill="FFFFFF"/>
          <w:lang w:eastAsia="en-US"/>
        </w:rPr>
        <w:lastRenderedPageBreak/>
        <w:t>Составление вопросников для выявления потребностей людей в конкретном товаре. Оценка качества рекламы в средствах массовой информации.</w:t>
      </w:r>
    </w:p>
    <w:p w14:paraId="23C6567C" w14:textId="77777777" w:rsidR="0063266D" w:rsidRPr="0063266D" w:rsidRDefault="0063266D" w:rsidP="00823FB2">
      <w:pPr>
        <w:widowControl w:val="0"/>
        <w:ind w:firstLine="709"/>
        <w:contextualSpacing/>
        <w:jc w:val="both"/>
        <w:rPr>
          <w:rFonts w:eastAsiaTheme="minorHAnsi"/>
          <w:spacing w:val="-3"/>
          <w:shd w:val="clear" w:color="auto" w:fill="FFFFFF"/>
          <w:lang w:eastAsia="en-US"/>
        </w:rPr>
      </w:pPr>
    </w:p>
    <w:p w14:paraId="0AF0A4A6" w14:textId="77777777" w:rsidR="007977F8" w:rsidRPr="000E033C" w:rsidRDefault="00D339E7" w:rsidP="000E033C">
      <w:pPr>
        <w:pStyle w:val="1120"/>
        <w:rPr>
          <w:iCs/>
        </w:rPr>
      </w:pPr>
      <w:bookmarkStart w:id="84" w:name="_Toc115252245"/>
      <w:r w:rsidRPr="000E033C">
        <w:rPr>
          <w:iCs/>
        </w:rPr>
        <w:t xml:space="preserve">2.2.2.18. </w:t>
      </w:r>
      <w:r w:rsidR="007977F8" w:rsidRPr="000E033C">
        <w:rPr>
          <w:iCs/>
        </w:rPr>
        <w:t>Физическая культура</w:t>
      </w:r>
      <w:bookmarkEnd w:id="84"/>
      <w:r w:rsidR="007977F8" w:rsidRPr="000E033C">
        <w:rPr>
          <w:iCs/>
        </w:rPr>
        <w:t xml:space="preserve"> </w:t>
      </w:r>
    </w:p>
    <w:p w14:paraId="4CE9205D" w14:textId="77777777" w:rsidR="007977F8" w:rsidRPr="00986887" w:rsidRDefault="007977F8" w:rsidP="00EE5FA2">
      <w:pPr>
        <w:ind w:firstLine="709"/>
        <w:jc w:val="both"/>
      </w:pPr>
      <w:r w:rsidRPr="00986887">
        <w:rPr>
          <w:b/>
          <w:bCs/>
        </w:rPr>
        <w:t xml:space="preserve">История физической культуры. </w:t>
      </w:r>
      <w:r w:rsidRPr="00986887">
        <w:t xml:space="preserve">Олимпийские игры древности. Возрождение Олимпийских игр и олимпийского движения. </w:t>
      </w:r>
    </w:p>
    <w:p w14:paraId="268B6222" w14:textId="77777777" w:rsidR="007977F8" w:rsidRPr="00986887" w:rsidRDefault="007977F8" w:rsidP="00EE5FA2">
      <w:pPr>
        <w:ind w:firstLine="709"/>
        <w:jc w:val="both"/>
      </w:pPr>
      <w:r w:rsidRPr="00986887">
        <w:t xml:space="preserve">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w:t>
      </w:r>
    </w:p>
    <w:p w14:paraId="4C407DBB" w14:textId="77777777" w:rsidR="007977F8" w:rsidRPr="00986887" w:rsidRDefault="007977F8" w:rsidP="00EE5FA2">
      <w:pPr>
        <w:ind w:firstLine="709"/>
        <w:jc w:val="both"/>
      </w:pPr>
      <w:r w:rsidRPr="00986887">
        <w:t xml:space="preserve">Краткая характеристика видов спорта, входящих в программу Олимпийских игр. Физическая культура в современном обществе. </w:t>
      </w:r>
    </w:p>
    <w:p w14:paraId="61243E6E" w14:textId="77777777" w:rsidR="007977F8" w:rsidRPr="00986887" w:rsidRDefault="007977F8" w:rsidP="00EE5FA2">
      <w:pPr>
        <w:ind w:firstLine="709"/>
        <w:jc w:val="both"/>
      </w:pPr>
      <w:r w:rsidRPr="00986887">
        <w:t xml:space="preserve">Организация и проведение пеших туристских походов. Требования к технике безопасности и бережное отношение к природе (экологические требования). </w:t>
      </w:r>
    </w:p>
    <w:p w14:paraId="467BF773" w14:textId="77777777" w:rsidR="007977F8" w:rsidRPr="00986887" w:rsidRDefault="007977F8" w:rsidP="00EE5FA2">
      <w:pPr>
        <w:ind w:firstLine="709"/>
        <w:jc w:val="both"/>
      </w:pPr>
      <w:r w:rsidRPr="00986887">
        <w:rPr>
          <w:b/>
          <w:bCs/>
        </w:rPr>
        <w:t xml:space="preserve">Физическая культура (основные понятия). </w:t>
      </w:r>
      <w:r w:rsidRPr="00986887">
        <w:t xml:space="preserve">Физическое развитие человека. </w:t>
      </w:r>
    </w:p>
    <w:p w14:paraId="1CD0C96D" w14:textId="77777777" w:rsidR="007977F8" w:rsidRPr="00986887" w:rsidRDefault="007977F8" w:rsidP="00EE5FA2">
      <w:pPr>
        <w:ind w:firstLine="709"/>
        <w:jc w:val="both"/>
      </w:pPr>
      <w:r w:rsidRPr="00986887">
        <w:t xml:space="preserve">Физическая подготовка и её связь с укреплением здоровья, развитием физических качеств. </w:t>
      </w:r>
    </w:p>
    <w:p w14:paraId="10CC1B7D" w14:textId="77777777" w:rsidR="007977F8" w:rsidRPr="00986887" w:rsidRDefault="007977F8" w:rsidP="00EE5FA2">
      <w:pPr>
        <w:ind w:firstLine="709"/>
        <w:jc w:val="both"/>
      </w:pPr>
      <w:r w:rsidRPr="00986887">
        <w:t xml:space="preserve">Организация и планирование самостоятельных занятий по развитию физических качеств. </w:t>
      </w:r>
    </w:p>
    <w:p w14:paraId="0147496E" w14:textId="77777777" w:rsidR="007977F8" w:rsidRPr="00986887" w:rsidRDefault="007977F8" w:rsidP="00EE5FA2">
      <w:pPr>
        <w:ind w:firstLine="709"/>
        <w:jc w:val="both"/>
      </w:pPr>
      <w:r w:rsidRPr="00986887">
        <w:t xml:space="preserve">Техническая подготовка. Техника движений и её основные показатели. Всестороннее и гармоничное физическое развитие. </w:t>
      </w:r>
    </w:p>
    <w:p w14:paraId="26D8AB39" w14:textId="77777777" w:rsidR="007977F8" w:rsidRPr="00986887" w:rsidRDefault="007977F8" w:rsidP="00EE5FA2">
      <w:pPr>
        <w:ind w:firstLine="709"/>
        <w:jc w:val="both"/>
      </w:pPr>
      <w:r w:rsidRPr="00986887">
        <w:t xml:space="preserve">Адаптивная физическая культура. Спортивная подготовка. </w:t>
      </w:r>
    </w:p>
    <w:p w14:paraId="612D6E44" w14:textId="77777777" w:rsidR="007977F8" w:rsidRPr="00986887" w:rsidRDefault="007977F8" w:rsidP="00EE5FA2">
      <w:pPr>
        <w:ind w:firstLine="709"/>
        <w:jc w:val="both"/>
      </w:pPr>
      <w:r w:rsidRPr="00986887">
        <w:t xml:space="preserve">Здоровье и здоровый образ жизни. Профессионально- прикладная физическая подготовка. </w:t>
      </w:r>
    </w:p>
    <w:p w14:paraId="26EC13C3" w14:textId="77777777" w:rsidR="007977F8" w:rsidRPr="00986887" w:rsidRDefault="007977F8" w:rsidP="00EE5FA2">
      <w:pPr>
        <w:ind w:firstLine="709"/>
        <w:jc w:val="both"/>
      </w:pPr>
      <w:r w:rsidRPr="00986887">
        <w:rPr>
          <w:b/>
          <w:bCs/>
        </w:rPr>
        <w:t xml:space="preserve">Физическая культура человека. </w:t>
      </w:r>
      <w:r w:rsidRPr="00986887">
        <w:t xml:space="preserve">Режим дня, его основное содержание и правила планирования. </w:t>
      </w:r>
    </w:p>
    <w:p w14:paraId="49BEF4F5" w14:textId="77777777" w:rsidR="007977F8" w:rsidRPr="00986887" w:rsidRDefault="007977F8" w:rsidP="00EE5FA2">
      <w:pPr>
        <w:ind w:firstLine="709"/>
        <w:jc w:val="both"/>
      </w:pPr>
      <w:r w:rsidRPr="00986887">
        <w:t>Закаливание организма. Правила безопасности и гигиенические требования. Влияние занятий физической культурой на форм</w:t>
      </w:r>
      <w:r w:rsidR="00D339E7" w:rsidRPr="00986887">
        <w:t xml:space="preserve">ирование положительных качеств </w:t>
      </w:r>
      <w:r w:rsidRPr="00986887">
        <w:t xml:space="preserve">личности. </w:t>
      </w:r>
    </w:p>
    <w:p w14:paraId="3DC84208" w14:textId="77777777" w:rsidR="007977F8" w:rsidRPr="00986887" w:rsidRDefault="007977F8" w:rsidP="00EE5FA2">
      <w:pPr>
        <w:ind w:firstLine="709"/>
        <w:jc w:val="both"/>
      </w:pPr>
      <w:r w:rsidRPr="00986887">
        <w:t xml:space="preserve">Проведение самостоятельных занятий по коррекции осанки и телосложения. Восстановительный массаж. </w:t>
      </w:r>
    </w:p>
    <w:p w14:paraId="4699FD61" w14:textId="77777777" w:rsidR="007977F8" w:rsidRPr="00986887" w:rsidRDefault="007977F8" w:rsidP="00EE5FA2">
      <w:pPr>
        <w:ind w:firstLine="709"/>
        <w:jc w:val="both"/>
      </w:pPr>
      <w:r w:rsidRPr="00986887">
        <w:t xml:space="preserve">Проведение банных процедур. </w:t>
      </w:r>
    </w:p>
    <w:p w14:paraId="1C9A4F3A" w14:textId="77777777" w:rsidR="007977F8" w:rsidRPr="00986887" w:rsidRDefault="007977F8" w:rsidP="00EE5FA2">
      <w:pPr>
        <w:ind w:firstLine="709"/>
        <w:jc w:val="both"/>
      </w:pPr>
      <w:r w:rsidRPr="00986887">
        <w:t xml:space="preserve">Доврачебная помощь во время занятий физической культурой и спортом. </w:t>
      </w:r>
    </w:p>
    <w:p w14:paraId="66DE2781" w14:textId="77777777" w:rsidR="007977F8" w:rsidRPr="00986887" w:rsidRDefault="007977F8" w:rsidP="00EE5FA2">
      <w:pPr>
        <w:ind w:firstLine="709"/>
        <w:jc w:val="both"/>
      </w:pPr>
      <w:r w:rsidRPr="00986887">
        <w:rPr>
          <w:b/>
          <w:bCs/>
        </w:rPr>
        <w:t xml:space="preserve">Способы двигательной (физкультурной) деятельности Организация и проведение самостоятельных занятий физической культурой. </w:t>
      </w:r>
      <w:r w:rsidRPr="00986887">
        <w:t xml:space="preserve">Подготовка к занятиям физической культурой. </w:t>
      </w:r>
    </w:p>
    <w:p w14:paraId="739E6BFB" w14:textId="77777777" w:rsidR="007977F8" w:rsidRPr="00986887" w:rsidRDefault="007977F8" w:rsidP="00EE5FA2">
      <w:pPr>
        <w:ind w:firstLine="709"/>
        <w:jc w:val="both"/>
      </w:pPr>
      <w:r w:rsidRPr="00986887">
        <w:t xml:space="preserve">Выбор упражнений и составление индивидуальных комплексов для утренней зарядки, физкультминуток, физкультпауз (подвижных перемен). </w:t>
      </w:r>
    </w:p>
    <w:p w14:paraId="1FA18082" w14:textId="77777777" w:rsidR="007977F8" w:rsidRPr="00986887" w:rsidRDefault="007977F8" w:rsidP="00EE5FA2">
      <w:pPr>
        <w:ind w:firstLine="709"/>
        <w:jc w:val="both"/>
      </w:pPr>
      <w:r w:rsidRPr="00986887">
        <w:t xml:space="preserve">Планирование занятий физической культурой. </w:t>
      </w:r>
    </w:p>
    <w:p w14:paraId="11CBCCAD" w14:textId="77777777" w:rsidR="007977F8" w:rsidRPr="00986887" w:rsidRDefault="007977F8" w:rsidP="00EE5FA2">
      <w:pPr>
        <w:ind w:firstLine="709"/>
        <w:jc w:val="both"/>
      </w:pPr>
      <w:r w:rsidRPr="00986887">
        <w:t xml:space="preserve">Проведение самостоятельных занятий прикладной физической подготовкой. Организация досуга средствами физической культуры. </w:t>
      </w:r>
    </w:p>
    <w:p w14:paraId="5277CD55" w14:textId="77777777" w:rsidR="007977F8" w:rsidRPr="00986887" w:rsidRDefault="007977F8" w:rsidP="00EE5FA2">
      <w:pPr>
        <w:ind w:firstLine="709"/>
        <w:jc w:val="both"/>
      </w:pPr>
      <w:r w:rsidRPr="00986887">
        <w:rPr>
          <w:b/>
          <w:bCs/>
        </w:rPr>
        <w:t xml:space="preserve">Оценка эффективности занятий физической культурой. </w:t>
      </w:r>
      <w:r w:rsidRPr="00986887">
        <w:t xml:space="preserve">Самонаблюдение и самоконтроль. </w:t>
      </w:r>
    </w:p>
    <w:p w14:paraId="590D1077" w14:textId="77777777" w:rsidR="007977F8" w:rsidRPr="00986887" w:rsidRDefault="007977F8" w:rsidP="00EE5FA2">
      <w:pPr>
        <w:ind w:firstLine="709"/>
        <w:jc w:val="both"/>
      </w:pPr>
      <w:r w:rsidRPr="00986887">
        <w:t xml:space="preserve">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w:t>
      </w:r>
    </w:p>
    <w:p w14:paraId="653D9638" w14:textId="77777777" w:rsidR="007977F8" w:rsidRPr="00986887" w:rsidRDefault="007977F8" w:rsidP="00EE5FA2">
      <w:pPr>
        <w:ind w:firstLine="709"/>
        <w:jc w:val="both"/>
      </w:pPr>
      <w:r w:rsidRPr="00986887">
        <w:t xml:space="preserve">Измерение резервов организма и состояния здоровья с помощью функциональных проб. </w:t>
      </w:r>
    </w:p>
    <w:p w14:paraId="06B8DF41" w14:textId="77777777" w:rsidR="007977F8" w:rsidRPr="00986887" w:rsidRDefault="007977F8" w:rsidP="00EE5FA2">
      <w:pPr>
        <w:ind w:firstLine="709"/>
        <w:jc w:val="both"/>
      </w:pPr>
      <w:r w:rsidRPr="00986887">
        <w:rPr>
          <w:b/>
          <w:bCs/>
        </w:rPr>
        <w:t xml:space="preserve">Физическое совершенствование Физкультурно-оздоровительная деятельность. </w:t>
      </w:r>
    </w:p>
    <w:p w14:paraId="7D596C38" w14:textId="77777777" w:rsidR="007977F8" w:rsidRPr="00986887" w:rsidRDefault="007977F8" w:rsidP="00EE5FA2">
      <w:pPr>
        <w:ind w:firstLine="709"/>
        <w:jc w:val="both"/>
      </w:pPr>
      <w:r w:rsidRPr="00986887">
        <w:t xml:space="preserve">Оздоровительные формы занятий </w:t>
      </w:r>
    </w:p>
    <w:p w14:paraId="6A99959B" w14:textId="77777777" w:rsidR="007977F8" w:rsidRPr="00986887" w:rsidRDefault="007977F8" w:rsidP="00EE5FA2">
      <w:pPr>
        <w:ind w:firstLine="709"/>
        <w:jc w:val="both"/>
      </w:pPr>
      <w:r w:rsidRPr="00986887">
        <w:t xml:space="preserve">в режиме учебного дня и учебной недели. </w:t>
      </w:r>
    </w:p>
    <w:p w14:paraId="210D3F7D" w14:textId="77777777" w:rsidR="007977F8" w:rsidRPr="00986887" w:rsidRDefault="007977F8" w:rsidP="00EE5FA2">
      <w:pPr>
        <w:ind w:firstLine="709"/>
        <w:jc w:val="both"/>
      </w:pPr>
      <w:r w:rsidRPr="00986887">
        <w:lastRenderedPageBreak/>
        <w:t xml:space="preserve">Индивидуальные комплексы адаптивной (лечебной) и корригирующей физической культуры. </w:t>
      </w:r>
    </w:p>
    <w:p w14:paraId="144972A2" w14:textId="77777777" w:rsidR="007977F8" w:rsidRPr="00986887" w:rsidRDefault="007977F8" w:rsidP="00EE5FA2">
      <w:pPr>
        <w:ind w:firstLine="709"/>
        <w:jc w:val="both"/>
      </w:pPr>
      <w:r w:rsidRPr="00986887">
        <w:rPr>
          <w:b/>
          <w:bCs/>
        </w:rPr>
        <w:t xml:space="preserve">Спортивно-оздоровительная деятельность с общеразвивающей направленностью </w:t>
      </w:r>
    </w:p>
    <w:p w14:paraId="60BF6A9F" w14:textId="77777777" w:rsidR="007977F8" w:rsidRPr="00986887" w:rsidRDefault="007977F8" w:rsidP="00EE5FA2">
      <w:pPr>
        <w:ind w:firstLine="709"/>
        <w:jc w:val="both"/>
      </w:pPr>
      <w:r w:rsidRPr="00986887">
        <w:rPr>
          <w:b/>
          <w:bCs/>
          <w:i/>
          <w:iCs/>
        </w:rPr>
        <w:t xml:space="preserve">Гимнастика с основами акробатики. </w:t>
      </w:r>
      <w:r w:rsidRPr="00986887">
        <w:t xml:space="preserve">Организующие команды и приёмы. Акробатические упражнения и комбинации. </w:t>
      </w:r>
    </w:p>
    <w:p w14:paraId="2A6A3153" w14:textId="77777777" w:rsidR="007977F8" w:rsidRPr="00986887" w:rsidRDefault="007977F8" w:rsidP="00EE5FA2">
      <w:pPr>
        <w:ind w:firstLine="709"/>
        <w:jc w:val="both"/>
      </w:pPr>
      <w:r w:rsidRPr="00986887">
        <w:t xml:space="preserve">Ритмическая гимнастика (девочки). Опорные </w:t>
      </w:r>
    </w:p>
    <w:p w14:paraId="46F315A4" w14:textId="77777777" w:rsidR="007977F8" w:rsidRPr="00986887" w:rsidRDefault="007977F8" w:rsidP="00EE5FA2">
      <w:pPr>
        <w:ind w:firstLine="709"/>
        <w:jc w:val="both"/>
      </w:pPr>
      <w:r w:rsidRPr="00986887">
        <w:t xml:space="preserve">прыжки. </w:t>
      </w:r>
    </w:p>
    <w:p w14:paraId="76922245" w14:textId="77777777" w:rsidR="007977F8" w:rsidRPr="00986887" w:rsidRDefault="007977F8" w:rsidP="00EE5FA2">
      <w:pPr>
        <w:ind w:firstLine="709"/>
        <w:jc w:val="both"/>
      </w:pPr>
      <w:r w:rsidRPr="00986887">
        <w:t xml:space="preserve">Упражнения и комбинации на гимнастическом бревне (девочки). Упражнения и комбинации на гимнастической перекладине (мальчики). </w:t>
      </w:r>
    </w:p>
    <w:p w14:paraId="5F39AE45" w14:textId="77777777" w:rsidR="007977F8" w:rsidRPr="00986887" w:rsidRDefault="007977F8" w:rsidP="00EE5FA2">
      <w:pPr>
        <w:ind w:firstLine="709"/>
        <w:jc w:val="both"/>
      </w:pPr>
      <w:r w:rsidRPr="00986887">
        <w:t xml:space="preserve">Упражнения и комбинации на гимнастических брусьях: упражнения на параллельных брусьях (мальчики); упражнения на разновысоких брусьях (девочки). </w:t>
      </w:r>
    </w:p>
    <w:p w14:paraId="42DF7AFD" w14:textId="77777777" w:rsidR="007977F8" w:rsidRPr="00986887" w:rsidRDefault="007977F8" w:rsidP="00EE5FA2">
      <w:pPr>
        <w:ind w:firstLine="709"/>
        <w:jc w:val="both"/>
      </w:pPr>
      <w:r w:rsidRPr="00986887">
        <w:rPr>
          <w:b/>
          <w:bCs/>
          <w:i/>
          <w:iCs/>
        </w:rPr>
        <w:t xml:space="preserve">Лёгкая атлетика. </w:t>
      </w:r>
      <w:r w:rsidRPr="00986887">
        <w:t xml:space="preserve">Беговые упражнения. Прыжковые упражнения. </w:t>
      </w:r>
    </w:p>
    <w:p w14:paraId="127E014C" w14:textId="77777777" w:rsidR="007977F8" w:rsidRPr="00986887" w:rsidRDefault="007977F8" w:rsidP="00EE5FA2">
      <w:pPr>
        <w:ind w:firstLine="709"/>
        <w:jc w:val="both"/>
      </w:pPr>
      <w:r w:rsidRPr="00986887">
        <w:t xml:space="preserve">Метание малого мяча. </w:t>
      </w:r>
    </w:p>
    <w:p w14:paraId="07047BBB" w14:textId="77777777" w:rsidR="007977F8" w:rsidRPr="00986887" w:rsidRDefault="007977F8" w:rsidP="00EE5FA2">
      <w:pPr>
        <w:ind w:firstLine="709"/>
        <w:jc w:val="both"/>
      </w:pPr>
      <w:r w:rsidRPr="00986887">
        <w:rPr>
          <w:b/>
          <w:bCs/>
          <w:i/>
          <w:iCs/>
        </w:rPr>
        <w:t xml:space="preserve">Лыжные гонки. </w:t>
      </w:r>
      <w:r w:rsidRPr="00986887">
        <w:t xml:space="preserve">Передвижения на лыжах. Подъёмы, спуски, повороты, торможения. </w:t>
      </w:r>
      <w:r w:rsidRPr="00986887">
        <w:rPr>
          <w:b/>
          <w:bCs/>
          <w:i/>
          <w:iCs/>
        </w:rPr>
        <w:t xml:space="preserve">Спортивные игры. </w:t>
      </w:r>
      <w:r w:rsidRPr="00986887">
        <w:t xml:space="preserve">Баскетбол. </w:t>
      </w:r>
      <w:r w:rsidRPr="00986887">
        <w:rPr>
          <w:i/>
          <w:iCs/>
        </w:rPr>
        <w:t xml:space="preserve">Игра по правилам. </w:t>
      </w:r>
    </w:p>
    <w:p w14:paraId="520B7479" w14:textId="77777777" w:rsidR="007977F8" w:rsidRPr="00986887" w:rsidRDefault="007977F8" w:rsidP="00EE5FA2">
      <w:pPr>
        <w:ind w:firstLine="709"/>
        <w:jc w:val="both"/>
      </w:pPr>
      <w:r w:rsidRPr="00986887">
        <w:t xml:space="preserve">Волейбол. </w:t>
      </w:r>
      <w:r w:rsidRPr="00986887">
        <w:rPr>
          <w:i/>
          <w:iCs/>
        </w:rPr>
        <w:t xml:space="preserve">Игра по правилам. </w:t>
      </w:r>
    </w:p>
    <w:p w14:paraId="1C8020FF" w14:textId="77777777" w:rsidR="007977F8" w:rsidRPr="00986887" w:rsidRDefault="007977F8" w:rsidP="00EE5FA2">
      <w:pPr>
        <w:ind w:firstLine="709"/>
        <w:jc w:val="both"/>
      </w:pPr>
      <w:r w:rsidRPr="00986887">
        <w:t xml:space="preserve">Футбол. </w:t>
      </w:r>
      <w:r w:rsidRPr="00986887">
        <w:rPr>
          <w:i/>
          <w:iCs/>
        </w:rPr>
        <w:t xml:space="preserve">Игра по правилам. </w:t>
      </w:r>
    </w:p>
    <w:p w14:paraId="7A7EA4B5" w14:textId="77777777" w:rsidR="007977F8" w:rsidRPr="00986887" w:rsidRDefault="007977F8" w:rsidP="00EE5FA2">
      <w:pPr>
        <w:ind w:firstLine="709"/>
        <w:jc w:val="both"/>
      </w:pPr>
      <w:r w:rsidRPr="00986887">
        <w:rPr>
          <w:b/>
          <w:bCs/>
        </w:rPr>
        <w:t xml:space="preserve">Прикладно-ориентированная подготовка. </w:t>
      </w:r>
      <w:r w:rsidRPr="00986887">
        <w:t xml:space="preserve">Прикладно-ориентированные упражнения. </w:t>
      </w:r>
    </w:p>
    <w:p w14:paraId="6781BE4B" w14:textId="77777777" w:rsidR="007977F8" w:rsidRPr="00986887" w:rsidRDefault="007977F8" w:rsidP="00EE5FA2">
      <w:pPr>
        <w:ind w:firstLine="709"/>
        <w:jc w:val="both"/>
      </w:pPr>
      <w:r w:rsidRPr="00986887">
        <w:rPr>
          <w:b/>
          <w:bCs/>
        </w:rPr>
        <w:t xml:space="preserve">Упражнения общеразвивающей направленности. </w:t>
      </w:r>
      <w:r w:rsidRPr="00986887">
        <w:t xml:space="preserve">Общефизическая подготовка. </w:t>
      </w:r>
    </w:p>
    <w:p w14:paraId="776E3DE7" w14:textId="77777777" w:rsidR="007977F8" w:rsidRPr="00986887" w:rsidRDefault="007977F8" w:rsidP="00EE5FA2">
      <w:pPr>
        <w:ind w:firstLine="709"/>
        <w:jc w:val="both"/>
      </w:pPr>
      <w:r w:rsidRPr="00986887">
        <w:rPr>
          <w:b/>
          <w:bCs/>
          <w:i/>
          <w:iCs/>
        </w:rPr>
        <w:t xml:space="preserve">Гимнастика с основами акробатики. </w:t>
      </w:r>
      <w:r w:rsidRPr="00986887">
        <w:t xml:space="preserve">Развитие гибкости, координации движений, силы, выносливости. </w:t>
      </w:r>
    </w:p>
    <w:p w14:paraId="5B49AE05" w14:textId="77777777" w:rsidR="007977F8" w:rsidRPr="00986887" w:rsidRDefault="007977F8" w:rsidP="00EE5FA2">
      <w:pPr>
        <w:ind w:firstLine="709"/>
        <w:jc w:val="both"/>
      </w:pPr>
      <w:r w:rsidRPr="00986887">
        <w:rPr>
          <w:b/>
          <w:bCs/>
          <w:i/>
          <w:iCs/>
        </w:rPr>
        <w:t xml:space="preserve">Лёгкая атлетика. </w:t>
      </w:r>
      <w:r w:rsidRPr="00986887">
        <w:t xml:space="preserve">Развитие выносливости, силы, быстроты, координации движений. </w:t>
      </w:r>
    </w:p>
    <w:p w14:paraId="34A5CD42" w14:textId="77777777" w:rsidR="007977F8" w:rsidRPr="00986887" w:rsidRDefault="007977F8" w:rsidP="00EE5FA2">
      <w:pPr>
        <w:ind w:firstLine="709"/>
        <w:jc w:val="both"/>
      </w:pPr>
      <w:r w:rsidRPr="00986887">
        <w:rPr>
          <w:b/>
          <w:bCs/>
          <w:i/>
          <w:iCs/>
        </w:rPr>
        <w:t xml:space="preserve">Лыжные гонки. </w:t>
      </w:r>
      <w:r w:rsidRPr="00986887">
        <w:t xml:space="preserve">Развитие выносливости, силы, координации движений, быстроты. </w:t>
      </w:r>
    </w:p>
    <w:p w14:paraId="57C035D7" w14:textId="77777777" w:rsidR="007977F8" w:rsidRPr="00986887" w:rsidRDefault="007977F8" w:rsidP="00EE5FA2">
      <w:pPr>
        <w:ind w:firstLine="709"/>
        <w:jc w:val="both"/>
      </w:pPr>
      <w:r w:rsidRPr="00986887">
        <w:rPr>
          <w:b/>
          <w:bCs/>
          <w:i/>
          <w:iCs/>
        </w:rPr>
        <w:t xml:space="preserve">Баскетбол. </w:t>
      </w:r>
      <w:r w:rsidRPr="00986887">
        <w:t xml:space="preserve">Развитие быстроты, силы, выносливости, координации движений. </w:t>
      </w:r>
    </w:p>
    <w:p w14:paraId="03DE6348" w14:textId="77777777" w:rsidR="007977F8" w:rsidRPr="00986887" w:rsidRDefault="007977F8" w:rsidP="00EE5FA2">
      <w:pPr>
        <w:ind w:firstLine="709"/>
        <w:jc w:val="both"/>
      </w:pPr>
      <w:r w:rsidRPr="00986887">
        <w:rPr>
          <w:b/>
          <w:bCs/>
          <w:i/>
          <w:iCs/>
        </w:rPr>
        <w:t xml:space="preserve">Футбол. </w:t>
      </w:r>
      <w:r w:rsidRPr="00986887">
        <w:t xml:space="preserve">Развитие быстроты, силы, выносливости. </w:t>
      </w:r>
    </w:p>
    <w:p w14:paraId="05938366" w14:textId="77777777" w:rsidR="007977F8" w:rsidRPr="000E033C" w:rsidRDefault="00D339E7" w:rsidP="000E033C">
      <w:pPr>
        <w:pStyle w:val="1120"/>
      </w:pPr>
      <w:bookmarkStart w:id="85" w:name="_Toc115252246"/>
      <w:r w:rsidRPr="000E033C">
        <w:t xml:space="preserve">2.2.2.19. </w:t>
      </w:r>
      <w:r w:rsidR="007977F8" w:rsidRPr="000E033C">
        <w:t>Основы безопасности жизнедеятельности</w:t>
      </w:r>
      <w:bookmarkEnd w:id="85"/>
      <w:r w:rsidR="007977F8" w:rsidRPr="000E033C">
        <w:t xml:space="preserve"> </w:t>
      </w:r>
    </w:p>
    <w:bookmarkEnd w:id="71"/>
    <w:bookmarkEnd w:id="72"/>
    <w:bookmarkEnd w:id="73"/>
    <w:p w14:paraId="0724830D" w14:textId="77777777" w:rsidR="00823FB2" w:rsidRPr="00823FB2" w:rsidRDefault="00823FB2" w:rsidP="00823FB2">
      <w:pPr>
        <w:jc w:val="center"/>
        <w:rPr>
          <w:rFonts w:eastAsia="Century Schoolbook"/>
          <w:b/>
          <w:bCs/>
          <w:color w:val="000000"/>
          <w:lang w:val="ru"/>
        </w:rPr>
      </w:pPr>
      <w:r w:rsidRPr="00823FB2">
        <w:rPr>
          <w:rFonts w:eastAsia="Century Schoolbook"/>
          <w:b/>
          <w:bCs/>
          <w:color w:val="000000"/>
          <w:lang w:val="ru"/>
        </w:rPr>
        <w:t>Опасные и чрезвычайные ситуации техногенного характера. Безопасность и защита человека</w:t>
      </w:r>
    </w:p>
    <w:p w14:paraId="1EC43688" w14:textId="77777777" w:rsidR="00823FB2" w:rsidRPr="00823FB2" w:rsidRDefault="00823FB2" w:rsidP="006A78EE">
      <w:pPr>
        <w:keepNext/>
        <w:keepLines/>
        <w:ind w:left="20" w:firstLine="340"/>
        <w:jc w:val="both"/>
        <w:outlineLvl w:val="4"/>
        <w:rPr>
          <w:rFonts w:eastAsia="Century Schoolbook"/>
          <w:b/>
          <w:bCs/>
          <w:color w:val="000000"/>
          <w:lang w:val="ru"/>
        </w:rPr>
      </w:pPr>
      <w:bookmarkStart w:id="86" w:name="bookmark36"/>
      <w:r w:rsidRPr="00823FB2">
        <w:rPr>
          <w:rFonts w:eastAsia="Century Schoolbook"/>
          <w:b/>
          <w:bCs/>
          <w:color w:val="000000"/>
          <w:lang w:val="ru"/>
        </w:rPr>
        <w:t>Опасные и чрезвычайные ситуации техногенного</w:t>
      </w:r>
      <w:bookmarkEnd w:id="86"/>
      <w:r w:rsidRPr="00823FB2">
        <w:rPr>
          <w:rFonts w:eastAsia="Century Schoolbook"/>
          <w:b/>
          <w:bCs/>
          <w:color w:val="000000"/>
          <w:lang w:val="ru"/>
        </w:rPr>
        <w:t xml:space="preserve"> </w:t>
      </w:r>
      <w:bookmarkStart w:id="87" w:name="bookmark37"/>
      <w:r w:rsidRPr="00823FB2">
        <w:rPr>
          <w:rFonts w:eastAsia="Century Schoolbook"/>
          <w:b/>
          <w:bCs/>
          <w:color w:val="000000"/>
          <w:lang w:val="ru"/>
        </w:rPr>
        <w:t>характера и защита населения от их последствий.</w:t>
      </w:r>
      <w:bookmarkEnd w:id="87"/>
    </w:p>
    <w:p w14:paraId="686CCAB5"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b/>
          <w:bCs/>
          <w:color w:val="000000"/>
          <w:lang w:val="ru"/>
        </w:rPr>
        <w:t>Введение.</w:t>
      </w:r>
      <w:r w:rsidRPr="00823FB2">
        <w:rPr>
          <w:rFonts w:eastAsia="Century Schoolbook"/>
          <w:color w:val="000000"/>
          <w:lang w:val="ru"/>
        </w:rPr>
        <w:t xml:space="preserve"> Техносфера. Противоречия между челове</w:t>
      </w:r>
      <w:r w:rsidRPr="00823FB2">
        <w:rPr>
          <w:rFonts w:eastAsia="Century Schoolbook"/>
          <w:color w:val="000000"/>
          <w:lang w:val="ru"/>
        </w:rPr>
        <w:softHyphen/>
      </w:r>
      <w:r w:rsidRPr="00823FB2">
        <w:rPr>
          <w:rFonts w:eastAsia="Century Schoolbook"/>
          <w:bCs/>
          <w:color w:val="000000"/>
          <w:lang w:val="ru"/>
        </w:rPr>
        <w:t>ком</w:t>
      </w:r>
      <w:r w:rsidRPr="00823FB2">
        <w:rPr>
          <w:rFonts w:eastAsia="Century Schoolbook"/>
          <w:color w:val="000000"/>
          <w:lang w:val="ru"/>
        </w:rPr>
        <w:t xml:space="preserve"> и природой. Проблема увеличения техногенных ава</w:t>
      </w:r>
      <w:r w:rsidRPr="00823FB2">
        <w:rPr>
          <w:rFonts w:eastAsia="Century Schoolbook"/>
          <w:color w:val="000000"/>
          <w:lang w:val="ru"/>
        </w:rPr>
        <w:softHyphen/>
      </w:r>
      <w:r w:rsidRPr="00823FB2">
        <w:rPr>
          <w:rFonts w:eastAsia="Century Schoolbook"/>
          <w:bCs/>
          <w:color w:val="000000"/>
          <w:lang w:val="ru"/>
        </w:rPr>
        <w:t>рий</w:t>
      </w:r>
      <w:r w:rsidRPr="00823FB2">
        <w:rPr>
          <w:rFonts w:eastAsia="Century Schoolbook"/>
          <w:color w:val="000000"/>
          <w:lang w:val="ru"/>
        </w:rPr>
        <w:t xml:space="preserve"> и катастроф. Факторы, увеличивающие вероятность возникновения техногенных аварий и катастроф. Законы Российской Федерации «О защите населения и террито</w:t>
      </w:r>
      <w:r w:rsidRPr="00823FB2">
        <w:rPr>
          <w:rFonts w:eastAsia="Century Schoolbook"/>
          <w:color w:val="000000"/>
          <w:lang w:val="ru"/>
        </w:rPr>
        <w:softHyphen/>
      </w:r>
      <w:r w:rsidRPr="00823FB2">
        <w:rPr>
          <w:rFonts w:eastAsia="Century Schoolbook"/>
          <w:bCs/>
          <w:color w:val="000000"/>
          <w:lang w:val="ru"/>
        </w:rPr>
        <w:t>рий</w:t>
      </w:r>
      <w:r w:rsidRPr="00823FB2">
        <w:rPr>
          <w:rFonts w:eastAsia="Century Schoolbook"/>
          <w:color w:val="000000"/>
          <w:lang w:val="ru"/>
        </w:rPr>
        <w:t xml:space="preserve"> от чрезвычайных ситуаций природного и техноген</w:t>
      </w:r>
      <w:r w:rsidRPr="00823FB2">
        <w:rPr>
          <w:rFonts w:eastAsia="Century Schoolbook"/>
          <w:color w:val="000000"/>
          <w:lang w:val="ru"/>
        </w:rPr>
        <w:softHyphen/>
      </w:r>
      <w:r w:rsidRPr="00823FB2">
        <w:rPr>
          <w:rFonts w:eastAsia="Century Schoolbook"/>
          <w:bCs/>
          <w:color w:val="000000"/>
          <w:lang w:val="ru"/>
        </w:rPr>
        <w:t>ного</w:t>
      </w:r>
      <w:r w:rsidRPr="00823FB2">
        <w:rPr>
          <w:rFonts w:eastAsia="Century Schoolbook"/>
          <w:color w:val="000000"/>
          <w:lang w:val="ru"/>
        </w:rPr>
        <w:t xml:space="preserve"> характера», «О безопасности», «Об охране окру</w:t>
      </w:r>
      <w:r w:rsidRPr="00823FB2">
        <w:rPr>
          <w:rFonts w:eastAsia="Century Schoolbook"/>
          <w:color w:val="000000"/>
          <w:lang w:val="ru"/>
        </w:rPr>
        <w:softHyphen/>
        <w:t>жающей среды», «О радиационной безопасности» и др.</w:t>
      </w:r>
    </w:p>
    <w:p w14:paraId="30A970A6" w14:textId="77777777" w:rsidR="00823FB2" w:rsidRPr="00823FB2" w:rsidRDefault="00823FB2" w:rsidP="009B2A5A">
      <w:pPr>
        <w:numPr>
          <w:ilvl w:val="0"/>
          <w:numId w:val="159"/>
        </w:numPr>
        <w:tabs>
          <w:tab w:val="left" w:pos="682"/>
        </w:tabs>
        <w:ind w:left="20" w:right="20" w:firstLine="340"/>
        <w:jc w:val="both"/>
        <w:rPr>
          <w:rFonts w:eastAsia="Century Schoolbook"/>
          <w:color w:val="000000"/>
          <w:lang w:val="ru"/>
        </w:rPr>
      </w:pPr>
      <w:r w:rsidRPr="00823FB2">
        <w:rPr>
          <w:rFonts w:eastAsia="Century Schoolbook"/>
          <w:b/>
          <w:bCs/>
          <w:color w:val="000000"/>
          <w:lang w:val="ru"/>
        </w:rPr>
        <w:t>Основные виды и причины опасных ситуаций техногенного характера.</w:t>
      </w:r>
      <w:r w:rsidRPr="00823FB2">
        <w:rPr>
          <w:rFonts w:eastAsia="Century Schoolbook"/>
          <w:color w:val="000000"/>
          <w:lang w:val="ru"/>
        </w:rPr>
        <w:t xml:space="preserve"> Понятия «производственная авария», «происшествие», «крупная авария», «чрез</w:t>
      </w:r>
      <w:r w:rsidRPr="00823FB2">
        <w:rPr>
          <w:rFonts w:eastAsia="Century Schoolbook"/>
          <w:color w:val="000000"/>
          <w:lang w:val="ru"/>
        </w:rPr>
        <w:softHyphen/>
        <w:t>вычайная ситуация техногенного характера». Виды аварий и катастроф, могущих повлечь возникновение чрезвычайных ситуаций техногенного характера. Мес</w:t>
      </w:r>
      <w:r w:rsidRPr="00823FB2">
        <w:rPr>
          <w:rFonts w:eastAsia="Century Schoolbook"/>
          <w:color w:val="000000"/>
          <w:lang w:val="ru"/>
        </w:rPr>
        <w:softHyphen/>
        <w:t>тные, территориальные, региональные и федеральные чрезвычайные ситуации. Глобальная, или трансгра</w:t>
      </w:r>
      <w:r w:rsidRPr="00823FB2">
        <w:rPr>
          <w:rFonts w:eastAsia="Century Schoolbook"/>
          <w:color w:val="000000"/>
          <w:lang w:val="ru"/>
        </w:rPr>
        <w:softHyphen/>
        <w:t>ничная чрезвычайная ситуация.</w:t>
      </w:r>
    </w:p>
    <w:p w14:paraId="6F53638C" w14:textId="77777777" w:rsidR="00823FB2" w:rsidRPr="00823FB2" w:rsidRDefault="00823FB2" w:rsidP="009B2A5A">
      <w:pPr>
        <w:numPr>
          <w:ilvl w:val="0"/>
          <w:numId w:val="159"/>
        </w:numPr>
        <w:tabs>
          <w:tab w:val="left" w:pos="682"/>
        </w:tabs>
        <w:ind w:left="20" w:right="20" w:firstLine="340"/>
        <w:jc w:val="both"/>
        <w:rPr>
          <w:rFonts w:eastAsia="Century Schoolbook"/>
          <w:color w:val="000000"/>
          <w:lang w:val="ru"/>
        </w:rPr>
      </w:pPr>
      <w:r w:rsidRPr="00823FB2">
        <w:rPr>
          <w:rFonts w:eastAsia="Century Schoolbook"/>
          <w:b/>
          <w:bCs/>
          <w:color w:val="000000"/>
          <w:lang w:val="ru"/>
        </w:rPr>
        <w:t>Источники чрезвычайных ситуаций техногенно</w:t>
      </w:r>
      <w:r w:rsidRPr="00823FB2">
        <w:rPr>
          <w:rFonts w:eastAsia="Century Schoolbook"/>
          <w:b/>
          <w:bCs/>
          <w:color w:val="000000"/>
          <w:lang w:val="ru"/>
        </w:rPr>
        <w:softHyphen/>
        <w:t>го характера и их последствия.</w:t>
      </w:r>
      <w:r w:rsidRPr="00823FB2">
        <w:rPr>
          <w:rFonts w:eastAsia="Century Schoolbook"/>
          <w:color w:val="000000"/>
          <w:lang w:val="ru"/>
        </w:rPr>
        <w:t xml:space="preserve"> Общие представления </w:t>
      </w:r>
      <w:r w:rsidRPr="00823FB2">
        <w:rPr>
          <w:rFonts w:eastAsia="Century Schoolbook"/>
          <w:b/>
          <w:bCs/>
          <w:color w:val="000000"/>
          <w:lang w:val="ru"/>
        </w:rPr>
        <w:t>о</w:t>
      </w:r>
      <w:r w:rsidRPr="00823FB2">
        <w:rPr>
          <w:rFonts w:eastAsia="Century Schoolbook"/>
          <w:color w:val="000000"/>
          <w:lang w:val="ru"/>
        </w:rPr>
        <w:t xml:space="preserve"> причинах, приводящих к чрезвычайным ситуациям техногенного характера.</w:t>
      </w:r>
    </w:p>
    <w:p w14:paraId="6D1EEA7E"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Виды аварий и катастроф, могущих повлечь возник</w:t>
      </w:r>
      <w:r w:rsidRPr="00823FB2">
        <w:rPr>
          <w:rFonts w:eastAsia="Century Schoolbook"/>
          <w:color w:val="000000"/>
          <w:lang w:val="ru"/>
        </w:rPr>
        <w:softHyphen/>
        <w:t>новение чрезвычайных ситуаций техногенного характе</w:t>
      </w:r>
      <w:r w:rsidRPr="00823FB2">
        <w:rPr>
          <w:rFonts w:eastAsia="Century Schoolbook"/>
          <w:color w:val="000000"/>
          <w:lang w:val="ru"/>
        </w:rPr>
        <w:softHyphen/>
        <w:t xml:space="preserve">ра: транспортная авария, пожары и взрывы, аварии с выбросом опасных химических веществ, радиоактивных веществ, биологически опасных веществ. </w:t>
      </w:r>
      <w:r w:rsidRPr="00823FB2">
        <w:rPr>
          <w:rFonts w:eastAsia="Century Schoolbook"/>
          <w:color w:val="000000"/>
          <w:lang w:val="ru"/>
        </w:rPr>
        <w:lastRenderedPageBreak/>
        <w:t>Обрушение зданий и сооружений, аварии на электроэнергетических системах, на коммунальных системах жизнеобеспечения, на очистных сооружениях, гидродинамические аварии.</w:t>
      </w:r>
    </w:p>
    <w:p w14:paraId="5616CEB2" w14:textId="77777777" w:rsidR="00823FB2" w:rsidRPr="00823FB2" w:rsidRDefault="00823FB2" w:rsidP="009B2A5A">
      <w:pPr>
        <w:numPr>
          <w:ilvl w:val="0"/>
          <w:numId w:val="159"/>
        </w:numPr>
        <w:tabs>
          <w:tab w:val="left" w:pos="673"/>
        </w:tabs>
        <w:ind w:left="20" w:right="20" w:firstLine="340"/>
        <w:jc w:val="both"/>
        <w:rPr>
          <w:rFonts w:eastAsia="Century Schoolbook"/>
          <w:b/>
          <w:bCs/>
          <w:color w:val="000000"/>
          <w:lang w:val="ru"/>
        </w:rPr>
      </w:pPr>
      <w:r w:rsidRPr="00823FB2">
        <w:rPr>
          <w:rFonts w:eastAsia="Century Schoolbook"/>
          <w:b/>
          <w:bCs/>
          <w:color w:val="000000"/>
          <w:lang w:val="ru"/>
        </w:rPr>
        <w:t>Основные причины и стадии развития техно</w:t>
      </w:r>
      <w:r w:rsidRPr="00823FB2">
        <w:rPr>
          <w:rFonts w:eastAsia="Century Schoolbook"/>
          <w:b/>
          <w:bCs/>
          <w:color w:val="000000"/>
          <w:lang w:val="ru"/>
        </w:rPr>
        <w:softHyphen/>
        <w:t>генных происшествий.</w:t>
      </w:r>
      <w:r w:rsidRPr="00823FB2">
        <w:rPr>
          <w:rFonts w:eastAsia="Century Schoolbook"/>
          <w:color w:val="000000"/>
          <w:lang w:val="ru"/>
        </w:rPr>
        <w:t xml:space="preserve"> Роль человека в формировании </w:t>
      </w:r>
      <w:r w:rsidRPr="00823FB2">
        <w:rPr>
          <w:rFonts w:eastAsia="Century Schoolbook"/>
          <w:bCs/>
          <w:color w:val="000000"/>
          <w:lang w:val="ru"/>
        </w:rPr>
        <w:t>опасной</w:t>
      </w:r>
      <w:r w:rsidRPr="00823FB2">
        <w:rPr>
          <w:rFonts w:eastAsia="Century Schoolbook"/>
          <w:color w:val="000000"/>
          <w:lang w:val="ru"/>
        </w:rPr>
        <w:t xml:space="preserve"> техногенной ситуации.</w:t>
      </w:r>
    </w:p>
    <w:p w14:paraId="4404644C"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b/>
          <w:bCs/>
          <w:color w:val="000000"/>
          <w:lang w:val="ru"/>
        </w:rPr>
        <w:t>Пожары и взрывы.</w:t>
      </w:r>
      <w:r w:rsidRPr="00823FB2">
        <w:rPr>
          <w:rFonts w:eastAsia="Century Schoolbook"/>
          <w:color w:val="000000"/>
          <w:lang w:val="ru"/>
        </w:rPr>
        <w:t xml:space="preserve"> Понятия «возгорание», «горе</w:t>
      </w:r>
      <w:r w:rsidRPr="00823FB2">
        <w:rPr>
          <w:rFonts w:eastAsia="Century Schoolbook"/>
          <w:color w:val="000000"/>
          <w:lang w:val="ru"/>
        </w:rPr>
        <w:softHyphen/>
        <w:t>ние», «окислитель», «горючее вещество», «источник воспламенения», «пожар», «огненный шторм». Отде</w:t>
      </w:r>
      <w:r w:rsidRPr="00823FB2">
        <w:rPr>
          <w:rFonts w:eastAsia="Century Schoolbook"/>
          <w:color w:val="000000"/>
          <w:lang w:val="ru"/>
        </w:rPr>
        <w:softHyphen/>
        <w:t>льные пожары. Массовые пожары. Средства оповеще</w:t>
      </w:r>
      <w:r w:rsidRPr="00823FB2">
        <w:rPr>
          <w:rFonts w:eastAsia="Century Schoolbook"/>
          <w:color w:val="000000"/>
          <w:lang w:val="ru"/>
        </w:rPr>
        <w:softHyphen/>
        <w:t>ния о возгорании. Понятие «взрыв», «взрывоопасный объект». Признаки наличия взрывных устройств.</w:t>
      </w:r>
    </w:p>
    <w:p w14:paraId="77888515"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Условия и причины возникновения пожаров и взры</w:t>
      </w:r>
      <w:r w:rsidRPr="00823FB2">
        <w:rPr>
          <w:rFonts w:eastAsia="Century Schoolbook"/>
          <w:color w:val="000000"/>
          <w:lang w:val="ru"/>
        </w:rPr>
        <w:softHyphen/>
        <w:t>вов. Последствия пожаров и взрывов. Поражающие факторы пожара и взрыва. Вторичные последствия по</w:t>
      </w:r>
      <w:r w:rsidRPr="00823FB2">
        <w:rPr>
          <w:rFonts w:eastAsia="Century Schoolbook"/>
          <w:color w:val="000000"/>
          <w:lang w:val="ru"/>
        </w:rPr>
        <w:softHyphen/>
        <w:t>жара и взрыва. Разбор и анализ реальных событий.</w:t>
      </w:r>
    </w:p>
    <w:p w14:paraId="4B666FCA"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Правила безопасного поведения при пожаре и угро</w:t>
      </w:r>
      <w:r w:rsidRPr="00823FB2">
        <w:rPr>
          <w:rFonts w:eastAsia="Century Schoolbook"/>
          <w:color w:val="000000"/>
          <w:lang w:val="ru"/>
        </w:rPr>
        <w:softHyphen/>
        <w:t>зе взрыва. Противопожарная безопасность.</w:t>
      </w:r>
    </w:p>
    <w:p w14:paraId="33DB6749"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b/>
          <w:bCs/>
          <w:color w:val="000000"/>
          <w:lang w:val="ru"/>
        </w:rPr>
        <w:t xml:space="preserve">Аварии с выбросом опасных химических веществ. </w:t>
      </w:r>
      <w:r w:rsidRPr="00823FB2">
        <w:rPr>
          <w:rFonts w:eastAsia="Century Schoolbook"/>
          <w:color w:val="000000"/>
          <w:lang w:val="ru"/>
        </w:rPr>
        <w:t>Химически опасный объект (ХОО). Аварийно-химичес</w:t>
      </w:r>
      <w:r w:rsidRPr="00823FB2">
        <w:rPr>
          <w:rFonts w:eastAsia="Century Schoolbook"/>
          <w:color w:val="000000"/>
          <w:lang w:val="ru"/>
        </w:rPr>
        <w:softHyphen/>
        <w:t>ки опасные вещества. (АХОВ). Потенциально опасные химические объекты. Потребители аварийно-химически опасных веществ. Характеристика АХОВ и их поражающих факторов. АХОВ: стойкость, плотность, скорость токсического действия. Химические вещест</w:t>
      </w:r>
      <w:r w:rsidRPr="00823FB2">
        <w:rPr>
          <w:rFonts w:eastAsia="Century Schoolbook"/>
          <w:color w:val="000000"/>
          <w:lang w:val="ru"/>
        </w:rPr>
        <w:softHyphen/>
        <w:t>ва, используемые в повседневной жизни.</w:t>
      </w:r>
    </w:p>
    <w:p w14:paraId="03161944"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Причины и последствия аварий на химически опас</w:t>
      </w:r>
      <w:r w:rsidRPr="00823FB2">
        <w:rPr>
          <w:rFonts w:eastAsia="Century Schoolbook"/>
          <w:color w:val="000000"/>
          <w:lang w:val="ru"/>
        </w:rPr>
        <w:softHyphen/>
        <w:t>ных объектах. Зона химического заражения: форма, размеры, очаг. Динамические процессы в зоне хими</w:t>
      </w:r>
      <w:r w:rsidRPr="00823FB2">
        <w:rPr>
          <w:rFonts w:eastAsia="Century Schoolbook"/>
          <w:color w:val="000000"/>
          <w:lang w:val="ru"/>
        </w:rPr>
        <w:softHyphen/>
        <w:t>ческого заражения. Классификация последствий ава</w:t>
      </w:r>
      <w:r w:rsidRPr="00823FB2">
        <w:rPr>
          <w:rFonts w:eastAsia="Century Schoolbook"/>
          <w:color w:val="000000"/>
          <w:lang w:val="ru"/>
        </w:rPr>
        <w:softHyphen/>
        <w:t>рии на ХОО. Разбор и анализ реальных событий.</w:t>
      </w:r>
    </w:p>
    <w:p w14:paraId="01D3EC98"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Правила поведения и защитные меры при авариях на ХОО. Средства индивидуальной защиты. Средства коллективной защиты. История создания противогаза. Противогаз гражданский фильтрующий ГП—7.</w:t>
      </w:r>
    </w:p>
    <w:p w14:paraId="3A28411D"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Первая помощь пострадавшим от АХОВ. Ожоги кислотой и щелочью.</w:t>
      </w:r>
    </w:p>
    <w:p w14:paraId="3556C15C"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b/>
          <w:bCs/>
          <w:color w:val="000000"/>
          <w:lang w:val="ru"/>
        </w:rPr>
        <w:t>Аварии с выбросом радиоактивных веществ.</w:t>
      </w:r>
      <w:r w:rsidRPr="00823FB2">
        <w:rPr>
          <w:rFonts w:eastAsia="Century Schoolbook"/>
          <w:color w:val="000000"/>
          <w:lang w:val="ru"/>
        </w:rPr>
        <w:t xml:space="preserve"> По</w:t>
      </w:r>
      <w:r w:rsidRPr="00823FB2">
        <w:rPr>
          <w:rFonts w:eastAsia="Century Schoolbook"/>
          <w:color w:val="000000"/>
          <w:lang w:val="ru"/>
        </w:rPr>
        <w:softHyphen/>
        <w:t>нятия «радиоактивность», «естественная радиоактив</w:t>
      </w:r>
      <w:r w:rsidRPr="00823FB2">
        <w:rPr>
          <w:rFonts w:eastAsia="Century Schoolbook"/>
          <w:color w:val="000000"/>
          <w:lang w:val="ru"/>
        </w:rPr>
        <w:softHyphen/>
        <w:t>ность», «ионизирующее излучение», «радиоактивные изотопы», «период полураспада». История открытия явления радиоактивности Пьером и Марией Кюри. Ядерное оружие. История создания и использования. Ядерная энергетика. Атомные электростанции в Рос</w:t>
      </w:r>
      <w:r w:rsidRPr="00823FB2">
        <w:rPr>
          <w:rFonts w:eastAsia="Century Schoolbook"/>
          <w:color w:val="000000"/>
          <w:lang w:val="ru"/>
        </w:rPr>
        <w:softHyphen/>
        <w:t>сии и мире. Системы переработки ядерного сырья и отходов. Будущее атомной энергетики.</w:t>
      </w:r>
    </w:p>
    <w:p w14:paraId="5C44B1B9" w14:textId="77777777" w:rsidR="00823FB2" w:rsidRPr="00823FB2" w:rsidRDefault="00823FB2" w:rsidP="006A78EE">
      <w:pPr>
        <w:ind w:left="20" w:right="20" w:firstLine="320"/>
        <w:jc w:val="both"/>
        <w:rPr>
          <w:rFonts w:eastAsia="Century Schoolbook"/>
          <w:color w:val="000000"/>
          <w:lang w:val="ru"/>
        </w:rPr>
      </w:pPr>
      <w:r w:rsidRPr="00823FB2">
        <w:rPr>
          <w:rFonts w:eastAsia="Century Schoolbook"/>
          <w:color w:val="000000"/>
          <w:lang w:val="ru"/>
        </w:rPr>
        <w:t>Радиационно опасный объект. Радиационные аварии и их классификация. Последствия облучения человека и других живых организмов. Характеристика очагов поражения. Разбор и анализ реальных событий. Ава</w:t>
      </w:r>
      <w:r w:rsidRPr="00823FB2">
        <w:rPr>
          <w:rFonts w:eastAsia="Century Schoolbook"/>
          <w:color w:val="000000"/>
          <w:lang w:val="ru"/>
        </w:rPr>
        <w:softHyphen/>
        <w:t>рии на Чернобыльской АЭС и на АЭС «Фукусима—1». Средства индивидуальной защиты. Первая помощь пос</w:t>
      </w:r>
      <w:r w:rsidRPr="00823FB2">
        <w:rPr>
          <w:rFonts w:eastAsia="Century Schoolbook"/>
          <w:color w:val="000000"/>
          <w:lang w:val="ru"/>
        </w:rPr>
        <w:softHyphen/>
        <w:t>традавшим от радиоактивного излучения.</w:t>
      </w:r>
    </w:p>
    <w:p w14:paraId="5262F51A" w14:textId="77777777" w:rsidR="00823FB2" w:rsidRPr="00823FB2" w:rsidRDefault="00823FB2" w:rsidP="006A78EE">
      <w:pPr>
        <w:keepNext/>
        <w:keepLines/>
        <w:ind w:left="20" w:firstLine="320"/>
        <w:jc w:val="both"/>
        <w:outlineLvl w:val="4"/>
        <w:rPr>
          <w:rFonts w:eastAsia="Century Schoolbook"/>
          <w:b/>
          <w:color w:val="000000"/>
          <w:lang w:val="ru"/>
        </w:rPr>
      </w:pPr>
      <w:bookmarkStart w:id="88" w:name="bookmark39"/>
      <w:r w:rsidRPr="00823FB2">
        <w:rPr>
          <w:rFonts w:eastAsia="Century Schoolbook"/>
          <w:b/>
          <w:color w:val="000000"/>
          <w:lang w:val="ru"/>
        </w:rPr>
        <w:t>Гидродинамические аварии.</w:t>
      </w:r>
      <w:bookmarkEnd w:id="88"/>
    </w:p>
    <w:p w14:paraId="3961B9B1" w14:textId="77777777" w:rsidR="00823FB2" w:rsidRPr="00823FB2" w:rsidRDefault="00823FB2" w:rsidP="006A78EE">
      <w:pPr>
        <w:ind w:left="20" w:right="20" w:firstLine="320"/>
        <w:jc w:val="both"/>
        <w:rPr>
          <w:rFonts w:eastAsia="Century Schoolbook"/>
          <w:color w:val="000000"/>
          <w:lang w:val="ru"/>
        </w:rPr>
      </w:pPr>
      <w:r w:rsidRPr="00823FB2">
        <w:rPr>
          <w:rFonts w:eastAsia="Century Schoolbook"/>
          <w:color w:val="000000"/>
          <w:lang w:val="ru"/>
        </w:rPr>
        <w:t>Гидродинамические аварии и гидротехнические соору</w:t>
      </w:r>
      <w:r w:rsidRPr="00823FB2">
        <w:rPr>
          <w:rFonts w:eastAsia="Century Schoolbook"/>
          <w:color w:val="000000"/>
          <w:lang w:val="ru"/>
        </w:rPr>
        <w:softHyphen/>
        <w:t>жения. Искусственные и естественные плотины. Водохра</w:t>
      </w:r>
      <w:r w:rsidRPr="00823FB2">
        <w:rPr>
          <w:rFonts w:eastAsia="Century Schoolbook"/>
          <w:color w:val="000000"/>
          <w:lang w:val="ru"/>
        </w:rPr>
        <w:softHyphen/>
        <w:t>нилища. Причины и виды гидродинамических аварий. Разбор и анализ реальных событий. Саяно-Шушенская ГЭС. Первичные и вторичные поражающие факторы.</w:t>
      </w:r>
    </w:p>
    <w:p w14:paraId="751D8D92" w14:textId="77777777" w:rsidR="00823FB2" w:rsidRPr="00823FB2" w:rsidRDefault="00823FB2" w:rsidP="006A78EE">
      <w:pPr>
        <w:ind w:left="20" w:right="20" w:firstLine="320"/>
        <w:jc w:val="both"/>
        <w:rPr>
          <w:rFonts w:eastAsia="Century Schoolbook"/>
          <w:color w:val="000000"/>
          <w:lang w:val="ru"/>
        </w:rPr>
      </w:pPr>
      <w:r w:rsidRPr="00823FB2">
        <w:rPr>
          <w:rFonts w:eastAsia="Century Schoolbook"/>
          <w:color w:val="000000"/>
          <w:lang w:val="ru"/>
        </w:rPr>
        <w:t>Меры по защите населения от последствий гидро</w:t>
      </w:r>
      <w:r w:rsidRPr="00823FB2">
        <w:rPr>
          <w:rFonts w:eastAsia="Century Schoolbook"/>
          <w:color w:val="000000"/>
          <w:lang w:val="ru"/>
        </w:rPr>
        <w:softHyphen/>
        <w:t>динамических аварий. Правила поведения при угрозе и во время проявления аварии.</w:t>
      </w:r>
    </w:p>
    <w:p w14:paraId="09CD04D1" w14:textId="77777777" w:rsidR="00823FB2" w:rsidRPr="00823FB2" w:rsidRDefault="00823FB2" w:rsidP="006A78EE">
      <w:pPr>
        <w:ind w:left="20" w:right="20" w:firstLine="320"/>
        <w:jc w:val="both"/>
        <w:rPr>
          <w:rFonts w:eastAsia="Century Schoolbook"/>
          <w:color w:val="000000"/>
          <w:lang w:val="ru"/>
        </w:rPr>
      </w:pPr>
      <w:r w:rsidRPr="00823FB2">
        <w:rPr>
          <w:rFonts w:eastAsia="Century Schoolbook"/>
          <w:b/>
          <w:color w:val="000000"/>
          <w:lang w:val="ru"/>
        </w:rPr>
        <w:t>Нарушение экологического равновесия.</w:t>
      </w:r>
      <w:r w:rsidRPr="00823FB2">
        <w:rPr>
          <w:rFonts w:eastAsia="Century Schoolbook"/>
          <w:color w:val="000000"/>
          <w:lang w:val="ru"/>
        </w:rPr>
        <w:t xml:space="preserve"> </w:t>
      </w:r>
    </w:p>
    <w:p w14:paraId="193E7343" w14:textId="77777777" w:rsidR="00823FB2" w:rsidRPr="00823FB2" w:rsidRDefault="00823FB2" w:rsidP="006A78EE">
      <w:pPr>
        <w:ind w:left="20" w:right="20" w:firstLine="320"/>
        <w:jc w:val="both"/>
        <w:rPr>
          <w:rFonts w:eastAsia="Century Schoolbook"/>
          <w:color w:val="000000"/>
          <w:lang w:val="ru"/>
        </w:rPr>
      </w:pPr>
      <w:r w:rsidRPr="00823FB2">
        <w:rPr>
          <w:rFonts w:eastAsia="Century Schoolbook"/>
          <w:color w:val="000000"/>
          <w:lang w:val="ru"/>
        </w:rPr>
        <w:t>Экология. Экологическая обстановка. Благоприятные и неблаго</w:t>
      </w:r>
      <w:r w:rsidRPr="00823FB2">
        <w:rPr>
          <w:rFonts w:eastAsia="Century Schoolbook"/>
          <w:color w:val="000000"/>
          <w:lang w:val="ru"/>
        </w:rPr>
        <w:softHyphen/>
        <w:t>приятные экологические условия. История взаимодей</w:t>
      </w:r>
      <w:r w:rsidRPr="00823FB2">
        <w:rPr>
          <w:rFonts w:eastAsia="Century Schoolbook"/>
          <w:color w:val="000000"/>
          <w:lang w:val="ru"/>
        </w:rPr>
        <w:softHyphen/>
        <w:t>ствия человека с окружающей средой. Факторы, вли</w:t>
      </w:r>
      <w:r w:rsidRPr="00823FB2">
        <w:rPr>
          <w:rFonts w:eastAsia="Century Schoolbook"/>
          <w:color w:val="000000"/>
          <w:lang w:val="ru"/>
        </w:rPr>
        <w:softHyphen/>
        <w:t>яющие на экологическое состояние окружающей среды человека. Экологическая безопасность. Экологическая система. Экологический кризис. Экологическая катастро</w:t>
      </w:r>
      <w:r w:rsidRPr="00823FB2">
        <w:rPr>
          <w:rFonts w:eastAsia="Century Schoolbook"/>
          <w:color w:val="000000"/>
          <w:lang w:val="ru"/>
        </w:rPr>
        <w:softHyphen/>
        <w:t>фа. Хронология экологических катастроф в XIX—XX вв. Разбор и анализ реальных событий.</w:t>
      </w:r>
    </w:p>
    <w:p w14:paraId="0BD880B3"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lastRenderedPageBreak/>
        <w:t>Биосфера и человек. Человек — основная геолого- образующая сила планеты. В.И. Вернадский и его уче</w:t>
      </w:r>
      <w:r w:rsidRPr="00823FB2">
        <w:rPr>
          <w:rFonts w:eastAsia="Century Schoolbook"/>
          <w:color w:val="000000"/>
          <w:lang w:val="ru"/>
        </w:rPr>
        <w:softHyphen/>
        <w:t>ние о ноосфере. Загрязнение атмосферы. Атмосфера и озоновый слой. Источники загрязнения: естественные и антропогенные. Загрязнение почв. Почва уникальное биокосное образование. Почвенные ресурсы. Загрязне</w:t>
      </w:r>
      <w:r w:rsidRPr="00823FB2">
        <w:rPr>
          <w:rFonts w:eastAsia="Century Schoolbook"/>
          <w:color w:val="000000"/>
          <w:lang w:val="ru"/>
        </w:rPr>
        <w:softHyphen/>
        <w:t>ние природных вод. Запасы пресной воды.</w:t>
      </w:r>
    </w:p>
    <w:p w14:paraId="0BCDFEB7"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Характеристика экологической обстановки в Рос</w:t>
      </w:r>
      <w:r w:rsidRPr="00823FB2">
        <w:rPr>
          <w:rFonts w:eastAsia="Century Schoolbook"/>
          <w:color w:val="000000"/>
          <w:lang w:val="ru"/>
        </w:rPr>
        <w:softHyphen/>
        <w:t>сии. Предельно допустимые концентрации загрязняю</w:t>
      </w:r>
      <w:r w:rsidRPr="00823FB2">
        <w:rPr>
          <w:rFonts w:eastAsia="Century Schoolbook"/>
          <w:color w:val="000000"/>
          <w:lang w:val="ru"/>
        </w:rPr>
        <w:softHyphen/>
        <w:t>щих веществ (ПДК). Возобновимые и невозобновимые природные ресурсы.</w:t>
      </w:r>
    </w:p>
    <w:p w14:paraId="78B161FB" w14:textId="77777777" w:rsidR="00823FB2" w:rsidRPr="00823FB2" w:rsidRDefault="00823FB2" w:rsidP="006A78EE">
      <w:pPr>
        <w:keepNext/>
        <w:keepLines/>
        <w:ind w:left="20" w:firstLine="340"/>
        <w:jc w:val="both"/>
        <w:outlineLvl w:val="4"/>
        <w:rPr>
          <w:rFonts w:eastAsia="Century Schoolbook"/>
          <w:b/>
          <w:color w:val="000000"/>
          <w:lang w:val="ru"/>
        </w:rPr>
      </w:pPr>
      <w:bookmarkStart w:id="89" w:name="bookmark42"/>
      <w:r w:rsidRPr="00823FB2">
        <w:rPr>
          <w:rFonts w:eastAsia="Century Schoolbook"/>
          <w:b/>
          <w:color w:val="000000"/>
          <w:lang w:val="ru"/>
        </w:rPr>
        <w:t>Опасные ситуации, возникающие в повседневной</w:t>
      </w:r>
      <w:bookmarkEnd w:id="89"/>
      <w:r w:rsidRPr="00823FB2">
        <w:rPr>
          <w:rFonts w:eastAsia="Century Schoolbook"/>
          <w:b/>
          <w:color w:val="000000"/>
          <w:lang w:val="ru"/>
        </w:rPr>
        <w:t xml:space="preserve"> </w:t>
      </w:r>
      <w:bookmarkStart w:id="90" w:name="bookmark43"/>
      <w:r w:rsidRPr="00823FB2">
        <w:rPr>
          <w:rFonts w:eastAsia="Century Schoolbook"/>
          <w:b/>
          <w:color w:val="000000"/>
          <w:lang w:val="ru"/>
        </w:rPr>
        <w:t>жизни. Правила безопасного поведения.</w:t>
      </w:r>
      <w:bookmarkEnd w:id="90"/>
    </w:p>
    <w:p w14:paraId="4808E088"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Безопасное поведение на улицах и дорогах. Прави</w:t>
      </w:r>
      <w:r w:rsidRPr="00823FB2">
        <w:rPr>
          <w:rFonts w:eastAsia="Century Schoolbook"/>
          <w:color w:val="000000"/>
          <w:lang w:val="ru"/>
        </w:rPr>
        <w:softHyphen/>
        <w:t>ла для велосипедистов. Уход за велосипедом.</w:t>
      </w:r>
    </w:p>
    <w:p w14:paraId="179A8F1C"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Правила дорожного движения для велосипедистов. Мотовелосипед и мопед (скутер). Мотоцикл. Правила пользования и движения.</w:t>
      </w:r>
    </w:p>
    <w:p w14:paraId="1F70E683"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Водитель — главный участник движения. «Правила дорожного движения Российской Федерации». Правила проезда регулируемых и нерегулируемых перекрестков.</w:t>
      </w:r>
    </w:p>
    <w:p w14:paraId="4947F20D"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Дорожно-транспортные происшествия. Безопасность на транспорте.</w:t>
      </w:r>
    </w:p>
    <w:p w14:paraId="681DBAFB" w14:textId="77777777" w:rsidR="00823FB2" w:rsidRPr="00823FB2" w:rsidRDefault="00823FB2" w:rsidP="006A78EE">
      <w:pPr>
        <w:jc w:val="center"/>
        <w:rPr>
          <w:rFonts w:eastAsia="Century Schoolbook"/>
          <w:b/>
          <w:bCs/>
          <w:color w:val="000000"/>
          <w:lang w:val="ru"/>
        </w:rPr>
      </w:pPr>
      <w:r w:rsidRPr="00823FB2">
        <w:rPr>
          <w:rFonts w:eastAsia="Century Schoolbook"/>
          <w:b/>
          <w:bCs/>
          <w:color w:val="000000"/>
          <w:lang w:val="ru"/>
        </w:rPr>
        <w:t>Основы безопасности личности, общества и государства</w:t>
      </w:r>
    </w:p>
    <w:p w14:paraId="579B1C5A"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b/>
          <w:bCs/>
          <w:color w:val="000000"/>
          <w:lang w:val="ru"/>
        </w:rPr>
        <w:t>Введение. Культура безопасности жизнедеятельнос</w:t>
      </w:r>
      <w:r w:rsidRPr="00823FB2">
        <w:rPr>
          <w:rFonts w:eastAsia="Century Schoolbook"/>
          <w:b/>
          <w:bCs/>
          <w:color w:val="000000"/>
          <w:lang w:val="ru"/>
        </w:rPr>
        <w:softHyphen/>
        <w:t>ти.</w:t>
      </w:r>
      <w:r w:rsidRPr="00823FB2">
        <w:rPr>
          <w:rFonts w:eastAsia="Century Schoolbook"/>
          <w:color w:val="000000"/>
          <w:lang w:val="ru"/>
        </w:rPr>
        <w:t xml:space="preserve"> Наиболее часто встречающиеся угрозы и опасности для жизни человека и окружающей среды. Влияние че</w:t>
      </w:r>
      <w:r w:rsidRPr="00823FB2">
        <w:rPr>
          <w:rFonts w:eastAsia="Century Schoolbook"/>
          <w:color w:val="000000"/>
          <w:lang w:val="ru"/>
        </w:rPr>
        <w:softHyphen/>
        <w:t>ловека на окружающую природную среду. Влияние че</w:t>
      </w:r>
      <w:r w:rsidRPr="00823FB2">
        <w:rPr>
          <w:rFonts w:eastAsia="Century Schoolbook"/>
          <w:color w:val="000000"/>
          <w:lang w:val="ru"/>
        </w:rPr>
        <w:softHyphen/>
        <w:t>ловеческого фактора на безопасность жизнедеятельности населения. Культура безопасности жизнедеятельности. Законы Российской Федерации и повышение культуры бе</w:t>
      </w:r>
      <w:r w:rsidRPr="00823FB2">
        <w:rPr>
          <w:rFonts w:eastAsia="Century Schoolbook"/>
          <w:color w:val="000000"/>
          <w:lang w:val="ru"/>
        </w:rPr>
        <w:softHyphen/>
        <w:t>зопасности жизнедеятельности в нашем обществе. Законы Российской Федерации: «О защите населения и террито</w:t>
      </w:r>
      <w:r w:rsidRPr="00823FB2">
        <w:rPr>
          <w:rFonts w:eastAsia="Century Schoolbook"/>
          <w:color w:val="000000"/>
          <w:lang w:val="ru"/>
        </w:rPr>
        <w:softHyphen/>
        <w:t>рий от чрезвычайных ситуаций природного и техногенно</w:t>
      </w:r>
      <w:r w:rsidRPr="00823FB2">
        <w:rPr>
          <w:rFonts w:eastAsia="Century Schoolbook"/>
          <w:color w:val="000000"/>
          <w:lang w:val="ru"/>
        </w:rPr>
        <w:softHyphen/>
        <w:t>го характера», «О безопасности», «Об охране окружающей среды», «О радиационной безопасности», «О гражданской обороне», «О пожарной безопасности» и др.</w:t>
      </w:r>
    </w:p>
    <w:p w14:paraId="749B9B7C" w14:textId="77777777" w:rsidR="00823FB2" w:rsidRPr="00823FB2" w:rsidRDefault="00823FB2" w:rsidP="006A78EE">
      <w:pPr>
        <w:ind w:left="20" w:firstLine="340"/>
        <w:jc w:val="both"/>
        <w:rPr>
          <w:rFonts w:eastAsia="Century Schoolbook"/>
          <w:b/>
          <w:bCs/>
          <w:color w:val="000000"/>
          <w:lang w:val="ru"/>
        </w:rPr>
      </w:pPr>
      <w:r w:rsidRPr="00823FB2">
        <w:rPr>
          <w:rFonts w:eastAsia="Century Schoolbook"/>
          <w:b/>
          <w:bCs/>
          <w:color w:val="000000"/>
          <w:lang w:val="ru"/>
        </w:rPr>
        <w:t xml:space="preserve">Национальная безопасность России в современном </w:t>
      </w:r>
      <w:bookmarkStart w:id="91" w:name="bookmark48"/>
      <w:r w:rsidRPr="00823FB2">
        <w:rPr>
          <w:rFonts w:eastAsia="Century Schoolbook"/>
          <w:b/>
          <w:bCs/>
          <w:color w:val="000000"/>
          <w:lang w:val="ru"/>
        </w:rPr>
        <w:t>мире.</w:t>
      </w:r>
      <w:bookmarkEnd w:id="91"/>
    </w:p>
    <w:p w14:paraId="10A8C861"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Геополитическое положение Российской Федерации. Экономика России — часть мировой экономики. Глобали</w:t>
      </w:r>
      <w:r w:rsidRPr="00823FB2">
        <w:rPr>
          <w:rFonts w:eastAsia="Century Schoolbook"/>
          <w:color w:val="000000"/>
          <w:lang w:val="ru"/>
        </w:rPr>
        <w:softHyphen/>
        <w:t>зация экономики, культуры. Результаты глобализации.</w:t>
      </w:r>
    </w:p>
    <w:p w14:paraId="361BED1B"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Национальная безопасность, ее составные части. Анализ политической и экономической ситуации в ми</w:t>
      </w:r>
      <w:r w:rsidRPr="00823FB2">
        <w:rPr>
          <w:rFonts w:eastAsia="Century Schoolbook"/>
          <w:color w:val="000000"/>
          <w:lang w:val="ru"/>
        </w:rPr>
        <w:softHyphen/>
        <w:t>ре. Финансово-экономические кризисы на современном этапе. Национальные интересы России на современном этапе и долгосрочные.</w:t>
      </w:r>
    </w:p>
    <w:p w14:paraId="686403AA"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Обеспечение национальной безопасности. Уровень жизни российских граждан. Здоровье граждан и здра</w:t>
      </w:r>
      <w:r w:rsidRPr="00823FB2">
        <w:rPr>
          <w:rFonts w:eastAsia="Century Schoolbook"/>
          <w:color w:val="000000"/>
          <w:lang w:val="ru"/>
        </w:rPr>
        <w:softHyphen/>
        <w:t>воохранение. Рациональное природопользование. Эко</w:t>
      </w:r>
      <w:r w:rsidRPr="00823FB2">
        <w:rPr>
          <w:rFonts w:eastAsia="Century Schoolbook"/>
          <w:color w:val="000000"/>
          <w:lang w:val="ru"/>
        </w:rPr>
        <w:softHyphen/>
        <w:t>логическая безопасность. Культура.</w:t>
      </w:r>
    </w:p>
    <w:p w14:paraId="5FED8F4F"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Основные угрозы национальным интересам России и пути обеспечения безопасности. Национальная обо</w:t>
      </w:r>
      <w:r w:rsidRPr="00823FB2">
        <w:rPr>
          <w:rFonts w:eastAsia="Century Schoolbook"/>
          <w:color w:val="000000"/>
          <w:lang w:val="ru"/>
        </w:rPr>
        <w:softHyphen/>
        <w:t>рона. Государственная и общественная безопасность.</w:t>
      </w:r>
    </w:p>
    <w:p w14:paraId="379FC1E3"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Организация обороны Российской Федерации. Право</w:t>
      </w:r>
      <w:r w:rsidRPr="00823FB2">
        <w:rPr>
          <w:rFonts w:eastAsia="Century Schoolbook"/>
          <w:color w:val="000000"/>
          <w:lang w:val="ru"/>
        </w:rPr>
        <w:softHyphen/>
        <w:t>вые основы обороны государства. Воинская обязанность. Защита Отечества. Призыв на военную службу. Альтерна</w:t>
      </w:r>
      <w:r w:rsidRPr="00823FB2">
        <w:rPr>
          <w:rFonts w:eastAsia="Century Schoolbook"/>
          <w:color w:val="000000"/>
          <w:lang w:val="ru"/>
        </w:rPr>
        <w:softHyphen/>
        <w:t>тивная гражданская служба. Военное положение. Военное время. Мобилизация. Обязательная подготовка граждан | военной службе. Закон РФ «О воинской обязанности».</w:t>
      </w:r>
    </w:p>
    <w:p w14:paraId="06DDE26E" w14:textId="77777777" w:rsidR="00823FB2" w:rsidRPr="00823FB2" w:rsidRDefault="00823FB2" w:rsidP="006A78EE">
      <w:pPr>
        <w:ind w:left="20" w:firstLine="320"/>
        <w:jc w:val="both"/>
        <w:rPr>
          <w:rFonts w:eastAsia="Century Schoolbook"/>
          <w:color w:val="000000"/>
          <w:lang w:val="ru"/>
        </w:rPr>
      </w:pPr>
      <w:r w:rsidRPr="00823FB2">
        <w:rPr>
          <w:rFonts w:eastAsia="Century Schoolbook"/>
          <w:color w:val="000000"/>
          <w:lang w:val="ru"/>
        </w:rPr>
        <w:t>Организация защиты населения и территорий от</w:t>
      </w:r>
    </w:p>
    <w:p w14:paraId="09445BF3" w14:textId="77777777" w:rsidR="00823FB2" w:rsidRPr="00823FB2" w:rsidRDefault="00823FB2" w:rsidP="006A78EE">
      <w:pPr>
        <w:ind w:left="340" w:right="20"/>
        <w:rPr>
          <w:rFonts w:eastAsia="Century Schoolbook"/>
          <w:color w:val="000000"/>
          <w:lang w:val="ru"/>
        </w:rPr>
      </w:pPr>
      <w:r w:rsidRPr="00823FB2">
        <w:rPr>
          <w:rFonts w:eastAsia="Century Schoolbook"/>
          <w:color w:val="000000"/>
          <w:lang w:val="ru"/>
        </w:rPr>
        <w:t>чрезвычайных ситуаций природного и техногенно</w:t>
      </w:r>
      <w:r w:rsidRPr="00823FB2">
        <w:rPr>
          <w:rFonts w:eastAsia="Century Schoolbook"/>
          <w:color w:val="000000"/>
          <w:lang w:val="ru"/>
        </w:rPr>
        <w:softHyphen/>
        <w:t>го характера.</w:t>
      </w:r>
    </w:p>
    <w:p w14:paraId="1E881F6B" w14:textId="77777777" w:rsidR="00823FB2" w:rsidRPr="00823FB2" w:rsidRDefault="00823FB2" w:rsidP="006A78EE">
      <w:pPr>
        <w:ind w:left="20" w:right="20" w:firstLine="320"/>
        <w:jc w:val="both"/>
        <w:rPr>
          <w:rFonts w:eastAsia="Century Schoolbook"/>
          <w:color w:val="000000"/>
          <w:lang w:val="ru"/>
        </w:rPr>
      </w:pPr>
      <w:r w:rsidRPr="00823FB2">
        <w:rPr>
          <w:rFonts w:eastAsia="Century Schoolbook"/>
          <w:color w:val="000000"/>
          <w:lang w:val="ru"/>
        </w:rPr>
        <w:t>МЧС России — федеральный уполномоченный ор</w:t>
      </w:r>
      <w:r w:rsidRPr="00823FB2">
        <w:rPr>
          <w:rFonts w:eastAsia="Century Schoolbook"/>
          <w:color w:val="000000"/>
          <w:lang w:val="ru"/>
        </w:rPr>
        <w:softHyphen/>
      </w:r>
      <w:r w:rsidRPr="00823FB2">
        <w:rPr>
          <w:rFonts w:eastAsia="Century Schoolbook"/>
          <w:color w:val="000000"/>
          <w:spacing w:val="20"/>
          <w:lang w:val="ru"/>
        </w:rPr>
        <w:t>ган</w:t>
      </w:r>
      <w:r w:rsidRPr="00823FB2">
        <w:rPr>
          <w:rFonts w:eastAsia="Century Schoolbook"/>
          <w:color w:val="000000"/>
          <w:lang w:val="ru"/>
        </w:rPr>
        <w:t xml:space="preserve"> в сфере гражданской обороны (ГО) и чрезвычай</w:t>
      </w:r>
      <w:r w:rsidRPr="00823FB2">
        <w:rPr>
          <w:rFonts w:eastAsia="Century Schoolbook"/>
          <w:color w:val="000000"/>
          <w:lang w:val="ru"/>
        </w:rPr>
        <w:softHyphen/>
      </w:r>
      <w:r w:rsidRPr="00823FB2">
        <w:rPr>
          <w:rFonts w:eastAsia="Century Schoolbook"/>
          <w:color w:val="000000"/>
          <w:spacing w:val="20"/>
          <w:lang w:val="ru"/>
        </w:rPr>
        <w:t>ных</w:t>
      </w:r>
      <w:r w:rsidRPr="00823FB2">
        <w:rPr>
          <w:rFonts w:eastAsia="Century Schoolbook"/>
          <w:color w:val="000000"/>
          <w:lang w:val="ru"/>
        </w:rPr>
        <w:t xml:space="preserve"> ситуаций. История МЧС. Основные функции МЧС. Обзор спасательных операций МЧС.</w:t>
      </w:r>
    </w:p>
    <w:p w14:paraId="672A10CE" w14:textId="77777777" w:rsidR="00823FB2" w:rsidRPr="00823FB2" w:rsidRDefault="00823FB2" w:rsidP="006A78EE">
      <w:pPr>
        <w:ind w:left="20" w:right="20" w:firstLine="320"/>
        <w:jc w:val="both"/>
        <w:rPr>
          <w:rFonts w:eastAsia="Century Schoolbook"/>
          <w:color w:val="000000"/>
          <w:lang w:val="ru"/>
        </w:rPr>
      </w:pPr>
      <w:r w:rsidRPr="00823FB2">
        <w:rPr>
          <w:rFonts w:eastAsia="Century Schoolbook"/>
          <w:color w:val="000000"/>
          <w:lang w:val="ru"/>
        </w:rPr>
        <w:t>Единая государственная система предупреждения и ликвидации чрезвычайных ситуаций (РСЧС), ее структу</w:t>
      </w:r>
      <w:r w:rsidRPr="00823FB2">
        <w:rPr>
          <w:rFonts w:eastAsia="Century Schoolbook"/>
          <w:color w:val="000000"/>
          <w:lang w:val="ru"/>
        </w:rPr>
        <w:softHyphen/>
        <w:t>ра и задачи. Уровни РСЧС: федеральный, региональный, территориальный, местный, объектовый. Координирую</w:t>
      </w:r>
      <w:r w:rsidRPr="00823FB2">
        <w:rPr>
          <w:rFonts w:eastAsia="Century Schoolbook"/>
          <w:color w:val="000000"/>
          <w:lang w:val="ru"/>
        </w:rPr>
        <w:softHyphen/>
        <w:t>щие органы РСЧС. Режимы функционирования РСЧС.</w:t>
      </w:r>
    </w:p>
    <w:p w14:paraId="53D38CDF" w14:textId="77777777" w:rsidR="00823FB2" w:rsidRPr="00823FB2" w:rsidRDefault="00823FB2" w:rsidP="006A78EE">
      <w:pPr>
        <w:ind w:left="20" w:right="20" w:firstLine="320"/>
        <w:jc w:val="both"/>
        <w:rPr>
          <w:rFonts w:eastAsia="Century Schoolbook"/>
          <w:color w:val="000000"/>
          <w:lang w:val="ru"/>
        </w:rPr>
      </w:pPr>
      <w:r w:rsidRPr="00823FB2">
        <w:rPr>
          <w:rFonts w:eastAsia="Century Schoolbook"/>
          <w:color w:val="000000"/>
          <w:lang w:val="ru"/>
        </w:rPr>
        <w:lastRenderedPageBreak/>
        <w:t>Законодательные, нормативные и правовые основы обеспечения безопасности. Закон Российской Федера</w:t>
      </w:r>
      <w:r w:rsidRPr="00823FB2">
        <w:rPr>
          <w:rFonts w:eastAsia="Century Schoolbook"/>
          <w:color w:val="000000"/>
          <w:lang w:val="ru"/>
        </w:rPr>
        <w:softHyphen/>
      </w:r>
      <w:r w:rsidRPr="00823FB2">
        <w:rPr>
          <w:rFonts w:eastAsia="Century Schoolbook"/>
          <w:color w:val="000000"/>
          <w:spacing w:val="20"/>
          <w:lang w:val="ru"/>
        </w:rPr>
        <w:t>ции «О</w:t>
      </w:r>
      <w:r w:rsidRPr="00823FB2">
        <w:rPr>
          <w:rFonts w:eastAsia="Century Schoolbook"/>
          <w:color w:val="000000"/>
          <w:lang w:val="ru"/>
        </w:rPr>
        <w:t xml:space="preserve"> безопасности». Профилактика возникновения ЧС техногенного характера. Мониторинг и прогнози</w:t>
      </w:r>
      <w:r w:rsidRPr="00823FB2">
        <w:rPr>
          <w:rFonts w:eastAsia="Century Schoolbook"/>
          <w:color w:val="000000"/>
          <w:lang w:val="ru"/>
        </w:rPr>
        <w:softHyphen/>
        <w:t>рование чрезвычайных ситуаций.</w:t>
      </w:r>
    </w:p>
    <w:p w14:paraId="75D01F46" w14:textId="77777777" w:rsidR="00823FB2" w:rsidRPr="00823FB2" w:rsidRDefault="00823FB2" w:rsidP="006A78EE">
      <w:pPr>
        <w:ind w:left="20" w:right="20" w:firstLine="320"/>
        <w:jc w:val="both"/>
        <w:rPr>
          <w:rFonts w:eastAsia="Century Schoolbook"/>
          <w:color w:val="000000"/>
          <w:lang w:val="ru"/>
        </w:rPr>
      </w:pPr>
      <w:r w:rsidRPr="00823FB2">
        <w:rPr>
          <w:rFonts w:eastAsia="Century Schoolbook"/>
          <w:color w:val="000000"/>
          <w:lang w:val="ru"/>
        </w:rPr>
        <w:t>Гражданская оборона — составная часть оборо</w:t>
      </w:r>
      <w:r w:rsidRPr="00823FB2">
        <w:rPr>
          <w:rFonts w:eastAsia="Century Schoolbook"/>
          <w:color w:val="000000"/>
          <w:lang w:val="ru"/>
        </w:rPr>
        <w:softHyphen/>
        <w:t>носпособности России. Задачи гражданской обороны. Современные средства поражения. Мероприятия по за</w:t>
      </w:r>
      <w:r w:rsidRPr="00823FB2">
        <w:rPr>
          <w:rFonts w:eastAsia="Century Schoolbook"/>
          <w:color w:val="000000"/>
          <w:lang w:val="ru"/>
        </w:rPr>
        <w:softHyphen/>
        <w:t>щите населения.</w:t>
      </w:r>
    </w:p>
    <w:p w14:paraId="4C4CBF95" w14:textId="77777777" w:rsidR="00823FB2" w:rsidRPr="00823FB2" w:rsidRDefault="00823FB2" w:rsidP="009B2A5A">
      <w:pPr>
        <w:numPr>
          <w:ilvl w:val="0"/>
          <w:numId w:val="160"/>
        </w:numPr>
        <w:tabs>
          <w:tab w:val="left" w:pos="668"/>
        </w:tabs>
        <w:ind w:left="20" w:right="20" w:firstLine="320"/>
        <w:jc w:val="both"/>
        <w:rPr>
          <w:rFonts w:eastAsia="Century Schoolbook"/>
          <w:color w:val="000000"/>
          <w:lang w:val="ru"/>
        </w:rPr>
      </w:pPr>
      <w:r w:rsidRPr="00823FB2">
        <w:rPr>
          <w:rFonts w:eastAsia="Century Schoolbook"/>
          <w:color w:val="000000"/>
          <w:lang w:val="ru"/>
        </w:rPr>
        <w:t>Ядерное оружие и его виды. История ядерного оружия. Понятия «эпицентр ядерного взрыва», «удар</w:t>
      </w:r>
      <w:r w:rsidRPr="00823FB2">
        <w:rPr>
          <w:rFonts w:eastAsia="Century Schoolbook"/>
          <w:color w:val="000000"/>
          <w:lang w:val="ru"/>
        </w:rPr>
        <w:softHyphen/>
      </w:r>
      <w:r w:rsidRPr="00823FB2">
        <w:rPr>
          <w:rFonts w:eastAsia="Century Schoolbook"/>
          <w:color w:val="000000"/>
          <w:spacing w:val="20"/>
          <w:lang w:val="ru"/>
        </w:rPr>
        <w:t>ная</w:t>
      </w:r>
      <w:r w:rsidRPr="00823FB2">
        <w:rPr>
          <w:rFonts w:eastAsia="Century Schoolbook"/>
          <w:color w:val="000000"/>
          <w:lang w:val="ru"/>
        </w:rPr>
        <w:t xml:space="preserve"> волна», «световое излучение», «радиоактивное за</w:t>
      </w:r>
      <w:r w:rsidRPr="00823FB2">
        <w:rPr>
          <w:rFonts w:eastAsia="Century Schoolbook"/>
          <w:color w:val="000000"/>
          <w:lang w:val="ru"/>
        </w:rPr>
        <w:softHyphen/>
        <w:t>ражение», «электромагнитный импульс». Защита от ядерного оружия. Ядерное сдерживание.</w:t>
      </w:r>
    </w:p>
    <w:p w14:paraId="375E9A69" w14:textId="77777777" w:rsidR="00823FB2" w:rsidRPr="00823FB2" w:rsidRDefault="00823FB2" w:rsidP="009B2A5A">
      <w:pPr>
        <w:numPr>
          <w:ilvl w:val="0"/>
          <w:numId w:val="160"/>
        </w:numPr>
        <w:tabs>
          <w:tab w:val="left" w:pos="649"/>
        </w:tabs>
        <w:ind w:left="20" w:right="20" w:firstLine="320"/>
        <w:jc w:val="both"/>
        <w:rPr>
          <w:rFonts w:eastAsia="Century Schoolbook"/>
          <w:color w:val="000000"/>
          <w:lang w:val="ru"/>
        </w:rPr>
      </w:pPr>
      <w:r w:rsidRPr="00823FB2">
        <w:rPr>
          <w:rFonts w:eastAsia="Century Schoolbook"/>
          <w:color w:val="000000"/>
          <w:lang w:val="ru"/>
        </w:rPr>
        <w:t>Химическое оружие. История химического оружи</w:t>
      </w:r>
      <w:r w:rsidRPr="00823FB2">
        <w:rPr>
          <w:rFonts w:eastAsia="Century Schoolbook"/>
          <w:color w:val="000000"/>
          <w:spacing w:val="20"/>
          <w:lang w:val="ru"/>
        </w:rPr>
        <w:t>я.</w:t>
      </w:r>
      <w:r w:rsidRPr="00823FB2">
        <w:rPr>
          <w:rFonts w:eastAsia="Century Schoolbook"/>
          <w:color w:val="000000"/>
          <w:lang w:val="ru"/>
        </w:rPr>
        <w:t xml:space="preserve"> Отравляющие вещества и их виды. Понятия «очаг химического поражения», «зона химического поражения». Запрещение химического оружия.</w:t>
      </w:r>
    </w:p>
    <w:p w14:paraId="43567B78" w14:textId="77777777" w:rsidR="00823FB2" w:rsidRPr="00823FB2" w:rsidRDefault="00823FB2" w:rsidP="009B2A5A">
      <w:pPr>
        <w:numPr>
          <w:ilvl w:val="0"/>
          <w:numId w:val="160"/>
        </w:numPr>
        <w:tabs>
          <w:tab w:val="left" w:pos="644"/>
        </w:tabs>
        <w:ind w:left="20" w:right="20" w:firstLine="320"/>
        <w:jc w:val="both"/>
        <w:rPr>
          <w:rFonts w:eastAsia="Century Schoolbook"/>
          <w:color w:val="000000"/>
          <w:lang w:val="ru"/>
        </w:rPr>
      </w:pPr>
      <w:r w:rsidRPr="00823FB2">
        <w:rPr>
          <w:rFonts w:eastAsia="Century Schoolbook"/>
          <w:color w:val="000000"/>
          <w:lang w:val="ru"/>
        </w:rPr>
        <w:t>Биологическое (бактериологическое) оружие. Во</w:t>
      </w:r>
      <w:r w:rsidRPr="00823FB2">
        <w:rPr>
          <w:rFonts w:eastAsia="Century Schoolbook"/>
          <w:color w:val="000000"/>
          <w:lang w:val="ru"/>
        </w:rPr>
        <w:softHyphen/>
        <w:t>просы применения бактериологического оружия. По</w:t>
      </w:r>
      <w:r w:rsidRPr="00823FB2">
        <w:rPr>
          <w:rFonts w:eastAsia="Century Schoolbook"/>
          <w:color w:val="000000"/>
          <w:lang w:val="ru"/>
        </w:rPr>
        <w:softHyphen/>
        <w:t>нятия «эпидемия», «очаг биологического поражения», «обсервация», «карантин». Поражающие средства: ви</w:t>
      </w:r>
      <w:r w:rsidRPr="00823FB2">
        <w:rPr>
          <w:rFonts w:eastAsia="Century Schoolbook"/>
          <w:color w:val="000000"/>
          <w:lang w:val="ru"/>
        </w:rPr>
        <w:softHyphen/>
        <w:t>русы, грибки, токсины.</w:t>
      </w:r>
    </w:p>
    <w:p w14:paraId="67CB95D0" w14:textId="77777777" w:rsidR="00823FB2" w:rsidRPr="00823FB2" w:rsidRDefault="00823FB2" w:rsidP="006A78EE">
      <w:pPr>
        <w:ind w:left="20" w:right="20" w:firstLine="320"/>
        <w:jc w:val="both"/>
        <w:rPr>
          <w:rFonts w:eastAsia="Century Schoolbook"/>
          <w:color w:val="000000"/>
          <w:lang w:val="ru"/>
        </w:rPr>
      </w:pPr>
      <w:r w:rsidRPr="00823FB2">
        <w:rPr>
          <w:rFonts w:eastAsia="Century Schoolbook"/>
          <w:color w:val="000000"/>
          <w:lang w:val="ru"/>
        </w:rPr>
        <w:t>Основные мероприятия гражданской обороны по за</w:t>
      </w:r>
      <w:r w:rsidRPr="00823FB2">
        <w:rPr>
          <w:rFonts w:eastAsia="Century Schoolbook"/>
          <w:color w:val="000000"/>
          <w:lang w:val="ru"/>
        </w:rPr>
        <w:softHyphen/>
      </w:r>
      <w:r w:rsidRPr="00823FB2">
        <w:rPr>
          <w:rFonts w:eastAsia="Century Schoolbook"/>
          <w:color w:val="000000"/>
          <w:spacing w:val="20"/>
          <w:lang w:val="ru"/>
        </w:rPr>
        <w:t>щите</w:t>
      </w:r>
      <w:r w:rsidRPr="00823FB2">
        <w:rPr>
          <w:rFonts w:eastAsia="Century Schoolbook"/>
          <w:color w:val="000000"/>
          <w:lang w:val="ru"/>
        </w:rPr>
        <w:t xml:space="preserve"> населения от чрезвычайных ситуаций мирного и </w:t>
      </w:r>
      <w:r w:rsidRPr="00823FB2">
        <w:rPr>
          <w:rFonts w:eastAsia="Century Schoolbook"/>
          <w:bCs/>
          <w:color w:val="000000"/>
          <w:lang w:val="ru"/>
        </w:rPr>
        <w:t>военного</w:t>
      </w:r>
      <w:r w:rsidRPr="00823FB2">
        <w:rPr>
          <w:rFonts w:eastAsia="Century Schoolbook"/>
          <w:color w:val="000000"/>
          <w:lang w:val="ru"/>
        </w:rPr>
        <w:t xml:space="preserve"> времени.</w:t>
      </w:r>
    </w:p>
    <w:p w14:paraId="083F49FF" w14:textId="77777777" w:rsidR="00823FB2" w:rsidRPr="00823FB2" w:rsidRDefault="00823FB2" w:rsidP="009B2A5A">
      <w:pPr>
        <w:numPr>
          <w:ilvl w:val="0"/>
          <w:numId w:val="160"/>
        </w:numPr>
        <w:tabs>
          <w:tab w:val="left" w:pos="682"/>
        </w:tabs>
        <w:ind w:left="20" w:right="20" w:firstLine="340"/>
        <w:jc w:val="both"/>
        <w:rPr>
          <w:rFonts w:eastAsia="Century Schoolbook"/>
          <w:color w:val="000000"/>
          <w:lang w:val="ru"/>
        </w:rPr>
      </w:pPr>
      <w:r w:rsidRPr="00823FB2">
        <w:rPr>
          <w:rFonts w:eastAsia="Century Schoolbook"/>
          <w:color w:val="000000"/>
          <w:lang w:val="ru"/>
        </w:rPr>
        <w:t>Организация гражданской обороны на объекте экономики.</w:t>
      </w:r>
    </w:p>
    <w:p w14:paraId="7F0671A8" w14:textId="77777777" w:rsidR="00823FB2" w:rsidRPr="00823FB2" w:rsidRDefault="00823FB2" w:rsidP="009B2A5A">
      <w:pPr>
        <w:numPr>
          <w:ilvl w:val="0"/>
          <w:numId w:val="160"/>
        </w:numPr>
        <w:tabs>
          <w:tab w:val="left" w:pos="687"/>
        </w:tabs>
        <w:ind w:left="20" w:right="20" w:firstLine="340"/>
        <w:jc w:val="both"/>
        <w:rPr>
          <w:rFonts w:eastAsia="Century Schoolbook"/>
          <w:color w:val="000000"/>
          <w:lang w:val="ru"/>
        </w:rPr>
      </w:pPr>
      <w:r w:rsidRPr="00823FB2">
        <w:rPr>
          <w:rFonts w:eastAsia="Century Schoolbook"/>
          <w:color w:val="000000"/>
          <w:lang w:val="ru"/>
        </w:rPr>
        <w:t>Основные мероприятия гражданской обороны по защите населения в мирное и военное время. Роль оповещения в обеспечении безопасности населения. Порядок оповещения. Значение речевой информации. Автоматизированная информационно-управляющая си</w:t>
      </w:r>
      <w:r w:rsidRPr="00823FB2">
        <w:rPr>
          <w:rFonts w:eastAsia="Century Schoolbook"/>
          <w:color w:val="000000"/>
          <w:lang w:val="ru"/>
        </w:rPr>
        <w:softHyphen/>
        <w:t>стема (АИУС РСЧС).</w:t>
      </w:r>
    </w:p>
    <w:p w14:paraId="354338D0" w14:textId="77777777" w:rsidR="00823FB2" w:rsidRPr="00823FB2" w:rsidRDefault="00823FB2" w:rsidP="009B2A5A">
      <w:pPr>
        <w:numPr>
          <w:ilvl w:val="0"/>
          <w:numId w:val="160"/>
        </w:numPr>
        <w:tabs>
          <w:tab w:val="left" w:pos="682"/>
        </w:tabs>
        <w:ind w:left="20" w:right="20" w:firstLine="340"/>
        <w:jc w:val="both"/>
        <w:rPr>
          <w:rFonts w:eastAsia="Century Schoolbook"/>
          <w:color w:val="000000"/>
          <w:lang w:val="ru"/>
        </w:rPr>
      </w:pPr>
      <w:r w:rsidRPr="00823FB2">
        <w:rPr>
          <w:rFonts w:eastAsia="Century Schoolbook"/>
          <w:color w:val="000000"/>
          <w:lang w:val="ru"/>
        </w:rPr>
        <w:t>Защитные сооружения гражданской обороны. Инженерно-технические мероприятия гражданской обороны и предупреждения чрезвычайных ситуаций. Средства защиты: защитные сооружения, рассредото</w:t>
      </w:r>
      <w:r w:rsidRPr="00823FB2">
        <w:rPr>
          <w:rFonts w:eastAsia="Century Schoolbook"/>
          <w:color w:val="000000"/>
          <w:lang w:val="ru"/>
        </w:rPr>
        <w:softHyphen/>
        <w:t>чение и эвакуация, средства индивидуальной защиты. Понятия «защитное сооружение», «убежище», «проти</w:t>
      </w:r>
      <w:r w:rsidRPr="00823FB2">
        <w:rPr>
          <w:rFonts w:eastAsia="Century Schoolbook"/>
          <w:color w:val="000000"/>
          <w:lang w:val="ru"/>
        </w:rPr>
        <w:softHyphen/>
        <w:t>ворадиационные укрытия», «щели». Принцип устрой</w:t>
      </w:r>
      <w:r w:rsidRPr="00823FB2">
        <w:rPr>
          <w:rFonts w:eastAsia="Century Schoolbook"/>
          <w:color w:val="000000"/>
          <w:lang w:val="ru"/>
        </w:rPr>
        <w:softHyphen/>
        <w:t>ства защитных сооружений.</w:t>
      </w:r>
    </w:p>
    <w:p w14:paraId="6EE743EC"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Чрезвычайные ситуации мирного времени. Чрез</w:t>
      </w:r>
      <w:r w:rsidRPr="00823FB2">
        <w:rPr>
          <w:rFonts w:eastAsia="Century Schoolbook"/>
          <w:color w:val="000000"/>
          <w:lang w:val="ru"/>
        </w:rPr>
        <w:softHyphen/>
        <w:t>вычайные ситуации природного характера, их при</w:t>
      </w:r>
      <w:r w:rsidRPr="00823FB2">
        <w:rPr>
          <w:rFonts w:eastAsia="Century Schoolbook"/>
          <w:color w:val="000000"/>
          <w:lang w:val="ru"/>
        </w:rPr>
        <w:softHyphen/>
        <w:t>чины и последствия. Стихийные бедствия и опасные природные явления, представляющие потенциальный источник угроз человеку и хозяйству: геологические, геокриологические, гидрометеорологические, процессы биогенного характера.</w:t>
      </w:r>
    </w:p>
    <w:p w14:paraId="3925B610"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Чрезвычайные ситуации техногенного характера, их причины и последствия. Основные причины техно</w:t>
      </w:r>
      <w:r w:rsidRPr="00823FB2">
        <w:rPr>
          <w:rFonts w:eastAsia="Century Schoolbook"/>
          <w:color w:val="000000"/>
          <w:lang w:val="ru"/>
        </w:rPr>
        <w:softHyphen/>
        <w:t>генных аварий и катастроф в Российской Федерации.</w:t>
      </w:r>
    </w:p>
    <w:p w14:paraId="76C64B11"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Мониторинг и прогнозирование чрезвычайных ситуа</w:t>
      </w:r>
      <w:r w:rsidRPr="00823FB2">
        <w:rPr>
          <w:rFonts w:eastAsia="Century Schoolbook"/>
          <w:color w:val="000000"/>
          <w:lang w:val="ru"/>
        </w:rPr>
        <w:softHyphen/>
        <w:t>ций. Система мониторинга. Мониторинг: глобальный, ре</w:t>
      </w:r>
      <w:r w:rsidRPr="00823FB2">
        <w:rPr>
          <w:rFonts w:eastAsia="Century Schoolbook"/>
          <w:color w:val="000000"/>
          <w:lang w:val="ru"/>
        </w:rPr>
        <w:softHyphen/>
        <w:t>гиональный и локальный. Сейсмические наблюдения и прогноз землетрясений. Сейсмоопасные районы России. Мониторинг геологических процессов (экзогенных и эндо</w:t>
      </w:r>
      <w:r w:rsidRPr="00823FB2">
        <w:rPr>
          <w:rFonts w:eastAsia="Century Schoolbook"/>
          <w:color w:val="000000"/>
          <w:lang w:val="ru"/>
        </w:rPr>
        <w:softHyphen/>
        <w:t>генных) и подземных вод. Мониторинг антропогенного воз</w:t>
      </w:r>
      <w:r w:rsidRPr="00823FB2">
        <w:rPr>
          <w:rFonts w:eastAsia="Century Schoolbook"/>
          <w:color w:val="000000"/>
          <w:lang w:val="ru"/>
        </w:rPr>
        <w:softHyphen/>
        <w:t>действия на природную среду, водной среды водохозяйс</w:t>
      </w:r>
      <w:r w:rsidRPr="00823FB2">
        <w:rPr>
          <w:rFonts w:eastAsia="Century Schoolbook"/>
          <w:color w:val="000000"/>
          <w:lang w:val="ru"/>
        </w:rPr>
        <w:softHyphen/>
        <w:t>твенных систем в местах водозабора и сброса сточных вод.</w:t>
      </w:r>
    </w:p>
    <w:p w14:paraId="303AC16A" w14:textId="77777777" w:rsidR="00823FB2" w:rsidRPr="00823FB2" w:rsidRDefault="00823FB2" w:rsidP="006A78EE">
      <w:pPr>
        <w:ind w:left="20" w:firstLine="340"/>
        <w:jc w:val="both"/>
        <w:rPr>
          <w:rFonts w:eastAsia="Century Schoolbook"/>
          <w:color w:val="000000"/>
          <w:lang w:val="ru"/>
        </w:rPr>
      </w:pPr>
      <w:r w:rsidRPr="00823FB2">
        <w:rPr>
          <w:rFonts w:eastAsia="Century Schoolbook"/>
          <w:color w:val="000000"/>
          <w:lang w:val="ru"/>
        </w:rPr>
        <w:t>Терроризм как угроза национальной безопасности</w:t>
      </w:r>
    </w:p>
    <w:p w14:paraId="591ACB42" w14:textId="77777777" w:rsidR="00823FB2" w:rsidRPr="00823FB2" w:rsidRDefault="00823FB2" w:rsidP="006A78EE">
      <w:pPr>
        <w:ind w:left="20" w:firstLine="340"/>
        <w:jc w:val="both"/>
        <w:rPr>
          <w:rFonts w:eastAsia="Century Schoolbook"/>
          <w:color w:val="000000"/>
          <w:lang w:val="ru"/>
        </w:rPr>
      </w:pPr>
      <w:r w:rsidRPr="00823FB2">
        <w:rPr>
          <w:rFonts w:eastAsia="Century Schoolbook"/>
          <w:color w:val="000000"/>
          <w:lang w:val="ru"/>
        </w:rPr>
        <w:t>Российской Федерации.</w:t>
      </w:r>
    </w:p>
    <w:p w14:paraId="73F49550"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Терроризм и безопасность человека. Причины возник</w:t>
      </w:r>
      <w:r w:rsidRPr="00823FB2">
        <w:rPr>
          <w:rFonts w:eastAsia="Century Schoolbook"/>
          <w:color w:val="000000"/>
          <w:lang w:val="ru"/>
        </w:rPr>
        <w:softHyphen/>
        <w:t>новения терроризма. Экстремизм. Национализм. Основ</w:t>
      </w:r>
      <w:r w:rsidRPr="00823FB2">
        <w:rPr>
          <w:rFonts w:eastAsia="Century Schoolbook"/>
          <w:color w:val="000000"/>
          <w:lang w:val="ru"/>
        </w:rPr>
        <w:softHyphen/>
        <w:t>ные правила поведения человека, ставшего заложником.</w:t>
      </w:r>
    </w:p>
    <w:p w14:paraId="09112550" w14:textId="77777777" w:rsidR="00823FB2" w:rsidRPr="00823FB2" w:rsidRDefault="00823FB2" w:rsidP="006A78EE">
      <w:pPr>
        <w:ind w:left="20" w:right="20" w:firstLine="320"/>
        <w:jc w:val="both"/>
        <w:rPr>
          <w:rFonts w:eastAsia="Century Schoolbook"/>
          <w:color w:val="000000"/>
          <w:lang w:val="ru"/>
        </w:rPr>
      </w:pPr>
      <w:r w:rsidRPr="00823FB2">
        <w:rPr>
          <w:rFonts w:eastAsia="Century Schoolbook"/>
          <w:color w:val="000000"/>
          <w:lang w:val="ru"/>
        </w:rPr>
        <w:t>Международный терроризм и безопасность России. Субъект терроризма. Статистика международного тер</w:t>
      </w:r>
      <w:r w:rsidRPr="00823FB2">
        <w:rPr>
          <w:rFonts w:eastAsia="Century Schoolbook"/>
          <w:color w:val="000000"/>
          <w:lang w:val="ru"/>
        </w:rPr>
        <w:softHyphen/>
        <w:t>роризма. Опасность международного терроризма и его особенности. Противодействие терроризму.</w:t>
      </w:r>
    </w:p>
    <w:p w14:paraId="71D11C4A" w14:textId="77777777" w:rsidR="00823FB2" w:rsidRPr="00823FB2" w:rsidRDefault="00823FB2" w:rsidP="006A78EE">
      <w:pPr>
        <w:keepNext/>
        <w:keepLines/>
        <w:ind w:left="20" w:firstLine="320"/>
        <w:jc w:val="both"/>
        <w:outlineLvl w:val="4"/>
        <w:rPr>
          <w:rFonts w:eastAsia="Century Schoolbook"/>
          <w:color w:val="000000"/>
          <w:lang w:val="ru"/>
        </w:rPr>
      </w:pPr>
      <w:bookmarkStart w:id="92" w:name="bookmark49"/>
      <w:r w:rsidRPr="00823FB2">
        <w:rPr>
          <w:rFonts w:eastAsia="Century Schoolbook"/>
          <w:color w:val="000000"/>
          <w:lang w:val="ru"/>
        </w:rPr>
        <w:t>Основы формирования здорового образа жизни.</w:t>
      </w:r>
      <w:bookmarkEnd w:id="92"/>
    </w:p>
    <w:p w14:paraId="7E3745DB" w14:textId="77777777" w:rsidR="00823FB2" w:rsidRPr="00823FB2" w:rsidRDefault="00823FB2" w:rsidP="006A78EE">
      <w:pPr>
        <w:ind w:left="20" w:firstLine="320"/>
        <w:jc w:val="both"/>
        <w:rPr>
          <w:rFonts w:eastAsia="Century Schoolbook"/>
          <w:color w:val="000000"/>
          <w:lang w:val="ru"/>
        </w:rPr>
      </w:pPr>
      <w:r w:rsidRPr="00823FB2">
        <w:rPr>
          <w:rFonts w:eastAsia="Century Schoolbook"/>
          <w:color w:val="000000"/>
          <w:lang w:val="ru"/>
        </w:rPr>
        <w:t>Понятие о здоровье. Физическое здоровье человека.</w:t>
      </w:r>
    </w:p>
    <w:p w14:paraId="297FCFE1" w14:textId="77777777" w:rsidR="00823FB2" w:rsidRPr="00823FB2" w:rsidRDefault="00823FB2" w:rsidP="006A78EE">
      <w:pPr>
        <w:ind w:left="20" w:right="20" w:firstLine="320"/>
        <w:jc w:val="both"/>
        <w:rPr>
          <w:rFonts w:eastAsia="Century Schoolbook"/>
          <w:color w:val="000000"/>
          <w:lang w:val="ru"/>
        </w:rPr>
      </w:pPr>
      <w:r w:rsidRPr="00823FB2">
        <w:rPr>
          <w:rFonts w:eastAsia="Century Schoolbook"/>
          <w:color w:val="000000"/>
          <w:lang w:val="ru"/>
        </w:rPr>
        <w:t>Факторы, разрушающие здоровье человека. Таба</w:t>
      </w:r>
      <w:r w:rsidRPr="00823FB2">
        <w:rPr>
          <w:rFonts w:eastAsia="Century Schoolbook"/>
          <w:color w:val="000000"/>
          <w:lang w:val="ru"/>
        </w:rPr>
        <w:softHyphen/>
        <w:t>кокурение и его вред. Заболевания, связанные с таба</w:t>
      </w:r>
      <w:r w:rsidRPr="00823FB2">
        <w:rPr>
          <w:rFonts w:eastAsia="Century Schoolbook"/>
          <w:color w:val="000000"/>
          <w:lang w:val="ru"/>
        </w:rPr>
        <w:softHyphen/>
        <w:t>кокурением. Вред от пассивного курения. Закон Рос</w:t>
      </w:r>
      <w:r w:rsidRPr="00823FB2">
        <w:rPr>
          <w:rFonts w:eastAsia="Century Schoolbook"/>
          <w:color w:val="000000"/>
          <w:lang w:val="ru"/>
        </w:rPr>
        <w:softHyphen/>
        <w:t>сийской Федерации «Об ограничении курения табака». Первая помощь при отравлении табаком.</w:t>
      </w:r>
    </w:p>
    <w:p w14:paraId="2756C52E" w14:textId="77777777" w:rsidR="00823FB2" w:rsidRPr="00823FB2" w:rsidRDefault="00823FB2" w:rsidP="006A78EE">
      <w:pPr>
        <w:ind w:left="20" w:right="20" w:firstLine="320"/>
        <w:jc w:val="both"/>
        <w:rPr>
          <w:rFonts w:eastAsia="Century Schoolbook"/>
          <w:color w:val="000000"/>
          <w:lang w:val="ru"/>
        </w:rPr>
      </w:pPr>
      <w:r w:rsidRPr="00823FB2">
        <w:rPr>
          <w:rFonts w:eastAsia="Century Schoolbook"/>
          <w:color w:val="000000"/>
          <w:lang w:val="ru"/>
        </w:rPr>
        <w:lastRenderedPageBreak/>
        <w:t>Алкоголь и его вред. Заболевания, связанные с ал</w:t>
      </w:r>
      <w:r w:rsidRPr="00823FB2">
        <w:rPr>
          <w:rFonts w:eastAsia="Century Schoolbook"/>
          <w:color w:val="000000"/>
          <w:lang w:val="ru"/>
        </w:rPr>
        <w:softHyphen/>
        <w:t>коголем. Алкоголь не помощник в решении проблем. Деградация человека. Алкоголизм. Социальные про</w:t>
      </w:r>
      <w:r w:rsidRPr="00823FB2">
        <w:rPr>
          <w:rFonts w:eastAsia="Century Schoolbook"/>
          <w:color w:val="000000"/>
          <w:lang w:val="ru"/>
        </w:rPr>
        <w:softHyphen/>
        <w:t>блемы, вызванные алкоголизмом. Первая помощь при отравлении алкоголем.</w:t>
      </w:r>
    </w:p>
    <w:p w14:paraId="46D73267" w14:textId="77777777" w:rsidR="00823FB2" w:rsidRPr="00823FB2" w:rsidRDefault="00823FB2" w:rsidP="006A78EE">
      <w:pPr>
        <w:ind w:left="20" w:right="20" w:firstLine="320"/>
        <w:jc w:val="both"/>
        <w:rPr>
          <w:rFonts w:eastAsia="Century Schoolbook"/>
          <w:color w:val="000000"/>
          <w:lang w:val="ru"/>
        </w:rPr>
      </w:pPr>
      <w:r w:rsidRPr="00823FB2">
        <w:rPr>
          <w:rFonts w:eastAsia="Century Schoolbook"/>
          <w:color w:val="000000"/>
          <w:lang w:val="ru"/>
        </w:rPr>
        <w:t>Наркотики и их вред. Заболевания, связанные с наркотиками. Деградация человека. Социальные про</w:t>
      </w:r>
      <w:r w:rsidRPr="00823FB2">
        <w:rPr>
          <w:rFonts w:eastAsia="Century Schoolbook"/>
          <w:color w:val="000000"/>
          <w:lang w:val="ru"/>
        </w:rPr>
        <w:softHyphen/>
        <w:t>блемы, вызванные наркоманией.</w:t>
      </w:r>
    </w:p>
    <w:p w14:paraId="48B57834" w14:textId="77777777" w:rsidR="00823FB2" w:rsidRPr="00823FB2" w:rsidRDefault="00823FB2" w:rsidP="006A78EE">
      <w:pPr>
        <w:keepNext/>
        <w:keepLines/>
        <w:ind w:left="340" w:right="20"/>
        <w:outlineLvl w:val="4"/>
        <w:rPr>
          <w:rFonts w:eastAsia="Century Schoolbook"/>
          <w:color w:val="000000"/>
          <w:lang w:val="ru"/>
        </w:rPr>
      </w:pPr>
      <w:bookmarkStart w:id="93" w:name="bookmark50"/>
      <w:r w:rsidRPr="00823FB2">
        <w:rPr>
          <w:rFonts w:eastAsia="Century Schoolbook"/>
          <w:color w:val="000000"/>
          <w:lang w:val="ru"/>
        </w:rPr>
        <w:t>Факторы, формирующие здоровье человека. Рацио</w:t>
      </w:r>
      <w:r w:rsidRPr="00823FB2">
        <w:rPr>
          <w:rFonts w:eastAsia="Century Schoolbook"/>
          <w:color w:val="000000"/>
          <w:lang w:val="ru"/>
        </w:rPr>
        <w:softHyphen/>
        <w:t>нальное питание.</w:t>
      </w:r>
      <w:bookmarkEnd w:id="93"/>
    </w:p>
    <w:p w14:paraId="74D1341C" w14:textId="77777777" w:rsidR="00823FB2" w:rsidRPr="00823FB2" w:rsidRDefault="00823FB2" w:rsidP="006A78EE">
      <w:pPr>
        <w:ind w:left="20" w:right="20" w:firstLine="320"/>
        <w:jc w:val="both"/>
        <w:rPr>
          <w:rFonts w:eastAsia="Century Schoolbook"/>
          <w:color w:val="000000"/>
          <w:lang w:val="ru"/>
        </w:rPr>
      </w:pPr>
      <w:r w:rsidRPr="00823FB2">
        <w:rPr>
          <w:rFonts w:eastAsia="Century Schoolbook"/>
          <w:color w:val="000000"/>
          <w:lang w:val="ru"/>
        </w:rPr>
        <w:t>Сбалансированное и полноценное питание. Основы подбора продуктов питания (белки, жиры, углеводы, витамины и минеральные вещества). Безопасные про</w:t>
      </w:r>
      <w:r w:rsidRPr="00823FB2">
        <w:rPr>
          <w:rFonts w:eastAsia="Century Schoolbook"/>
          <w:color w:val="000000"/>
          <w:lang w:val="ru"/>
        </w:rPr>
        <w:softHyphen/>
        <w:t>дукты. Маркировка продуктов. Спреды. Консерванты. Эмульгаторы. Нитраты.</w:t>
      </w:r>
    </w:p>
    <w:p w14:paraId="18C9127B" w14:textId="77777777" w:rsidR="00823FB2" w:rsidRPr="00823FB2" w:rsidRDefault="00823FB2" w:rsidP="006A78EE">
      <w:pPr>
        <w:ind w:left="20" w:right="20" w:firstLine="320"/>
        <w:jc w:val="both"/>
        <w:rPr>
          <w:rFonts w:eastAsia="Century Schoolbook"/>
          <w:color w:val="000000"/>
          <w:lang w:val="ru"/>
        </w:rPr>
      </w:pPr>
      <w:r w:rsidRPr="00823FB2">
        <w:rPr>
          <w:rFonts w:eastAsia="Century Schoolbook"/>
          <w:color w:val="000000"/>
          <w:lang w:val="ru"/>
        </w:rPr>
        <w:t>Гигиена одежды. Гигиенические свойства одежды (гигроскопичность, водопроницаемость). Искусствен</w:t>
      </w:r>
      <w:r w:rsidRPr="00823FB2">
        <w:rPr>
          <w:rFonts w:eastAsia="Century Schoolbook"/>
          <w:color w:val="000000"/>
          <w:lang w:val="ru"/>
        </w:rPr>
        <w:softHyphen/>
        <w:t>ные и синтетические ткани.</w:t>
      </w:r>
    </w:p>
    <w:p w14:paraId="74D6B958" w14:textId="77777777" w:rsidR="00823FB2" w:rsidRPr="00823FB2" w:rsidRDefault="00823FB2" w:rsidP="006A78EE">
      <w:pPr>
        <w:ind w:left="20" w:right="20" w:firstLine="320"/>
        <w:jc w:val="both"/>
        <w:rPr>
          <w:rFonts w:eastAsia="Century Schoolbook"/>
          <w:color w:val="000000"/>
          <w:lang w:val="ru"/>
        </w:rPr>
      </w:pPr>
      <w:r w:rsidRPr="00823FB2">
        <w:rPr>
          <w:rFonts w:eastAsia="Century Schoolbook"/>
          <w:color w:val="000000"/>
          <w:lang w:val="ru"/>
        </w:rPr>
        <w:t>Занятия физической культурой. Физические упраж</w:t>
      </w:r>
      <w:r w:rsidRPr="00823FB2">
        <w:rPr>
          <w:rFonts w:eastAsia="Century Schoolbook"/>
          <w:color w:val="000000"/>
          <w:lang w:val="ru"/>
        </w:rPr>
        <w:softHyphen/>
        <w:t>нения и комфортное состояние здоровья. Аэробные и анаэробные упражнения. Физические упражнения уме</w:t>
      </w:r>
      <w:r w:rsidRPr="00823FB2">
        <w:rPr>
          <w:rFonts w:eastAsia="Century Schoolbook"/>
          <w:color w:val="000000"/>
          <w:lang w:val="ru"/>
        </w:rPr>
        <w:softHyphen/>
        <w:t>ренные, продолжительные и регулярные. Правильность выполнения физических упражнений. Контроль дыха</w:t>
      </w:r>
      <w:r w:rsidRPr="00823FB2">
        <w:rPr>
          <w:rFonts w:eastAsia="Century Schoolbook"/>
          <w:color w:val="000000"/>
          <w:lang w:val="ru"/>
        </w:rPr>
        <w:softHyphen/>
        <w:t>ния и частоты сокращения сердечной мышцы. Правила безопасного выполнения физических упражнений.</w:t>
      </w:r>
    </w:p>
    <w:p w14:paraId="6C915BCD" w14:textId="77777777" w:rsidR="00823FB2" w:rsidRPr="00823FB2" w:rsidRDefault="00823FB2" w:rsidP="006A78EE">
      <w:pPr>
        <w:ind w:left="20" w:right="20" w:firstLine="320"/>
        <w:jc w:val="both"/>
        <w:rPr>
          <w:rFonts w:eastAsia="Century Schoolbook"/>
          <w:color w:val="000000"/>
          <w:lang w:val="ru"/>
        </w:rPr>
      </w:pPr>
      <w:r w:rsidRPr="00823FB2">
        <w:rPr>
          <w:rFonts w:eastAsia="Century Schoolbook"/>
          <w:color w:val="000000"/>
          <w:lang w:val="ru"/>
        </w:rPr>
        <w:t>Туризм — вид активного отдыха. Адаптация к физическим нагрузкам. Акклиматизация и реакклиматизация. Акклиматизация в горной местности и в условиях жаркого или холодного климата (Севера). Туристское снаряжение: рюкзак, палатка, спальный мешок, коврик, важные мелочи, НАЗ, обувь, одежда. Правила разведения костра. Временные укрытия.</w:t>
      </w:r>
    </w:p>
    <w:p w14:paraId="1F7BCAF9" w14:textId="77777777" w:rsidR="00823FB2" w:rsidRPr="00823FB2" w:rsidRDefault="00823FB2" w:rsidP="006A78EE">
      <w:pPr>
        <w:keepNext/>
        <w:keepLines/>
        <w:ind w:left="20" w:firstLine="340"/>
        <w:jc w:val="both"/>
        <w:outlineLvl w:val="4"/>
        <w:rPr>
          <w:rFonts w:eastAsia="Century Schoolbook"/>
          <w:color w:val="000000"/>
          <w:lang w:val="ru"/>
        </w:rPr>
      </w:pPr>
      <w:bookmarkStart w:id="94" w:name="bookmark51"/>
      <w:r w:rsidRPr="00823FB2">
        <w:rPr>
          <w:rFonts w:eastAsia="Century Schoolbook"/>
          <w:color w:val="000000"/>
          <w:lang w:val="ru"/>
        </w:rPr>
        <w:t>Подведение итогов за курс ОБЖ основной школы.</w:t>
      </w:r>
      <w:bookmarkEnd w:id="94"/>
    </w:p>
    <w:p w14:paraId="6B2683E7" w14:textId="77777777" w:rsidR="00823FB2" w:rsidRPr="00823FB2" w:rsidRDefault="00823FB2" w:rsidP="006A78EE">
      <w:pPr>
        <w:ind w:left="20" w:right="20" w:firstLine="340"/>
        <w:jc w:val="both"/>
        <w:rPr>
          <w:rFonts w:eastAsia="Century Schoolbook"/>
          <w:color w:val="000000"/>
          <w:lang w:val="ru"/>
        </w:rPr>
      </w:pPr>
      <w:r w:rsidRPr="00823FB2">
        <w:rPr>
          <w:rFonts w:eastAsia="Century Schoolbook"/>
          <w:color w:val="000000"/>
          <w:lang w:val="ru"/>
        </w:rPr>
        <w:t>Рекомендации специалистов МЧС по действиям в чрезвычайных ситуациях. Правила поведения при хи</w:t>
      </w:r>
      <w:r w:rsidRPr="00823FB2">
        <w:rPr>
          <w:rFonts w:eastAsia="Century Schoolbook"/>
          <w:color w:val="000000"/>
          <w:lang w:val="ru"/>
        </w:rPr>
        <w:softHyphen/>
        <w:t>мической аварии. Правила поведения при радиационной аварии. Правила поведения при гидродинамической ава</w:t>
      </w:r>
      <w:r w:rsidRPr="00823FB2">
        <w:rPr>
          <w:rFonts w:eastAsia="Century Schoolbook"/>
          <w:color w:val="000000"/>
          <w:lang w:val="ru"/>
        </w:rPr>
        <w:softHyphen/>
        <w:t>рии. Правила поведения при аварии на транспорте. Пра</w:t>
      </w:r>
      <w:r w:rsidRPr="00823FB2">
        <w:rPr>
          <w:rFonts w:eastAsia="Century Schoolbook"/>
          <w:color w:val="000000"/>
          <w:lang w:val="ru"/>
        </w:rPr>
        <w:softHyphen/>
        <w:t>вила поведения при внезапном обрушении здания. Пра</w:t>
      </w:r>
      <w:r w:rsidRPr="00823FB2">
        <w:rPr>
          <w:rFonts w:eastAsia="Century Schoolbook"/>
          <w:color w:val="000000"/>
          <w:lang w:val="ru"/>
        </w:rPr>
        <w:softHyphen/>
        <w:t>вила поведения при пожаре и угрозе взрыва. Правила поведения во время землетрясения. Правила поведения при извержении вулкана. Правила поведения во время гололеда и гололедицы. Правила поведения при угрозе сильной метели и снежном заносе. Правила поведения во время жары. Как вести себя во время схода снежной лавины. Правила поведения во время грозы. Правила по</w:t>
      </w:r>
      <w:r w:rsidRPr="00823FB2">
        <w:rPr>
          <w:rFonts w:eastAsia="Century Schoolbook"/>
          <w:color w:val="000000"/>
          <w:lang w:val="ru"/>
        </w:rPr>
        <w:softHyphen/>
        <w:t>ведения во время наводнения. Как действовать при опол</w:t>
      </w:r>
      <w:r w:rsidRPr="00823FB2">
        <w:rPr>
          <w:rFonts w:eastAsia="Century Schoolbook"/>
          <w:color w:val="000000"/>
          <w:lang w:val="ru"/>
        </w:rPr>
        <w:softHyphen/>
        <w:t>зне. Как действовать, если вы оказались рядом с очагом пожара в лесу, на торфянике. Как действовать при угрозе селевого потока. Правила поведения во время урагана, бури, смерча. Правила поведения при возгорании и по</w:t>
      </w:r>
      <w:r w:rsidRPr="00823FB2">
        <w:rPr>
          <w:rFonts w:eastAsia="Century Schoolbook"/>
          <w:color w:val="000000"/>
          <w:lang w:val="ru"/>
        </w:rPr>
        <w:softHyphen/>
        <w:t>жарах в быту. Как действовать при утечке магистраль</w:t>
      </w:r>
      <w:r w:rsidRPr="00823FB2">
        <w:rPr>
          <w:rFonts w:eastAsia="Century Schoolbook"/>
          <w:color w:val="000000"/>
          <w:lang w:val="ru"/>
        </w:rPr>
        <w:softHyphen/>
        <w:t>ного газа. Правила оказания первой помощи при разных видах травм. Искусственное дыхание. Непрямой массаж сердца. Виды кровотечений и возможная первая помощь.</w:t>
      </w:r>
    </w:p>
    <w:p w14:paraId="3F9F1FC4" w14:textId="77777777" w:rsidR="00982933" w:rsidRPr="000E033C" w:rsidRDefault="008C41B2" w:rsidP="000E033C">
      <w:pPr>
        <w:pStyle w:val="1120"/>
      </w:pPr>
      <w:bookmarkStart w:id="95" w:name="_Toc115252247"/>
      <w:r w:rsidRPr="000E033C">
        <w:t>2.2.2.20. О</w:t>
      </w:r>
      <w:r w:rsidR="000E033C">
        <w:t>сновы</w:t>
      </w:r>
      <w:r w:rsidRPr="000E033C">
        <w:t xml:space="preserve"> </w:t>
      </w:r>
      <w:r w:rsidR="000E033C">
        <w:t>проектной</w:t>
      </w:r>
      <w:r w:rsidRPr="000E033C">
        <w:t xml:space="preserve"> </w:t>
      </w:r>
      <w:r w:rsidR="000E033C">
        <w:t>деятельности</w:t>
      </w:r>
      <w:bookmarkEnd w:id="95"/>
    </w:p>
    <w:p w14:paraId="56927CF1" w14:textId="77777777" w:rsidR="008C41B2" w:rsidRPr="008C41B2" w:rsidRDefault="008C41B2" w:rsidP="008C41B2">
      <w:pPr>
        <w:ind w:firstLine="567"/>
        <w:jc w:val="both"/>
        <w:rPr>
          <w:b/>
        </w:rPr>
      </w:pPr>
      <w:r w:rsidRPr="008C41B2">
        <w:t>Введение в курс. Описание ситуации. Определение признаков ситуации. Желаемая ситуация. Признаки желаемой ситуации. Анализ реальной ситуации. Постановка проблемы. Анализ реальной ситуации. Постановка проблемы. Способ достижения цели. Проблемы похожие на желе. Проблемы похожие на мозаику. Мини-проект</w:t>
      </w:r>
    </w:p>
    <w:p w14:paraId="4CD0021E" w14:textId="77777777" w:rsidR="008C41B2" w:rsidRPr="008C41B2" w:rsidRDefault="008C41B2" w:rsidP="008C41B2">
      <w:pPr>
        <w:ind w:firstLine="567"/>
        <w:jc w:val="both"/>
        <w:rPr>
          <w:rFonts w:eastAsia="Calibri"/>
          <w:lang w:eastAsia="en-US"/>
        </w:rPr>
      </w:pPr>
      <w:r w:rsidRPr="008C41B2">
        <w:t>Организация информации в каталоге. Виды каталогов. Поиск информации в каталоге по заданному параметру и по самостоятельно заданному параметру.</w:t>
      </w:r>
    </w:p>
    <w:p w14:paraId="62EE0732" w14:textId="77777777" w:rsidR="008C41B2" w:rsidRPr="008C41B2" w:rsidRDefault="008C41B2" w:rsidP="008C41B2">
      <w:pPr>
        <w:ind w:firstLine="567"/>
        <w:jc w:val="both"/>
        <w:rPr>
          <w:rFonts w:eastAsia="Calibri"/>
          <w:lang w:eastAsia="en-US"/>
        </w:rPr>
      </w:pPr>
      <w:r w:rsidRPr="008C41B2">
        <w:t>Виды справочной литературы. Размещение информации в справочной литературе. Поиск информационных лакун. Оформление ссылок.</w:t>
      </w:r>
    </w:p>
    <w:p w14:paraId="6097023F" w14:textId="77777777" w:rsidR="00F11C2B" w:rsidRDefault="008C41B2" w:rsidP="008C41B2">
      <w:pPr>
        <w:ind w:firstLine="567"/>
        <w:jc w:val="both"/>
      </w:pPr>
      <w:r w:rsidRPr="008C41B2">
        <w:t xml:space="preserve">Чтение текста с маркированием. Презентация работы в паре «чтение с маркированием». </w:t>
      </w:r>
    </w:p>
    <w:p w14:paraId="1C3E191C" w14:textId="77777777" w:rsidR="008C41B2" w:rsidRPr="008C41B2" w:rsidRDefault="008C41B2" w:rsidP="008C41B2">
      <w:pPr>
        <w:ind w:firstLine="567"/>
        <w:jc w:val="both"/>
      </w:pPr>
      <w:r w:rsidRPr="008C41B2">
        <w:t>Что такое команда? Обрати внимание на другого. Кто со мной? «За» и «против».</w:t>
      </w:r>
    </w:p>
    <w:p w14:paraId="15560212" w14:textId="77777777" w:rsidR="008C41B2" w:rsidRPr="008C41B2" w:rsidRDefault="008C41B2" w:rsidP="008C41B2">
      <w:pPr>
        <w:ind w:firstLine="567"/>
        <w:jc w:val="both"/>
        <w:rPr>
          <w:rFonts w:eastAsia="Calibri"/>
          <w:color w:val="000000"/>
          <w:lang w:eastAsia="en-US"/>
        </w:rPr>
      </w:pPr>
      <w:r w:rsidRPr="008C41B2">
        <w:rPr>
          <w:rFonts w:eastAsia="Calibri"/>
          <w:color w:val="000000"/>
          <w:lang w:eastAsia="en-US"/>
        </w:rPr>
        <w:t xml:space="preserve">Проблемы и потребности. </w:t>
      </w:r>
      <w:r w:rsidRPr="008C41B2">
        <w:rPr>
          <w:rFonts w:eastAsia="Calibri"/>
          <w:lang w:eastAsia="en-US"/>
        </w:rPr>
        <w:t>Что такое ситуация.</w:t>
      </w:r>
      <w:r w:rsidRPr="008C41B2">
        <w:rPr>
          <w:rFonts w:eastAsia="Calibri"/>
          <w:color w:val="000000"/>
          <w:lang w:eastAsia="en-US"/>
        </w:rPr>
        <w:t xml:space="preserve"> </w:t>
      </w:r>
      <w:r w:rsidRPr="008C41B2">
        <w:rPr>
          <w:rFonts w:eastAsia="Calibri"/>
          <w:lang w:eastAsia="en-US"/>
        </w:rPr>
        <w:t>Что такое признак ситуации.</w:t>
      </w:r>
      <w:r w:rsidRPr="008C41B2">
        <w:rPr>
          <w:rFonts w:eastAsia="Calibri"/>
          <w:color w:val="000000"/>
          <w:lang w:eastAsia="en-US"/>
        </w:rPr>
        <w:t xml:space="preserve"> Первичные идеи как вариант решения проблемы. Этапы выполнения проекта. Разработка банка идей. </w:t>
      </w:r>
      <w:r w:rsidRPr="008C41B2">
        <w:rPr>
          <w:rFonts w:eastAsia="Calibri"/>
          <w:lang w:eastAsia="en-US"/>
        </w:rPr>
        <w:t>Что такое цель.</w:t>
      </w:r>
      <w:r w:rsidRPr="008C41B2">
        <w:rPr>
          <w:rFonts w:eastAsia="Calibri"/>
          <w:color w:val="000000"/>
          <w:lang w:eastAsia="en-US"/>
        </w:rPr>
        <w:t xml:space="preserve"> </w:t>
      </w:r>
      <w:r w:rsidRPr="008C41B2">
        <w:rPr>
          <w:rFonts w:eastAsia="Calibri"/>
          <w:lang w:eastAsia="en-US"/>
        </w:rPr>
        <w:t>Планирование деятельности.</w:t>
      </w:r>
      <w:r w:rsidRPr="008C41B2">
        <w:rPr>
          <w:rFonts w:eastAsia="Calibri"/>
          <w:color w:val="000000"/>
          <w:lang w:eastAsia="en-US"/>
        </w:rPr>
        <w:t xml:space="preserve"> </w:t>
      </w:r>
      <w:r w:rsidRPr="008C41B2">
        <w:rPr>
          <w:rFonts w:eastAsia="Calibri"/>
          <w:lang w:eastAsia="en-US"/>
        </w:rPr>
        <w:t xml:space="preserve">Что такое задача. </w:t>
      </w:r>
      <w:r w:rsidRPr="008C41B2">
        <w:rPr>
          <w:rFonts w:eastAsia="Calibri"/>
          <w:color w:val="000000"/>
          <w:lang w:eastAsia="en-US"/>
        </w:rPr>
        <w:t xml:space="preserve">Основы проекта. </w:t>
      </w:r>
      <w:r w:rsidRPr="008C41B2">
        <w:rPr>
          <w:rFonts w:eastAsia="Calibri"/>
          <w:color w:val="000000"/>
          <w:lang w:eastAsia="en-US"/>
        </w:rPr>
        <w:lastRenderedPageBreak/>
        <w:t xml:space="preserve">Исследование. Исследования в проекте. Способы первичной обработки информации </w:t>
      </w:r>
      <w:r w:rsidRPr="008C41B2">
        <w:rPr>
          <w:rFonts w:eastAsia="Calibri"/>
          <w:lang w:eastAsia="en-US"/>
        </w:rPr>
        <w:t>Чтение текста с пометами. Составление записей по прочитанному тексту.</w:t>
      </w:r>
      <w:r w:rsidRPr="008C41B2">
        <w:rPr>
          <w:rFonts w:eastAsia="Calibri"/>
          <w:color w:val="000000"/>
          <w:lang w:eastAsia="en-US"/>
        </w:rPr>
        <w:t xml:space="preserve"> Проблема и подходы к её решению. Определение проблемы. Виды проблем и их решение.</w:t>
      </w:r>
      <w:r w:rsidRPr="008C41B2">
        <w:rPr>
          <w:rFonts w:eastAsia="Calibri"/>
          <w:lang w:eastAsia="en-US"/>
        </w:rPr>
        <w:t xml:space="preserve"> Что такое ресурсы. Какие бывают ресурсы.</w:t>
      </w:r>
      <w:r w:rsidRPr="008C41B2">
        <w:rPr>
          <w:rFonts w:eastAsia="Calibri"/>
          <w:color w:val="000000"/>
          <w:lang w:eastAsia="en-US"/>
        </w:rPr>
        <w:t xml:space="preserve"> Желаемые и реальные ситуации.  </w:t>
      </w:r>
      <w:r w:rsidRPr="008C41B2">
        <w:rPr>
          <w:rFonts w:eastAsia="Calibri"/>
          <w:lang w:eastAsia="en-US"/>
        </w:rPr>
        <w:t>Составление «лестницы» сужения и расширения понятий.</w:t>
      </w:r>
      <w:r w:rsidRPr="008C41B2">
        <w:rPr>
          <w:rFonts w:eastAsia="Calibri"/>
          <w:color w:val="000000"/>
          <w:lang w:eastAsia="en-US"/>
        </w:rPr>
        <w:t xml:space="preserve"> </w:t>
      </w:r>
    </w:p>
    <w:p w14:paraId="1F9A172D" w14:textId="77777777" w:rsidR="008C41B2" w:rsidRPr="008C41B2" w:rsidRDefault="008C41B2" w:rsidP="008C41B2">
      <w:pPr>
        <w:autoSpaceDE w:val="0"/>
        <w:autoSpaceDN w:val="0"/>
        <w:adjustRightInd w:val="0"/>
        <w:ind w:firstLine="567"/>
        <w:jc w:val="both"/>
        <w:rPr>
          <w:rFonts w:eastAsia="Calibri"/>
          <w:color w:val="000000"/>
          <w:lang w:eastAsia="en-US"/>
        </w:rPr>
      </w:pPr>
      <w:r w:rsidRPr="008C41B2">
        <w:rPr>
          <w:rFonts w:eastAsia="Calibri"/>
          <w:color w:val="000000"/>
          <w:lang w:eastAsia="en-US"/>
        </w:rPr>
        <w:t>Наблюдение как способ получения данных об объекте. Эксперимент и его особенности.</w:t>
      </w:r>
    </w:p>
    <w:p w14:paraId="7577DA62" w14:textId="77777777" w:rsidR="008C41B2" w:rsidRPr="008C41B2" w:rsidRDefault="008C41B2" w:rsidP="008C41B2">
      <w:pPr>
        <w:autoSpaceDE w:val="0"/>
        <w:autoSpaceDN w:val="0"/>
        <w:adjustRightInd w:val="0"/>
        <w:ind w:firstLine="567"/>
        <w:jc w:val="both"/>
        <w:rPr>
          <w:rFonts w:eastAsia="Calibri"/>
          <w:lang w:eastAsia="en-US"/>
        </w:rPr>
      </w:pPr>
      <w:r w:rsidRPr="008C41B2">
        <w:rPr>
          <w:rFonts w:eastAsia="Calibri"/>
          <w:lang w:eastAsia="en-US"/>
        </w:rPr>
        <w:t>Правила групповой работы. Командные роли. Конфликтная ситуация. Способы разрешения конфликта.</w:t>
      </w:r>
      <w:r w:rsidRPr="008C41B2">
        <w:rPr>
          <w:rFonts w:eastAsia="Calibri"/>
          <w:color w:val="000000"/>
          <w:lang w:eastAsia="en-US"/>
        </w:rPr>
        <w:t xml:space="preserve"> Оценка по эталону.</w:t>
      </w:r>
      <w:r w:rsidRPr="008C41B2">
        <w:rPr>
          <w:rFonts w:eastAsia="Calibri"/>
          <w:lang w:eastAsia="en-US"/>
        </w:rPr>
        <w:t xml:space="preserve"> Что такое экспертиза. Проведение экспертизы своей и чужой деятельности. Критерии оценки своего проекта. Способы оценки.</w:t>
      </w:r>
      <w:r w:rsidRPr="008C41B2">
        <w:rPr>
          <w:rFonts w:eastAsia="Calibri"/>
          <w:color w:val="000000"/>
          <w:lang w:eastAsia="en-US"/>
        </w:rPr>
        <w:t xml:space="preserve"> Оценка продукта деятельности.</w:t>
      </w:r>
      <w:r w:rsidRPr="008C41B2">
        <w:rPr>
          <w:rFonts w:eastAsia="Calibri"/>
          <w:lang w:eastAsia="en-US"/>
        </w:rPr>
        <w:t xml:space="preserve"> Сильные и слабые стороны работы над своим проектом.</w:t>
      </w:r>
      <w:r w:rsidRPr="008C41B2">
        <w:rPr>
          <w:rFonts w:eastAsia="Calibri"/>
          <w:color w:val="000000"/>
          <w:lang w:eastAsia="en-US"/>
        </w:rPr>
        <w:t xml:space="preserve"> Самооценка.</w:t>
      </w:r>
      <w:r w:rsidRPr="008C41B2">
        <w:rPr>
          <w:rFonts w:eastAsia="Calibri"/>
          <w:lang w:eastAsia="en-US"/>
        </w:rPr>
        <w:t xml:space="preserve"> Из чего складывается успех. Формула успеха. «Звёздная карта» своей жизни.</w:t>
      </w:r>
    </w:p>
    <w:p w14:paraId="1201D4EB" w14:textId="77777777" w:rsidR="008C41B2" w:rsidRDefault="008C41B2" w:rsidP="00F11C2B">
      <w:pPr>
        <w:ind w:firstLine="709"/>
        <w:jc w:val="both"/>
        <w:rPr>
          <w:rFonts w:eastAsia="Calibri"/>
          <w:lang w:eastAsia="en-US"/>
        </w:rPr>
      </w:pPr>
      <w:r w:rsidRPr="008C41B2">
        <w:rPr>
          <w:rFonts w:eastAsia="Calibri"/>
          <w:lang w:eastAsia="en-US"/>
        </w:rPr>
        <w:t>Понятие ценности и ее ориентиров. Человек как социальный субъект и его роли. Противоречия человека с окружающей средой. Знатные люди родного края.</w:t>
      </w:r>
    </w:p>
    <w:p w14:paraId="6B5203D3" w14:textId="77777777" w:rsidR="008C41B2" w:rsidRPr="000E033C" w:rsidRDefault="008C41B2" w:rsidP="000E033C">
      <w:pPr>
        <w:pStyle w:val="1120"/>
      </w:pPr>
      <w:bookmarkStart w:id="96" w:name="_Toc115252248"/>
      <w:r w:rsidRPr="000E033C">
        <w:t>2.2.2.21</w:t>
      </w:r>
      <w:r w:rsidR="008A00B6">
        <w:t>.</w:t>
      </w:r>
      <w:r w:rsidRPr="000E033C">
        <w:t xml:space="preserve"> Социальное проектирование</w:t>
      </w:r>
      <w:bookmarkEnd w:id="96"/>
    </w:p>
    <w:p w14:paraId="4469A84B" w14:textId="29AE3F5D" w:rsidR="008C41B2" w:rsidRPr="008C41B2" w:rsidRDefault="008C41B2" w:rsidP="008C41B2">
      <w:pPr>
        <w:ind w:firstLine="567"/>
        <w:jc w:val="both"/>
      </w:pPr>
      <w:r w:rsidRPr="008C41B2">
        <w:t xml:space="preserve">Введение в курс. Историческое развитие понятия «проект». Команда. Правила эффективного общения. Определение коммуникативных ролей. Создание и презентация научных лабораторий. Алгоритм по составлению исследования. Этапы исследования. Тема. Выбор темы. Проблема. Актуальность. Цель. Задачи. Гипотеза. Объект и предмет исследования. Составление исследования по шаблону. Основы успешного публичного выступления. Практикум публичного выступления. Защита исследований  в соответствии с этапами исследования. </w:t>
      </w:r>
    </w:p>
    <w:p w14:paraId="246A1BCA" w14:textId="77777777" w:rsidR="008C41B2" w:rsidRPr="008C41B2" w:rsidRDefault="008C41B2" w:rsidP="008C41B2">
      <w:pPr>
        <w:ind w:firstLine="567"/>
        <w:jc w:val="both"/>
        <w:rPr>
          <w:rFonts w:eastAsia="Calibri"/>
          <w:lang w:eastAsia="en-US"/>
        </w:rPr>
      </w:pPr>
      <w:r w:rsidRPr="008C41B2">
        <w:t xml:space="preserve">Организация информации в каталоге. Виды каталогов. Поиск информации в каталоге по заданному параметру и по самостоятельно заданному параметру. Команда, группа людей. Принципы, политика, процедура. Командная работа. Коммуникативные технологии. Практикум. Виды конфликтов и способы их разрешения. Стили разрешения конфликтов. </w:t>
      </w:r>
    </w:p>
    <w:p w14:paraId="15B8E65B" w14:textId="77777777" w:rsidR="008C41B2" w:rsidRPr="008C41B2" w:rsidRDefault="008C41B2" w:rsidP="008C41B2">
      <w:pPr>
        <w:ind w:firstLine="567"/>
        <w:jc w:val="both"/>
      </w:pPr>
      <w:r w:rsidRPr="008C41B2">
        <w:t>Лидер. Роль, качество. Формирование новой команды.</w:t>
      </w:r>
    </w:p>
    <w:p w14:paraId="7169FFF5" w14:textId="77777777" w:rsidR="008C41B2" w:rsidRPr="008C41B2" w:rsidRDefault="008C41B2" w:rsidP="008C41B2">
      <w:pPr>
        <w:ind w:firstLine="567"/>
        <w:jc w:val="both"/>
      </w:pPr>
      <w:r w:rsidRPr="008C41B2">
        <w:t>Этика и культура делового общения. Понятие этикета. Вербальное и невербальное общение.</w:t>
      </w:r>
    </w:p>
    <w:p w14:paraId="0A8D3E1D" w14:textId="77777777" w:rsidR="008C41B2" w:rsidRPr="008C41B2" w:rsidRDefault="008C41B2" w:rsidP="008C41B2">
      <w:pPr>
        <w:ind w:firstLine="567"/>
        <w:jc w:val="both"/>
      </w:pPr>
      <w:r w:rsidRPr="008C41B2">
        <w:t>Деловое общение. Внешний вид. Стиль.</w:t>
      </w:r>
    </w:p>
    <w:p w14:paraId="6794856C" w14:textId="77777777" w:rsidR="008C41B2" w:rsidRPr="008C41B2" w:rsidRDefault="008C41B2" w:rsidP="008C41B2">
      <w:pPr>
        <w:ind w:firstLine="567"/>
        <w:jc w:val="both"/>
      </w:pPr>
      <w:r w:rsidRPr="008C41B2">
        <w:t>Защита монологической  речи «Я будущий президент».</w:t>
      </w:r>
    </w:p>
    <w:p w14:paraId="47CF647D" w14:textId="77777777" w:rsidR="008C41B2" w:rsidRPr="008C41B2" w:rsidRDefault="008C41B2" w:rsidP="008C41B2">
      <w:pPr>
        <w:ind w:firstLine="567"/>
        <w:jc w:val="both"/>
      </w:pPr>
      <w:r w:rsidRPr="008C41B2">
        <w:t>Дискуссия. Правила спора.</w:t>
      </w:r>
    </w:p>
    <w:p w14:paraId="7A4EEA98" w14:textId="77777777" w:rsidR="008C41B2" w:rsidRPr="008C41B2" w:rsidRDefault="008C41B2" w:rsidP="008C41B2">
      <w:pPr>
        <w:ind w:firstLine="567"/>
        <w:jc w:val="both"/>
      </w:pPr>
      <w:r w:rsidRPr="008C41B2">
        <w:t>Открытая дискуссия.</w:t>
      </w:r>
    </w:p>
    <w:p w14:paraId="408ACB98" w14:textId="77777777" w:rsidR="008C41B2" w:rsidRPr="008C41B2" w:rsidRDefault="008C41B2" w:rsidP="008C41B2">
      <w:pPr>
        <w:ind w:firstLine="567"/>
        <w:jc w:val="both"/>
      </w:pPr>
      <w:r w:rsidRPr="008C41B2">
        <w:t>Опыт добровольчества. Кто такие добровольцы? Качества и мотивы добровольца. Составление добровольческого проекта.</w:t>
      </w:r>
    </w:p>
    <w:p w14:paraId="27B16228" w14:textId="77777777" w:rsidR="008C41B2" w:rsidRPr="008C41B2" w:rsidRDefault="008C41B2" w:rsidP="008C41B2">
      <w:pPr>
        <w:ind w:firstLine="567"/>
        <w:jc w:val="both"/>
      </w:pPr>
      <w:r w:rsidRPr="008C41B2">
        <w:t>Вовлечение сообщества в проектную деятельность. Технология вовлечения. Шаблон социального проекта.</w:t>
      </w:r>
    </w:p>
    <w:p w14:paraId="5B0F6D80" w14:textId="77777777" w:rsidR="008C41B2" w:rsidRPr="008C41B2" w:rsidRDefault="008C41B2" w:rsidP="008C41B2">
      <w:pPr>
        <w:ind w:firstLine="567"/>
        <w:jc w:val="both"/>
      </w:pPr>
      <w:r w:rsidRPr="008C41B2">
        <w:t>Командное самообучение по проектной деятельности.</w:t>
      </w:r>
    </w:p>
    <w:p w14:paraId="79E8A096" w14:textId="77777777" w:rsidR="008C41B2" w:rsidRPr="008C41B2" w:rsidRDefault="008C41B2" w:rsidP="008C41B2">
      <w:pPr>
        <w:ind w:firstLine="567"/>
        <w:jc w:val="both"/>
        <w:rPr>
          <w:rFonts w:eastAsia="Calibri"/>
          <w:color w:val="000000"/>
          <w:lang w:eastAsia="en-US"/>
        </w:rPr>
      </w:pPr>
      <w:r w:rsidRPr="008C41B2">
        <w:rPr>
          <w:rFonts w:eastAsia="Calibri"/>
          <w:color w:val="000000"/>
          <w:lang w:eastAsia="en-US"/>
        </w:rPr>
        <w:t>Историческое развитие понятия «проект». Исследование, проектно-исследовательский метод, социальный проект, научный проект  – сходства и различие.</w:t>
      </w:r>
    </w:p>
    <w:p w14:paraId="6C659991" w14:textId="77777777" w:rsidR="008C41B2" w:rsidRPr="008C41B2" w:rsidRDefault="008C41B2" w:rsidP="008C41B2">
      <w:pPr>
        <w:ind w:firstLine="567"/>
        <w:jc w:val="both"/>
        <w:rPr>
          <w:rFonts w:eastAsia="Calibri"/>
          <w:color w:val="000000"/>
          <w:lang w:eastAsia="en-US"/>
        </w:rPr>
      </w:pPr>
      <w:r w:rsidRPr="008C41B2">
        <w:rPr>
          <w:rFonts w:eastAsia="Calibri"/>
          <w:color w:val="000000"/>
          <w:lang w:eastAsia="en-US"/>
        </w:rPr>
        <w:t>Шаблоны по составлению социального проекта и исследования. Этапы исследования.</w:t>
      </w:r>
    </w:p>
    <w:p w14:paraId="10C15247" w14:textId="77777777" w:rsidR="008C41B2" w:rsidRPr="008C41B2" w:rsidRDefault="008C41B2" w:rsidP="008C41B2">
      <w:pPr>
        <w:autoSpaceDE w:val="0"/>
        <w:autoSpaceDN w:val="0"/>
        <w:adjustRightInd w:val="0"/>
        <w:ind w:firstLine="567"/>
        <w:jc w:val="both"/>
        <w:rPr>
          <w:rFonts w:eastAsia="Calibri"/>
          <w:color w:val="000000"/>
          <w:lang w:eastAsia="en-US"/>
        </w:rPr>
      </w:pPr>
      <w:r w:rsidRPr="008C41B2">
        <w:rPr>
          <w:rFonts w:eastAsia="Calibri"/>
          <w:color w:val="000000"/>
          <w:lang w:eastAsia="en-US"/>
        </w:rPr>
        <w:t>Составление исследования по алгоритму. Отработка методов исследования. Основы успешного публичного выступления. Защита исследования по шаблону проектно-исследовательского метода.</w:t>
      </w:r>
    </w:p>
    <w:p w14:paraId="637E3858" w14:textId="77777777" w:rsidR="008C41B2" w:rsidRPr="008C41B2" w:rsidRDefault="008C41B2" w:rsidP="008C41B2">
      <w:pPr>
        <w:autoSpaceDE w:val="0"/>
        <w:autoSpaceDN w:val="0"/>
        <w:adjustRightInd w:val="0"/>
        <w:ind w:firstLine="567"/>
        <w:jc w:val="both"/>
        <w:rPr>
          <w:rFonts w:eastAsia="Calibri"/>
          <w:color w:val="000000"/>
          <w:lang w:eastAsia="en-US"/>
        </w:rPr>
      </w:pPr>
      <w:r w:rsidRPr="008C41B2">
        <w:rPr>
          <w:rFonts w:eastAsia="Calibri"/>
          <w:color w:val="000000"/>
          <w:lang w:eastAsia="en-US"/>
        </w:rPr>
        <w:t>Тема. Выбор темы. Проблема. Актуальность.</w:t>
      </w:r>
    </w:p>
    <w:p w14:paraId="7C447DE7" w14:textId="77777777" w:rsidR="008C41B2" w:rsidRPr="008C41B2" w:rsidRDefault="008C41B2" w:rsidP="008C41B2">
      <w:pPr>
        <w:autoSpaceDE w:val="0"/>
        <w:autoSpaceDN w:val="0"/>
        <w:adjustRightInd w:val="0"/>
        <w:ind w:firstLine="567"/>
        <w:jc w:val="both"/>
        <w:rPr>
          <w:rFonts w:eastAsia="Calibri"/>
          <w:color w:val="000000"/>
          <w:lang w:eastAsia="en-US"/>
        </w:rPr>
      </w:pPr>
      <w:r w:rsidRPr="008C41B2">
        <w:rPr>
          <w:rFonts w:eastAsia="Calibri"/>
          <w:color w:val="000000"/>
          <w:lang w:eastAsia="en-US"/>
        </w:rPr>
        <w:t>Цель. Целее полагание. Задачи.</w:t>
      </w:r>
    </w:p>
    <w:p w14:paraId="6A9F035F" w14:textId="77777777" w:rsidR="008C41B2" w:rsidRPr="008C41B2" w:rsidRDefault="008C41B2" w:rsidP="008C41B2">
      <w:pPr>
        <w:autoSpaceDE w:val="0"/>
        <w:autoSpaceDN w:val="0"/>
        <w:adjustRightInd w:val="0"/>
        <w:ind w:firstLine="567"/>
        <w:jc w:val="both"/>
        <w:rPr>
          <w:rFonts w:eastAsia="Calibri"/>
          <w:color w:val="000000"/>
          <w:lang w:eastAsia="en-US"/>
        </w:rPr>
      </w:pPr>
      <w:r w:rsidRPr="008C41B2">
        <w:rPr>
          <w:rFonts w:eastAsia="Calibri"/>
          <w:color w:val="000000"/>
          <w:lang w:eastAsia="en-US"/>
        </w:rPr>
        <w:t xml:space="preserve">Гипотеза. Объект и предмет исследования. </w:t>
      </w:r>
    </w:p>
    <w:p w14:paraId="71514879" w14:textId="77777777" w:rsidR="008C41B2" w:rsidRPr="008C41B2" w:rsidRDefault="008C41B2" w:rsidP="008C41B2">
      <w:pPr>
        <w:autoSpaceDE w:val="0"/>
        <w:autoSpaceDN w:val="0"/>
        <w:adjustRightInd w:val="0"/>
        <w:ind w:firstLine="567"/>
        <w:jc w:val="both"/>
        <w:rPr>
          <w:rFonts w:eastAsia="Calibri"/>
          <w:color w:val="000000"/>
          <w:lang w:eastAsia="en-US"/>
        </w:rPr>
      </w:pPr>
      <w:r w:rsidRPr="008C41B2">
        <w:rPr>
          <w:rFonts w:eastAsia="Calibri"/>
          <w:color w:val="000000"/>
          <w:lang w:eastAsia="en-US"/>
        </w:rPr>
        <w:t>Доказательство: тезисы. Рефлексия и анализ. Вывод. Изобретательское бюро. Разработка  новых инновационных проектов по шаблону.</w:t>
      </w:r>
    </w:p>
    <w:p w14:paraId="5656388D" w14:textId="77777777" w:rsidR="00F11C2B" w:rsidRDefault="008C41B2" w:rsidP="008C41B2">
      <w:pPr>
        <w:autoSpaceDE w:val="0"/>
        <w:autoSpaceDN w:val="0"/>
        <w:adjustRightInd w:val="0"/>
        <w:ind w:firstLine="567"/>
        <w:jc w:val="both"/>
        <w:rPr>
          <w:rFonts w:eastAsia="Calibri"/>
          <w:color w:val="000000"/>
          <w:lang w:eastAsia="en-US"/>
        </w:rPr>
      </w:pPr>
      <w:r w:rsidRPr="008C41B2">
        <w:rPr>
          <w:rFonts w:eastAsia="Calibri"/>
          <w:color w:val="000000"/>
          <w:lang w:eastAsia="en-US"/>
        </w:rPr>
        <w:t xml:space="preserve">Изобретательское бюро. </w:t>
      </w:r>
    </w:p>
    <w:p w14:paraId="44C456F5" w14:textId="77777777" w:rsidR="008C41B2" w:rsidRPr="008C41B2" w:rsidRDefault="008C41B2" w:rsidP="008C41B2">
      <w:pPr>
        <w:autoSpaceDE w:val="0"/>
        <w:autoSpaceDN w:val="0"/>
        <w:adjustRightInd w:val="0"/>
        <w:ind w:firstLine="567"/>
        <w:jc w:val="both"/>
        <w:rPr>
          <w:rFonts w:eastAsia="Calibri"/>
          <w:lang w:eastAsia="en-US"/>
        </w:rPr>
      </w:pPr>
      <w:r w:rsidRPr="008C41B2">
        <w:rPr>
          <w:rFonts w:eastAsia="Calibri"/>
          <w:lang w:eastAsia="en-US"/>
        </w:rPr>
        <w:lastRenderedPageBreak/>
        <w:t>Общество и местное сообщество. Общественно-активная школа. Понятие «социального проектирования».</w:t>
      </w:r>
    </w:p>
    <w:p w14:paraId="3B48D7C3" w14:textId="77777777" w:rsidR="008C41B2" w:rsidRPr="008C41B2" w:rsidRDefault="008C41B2" w:rsidP="008C41B2">
      <w:pPr>
        <w:autoSpaceDE w:val="0"/>
        <w:autoSpaceDN w:val="0"/>
        <w:adjustRightInd w:val="0"/>
        <w:ind w:firstLine="567"/>
        <w:jc w:val="both"/>
        <w:rPr>
          <w:rFonts w:eastAsia="Calibri"/>
          <w:lang w:eastAsia="en-US"/>
        </w:rPr>
      </w:pPr>
      <w:r w:rsidRPr="008C41B2">
        <w:rPr>
          <w:rFonts w:eastAsia="Calibri"/>
          <w:lang w:eastAsia="en-US"/>
        </w:rPr>
        <w:t xml:space="preserve">Успех, судьба, карьера. Жизненные навыки и навыки по жизни. Кольцо самоорганизации. </w:t>
      </w:r>
    </w:p>
    <w:p w14:paraId="748A16BF" w14:textId="77777777" w:rsidR="008C41B2" w:rsidRPr="008C41B2" w:rsidRDefault="008C41B2" w:rsidP="008C41B2">
      <w:pPr>
        <w:autoSpaceDE w:val="0"/>
        <w:autoSpaceDN w:val="0"/>
        <w:adjustRightInd w:val="0"/>
        <w:ind w:firstLine="567"/>
        <w:jc w:val="both"/>
        <w:rPr>
          <w:rFonts w:eastAsia="Calibri"/>
          <w:lang w:eastAsia="en-US"/>
        </w:rPr>
      </w:pPr>
      <w:r w:rsidRPr="008C41B2">
        <w:rPr>
          <w:rFonts w:eastAsia="Calibri"/>
          <w:lang w:eastAsia="en-US"/>
        </w:rPr>
        <w:t>Типы проблем. Обобщение. Упражнение «Почта».</w:t>
      </w:r>
    </w:p>
    <w:p w14:paraId="7097A574" w14:textId="77777777" w:rsidR="008C41B2" w:rsidRPr="008C41B2" w:rsidRDefault="008C41B2" w:rsidP="008C41B2">
      <w:pPr>
        <w:autoSpaceDE w:val="0"/>
        <w:autoSpaceDN w:val="0"/>
        <w:adjustRightInd w:val="0"/>
        <w:ind w:firstLine="567"/>
        <w:jc w:val="both"/>
        <w:rPr>
          <w:rFonts w:eastAsia="Calibri"/>
          <w:lang w:eastAsia="en-US"/>
        </w:rPr>
      </w:pPr>
      <w:r w:rsidRPr="008C41B2">
        <w:rPr>
          <w:rFonts w:eastAsia="Calibri"/>
          <w:lang w:eastAsia="en-US"/>
        </w:rPr>
        <w:t>Метод «Дерево решения проблем». Идеи.</w:t>
      </w:r>
    </w:p>
    <w:p w14:paraId="04B34DF4" w14:textId="77777777" w:rsidR="008C41B2" w:rsidRPr="008C41B2" w:rsidRDefault="008C41B2" w:rsidP="008C41B2">
      <w:pPr>
        <w:autoSpaceDE w:val="0"/>
        <w:autoSpaceDN w:val="0"/>
        <w:adjustRightInd w:val="0"/>
        <w:ind w:firstLine="567"/>
        <w:jc w:val="both"/>
        <w:rPr>
          <w:rFonts w:eastAsia="Calibri"/>
          <w:lang w:eastAsia="en-US"/>
        </w:rPr>
      </w:pPr>
      <w:r w:rsidRPr="008C41B2">
        <w:rPr>
          <w:rFonts w:eastAsia="Calibri"/>
          <w:lang w:eastAsia="en-US"/>
        </w:rPr>
        <w:t>Как появляется идея. «Мозговой штурм».</w:t>
      </w:r>
    </w:p>
    <w:p w14:paraId="6DC23206" w14:textId="77777777" w:rsidR="008C41B2" w:rsidRPr="008C41B2" w:rsidRDefault="008C41B2" w:rsidP="008C41B2">
      <w:pPr>
        <w:autoSpaceDE w:val="0"/>
        <w:autoSpaceDN w:val="0"/>
        <w:adjustRightInd w:val="0"/>
        <w:ind w:firstLine="567"/>
        <w:jc w:val="both"/>
        <w:rPr>
          <w:rFonts w:eastAsia="Calibri"/>
          <w:lang w:eastAsia="en-US"/>
        </w:rPr>
      </w:pPr>
      <w:r w:rsidRPr="008C41B2">
        <w:rPr>
          <w:rFonts w:eastAsia="Calibri"/>
          <w:lang w:eastAsia="en-US"/>
        </w:rPr>
        <w:t>Сказкотерапия. Метод постановки целей swot- анализ.</w:t>
      </w:r>
    </w:p>
    <w:p w14:paraId="4E060CB6" w14:textId="77777777" w:rsidR="008C41B2" w:rsidRPr="008C41B2" w:rsidRDefault="008C41B2" w:rsidP="008C41B2">
      <w:pPr>
        <w:autoSpaceDE w:val="0"/>
        <w:autoSpaceDN w:val="0"/>
        <w:adjustRightInd w:val="0"/>
        <w:ind w:firstLine="567"/>
        <w:jc w:val="both"/>
        <w:rPr>
          <w:rFonts w:eastAsia="Calibri"/>
          <w:lang w:eastAsia="en-US"/>
        </w:rPr>
      </w:pPr>
      <w:r w:rsidRPr="008C41B2">
        <w:rPr>
          <w:rFonts w:eastAsia="Calibri"/>
          <w:lang w:eastAsia="en-US"/>
        </w:rPr>
        <w:t>Определение приоритетов.</w:t>
      </w:r>
    </w:p>
    <w:p w14:paraId="592277C2" w14:textId="77777777" w:rsidR="008C41B2" w:rsidRPr="008C41B2" w:rsidRDefault="008C41B2" w:rsidP="008C41B2">
      <w:pPr>
        <w:autoSpaceDE w:val="0"/>
        <w:autoSpaceDN w:val="0"/>
        <w:adjustRightInd w:val="0"/>
        <w:ind w:firstLine="567"/>
        <w:jc w:val="both"/>
        <w:rPr>
          <w:rFonts w:eastAsia="Calibri"/>
          <w:lang w:eastAsia="en-US"/>
        </w:rPr>
      </w:pPr>
      <w:r w:rsidRPr="008C41B2">
        <w:rPr>
          <w:rFonts w:eastAsia="Calibri"/>
          <w:lang w:eastAsia="en-US"/>
        </w:rPr>
        <w:t>Актуальность. Опрос, анкетирование, интервьюирование.</w:t>
      </w:r>
    </w:p>
    <w:p w14:paraId="1A593EEC" w14:textId="77777777" w:rsidR="008C41B2" w:rsidRPr="008C41B2" w:rsidRDefault="008C41B2" w:rsidP="008C41B2">
      <w:pPr>
        <w:autoSpaceDE w:val="0"/>
        <w:autoSpaceDN w:val="0"/>
        <w:adjustRightInd w:val="0"/>
        <w:ind w:firstLine="567"/>
        <w:jc w:val="both"/>
        <w:rPr>
          <w:rFonts w:eastAsia="Calibri"/>
          <w:lang w:eastAsia="en-US"/>
        </w:rPr>
      </w:pPr>
      <w:r w:rsidRPr="008C41B2">
        <w:rPr>
          <w:rFonts w:eastAsia="Calibri"/>
          <w:lang w:eastAsia="en-US"/>
        </w:rPr>
        <w:t>Как изменить моё пространство: современные взгляды исследований</w:t>
      </w:r>
    </w:p>
    <w:p w14:paraId="6CCF975C" w14:textId="77777777" w:rsidR="008C41B2" w:rsidRPr="008C41B2" w:rsidRDefault="008C41B2" w:rsidP="008C41B2">
      <w:pPr>
        <w:autoSpaceDE w:val="0"/>
        <w:autoSpaceDN w:val="0"/>
        <w:adjustRightInd w:val="0"/>
        <w:ind w:firstLine="567"/>
        <w:jc w:val="both"/>
        <w:rPr>
          <w:rFonts w:eastAsia="Calibri"/>
          <w:lang w:eastAsia="en-US"/>
        </w:rPr>
      </w:pPr>
      <w:r w:rsidRPr="008C41B2">
        <w:rPr>
          <w:rFonts w:eastAsia="Calibri"/>
          <w:lang w:eastAsia="en-US"/>
        </w:rPr>
        <w:t>Составление рабочего графика, календарный план. Распределение обязанностей в команде.</w:t>
      </w:r>
    </w:p>
    <w:p w14:paraId="72EE8407" w14:textId="77777777" w:rsidR="008C41B2" w:rsidRPr="008C41B2" w:rsidRDefault="008C41B2" w:rsidP="008C41B2">
      <w:pPr>
        <w:autoSpaceDE w:val="0"/>
        <w:autoSpaceDN w:val="0"/>
        <w:adjustRightInd w:val="0"/>
        <w:ind w:firstLine="567"/>
        <w:jc w:val="both"/>
        <w:rPr>
          <w:rFonts w:eastAsia="Calibri"/>
          <w:lang w:eastAsia="en-US"/>
        </w:rPr>
      </w:pPr>
      <w:r w:rsidRPr="008C41B2">
        <w:rPr>
          <w:rFonts w:eastAsia="Calibri"/>
          <w:lang w:eastAsia="en-US"/>
        </w:rPr>
        <w:t>Ресурс «время». Тайменеджмент. Составление бюджета. Фандрайзинг.</w:t>
      </w:r>
    </w:p>
    <w:p w14:paraId="434BF80E" w14:textId="77777777" w:rsidR="008C41B2" w:rsidRPr="008C41B2" w:rsidRDefault="008C41B2" w:rsidP="008C41B2">
      <w:pPr>
        <w:autoSpaceDE w:val="0"/>
        <w:autoSpaceDN w:val="0"/>
        <w:adjustRightInd w:val="0"/>
        <w:ind w:firstLine="567"/>
        <w:jc w:val="both"/>
        <w:rPr>
          <w:rFonts w:eastAsia="Calibri"/>
          <w:lang w:eastAsia="en-US"/>
        </w:rPr>
      </w:pPr>
      <w:r w:rsidRPr="008C41B2">
        <w:rPr>
          <w:rFonts w:eastAsia="Calibri"/>
          <w:lang w:eastAsia="en-US"/>
        </w:rPr>
        <w:t>Мониторинг. Измерение результата. РR – сопровождение проекта.</w:t>
      </w:r>
    </w:p>
    <w:p w14:paraId="54780022" w14:textId="77777777" w:rsidR="008C41B2" w:rsidRPr="008C41B2" w:rsidRDefault="008C41B2" w:rsidP="00F11C2B">
      <w:pPr>
        <w:autoSpaceDE w:val="0"/>
        <w:autoSpaceDN w:val="0"/>
        <w:adjustRightInd w:val="0"/>
        <w:ind w:firstLine="567"/>
        <w:jc w:val="both"/>
        <w:rPr>
          <w:rFonts w:eastAsia="Calibri"/>
          <w:lang w:eastAsia="en-US"/>
        </w:rPr>
      </w:pPr>
      <w:r w:rsidRPr="008C41B2">
        <w:rPr>
          <w:rFonts w:eastAsia="Calibri"/>
          <w:lang w:eastAsia="en-US"/>
        </w:rPr>
        <w:t>Как изменить моё пространство: современные взгляды. Коворкинг - зона или деловое</w:t>
      </w:r>
      <w:r w:rsidR="00F11C2B">
        <w:rPr>
          <w:rFonts w:eastAsia="Calibri"/>
          <w:lang w:eastAsia="en-US"/>
        </w:rPr>
        <w:t xml:space="preserve"> образовательное пространство. </w:t>
      </w:r>
    </w:p>
    <w:p w14:paraId="1AAA0A65" w14:textId="77777777" w:rsidR="008C41B2" w:rsidRPr="008C41B2" w:rsidRDefault="008C41B2" w:rsidP="00F11C2B">
      <w:pPr>
        <w:ind w:left="567"/>
        <w:jc w:val="both"/>
      </w:pPr>
      <w:r w:rsidRPr="008C41B2">
        <w:t xml:space="preserve">Проектный конвейер. </w:t>
      </w:r>
    </w:p>
    <w:p w14:paraId="085D89B4" w14:textId="77777777" w:rsidR="008C41B2" w:rsidRDefault="008C41B2" w:rsidP="008C41B2">
      <w:pPr>
        <w:rPr>
          <w:lang w:eastAsia="en-US"/>
        </w:rPr>
      </w:pPr>
    </w:p>
    <w:p w14:paraId="07787D09" w14:textId="77777777" w:rsidR="00F11C2B" w:rsidRPr="000E033C" w:rsidRDefault="00F11C2B" w:rsidP="000E033C">
      <w:pPr>
        <w:pStyle w:val="1120"/>
        <w:rPr>
          <w:iCs/>
        </w:rPr>
      </w:pPr>
      <w:bookmarkStart w:id="97" w:name="_Toc115252249"/>
      <w:r w:rsidRPr="000E033C">
        <w:rPr>
          <w:iCs/>
        </w:rPr>
        <w:t>2.2.2.22. Основы финансовой грамотности</w:t>
      </w:r>
      <w:bookmarkEnd w:id="97"/>
    </w:p>
    <w:p w14:paraId="3461700D" w14:textId="77777777" w:rsidR="00F11C2B" w:rsidRPr="00F11C2B" w:rsidRDefault="00F11C2B" w:rsidP="00F11C2B">
      <w:pPr>
        <w:shd w:val="clear" w:color="auto" w:fill="FFFFFF"/>
      </w:pPr>
      <w:r w:rsidRPr="00F11C2B">
        <w:rPr>
          <w:b/>
          <w:bCs/>
        </w:rPr>
        <w:t xml:space="preserve">Личное финансовое планирование </w:t>
      </w:r>
    </w:p>
    <w:p w14:paraId="19147BE4" w14:textId="77777777" w:rsidR="00F11C2B" w:rsidRPr="00F11C2B" w:rsidRDefault="00F11C2B" w:rsidP="00F11C2B">
      <w:pPr>
        <w:shd w:val="clear" w:color="auto" w:fill="FFFFFF"/>
      </w:pPr>
      <w:r w:rsidRPr="00F11C2B">
        <w:t>Знакомство с курсом. Краткая характеристика изучаемого курса. Формирование понятия человеческого капитала. Формирование знаний о применении человеческого капитала.</w:t>
      </w:r>
    </w:p>
    <w:p w14:paraId="41E19326" w14:textId="77777777" w:rsidR="00F11C2B" w:rsidRPr="00F11C2B" w:rsidRDefault="00F11C2B" w:rsidP="00F11C2B">
      <w:pPr>
        <w:shd w:val="clear" w:color="auto" w:fill="FFFFFF"/>
      </w:pPr>
      <w:r w:rsidRPr="00F11C2B">
        <w:t>Принятие решений о личном финансировании. Определение целей, подбор альтернатив.</w:t>
      </w:r>
    </w:p>
    <w:p w14:paraId="05D6F0ED" w14:textId="77777777" w:rsidR="00F11C2B" w:rsidRPr="00F11C2B" w:rsidRDefault="00F11C2B" w:rsidP="00F11C2B">
      <w:pPr>
        <w:shd w:val="clear" w:color="auto" w:fill="FFFFFF"/>
      </w:pPr>
      <w:r w:rsidRPr="00F11C2B">
        <w:t>Активы и пассивы. Доходы и расходы. Составление текущего и перспективного личного финансового бюджета. Основные источники дохода. Типичные уровни доходов и расходов в течение жизни человека. Составление текущего личного финансового плана.</w:t>
      </w:r>
    </w:p>
    <w:p w14:paraId="21E55897" w14:textId="77777777" w:rsidR="00F11C2B" w:rsidRPr="00F11C2B" w:rsidRDefault="00F11C2B" w:rsidP="00F11C2B">
      <w:pPr>
        <w:shd w:val="clear" w:color="auto" w:fill="FFFFFF"/>
      </w:pPr>
      <w:r w:rsidRPr="00F11C2B">
        <w:t>Личное финансовое планирование. Стратегия и тактика в финансовой игре.</w:t>
      </w:r>
    </w:p>
    <w:p w14:paraId="76845DF0" w14:textId="77777777" w:rsidR="00F11C2B" w:rsidRPr="00F11C2B" w:rsidRDefault="00F11C2B" w:rsidP="00F11C2B">
      <w:pPr>
        <w:shd w:val="clear" w:color="auto" w:fill="FFFFFF"/>
      </w:pPr>
      <w:r w:rsidRPr="00F11C2B">
        <w:rPr>
          <w:b/>
          <w:bCs/>
        </w:rPr>
        <w:t xml:space="preserve">Депозит </w:t>
      </w:r>
    </w:p>
    <w:p w14:paraId="4F14AC29" w14:textId="77777777" w:rsidR="00F11C2B" w:rsidRPr="00F11C2B" w:rsidRDefault="00F11C2B" w:rsidP="00F11C2B">
      <w:pPr>
        <w:shd w:val="clear" w:color="auto" w:fill="FFFFFF"/>
      </w:pPr>
      <w:r w:rsidRPr="00F11C2B">
        <w:t>Накопления, инфляция, причины инфляции, расчет инфляции. Депозит. Оценка рисков. Проценты по депозитам. Преимущества и недостатки депозита. Условия и содержание депозита. Номинальная ставка, реальная ставка, депозитный договор. Виды банковских депозитов. Банки, банковские вклады, финансовые риски.</w:t>
      </w:r>
    </w:p>
    <w:p w14:paraId="671D70FE" w14:textId="77777777" w:rsidR="00F11C2B" w:rsidRPr="00F11C2B" w:rsidRDefault="00F11C2B" w:rsidP="00F11C2B">
      <w:pPr>
        <w:shd w:val="clear" w:color="auto" w:fill="FFFFFF"/>
      </w:pPr>
      <w:r w:rsidRPr="00F11C2B">
        <w:rPr>
          <w:b/>
          <w:bCs/>
        </w:rPr>
        <w:t xml:space="preserve">Кредит </w:t>
      </w:r>
    </w:p>
    <w:p w14:paraId="6F84A0C7" w14:textId="77777777" w:rsidR="00F11C2B" w:rsidRPr="00F11C2B" w:rsidRDefault="00F11C2B" w:rsidP="00F11C2B">
      <w:pPr>
        <w:shd w:val="clear" w:color="auto" w:fill="FFFFFF"/>
      </w:pPr>
      <w:r w:rsidRPr="00F11C2B">
        <w:t>Понятие кредита. Знакомство с основными характеристиками кредита. Выгода при выборе кредита. Стоимость кредита. Вычисления  по уменьшению стоимости кредита. Типичные ошибки при использовании кредита.</w:t>
      </w:r>
    </w:p>
    <w:p w14:paraId="4E18F0B2" w14:textId="77777777" w:rsidR="00F11C2B" w:rsidRPr="00F11C2B" w:rsidRDefault="00F11C2B" w:rsidP="00F11C2B">
      <w:pPr>
        <w:shd w:val="clear" w:color="auto" w:fill="FFFFFF"/>
      </w:pPr>
      <w:r w:rsidRPr="00F11C2B">
        <w:rPr>
          <w:b/>
          <w:bCs/>
        </w:rPr>
        <w:t xml:space="preserve">Расчетно-кассовые операции </w:t>
      </w:r>
    </w:p>
    <w:p w14:paraId="2DD6C6FD" w14:textId="77777777" w:rsidR="00F11C2B" w:rsidRPr="00F11C2B" w:rsidRDefault="00F11C2B" w:rsidP="00F11C2B">
      <w:pPr>
        <w:shd w:val="clear" w:color="auto" w:fill="FFFFFF"/>
      </w:pPr>
      <w:r w:rsidRPr="00F11C2B">
        <w:t>Банковская система, экономические ситуации. Знакомство с выбором банковской карты. Виды банковских карт (дебетовая и кредитная). Банковская прибыль. Основные виды банковских процентов. Пластиковые карты. Банкоматы, мобильные банки. Применение пластиковых карт в расчетах и платежах, различие между дебетовыми и кредитными картами. Хранение обмен и перевод денег. Различные виды платежных средств. Формы дистанционного банковского обслуживания. Повторение изученного по блоку. Экскурсия в банк.</w:t>
      </w:r>
    </w:p>
    <w:p w14:paraId="239CA816" w14:textId="77777777" w:rsidR="00F11C2B" w:rsidRPr="00F11C2B" w:rsidRDefault="00F11C2B" w:rsidP="00F11C2B">
      <w:pPr>
        <w:shd w:val="clear" w:color="auto" w:fill="FFFFFF"/>
        <w:rPr>
          <w:b/>
        </w:rPr>
      </w:pPr>
      <w:r w:rsidRPr="00F11C2B">
        <w:rPr>
          <w:b/>
        </w:rPr>
        <w:t xml:space="preserve">Страхование. Способы защиты от рисков </w:t>
      </w:r>
    </w:p>
    <w:p w14:paraId="4BE9151B" w14:textId="77777777" w:rsidR="00F11C2B" w:rsidRPr="00F11C2B" w:rsidRDefault="00F11C2B" w:rsidP="00F11C2B">
      <w:pPr>
        <w:shd w:val="clear" w:color="auto" w:fill="FFFFFF"/>
      </w:pPr>
      <w:r w:rsidRPr="00F11C2B">
        <w:t>Выявление ключевых рисков, угрожающих активам семьи. Анализ способов управления этими рисками. Обсуждение сути страхования.</w:t>
      </w:r>
    </w:p>
    <w:p w14:paraId="47DB80BA" w14:textId="77777777" w:rsidR="00F11C2B" w:rsidRPr="00F11C2B" w:rsidRDefault="00F11C2B" w:rsidP="00F11C2B">
      <w:pPr>
        <w:shd w:val="clear" w:color="auto" w:fill="FFFFFF"/>
        <w:rPr>
          <w:b/>
        </w:rPr>
      </w:pPr>
      <w:r w:rsidRPr="00F11C2B">
        <w:rPr>
          <w:b/>
        </w:rPr>
        <w:t xml:space="preserve">Инвестиции. Основы инвестирования </w:t>
      </w:r>
    </w:p>
    <w:p w14:paraId="4AE64A31" w14:textId="77777777" w:rsidR="00F11C2B" w:rsidRPr="00F11C2B" w:rsidRDefault="00F11C2B" w:rsidP="00F11C2B">
      <w:pPr>
        <w:shd w:val="clear" w:color="auto" w:fill="FFFFFF"/>
      </w:pPr>
      <w:r w:rsidRPr="00F11C2B">
        <w:lastRenderedPageBreak/>
        <w:t>Разбор преимуществ и недостатков инвестирования в реальные и финансовые активы. Обсуждения особенностей инвестиций в бизнес,  в том числе через ценные бумаги. Анализ эффекта сложных процентов.</w:t>
      </w:r>
    </w:p>
    <w:p w14:paraId="7FB925D8" w14:textId="77777777" w:rsidR="00F11C2B" w:rsidRPr="00F11C2B" w:rsidRDefault="00F11C2B" w:rsidP="00F11C2B">
      <w:pPr>
        <w:shd w:val="clear" w:color="auto" w:fill="FFFFFF"/>
        <w:rPr>
          <w:b/>
        </w:rPr>
      </w:pPr>
      <w:r w:rsidRPr="00F11C2B">
        <w:rPr>
          <w:b/>
        </w:rPr>
        <w:t xml:space="preserve">Финансовые махинации </w:t>
      </w:r>
    </w:p>
    <w:p w14:paraId="7CEDCCD2" w14:textId="77777777" w:rsidR="00F11C2B" w:rsidRPr="00F11C2B" w:rsidRDefault="00F11C2B" w:rsidP="00F11C2B">
      <w:pPr>
        <w:shd w:val="clear" w:color="auto" w:fill="FFFFFF"/>
      </w:pPr>
      <w:r w:rsidRPr="00F11C2B">
        <w:t xml:space="preserve">Разбор примеров финансового мошенничества и причин трудностей жертв махинаций. Анализ типичных  </w:t>
      </w:r>
      <w:r>
        <w:t>ситуаций</w:t>
      </w:r>
    </w:p>
    <w:p w14:paraId="49D79025" w14:textId="77777777" w:rsidR="00F074CA" w:rsidRPr="008C41B2" w:rsidRDefault="000E033C" w:rsidP="000E033C">
      <w:pPr>
        <w:pStyle w:val="1120"/>
      </w:pPr>
      <w:bookmarkStart w:id="98" w:name="_Toc115252250"/>
      <w:r>
        <w:t xml:space="preserve">2.3. </w:t>
      </w:r>
      <w:r w:rsidR="003421FC">
        <w:t>Рабочая п</w:t>
      </w:r>
      <w:r w:rsidR="00F074CA" w:rsidRPr="008C41B2">
        <w:t>рограмма воспитания</w:t>
      </w:r>
      <w:bookmarkEnd w:id="98"/>
      <w:r w:rsidR="00F074CA" w:rsidRPr="008C41B2">
        <w:t xml:space="preserve"> </w:t>
      </w:r>
    </w:p>
    <w:p w14:paraId="6DC1BF05" w14:textId="77777777" w:rsidR="00F074CA" w:rsidRPr="00986887" w:rsidRDefault="00F074CA" w:rsidP="00EE5FA2">
      <w:pPr>
        <w:jc w:val="both"/>
        <w:rPr>
          <w:b/>
        </w:rPr>
      </w:pPr>
      <w:r w:rsidRPr="00986887">
        <w:rPr>
          <w:b/>
        </w:rPr>
        <w:t>Пояснительная записка</w:t>
      </w:r>
    </w:p>
    <w:p w14:paraId="3CCA0C04" w14:textId="77777777" w:rsidR="00F074CA" w:rsidRPr="00986887" w:rsidRDefault="00F074CA" w:rsidP="00EE5FA2">
      <w:pPr>
        <w:ind w:firstLine="709"/>
        <w:jc w:val="both"/>
      </w:pPr>
      <w:r w:rsidRPr="00986887">
        <w:t xml:space="preserve">Нормативно-правовой и документальной основой Программы воспитания и социализации обучающихся МБОУ «Гимназия №91 имени М.В.Ломоносова» (далее Программа) являются  Конституция РФ, ст. 28, ст. 29 (о свободе совести и о свободе информации), Федеральный закон «О свободе совести и религиозных объединениях» (ст. 3, п. 1, ст. 5, п. 4), Федеральный Закон  «Об образовании РФ», Международная конвенция  «О правах ребенка» </w:t>
      </w:r>
      <w:smartTag w:uri="urn:schemas-microsoft-com:office:smarttags" w:element="metricconverter">
        <w:smartTagPr>
          <w:attr w:name="ProductID" w:val="1989 г"/>
        </w:smartTagPr>
        <w:r w:rsidRPr="00986887">
          <w:t>1989 г</w:t>
        </w:r>
      </w:smartTag>
      <w:r w:rsidRPr="00986887">
        <w:t xml:space="preserve">., «Всеобщая декларация прав человека», Гражданский кодекс РФ, «Основы законодательства РФ о культуре», Устав МБОУ «Гимназия №91 имени М.В.Ломоносова», Концепция духовно-нравственного развития и воспитания личности гражданина России. </w:t>
      </w:r>
    </w:p>
    <w:p w14:paraId="2E3BD031" w14:textId="77777777" w:rsidR="00F074CA" w:rsidRPr="00986887" w:rsidRDefault="00F074CA" w:rsidP="00EE5FA2">
      <w:pPr>
        <w:ind w:firstLine="709"/>
        <w:jc w:val="both"/>
      </w:pPr>
      <w:r w:rsidRPr="00986887">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w:t>
      </w:r>
      <w:r w:rsidR="003421FC">
        <w:t>Рабочая п</w:t>
      </w:r>
      <w:r w:rsidRPr="00986887">
        <w:t xml:space="preserve">рограмма воспитания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14:paraId="47AEC05E" w14:textId="77777777" w:rsidR="00F074CA" w:rsidRPr="003421FC" w:rsidRDefault="00F074CA" w:rsidP="00EE5FA2">
      <w:pPr>
        <w:jc w:val="both"/>
      </w:pPr>
      <w:r w:rsidRPr="00986887">
        <w:rPr>
          <w:b/>
        </w:rPr>
        <w:t xml:space="preserve">Программа направлена на: </w:t>
      </w:r>
      <w:r w:rsidR="003421FC" w:rsidRPr="003421FC">
        <w:t>ра</w:t>
      </w:r>
      <w:r w:rsidR="003421FC">
        <w:t xml:space="preserve">звитие личности обучаюшихся,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основного общего образования. </w:t>
      </w:r>
    </w:p>
    <w:p w14:paraId="1616A474" w14:textId="77777777" w:rsidR="00F074CA" w:rsidRPr="00986887" w:rsidRDefault="00F074CA" w:rsidP="004878B7">
      <w:pPr>
        <w:numPr>
          <w:ilvl w:val="0"/>
          <w:numId w:val="48"/>
        </w:numPr>
        <w:contextualSpacing/>
        <w:jc w:val="both"/>
      </w:pPr>
      <w:r w:rsidRPr="00986887">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14:paraId="7DAFA27F" w14:textId="77777777" w:rsidR="00F074CA" w:rsidRPr="00986887" w:rsidRDefault="00F074CA" w:rsidP="004878B7">
      <w:pPr>
        <w:numPr>
          <w:ilvl w:val="0"/>
          <w:numId w:val="48"/>
        </w:numPr>
        <w:contextualSpacing/>
        <w:jc w:val="both"/>
      </w:pPr>
      <w:r w:rsidRPr="00986887">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14:paraId="55F9D05B" w14:textId="77777777" w:rsidR="00F074CA" w:rsidRPr="00986887" w:rsidRDefault="00F074CA" w:rsidP="004878B7">
      <w:pPr>
        <w:numPr>
          <w:ilvl w:val="0"/>
          <w:numId w:val="48"/>
        </w:numPr>
        <w:contextualSpacing/>
        <w:jc w:val="both"/>
      </w:pPr>
      <w:r w:rsidRPr="00986887">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14:paraId="6BBB1463" w14:textId="77777777" w:rsidR="00F074CA" w:rsidRPr="00986887" w:rsidRDefault="00F074CA" w:rsidP="004878B7">
      <w:pPr>
        <w:numPr>
          <w:ilvl w:val="0"/>
          <w:numId w:val="48"/>
        </w:numPr>
        <w:contextualSpacing/>
        <w:jc w:val="both"/>
      </w:pPr>
      <w:r w:rsidRPr="00986887">
        <w:t>формирование экологической культуры,</w:t>
      </w:r>
    </w:p>
    <w:p w14:paraId="030A184C" w14:textId="77777777" w:rsidR="00F074CA" w:rsidRPr="00986887" w:rsidRDefault="00F074CA" w:rsidP="004878B7">
      <w:pPr>
        <w:numPr>
          <w:ilvl w:val="0"/>
          <w:numId w:val="48"/>
        </w:numPr>
        <w:contextualSpacing/>
        <w:jc w:val="both"/>
      </w:pPr>
      <w:r w:rsidRPr="00986887">
        <w:t xml:space="preserve">формирование антикоррупционного сознания. </w:t>
      </w:r>
    </w:p>
    <w:p w14:paraId="3552D8AD" w14:textId="77777777" w:rsidR="00F074CA" w:rsidRPr="00986887" w:rsidRDefault="00F074CA" w:rsidP="00EE5FA2">
      <w:pPr>
        <w:jc w:val="both"/>
        <w:rPr>
          <w:b/>
        </w:rPr>
      </w:pPr>
      <w:r w:rsidRPr="00986887">
        <w:rPr>
          <w:b/>
        </w:rPr>
        <w:t>Программа обеспечивает:</w:t>
      </w:r>
    </w:p>
    <w:p w14:paraId="464F401D" w14:textId="77777777" w:rsidR="00F074CA" w:rsidRPr="00986887" w:rsidRDefault="00F074CA" w:rsidP="004878B7">
      <w:pPr>
        <w:numPr>
          <w:ilvl w:val="0"/>
          <w:numId w:val="49"/>
        </w:numPr>
        <w:contextualSpacing/>
        <w:jc w:val="both"/>
      </w:pPr>
      <w:r w:rsidRPr="00986887">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w:t>
      </w:r>
      <w:r w:rsidRPr="00986887">
        <w:lastRenderedPageBreak/>
        <w:t xml:space="preserve">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14:paraId="695B6C27" w14:textId="77777777" w:rsidR="00F074CA" w:rsidRPr="00986887" w:rsidRDefault="00F074CA" w:rsidP="004878B7">
      <w:pPr>
        <w:numPr>
          <w:ilvl w:val="0"/>
          <w:numId w:val="49"/>
        </w:numPr>
        <w:contextualSpacing/>
        <w:jc w:val="both"/>
      </w:pPr>
      <w:r w:rsidRPr="00986887">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14:paraId="73510947" w14:textId="77777777" w:rsidR="00F074CA" w:rsidRPr="00986887" w:rsidRDefault="00F074CA" w:rsidP="004878B7">
      <w:pPr>
        <w:numPr>
          <w:ilvl w:val="0"/>
          <w:numId w:val="49"/>
        </w:numPr>
        <w:contextualSpacing/>
        <w:jc w:val="both"/>
      </w:pPr>
      <w:r w:rsidRPr="00986887">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14:paraId="06DDE554" w14:textId="77777777" w:rsidR="00F074CA" w:rsidRPr="00986887" w:rsidRDefault="00F074CA" w:rsidP="004878B7">
      <w:pPr>
        <w:numPr>
          <w:ilvl w:val="0"/>
          <w:numId w:val="49"/>
        </w:numPr>
        <w:contextualSpacing/>
        <w:jc w:val="both"/>
      </w:pPr>
      <w:r w:rsidRPr="00986887">
        <w:t xml:space="preserve">социальную самоидентификацию обучающихся посредством личностно значимой и общественно приемлемой деятельности; </w:t>
      </w:r>
    </w:p>
    <w:p w14:paraId="09B376CD" w14:textId="77777777" w:rsidR="00F074CA" w:rsidRPr="00986887" w:rsidRDefault="00F074CA" w:rsidP="004878B7">
      <w:pPr>
        <w:numPr>
          <w:ilvl w:val="0"/>
          <w:numId w:val="49"/>
        </w:numPr>
        <w:contextualSpacing/>
        <w:jc w:val="both"/>
      </w:pPr>
      <w:r w:rsidRPr="00986887">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14:paraId="44E13B30" w14:textId="77777777" w:rsidR="00F074CA" w:rsidRPr="00986887" w:rsidRDefault="00F074CA" w:rsidP="004878B7">
      <w:pPr>
        <w:numPr>
          <w:ilvl w:val="0"/>
          <w:numId w:val="49"/>
        </w:numPr>
        <w:contextualSpacing/>
        <w:jc w:val="both"/>
      </w:pPr>
      <w:r w:rsidRPr="00986887">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14:paraId="0FA87A6E" w14:textId="77777777" w:rsidR="00F074CA" w:rsidRPr="00986887" w:rsidRDefault="00F074CA" w:rsidP="004878B7">
      <w:pPr>
        <w:numPr>
          <w:ilvl w:val="0"/>
          <w:numId w:val="49"/>
        </w:numPr>
        <w:contextualSpacing/>
        <w:jc w:val="both"/>
      </w:pPr>
      <w:r w:rsidRPr="00986887">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14:paraId="4D6D8735" w14:textId="77777777" w:rsidR="00F074CA" w:rsidRPr="00986887" w:rsidRDefault="00F074CA" w:rsidP="004878B7">
      <w:pPr>
        <w:numPr>
          <w:ilvl w:val="0"/>
          <w:numId w:val="49"/>
        </w:numPr>
        <w:contextualSpacing/>
        <w:jc w:val="both"/>
      </w:pPr>
      <w:r w:rsidRPr="00986887">
        <w:t xml:space="preserve">участие обучающихся в деятельности производственных, творческих объединений, благотворительных организаций; </w:t>
      </w:r>
    </w:p>
    <w:p w14:paraId="7DE8CD66" w14:textId="77777777" w:rsidR="00F074CA" w:rsidRPr="00986887" w:rsidRDefault="00F074CA" w:rsidP="004878B7">
      <w:pPr>
        <w:numPr>
          <w:ilvl w:val="0"/>
          <w:numId w:val="49"/>
        </w:numPr>
        <w:contextualSpacing/>
        <w:jc w:val="both"/>
      </w:pPr>
      <w:r w:rsidRPr="00986887">
        <w:t xml:space="preserve">в экологическом просвещении сверстников, родителей, населения; </w:t>
      </w:r>
    </w:p>
    <w:p w14:paraId="671CB764" w14:textId="77777777" w:rsidR="00F074CA" w:rsidRPr="00986887" w:rsidRDefault="00F074CA" w:rsidP="004878B7">
      <w:pPr>
        <w:numPr>
          <w:ilvl w:val="0"/>
          <w:numId w:val="49"/>
        </w:numPr>
        <w:contextualSpacing/>
        <w:jc w:val="both"/>
      </w:pPr>
      <w:r w:rsidRPr="00986887">
        <w:t xml:space="preserve">в благоустройстве Гимназии, класса, города; </w:t>
      </w:r>
    </w:p>
    <w:p w14:paraId="53B4628D" w14:textId="77777777" w:rsidR="00F074CA" w:rsidRPr="00986887" w:rsidRDefault="00F074CA" w:rsidP="004878B7">
      <w:pPr>
        <w:numPr>
          <w:ilvl w:val="0"/>
          <w:numId w:val="49"/>
        </w:numPr>
        <w:contextualSpacing/>
        <w:jc w:val="both"/>
      </w:pPr>
      <w:r w:rsidRPr="00986887">
        <w:t xml:space="preserve">формирование способности противостоять негативным воздействиям социальной среды, факторам микросоциальной среды; </w:t>
      </w:r>
    </w:p>
    <w:p w14:paraId="4A35924A" w14:textId="77777777" w:rsidR="00F074CA" w:rsidRPr="00986887" w:rsidRDefault="00F074CA" w:rsidP="004878B7">
      <w:pPr>
        <w:numPr>
          <w:ilvl w:val="0"/>
          <w:numId w:val="49"/>
        </w:numPr>
        <w:contextualSpacing/>
        <w:jc w:val="both"/>
      </w:pPr>
      <w:r w:rsidRPr="00986887">
        <w:t xml:space="preserve">развитие педагогической компетентности родителей (законных представителей) в целях содействия социализации обучающихся в семье; </w:t>
      </w:r>
    </w:p>
    <w:p w14:paraId="0439FD46" w14:textId="77777777" w:rsidR="00F074CA" w:rsidRPr="00986887" w:rsidRDefault="00F074CA" w:rsidP="004878B7">
      <w:pPr>
        <w:numPr>
          <w:ilvl w:val="0"/>
          <w:numId w:val="49"/>
        </w:numPr>
        <w:contextualSpacing/>
        <w:jc w:val="both"/>
      </w:pPr>
      <w:r w:rsidRPr="00986887">
        <w:t xml:space="preserve">учет индивидуальных и возрастных особенностей обучающихся, культурных и социальных потребностей их семей; </w:t>
      </w:r>
    </w:p>
    <w:p w14:paraId="3FB6187B" w14:textId="77777777" w:rsidR="00F074CA" w:rsidRPr="00986887" w:rsidRDefault="00F074CA" w:rsidP="004878B7">
      <w:pPr>
        <w:numPr>
          <w:ilvl w:val="0"/>
          <w:numId w:val="49"/>
        </w:numPr>
        <w:contextualSpacing/>
        <w:jc w:val="both"/>
      </w:pPr>
      <w:r w:rsidRPr="00986887">
        <w:t xml:space="preserve">формирование у обучающихся мотивации к труду, потребности к приобретению профессии; </w:t>
      </w:r>
    </w:p>
    <w:p w14:paraId="47D60D69" w14:textId="77777777" w:rsidR="00F074CA" w:rsidRPr="00986887" w:rsidRDefault="00F074CA" w:rsidP="004878B7">
      <w:pPr>
        <w:numPr>
          <w:ilvl w:val="0"/>
          <w:numId w:val="49"/>
        </w:numPr>
        <w:contextualSpacing/>
        <w:jc w:val="both"/>
      </w:pPr>
      <w:r w:rsidRPr="00986887">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14:paraId="79CD501B" w14:textId="77777777" w:rsidR="00F074CA" w:rsidRPr="00986887" w:rsidRDefault="00F074CA" w:rsidP="004878B7">
      <w:pPr>
        <w:numPr>
          <w:ilvl w:val="0"/>
          <w:numId w:val="49"/>
        </w:numPr>
        <w:contextualSpacing/>
        <w:jc w:val="both"/>
      </w:pPr>
      <w:r w:rsidRPr="00986887">
        <w:t xml:space="preserve">развитие собственных представлений о перспективах своего профессионального образования и будущей профессиональной деятельности; </w:t>
      </w:r>
    </w:p>
    <w:p w14:paraId="54870947" w14:textId="77777777" w:rsidR="00F074CA" w:rsidRPr="00986887" w:rsidRDefault="00F074CA" w:rsidP="004878B7">
      <w:pPr>
        <w:numPr>
          <w:ilvl w:val="0"/>
          <w:numId w:val="49"/>
        </w:numPr>
        <w:contextualSpacing/>
        <w:jc w:val="both"/>
      </w:pPr>
      <w:r w:rsidRPr="00986887">
        <w:t xml:space="preserve">приобретение практического опыта, соответствующего интересам и способностям обучающихся; </w:t>
      </w:r>
    </w:p>
    <w:p w14:paraId="5B7BD12B" w14:textId="77777777" w:rsidR="00F074CA" w:rsidRPr="00986887" w:rsidRDefault="00F074CA" w:rsidP="004878B7">
      <w:pPr>
        <w:numPr>
          <w:ilvl w:val="0"/>
          <w:numId w:val="49"/>
        </w:numPr>
        <w:contextualSpacing/>
        <w:jc w:val="both"/>
      </w:pPr>
      <w:r w:rsidRPr="00986887">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w:t>
      </w:r>
      <w:r w:rsidRPr="00986887">
        <w:lastRenderedPageBreak/>
        <w:t xml:space="preserve">образования, центрами профориентационной работы, совместную деятельность с родителями, (законными представителями); </w:t>
      </w:r>
    </w:p>
    <w:p w14:paraId="3814396F" w14:textId="77777777" w:rsidR="00F074CA" w:rsidRPr="00986887" w:rsidRDefault="00F074CA" w:rsidP="004878B7">
      <w:pPr>
        <w:numPr>
          <w:ilvl w:val="0"/>
          <w:numId w:val="49"/>
        </w:numPr>
        <w:contextualSpacing/>
        <w:jc w:val="both"/>
      </w:pPr>
      <w:r w:rsidRPr="00986887">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14:paraId="7AEC36DB" w14:textId="77777777" w:rsidR="00F074CA" w:rsidRPr="00986887" w:rsidRDefault="00F074CA" w:rsidP="004878B7">
      <w:pPr>
        <w:numPr>
          <w:ilvl w:val="0"/>
          <w:numId w:val="49"/>
        </w:numPr>
        <w:contextualSpacing/>
        <w:jc w:val="both"/>
      </w:pPr>
      <w:r w:rsidRPr="00986887">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14:paraId="5301601A" w14:textId="77777777" w:rsidR="00F074CA" w:rsidRPr="00986887" w:rsidRDefault="00F074CA" w:rsidP="004878B7">
      <w:pPr>
        <w:numPr>
          <w:ilvl w:val="0"/>
          <w:numId w:val="49"/>
        </w:numPr>
        <w:contextualSpacing/>
        <w:jc w:val="both"/>
      </w:pPr>
      <w:r w:rsidRPr="00986887">
        <w:t xml:space="preserve">осознание обучающимися ценности экологически целесообразного, здорового и безопасного образа жизни; </w:t>
      </w:r>
    </w:p>
    <w:p w14:paraId="76D098B0" w14:textId="77777777" w:rsidR="00F074CA" w:rsidRPr="00986887" w:rsidRDefault="00F074CA" w:rsidP="004878B7">
      <w:pPr>
        <w:numPr>
          <w:ilvl w:val="0"/>
          <w:numId w:val="49"/>
        </w:numPr>
        <w:contextualSpacing/>
        <w:jc w:val="both"/>
      </w:pPr>
      <w:r w:rsidRPr="00986887">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14:paraId="3B7E9093" w14:textId="77777777" w:rsidR="00F074CA" w:rsidRPr="00986887" w:rsidRDefault="00F074CA" w:rsidP="004878B7">
      <w:pPr>
        <w:numPr>
          <w:ilvl w:val="0"/>
          <w:numId w:val="49"/>
        </w:numPr>
        <w:contextualSpacing/>
        <w:jc w:val="both"/>
      </w:pPr>
      <w:r w:rsidRPr="00986887">
        <w:t xml:space="preserve">осознанное отношение обучающихся к выбору индивидуального рациона здорового питания; </w:t>
      </w:r>
    </w:p>
    <w:p w14:paraId="017D1BF7" w14:textId="77777777" w:rsidR="00F074CA" w:rsidRPr="00986887" w:rsidRDefault="00F074CA" w:rsidP="004878B7">
      <w:pPr>
        <w:numPr>
          <w:ilvl w:val="0"/>
          <w:numId w:val="49"/>
        </w:numPr>
        <w:contextualSpacing/>
        <w:jc w:val="both"/>
      </w:pPr>
      <w:r w:rsidRPr="00986887">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14:paraId="37A68DED" w14:textId="77777777" w:rsidR="00F074CA" w:rsidRPr="00986887" w:rsidRDefault="00F074CA" w:rsidP="004878B7">
      <w:pPr>
        <w:numPr>
          <w:ilvl w:val="0"/>
          <w:numId w:val="49"/>
        </w:numPr>
        <w:contextualSpacing/>
        <w:jc w:val="both"/>
      </w:pPr>
      <w:r w:rsidRPr="00986887">
        <w:t xml:space="preserve">овладение современными оздоровительными технологиями, в том числе на основе навыков личной гигиены; </w:t>
      </w:r>
    </w:p>
    <w:p w14:paraId="0B9F839C" w14:textId="77777777" w:rsidR="00F074CA" w:rsidRPr="00986887" w:rsidRDefault="00F074CA" w:rsidP="004878B7">
      <w:pPr>
        <w:numPr>
          <w:ilvl w:val="0"/>
          <w:numId w:val="49"/>
        </w:numPr>
        <w:contextualSpacing/>
        <w:jc w:val="both"/>
      </w:pPr>
      <w:r w:rsidRPr="00986887">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14:paraId="0188B3B2" w14:textId="77777777" w:rsidR="00F074CA" w:rsidRPr="00986887" w:rsidRDefault="00F074CA" w:rsidP="004878B7">
      <w:pPr>
        <w:numPr>
          <w:ilvl w:val="0"/>
          <w:numId w:val="49"/>
        </w:numPr>
        <w:contextualSpacing/>
        <w:jc w:val="both"/>
      </w:pPr>
      <w:r w:rsidRPr="00986887">
        <w:t xml:space="preserve">убежденности в выборе здорового образа жизни и вреде употребления алкоголя и табакокурения; </w:t>
      </w:r>
    </w:p>
    <w:p w14:paraId="746253BB" w14:textId="77777777" w:rsidR="00F074CA" w:rsidRDefault="00F074CA" w:rsidP="004878B7">
      <w:pPr>
        <w:numPr>
          <w:ilvl w:val="0"/>
          <w:numId w:val="49"/>
        </w:numPr>
        <w:contextualSpacing/>
        <w:jc w:val="both"/>
      </w:pPr>
      <w:r w:rsidRPr="00986887">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14:paraId="7B33233E" w14:textId="77777777" w:rsidR="003421FC" w:rsidRDefault="003421FC" w:rsidP="003421FC">
      <w:pPr>
        <w:contextualSpacing/>
        <w:jc w:val="both"/>
      </w:pPr>
      <w:r>
        <w:t>Рабочая программа воспитания имеет модульную структуру и включает в себя:</w:t>
      </w:r>
    </w:p>
    <w:p w14:paraId="73DC0612" w14:textId="77777777" w:rsidR="003421FC" w:rsidRDefault="003421FC" w:rsidP="003421FC">
      <w:pPr>
        <w:contextualSpacing/>
        <w:jc w:val="both"/>
      </w:pPr>
      <w:r>
        <w:t>описание особенностей воспитательного процесса;</w:t>
      </w:r>
    </w:p>
    <w:p w14:paraId="5AE1C6D1" w14:textId="77777777" w:rsidR="003421FC" w:rsidRDefault="003421FC" w:rsidP="003421FC">
      <w:pPr>
        <w:contextualSpacing/>
        <w:jc w:val="both"/>
      </w:pPr>
      <w:r>
        <w:t>цель и задачи воспитания обучающихся;</w:t>
      </w:r>
    </w:p>
    <w:p w14:paraId="22951785" w14:textId="77777777" w:rsidR="003421FC" w:rsidRDefault="003421FC" w:rsidP="003421FC">
      <w:pPr>
        <w:contextualSpacing/>
        <w:jc w:val="both"/>
      </w:pPr>
      <w:r>
        <w:t xml:space="preserve">виды, формы и содержание совместной деятельности педагогических работников, обучающихся </w:t>
      </w:r>
      <w:r w:rsidR="00A645B7">
        <w:t>и социальных партнеров Гимназии;</w:t>
      </w:r>
    </w:p>
    <w:p w14:paraId="4CB409C1" w14:textId="77777777" w:rsidR="00A645B7" w:rsidRDefault="00A645B7" w:rsidP="003421FC">
      <w:pPr>
        <w:contextualSpacing/>
        <w:jc w:val="both"/>
      </w:pPr>
      <w:r>
        <w:t>основные направления самоанализа воспитательной работы в Гимназии.</w:t>
      </w:r>
    </w:p>
    <w:p w14:paraId="31E7130C" w14:textId="77777777" w:rsidR="00A645B7" w:rsidRDefault="00A645B7" w:rsidP="003421FC">
      <w:pPr>
        <w:contextualSpacing/>
        <w:jc w:val="both"/>
      </w:pPr>
    </w:p>
    <w:p w14:paraId="08D27659" w14:textId="77777777" w:rsidR="00A645B7" w:rsidRDefault="00A645B7" w:rsidP="003421FC">
      <w:pPr>
        <w:contextualSpacing/>
        <w:jc w:val="both"/>
      </w:pPr>
      <w:r>
        <w:t>Рабочая программа воспитания реализуется в единстве урочной и внеурочной деятельности, осуществляемой Гимназией, совместно с семьей и другими институтами воспитания.</w:t>
      </w:r>
    </w:p>
    <w:p w14:paraId="0D12F6A6" w14:textId="77777777" w:rsidR="00A645B7" w:rsidRDefault="00A645B7" w:rsidP="003421FC">
      <w:pPr>
        <w:contextualSpacing/>
        <w:jc w:val="both"/>
      </w:pPr>
      <w: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2B8CE844" w14:textId="77777777" w:rsidR="00A645B7" w:rsidRPr="00986887" w:rsidRDefault="00A645B7" w:rsidP="003421FC">
      <w:pPr>
        <w:contextualSpacing/>
        <w:jc w:val="both"/>
      </w:pPr>
      <w:r>
        <w:t xml:space="preserve">В разработке рабочей программы воспитания </w:t>
      </w:r>
      <w:r w:rsidR="00B54084">
        <w:t>и календарного плана воспитательной работы имеют право принимать участие советы обучающихся, советы родителей, представительные органы обучающихся.</w:t>
      </w:r>
    </w:p>
    <w:p w14:paraId="57B747C0" w14:textId="77777777" w:rsidR="00F074CA" w:rsidRPr="000E033C" w:rsidRDefault="00F074CA" w:rsidP="000E033C">
      <w:pPr>
        <w:pStyle w:val="1120"/>
        <w:rPr>
          <w:iCs/>
        </w:rPr>
      </w:pPr>
      <w:bookmarkStart w:id="99" w:name="_Toc115252251"/>
      <w:r w:rsidRPr="000E033C">
        <w:rPr>
          <w:iCs/>
        </w:rPr>
        <w:lastRenderedPageBreak/>
        <w:t>2.3.1. Особенности воспитательного процесса</w:t>
      </w:r>
      <w:bookmarkEnd w:id="99"/>
    </w:p>
    <w:p w14:paraId="2D4882CB" w14:textId="77777777" w:rsidR="00F074CA" w:rsidRPr="00986887" w:rsidRDefault="00F074CA" w:rsidP="00EE5FA2">
      <w:pPr>
        <w:ind w:firstLine="709"/>
        <w:jc w:val="both"/>
      </w:pPr>
      <w:r w:rsidRPr="00986887">
        <w:t>В условиях решения стратегических задач развития нашей страны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14:paraId="51CE6AC1" w14:textId="77777777" w:rsidR="00F074CA" w:rsidRPr="00986887" w:rsidRDefault="00F074CA" w:rsidP="00EE5FA2">
      <w:pPr>
        <w:ind w:firstLine="709"/>
        <w:jc w:val="both"/>
      </w:pPr>
      <w:r w:rsidRPr="00986887">
        <w:t>При построении воспитательной системы МБОУ Гимназия №91 мы исходим из того, что естественной потребностью ребенка является потребность в успехе, под которым мы понимаем осознаваемое этим ребенком общественное признание собственных достижений. Воспитательная система должна способствовать созданию комфортной образовательной среды, в которой ребенок будет ощущать себя активным участником и творцом школьной действительности, личностью, способной реализовать свой потенциал и добиться успеха в рамках образовательной системы.</w:t>
      </w:r>
    </w:p>
    <w:p w14:paraId="76E2531D" w14:textId="77777777" w:rsidR="00F074CA" w:rsidRPr="00986887" w:rsidRDefault="00F074CA" w:rsidP="00EE5FA2">
      <w:pPr>
        <w:ind w:firstLine="709"/>
        <w:jc w:val="both"/>
      </w:pPr>
      <w:r w:rsidRPr="00986887">
        <w:t>Процесс воспитания в МБОУ Гимназия № 91 основывается на следующих принципах взаимодействия педагогов и гимназистов:</w:t>
      </w:r>
    </w:p>
    <w:p w14:paraId="639B7A0B" w14:textId="77777777" w:rsidR="00F074CA" w:rsidRPr="00986887" w:rsidRDefault="00F074CA" w:rsidP="00EE5FA2">
      <w:pPr>
        <w:ind w:firstLine="709"/>
        <w:jc w:val="both"/>
      </w:pPr>
      <w:r w:rsidRPr="00986887">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Гимназии;</w:t>
      </w:r>
    </w:p>
    <w:p w14:paraId="5EA5D13C" w14:textId="77777777" w:rsidR="00F074CA" w:rsidRPr="00986887" w:rsidRDefault="00F074CA" w:rsidP="00EE5FA2">
      <w:pPr>
        <w:ind w:firstLine="709"/>
        <w:jc w:val="both"/>
      </w:pPr>
      <w:r w:rsidRPr="00986887">
        <w:t xml:space="preserve">- ориентира на создание в Гимназии психологически комфортной среды для каждого ребенка и взрослого, без которой невозможно конструктивное взаимодействие гимназистов и педагогов; </w:t>
      </w:r>
    </w:p>
    <w:p w14:paraId="1A58D174" w14:textId="77777777" w:rsidR="00F074CA" w:rsidRPr="00986887" w:rsidRDefault="00F074CA" w:rsidP="00EE5FA2">
      <w:pPr>
        <w:ind w:firstLine="709"/>
        <w:jc w:val="both"/>
      </w:pPr>
      <w:r w:rsidRPr="00986887">
        <w:t>- реализации процесса воспитания главным образом через создание в Гимназии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5C67FCC5" w14:textId="77777777" w:rsidR="00F074CA" w:rsidRPr="00986887" w:rsidRDefault="00F074CA" w:rsidP="00EE5FA2">
      <w:pPr>
        <w:ind w:firstLine="709"/>
        <w:jc w:val="both"/>
      </w:pPr>
      <w:r w:rsidRPr="00986887">
        <w:t>- организации основных совместных дел гимназистов и педагогов как предмета совместной заботы и взрослых, и детей;</w:t>
      </w:r>
    </w:p>
    <w:p w14:paraId="1C590329" w14:textId="77777777" w:rsidR="00F074CA" w:rsidRPr="00986887" w:rsidRDefault="00F074CA" w:rsidP="00EE5FA2">
      <w:pPr>
        <w:ind w:firstLine="709"/>
        <w:jc w:val="both"/>
      </w:pPr>
      <w:r w:rsidRPr="00986887">
        <w:t>- системности, целесообразности и нешаблонности воспитания как условий его эффективности.</w:t>
      </w:r>
    </w:p>
    <w:p w14:paraId="1DDAFD76" w14:textId="77777777" w:rsidR="00F074CA" w:rsidRPr="00986887" w:rsidRDefault="00F074CA" w:rsidP="00EE5FA2">
      <w:pPr>
        <w:ind w:firstLine="709"/>
        <w:jc w:val="both"/>
      </w:pPr>
    </w:p>
    <w:p w14:paraId="753A48DE" w14:textId="77777777" w:rsidR="00F074CA" w:rsidRPr="00986887" w:rsidRDefault="00F074CA" w:rsidP="00EE5FA2">
      <w:pPr>
        <w:ind w:firstLine="709"/>
        <w:jc w:val="both"/>
      </w:pPr>
      <w:r w:rsidRPr="00986887">
        <w:t xml:space="preserve">Основными традициями воспитания в МБОУ Гимназия №91 являются: </w:t>
      </w:r>
    </w:p>
    <w:p w14:paraId="580A64E8" w14:textId="77777777" w:rsidR="00F074CA" w:rsidRPr="00986887" w:rsidRDefault="00F074CA" w:rsidP="00EE5FA2">
      <w:pPr>
        <w:ind w:firstLine="709"/>
        <w:jc w:val="both"/>
      </w:pPr>
      <w:r w:rsidRPr="00986887">
        <w:t>- годовой цикл ключевых общешкольных дел, связанных с важнейшими историческими датами и направлениями воспитательной деятельности, являющихся приоритетными для школы, через которые осуществляется интеграция воспитательных усилий педагогов.</w:t>
      </w:r>
    </w:p>
    <w:p w14:paraId="21CE06A7" w14:textId="77777777" w:rsidR="00F074CA" w:rsidRPr="00986887" w:rsidRDefault="00F074CA" w:rsidP="00EE5FA2">
      <w:pPr>
        <w:ind w:firstLine="709"/>
        <w:jc w:val="both"/>
      </w:pPr>
      <w:r w:rsidRPr="00986887">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14:paraId="77E1FD7F" w14:textId="77777777" w:rsidR="00F074CA" w:rsidRPr="00986887" w:rsidRDefault="00F074CA" w:rsidP="00EE5FA2">
      <w:pPr>
        <w:ind w:firstLine="709"/>
        <w:jc w:val="both"/>
      </w:pPr>
      <w:r w:rsidRPr="00986887">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14:paraId="33C6E042" w14:textId="77777777" w:rsidR="00F074CA" w:rsidRPr="00986887" w:rsidRDefault="00F074CA" w:rsidP="00EE5FA2">
      <w:pPr>
        <w:ind w:firstLine="709"/>
        <w:jc w:val="both"/>
      </w:pPr>
      <w:r w:rsidRPr="00986887">
        <w:t xml:space="preserve">- в проведении общешкольных дел присутствует дружественная соревно-вательность между классами и максимально поощряется конструктивное межклассное и межвозрастное взаимодействие школьников; </w:t>
      </w:r>
    </w:p>
    <w:p w14:paraId="6F9605D6" w14:textId="77777777" w:rsidR="00F074CA" w:rsidRPr="00986887" w:rsidRDefault="00F074CA" w:rsidP="00EE5FA2">
      <w:pPr>
        <w:ind w:firstLine="709"/>
        <w:jc w:val="both"/>
      </w:pPr>
      <w:r w:rsidRPr="00986887">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696AD5FB" w14:textId="77777777" w:rsidR="00F074CA" w:rsidRPr="00986887" w:rsidRDefault="00F074CA" w:rsidP="00EE5FA2">
      <w:pPr>
        <w:ind w:firstLine="709"/>
        <w:jc w:val="both"/>
      </w:pPr>
      <w:r w:rsidRPr="00986887">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429FE61C" w14:textId="77777777" w:rsidR="00F074CA" w:rsidRPr="000E033C" w:rsidRDefault="00F074CA" w:rsidP="000E033C">
      <w:pPr>
        <w:pStyle w:val="1120"/>
      </w:pPr>
      <w:bookmarkStart w:id="100" w:name="_Toc410654044"/>
      <w:bookmarkStart w:id="101" w:name="_Toc284663445"/>
      <w:bookmarkStart w:id="102" w:name="_Toc414553255"/>
      <w:bookmarkStart w:id="103" w:name="_Toc409691719"/>
      <w:bookmarkStart w:id="104" w:name="_Toc115252252"/>
      <w:r w:rsidRPr="000E033C">
        <w:lastRenderedPageBreak/>
        <w:t xml:space="preserve">2.3.2. Цель и задачи </w:t>
      </w:r>
      <w:bookmarkEnd w:id="100"/>
      <w:bookmarkEnd w:id="101"/>
      <w:bookmarkEnd w:id="102"/>
      <w:bookmarkEnd w:id="103"/>
      <w:r w:rsidRPr="000E033C">
        <w:t>воспитания</w:t>
      </w:r>
      <w:bookmarkEnd w:id="104"/>
    </w:p>
    <w:p w14:paraId="0B4B978B" w14:textId="77777777" w:rsidR="00F074CA" w:rsidRPr="00986887" w:rsidRDefault="00F074CA" w:rsidP="00EE5FA2">
      <w:pPr>
        <w:ind w:firstLine="709"/>
        <w:jc w:val="both"/>
      </w:pPr>
      <w:r w:rsidRPr="00986887">
        <w:t xml:space="preserve">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14:paraId="6E015B07" w14:textId="77777777" w:rsidR="00F074CA" w:rsidRPr="00986887" w:rsidRDefault="00F074CA" w:rsidP="00EE5FA2">
      <w:pPr>
        <w:ind w:firstLine="709"/>
        <w:jc w:val="both"/>
      </w:pPr>
      <w:r w:rsidRPr="00986887">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w:t>
      </w:r>
      <w:r w:rsidRPr="00986887">
        <w:rPr>
          <w:b/>
        </w:rPr>
        <w:t>общая цель воспитания в Гимназии</w:t>
      </w:r>
      <w:r w:rsidRPr="00986887">
        <w:t xml:space="preserve"> – личностное развитие школьников, проявляющееся:</w:t>
      </w:r>
    </w:p>
    <w:p w14:paraId="450E09D6" w14:textId="77777777" w:rsidR="00F074CA" w:rsidRPr="00986887" w:rsidRDefault="00F074CA" w:rsidP="00EE5FA2">
      <w:pPr>
        <w:ind w:firstLine="709"/>
        <w:jc w:val="both"/>
      </w:pPr>
      <w:r w:rsidRPr="00986887">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469C3EF8" w14:textId="77777777" w:rsidR="00F074CA" w:rsidRPr="00986887" w:rsidRDefault="00F074CA" w:rsidP="00EE5FA2">
      <w:pPr>
        <w:ind w:firstLine="709"/>
        <w:jc w:val="both"/>
      </w:pPr>
      <w:r w:rsidRPr="00986887">
        <w:t>2) в развитии их позитивных отношений к этим общественным ценностям (то есть в развитии их социально значимых отношений);</w:t>
      </w:r>
    </w:p>
    <w:p w14:paraId="73287CF8" w14:textId="77777777" w:rsidR="00F074CA" w:rsidRPr="00986887" w:rsidRDefault="00F074CA" w:rsidP="00EE5FA2">
      <w:pPr>
        <w:ind w:firstLine="709"/>
        <w:jc w:val="both"/>
      </w:pPr>
      <w:r w:rsidRPr="00986887">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734F1DDE" w14:textId="77777777" w:rsidR="00F074CA" w:rsidRPr="00986887" w:rsidRDefault="00F074CA" w:rsidP="00EE5FA2">
      <w:pPr>
        <w:ind w:firstLine="709"/>
        <w:jc w:val="both"/>
      </w:pPr>
      <w:r w:rsidRPr="00986887">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14:paraId="3D39BD84" w14:textId="77777777" w:rsidR="00F074CA" w:rsidRPr="00986887" w:rsidRDefault="00F074CA" w:rsidP="00EE5FA2">
      <w:pPr>
        <w:ind w:firstLine="709"/>
        <w:jc w:val="both"/>
      </w:pPr>
      <w:r w:rsidRPr="00986887">
        <w:t xml:space="preserve">Конкретизация общей цели воспитания применительно к возрастным особенностям школьников позволяет выделить в ней следующие </w:t>
      </w:r>
      <w:r w:rsidRPr="00986887">
        <w:rPr>
          <w:b/>
          <w:i/>
        </w:rPr>
        <w:t>целевые приоритеты</w:t>
      </w:r>
      <w:r w:rsidRPr="00986887">
        <w:t>, соответствующие уровню общего образования: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6B285222" w14:textId="77777777" w:rsidR="00F074CA" w:rsidRPr="00986887" w:rsidRDefault="00F074CA" w:rsidP="00EE5FA2">
      <w:pPr>
        <w:ind w:firstLine="709"/>
        <w:jc w:val="both"/>
      </w:pPr>
      <w:r w:rsidRPr="00986887">
        <w:t>- к семье как главной опоре в жизни человека и источнику его счастья;</w:t>
      </w:r>
    </w:p>
    <w:p w14:paraId="04E3D2BF" w14:textId="77777777" w:rsidR="00F074CA" w:rsidRPr="00986887" w:rsidRDefault="00F074CA" w:rsidP="00EE5FA2">
      <w:pPr>
        <w:ind w:firstLine="709"/>
        <w:jc w:val="both"/>
      </w:pPr>
      <w:r w:rsidRPr="00986887">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3318AE8C" w14:textId="77777777" w:rsidR="00F074CA" w:rsidRPr="00986887" w:rsidRDefault="00F074CA" w:rsidP="00EE5FA2">
      <w:pPr>
        <w:ind w:firstLine="709"/>
        <w:jc w:val="both"/>
      </w:pPr>
      <w:r w:rsidRPr="00986887">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54ECFD6F" w14:textId="77777777" w:rsidR="00F074CA" w:rsidRPr="00986887" w:rsidRDefault="00F074CA" w:rsidP="00EE5FA2">
      <w:pPr>
        <w:ind w:firstLine="709"/>
        <w:jc w:val="both"/>
      </w:pPr>
      <w:r w:rsidRPr="00986887">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14:paraId="22C37D98" w14:textId="77777777" w:rsidR="00F074CA" w:rsidRPr="00986887" w:rsidRDefault="00F074CA" w:rsidP="00EE5FA2">
      <w:pPr>
        <w:ind w:firstLine="709"/>
        <w:jc w:val="both"/>
      </w:pPr>
      <w:r w:rsidRPr="00986887">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40B5E3C5" w14:textId="77777777" w:rsidR="00F074CA" w:rsidRPr="00986887" w:rsidRDefault="00F074CA" w:rsidP="00EE5FA2">
      <w:pPr>
        <w:ind w:firstLine="709"/>
        <w:jc w:val="both"/>
      </w:pPr>
      <w:r w:rsidRPr="00986887">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14:paraId="1CEFD536" w14:textId="77777777" w:rsidR="00F074CA" w:rsidRPr="00986887" w:rsidRDefault="00F074CA" w:rsidP="00EE5FA2">
      <w:pPr>
        <w:ind w:firstLine="709"/>
        <w:jc w:val="both"/>
      </w:pPr>
      <w:r w:rsidRPr="00986887">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37D32786" w14:textId="77777777" w:rsidR="00F074CA" w:rsidRPr="00986887" w:rsidRDefault="00F074CA" w:rsidP="00EE5FA2">
      <w:pPr>
        <w:ind w:firstLine="709"/>
        <w:jc w:val="both"/>
      </w:pPr>
      <w:r w:rsidRPr="00986887">
        <w:t>- к здоровью как залогу долгой и активной жизни человека, его хорошего настроения и оптимистичного взгляда на мир;</w:t>
      </w:r>
    </w:p>
    <w:p w14:paraId="3AA00E48" w14:textId="77777777" w:rsidR="00F074CA" w:rsidRPr="00986887" w:rsidRDefault="00F074CA" w:rsidP="00EE5FA2">
      <w:pPr>
        <w:ind w:firstLine="709"/>
        <w:jc w:val="both"/>
      </w:pPr>
      <w:r w:rsidRPr="00986887">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2950A864" w14:textId="77777777" w:rsidR="00F074CA" w:rsidRPr="00986887" w:rsidRDefault="00F074CA" w:rsidP="00EE5FA2">
      <w:pPr>
        <w:ind w:firstLine="709"/>
        <w:jc w:val="both"/>
      </w:pPr>
      <w:r w:rsidRPr="00986887">
        <w:t xml:space="preserve">- к самим себе как хозяевам своей судьбы, самоопределяющимся и самореализующимся личностям, отвечающим за свое собственное будущее. </w:t>
      </w:r>
    </w:p>
    <w:p w14:paraId="1658BBB4" w14:textId="77777777" w:rsidR="00F074CA" w:rsidRPr="00986887" w:rsidRDefault="00F074CA" w:rsidP="00EE5FA2">
      <w:pPr>
        <w:ind w:firstLine="709"/>
        <w:jc w:val="both"/>
      </w:pPr>
      <w:r w:rsidRPr="00986887">
        <w:lastRenderedPageBreak/>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14:paraId="6525A4C8" w14:textId="77777777" w:rsidR="00F074CA" w:rsidRPr="00986887" w:rsidRDefault="00F074CA" w:rsidP="00EE5FA2">
      <w:pPr>
        <w:ind w:firstLine="709"/>
        <w:jc w:val="both"/>
        <w:rPr>
          <w:b/>
          <w:i/>
        </w:rPr>
      </w:pPr>
      <w:r w:rsidRPr="00986887">
        <w:t xml:space="preserve">Достижению поставленной цели воспитания школьников будет способствовать решение следующих </w:t>
      </w:r>
      <w:r w:rsidRPr="00986887">
        <w:rPr>
          <w:b/>
          <w:i/>
        </w:rPr>
        <w:t xml:space="preserve">основных задач </w:t>
      </w:r>
    </w:p>
    <w:p w14:paraId="702F75EE" w14:textId="77777777" w:rsidR="00F074CA" w:rsidRPr="00986887" w:rsidRDefault="00F074CA" w:rsidP="004878B7">
      <w:pPr>
        <w:numPr>
          <w:ilvl w:val="0"/>
          <w:numId w:val="67"/>
        </w:numPr>
        <w:contextualSpacing/>
        <w:jc w:val="both"/>
      </w:pPr>
      <w:r w:rsidRPr="00986887">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гимназическом сообществе;</w:t>
      </w:r>
    </w:p>
    <w:p w14:paraId="67CC0D2A" w14:textId="77777777" w:rsidR="00F074CA" w:rsidRPr="00986887" w:rsidRDefault="00F074CA" w:rsidP="004878B7">
      <w:pPr>
        <w:numPr>
          <w:ilvl w:val="0"/>
          <w:numId w:val="67"/>
        </w:numPr>
        <w:contextualSpacing/>
        <w:jc w:val="both"/>
      </w:pPr>
      <w:r w:rsidRPr="00986887">
        <w:t>реализовывать потенциал классного руководства в воспитании школьников, поддерживать активное участие классных сообществ в жизни Гимназии;</w:t>
      </w:r>
    </w:p>
    <w:p w14:paraId="1A21FF11" w14:textId="77777777" w:rsidR="00F074CA" w:rsidRPr="00986887" w:rsidRDefault="00F074CA" w:rsidP="004878B7">
      <w:pPr>
        <w:numPr>
          <w:ilvl w:val="0"/>
          <w:numId w:val="67"/>
        </w:numPr>
        <w:contextualSpacing/>
        <w:jc w:val="both"/>
      </w:pPr>
      <w:r w:rsidRPr="00986887">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2542FDDA" w14:textId="77777777" w:rsidR="00F074CA" w:rsidRPr="00986887" w:rsidRDefault="00F074CA" w:rsidP="004878B7">
      <w:pPr>
        <w:numPr>
          <w:ilvl w:val="0"/>
          <w:numId w:val="67"/>
        </w:numPr>
        <w:contextualSpacing/>
        <w:jc w:val="both"/>
      </w:pPr>
      <w:r w:rsidRPr="00986887">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16116366" w14:textId="77777777" w:rsidR="00F074CA" w:rsidRPr="00986887" w:rsidRDefault="00F074CA" w:rsidP="004878B7">
      <w:pPr>
        <w:numPr>
          <w:ilvl w:val="0"/>
          <w:numId w:val="67"/>
        </w:numPr>
        <w:contextualSpacing/>
        <w:jc w:val="both"/>
      </w:pPr>
      <w:r w:rsidRPr="00986887">
        <w:t xml:space="preserve">инициировать и поддерживать ученическое самоуправление – как на уровне школы, так и на уровне классных сообществ; </w:t>
      </w:r>
    </w:p>
    <w:p w14:paraId="341EF34F" w14:textId="77777777" w:rsidR="00F074CA" w:rsidRPr="00986887" w:rsidRDefault="00F074CA" w:rsidP="004878B7">
      <w:pPr>
        <w:numPr>
          <w:ilvl w:val="0"/>
          <w:numId w:val="67"/>
        </w:numPr>
        <w:contextualSpacing/>
        <w:jc w:val="both"/>
      </w:pPr>
      <w:r w:rsidRPr="00986887">
        <w:t>поддерживать деятельность функционирующих на базе школы детских общественных объединений и организаций;</w:t>
      </w:r>
    </w:p>
    <w:p w14:paraId="2268DA78" w14:textId="77777777" w:rsidR="00F074CA" w:rsidRPr="00986887" w:rsidRDefault="00F074CA" w:rsidP="004878B7">
      <w:pPr>
        <w:numPr>
          <w:ilvl w:val="0"/>
          <w:numId w:val="67"/>
        </w:numPr>
        <w:contextualSpacing/>
        <w:jc w:val="both"/>
      </w:pPr>
      <w:r w:rsidRPr="00986887">
        <w:t>организовывать в школе волонтерскую деятельность и привлекать к ней школьников для освоения ими новых видов социально значимой деятельности;</w:t>
      </w:r>
    </w:p>
    <w:p w14:paraId="2B91ECFC" w14:textId="77777777" w:rsidR="00F074CA" w:rsidRPr="00986887" w:rsidRDefault="00F074CA" w:rsidP="004878B7">
      <w:pPr>
        <w:numPr>
          <w:ilvl w:val="0"/>
          <w:numId w:val="67"/>
        </w:numPr>
        <w:contextualSpacing/>
        <w:jc w:val="both"/>
      </w:pPr>
      <w:r w:rsidRPr="00986887">
        <w:t>организовывать профориентационную работу со школьниками;</w:t>
      </w:r>
    </w:p>
    <w:p w14:paraId="183D4CA7" w14:textId="77777777" w:rsidR="00F074CA" w:rsidRPr="00986887" w:rsidRDefault="00F074CA" w:rsidP="004878B7">
      <w:pPr>
        <w:numPr>
          <w:ilvl w:val="0"/>
          <w:numId w:val="67"/>
        </w:numPr>
        <w:contextualSpacing/>
        <w:jc w:val="both"/>
      </w:pPr>
      <w:r w:rsidRPr="00986887">
        <w:t xml:space="preserve">организовать работу школьных бумажных и электронных медиа, реализовывать их воспитательный потенциал; </w:t>
      </w:r>
    </w:p>
    <w:p w14:paraId="02B252A0" w14:textId="77777777" w:rsidR="00F074CA" w:rsidRPr="00986887" w:rsidRDefault="00F074CA" w:rsidP="004878B7">
      <w:pPr>
        <w:numPr>
          <w:ilvl w:val="0"/>
          <w:numId w:val="67"/>
        </w:numPr>
        <w:contextualSpacing/>
        <w:jc w:val="both"/>
      </w:pPr>
      <w:r w:rsidRPr="00986887">
        <w:t>развивать предметно-эстетическую среду школы и реализовывать ее воспитательные возможности;</w:t>
      </w:r>
    </w:p>
    <w:p w14:paraId="0E188132" w14:textId="77777777" w:rsidR="00F074CA" w:rsidRPr="00986887" w:rsidRDefault="00F074CA" w:rsidP="004878B7">
      <w:pPr>
        <w:numPr>
          <w:ilvl w:val="0"/>
          <w:numId w:val="67"/>
        </w:numPr>
        <w:contextualSpacing/>
        <w:jc w:val="both"/>
      </w:pPr>
      <w:r w:rsidRPr="00986887">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5D211010" w14:textId="77777777" w:rsidR="00F074CA" w:rsidRPr="00986887" w:rsidRDefault="00F074CA" w:rsidP="00EE5FA2">
      <w:pPr>
        <w:ind w:firstLine="709"/>
        <w:jc w:val="both"/>
      </w:pPr>
      <w:r w:rsidRPr="00986887">
        <w:t>Планомерная реализация поставленных задач позволит организовать в Гимназии интересную и событийно насыщенную жизнь детей и педагогов, что станет эффективным способом профилактики антисоциального поведения гимназистов</w:t>
      </w:r>
    </w:p>
    <w:p w14:paraId="58722FCB" w14:textId="77777777" w:rsidR="00F074CA" w:rsidRPr="00986887" w:rsidRDefault="00F074CA" w:rsidP="00EE5FA2">
      <w:pPr>
        <w:ind w:firstLine="709"/>
        <w:jc w:val="both"/>
      </w:pPr>
      <w:r w:rsidRPr="00986887">
        <w:rPr>
          <w:b/>
        </w:rPr>
        <w:t xml:space="preserve">Ценностные ориентиры программы воспитания </w:t>
      </w:r>
      <w:r w:rsidRPr="00986887">
        <w:t xml:space="preserve">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w:t>
      </w:r>
      <w:smartTag w:uri="urn:schemas-microsoft-com:office:smarttags" w:element="metricconverter">
        <w:smartTagPr>
          <w:attr w:name="ProductID" w:val="2012 г"/>
        </w:smartTagPr>
        <w:r w:rsidRPr="00986887">
          <w:t>2012 г</w:t>
        </w:r>
      </w:smartTag>
      <w:r w:rsidRPr="00986887">
        <w:t>.), в тексте ФГОС ООО.</w:t>
      </w:r>
    </w:p>
    <w:p w14:paraId="2FA073DC" w14:textId="77777777" w:rsidR="00F074CA" w:rsidRPr="00986887" w:rsidRDefault="00F074CA" w:rsidP="00EE5FA2">
      <w:pPr>
        <w:ind w:firstLine="709"/>
        <w:jc w:val="both"/>
      </w:pPr>
      <w:r w:rsidRPr="00986887">
        <w:t>Базовые национальные ценности российского общества определяются положениями Конституции Российской Федерации:</w:t>
      </w:r>
    </w:p>
    <w:p w14:paraId="39899517" w14:textId="77777777" w:rsidR="00F074CA" w:rsidRPr="00986887" w:rsidRDefault="00F074CA" w:rsidP="00EE5FA2">
      <w:pPr>
        <w:ind w:firstLine="709"/>
        <w:jc w:val="both"/>
      </w:pPr>
      <w:r w:rsidRPr="00986887">
        <w:t>«Российская Федерация – Россия есть демократическое федеративное правовое государство с республиканской формой правления» (Гл.I, ст.1);</w:t>
      </w:r>
    </w:p>
    <w:p w14:paraId="6E2968D9" w14:textId="77777777" w:rsidR="00F074CA" w:rsidRPr="00986887" w:rsidRDefault="00F074CA" w:rsidP="00EE5FA2">
      <w:pPr>
        <w:ind w:firstLine="709"/>
        <w:jc w:val="both"/>
      </w:pPr>
      <w:r w:rsidRPr="00986887">
        <w:t>«Человек, его права и свободы являются высшей ценностью» (Гл.I, ст.2);</w:t>
      </w:r>
    </w:p>
    <w:p w14:paraId="45A83056" w14:textId="77777777" w:rsidR="00F074CA" w:rsidRPr="00986887" w:rsidRDefault="00F074CA" w:rsidP="00EE5FA2">
      <w:pPr>
        <w:ind w:firstLine="709"/>
        <w:jc w:val="both"/>
      </w:pPr>
      <w:r w:rsidRPr="00986887">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14:paraId="60533579" w14:textId="77777777" w:rsidR="00F074CA" w:rsidRPr="00986887" w:rsidRDefault="00F074CA" w:rsidP="00EE5FA2">
      <w:pPr>
        <w:ind w:firstLine="709"/>
        <w:jc w:val="both"/>
      </w:pPr>
      <w:r w:rsidRPr="00986887">
        <w:lastRenderedPageBreak/>
        <w:t>«В Российской Федерации признаются и защищаются равным образом частная, государственная, муниципальная и иные формы собственности» (Гл.I, ст.8);</w:t>
      </w:r>
    </w:p>
    <w:p w14:paraId="733741D0" w14:textId="77777777" w:rsidR="00F074CA" w:rsidRPr="00986887" w:rsidRDefault="00F074CA" w:rsidP="00EE5FA2">
      <w:pPr>
        <w:ind w:firstLine="709"/>
        <w:jc w:val="both"/>
      </w:pPr>
      <w:r w:rsidRPr="00986887">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14:paraId="29E4C71E" w14:textId="77777777" w:rsidR="00F074CA" w:rsidRPr="00986887" w:rsidRDefault="00F074CA" w:rsidP="00EE5FA2">
      <w:pPr>
        <w:ind w:firstLine="709"/>
        <w:jc w:val="both"/>
      </w:pPr>
      <w:r w:rsidRPr="00986887">
        <w:t xml:space="preserve">Базовые национальные ценности российского общества применительно к системе образования определены положениями Федерального закона «Об образованиив Российской Федерации» (№ 273-ФЗ от 29 декабря </w:t>
      </w:r>
      <w:smartTag w:uri="urn:schemas-microsoft-com:office:smarttags" w:element="metricconverter">
        <w:smartTagPr>
          <w:attr w:name="ProductID" w:val="2012 г"/>
        </w:smartTagPr>
        <w:r w:rsidRPr="00986887">
          <w:t>2012 г</w:t>
        </w:r>
      </w:smartTag>
      <w:r w:rsidRPr="00986887">
        <w:t>.):</w:t>
      </w:r>
    </w:p>
    <w:p w14:paraId="48B79BCB" w14:textId="77777777" w:rsidR="00F074CA" w:rsidRPr="00986887" w:rsidRDefault="00F074CA" w:rsidP="00EE5FA2">
      <w:pPr>
        <w:ind w:firstLine="709"/>
        <w:jc w:val="both"/>
      </w:pPr>
      <w:r w:rsidRPr="00986887">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46E0A90A" w14:textId="77777777" w:rsidR="00F074CA" w:rsidRPr="00986887" w:rsidRDefault="00F074CA" w:rsidP="00EE5FA2">
      <w:pPr>
        <w:ind w:firstLine="709"/>
        <w:jc w:val="both"/>
      </w:pPr>
      <w:r w:rsidRPr="00986887">
        <w:t>….демократический характер управления образованием, обеспечение прав педагогических работников, обучающихся, родителей </w:t>
      </w:r>
      <w:hyperlink r:id="rId9" w:history="1">
        <w:r w:rsidRPr="00986887">
          <w:t>(законных представителей)</w:t>
        </w:r>
      </w:hyperlink>
      <w:r w:rsidRPr="00986887">
        <w:t> несовершеннолетних обучающихся на участие в управлении образовательными организациями;</w:t>
      </w:r>
    </w:p>
    <w:p w14:paraId="33C1CCDC" w14:textId="77777777" w:rsidR="00F074CA" w:rsidRPr="00986887" w:rsidRDefault="00F074CA" w:rsidP="00EE5FA2">
      <w:pPr>
        <w:ind w:firstLine="709"/>
        <w:jc w:val="both"/>
      </w:pPr>
      <w:r w:rsidRPr="00986887">
        <w:t>…недопустимость ограничения или устранения конкуренции в сфере образования;</w:t>
      </w:r>
    </w:p>
    <w:p w14:paraId="2CDCE0CD" w14:textId="77777777" w:rsidR="00F074CA" w:rsidRPr="00986887" w:rsidRDefault="00F074CA" w:rsidP="00EE5FA2">
      <w:pPr>
        <w:ind w:firstLine="709"/>
        <w:jc w:val="both"/>
      </w:pPr>
      <w:r w:rsidRPr="00986887">
        <w:t>…сочетание государственного и договорного регулирования отношений в сфере образования» (Ст. 3).</w:t>
      </w:r>
    </w:p>
    <w:p w14:paraId="30A8D9E3" w14:textId="77777777" w:rsidR="00F074CA" w:rsidRPr="00986887" w:rsidRDefault="00F074CA" w:rsidP="00EE5FA2">
      <w:pPr>
        <w:ind w:firstLine="709"/>
        <w:jc w:val="both"/>
      </w:pPr>
      <w:r w:rsidRPr="00986887">
        <w:t>Федеральный государственный образовательный стандарт основного общего образования перечисляет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bookmarkStart w:id="105" w:name="_Toc414553257"/>
      <w:r w:rsidRPr="00986887">
        <w:t xml:space="preserve"> Федеральный государственный образовательный стандарт основного общего образования«усвоение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IV. Требования к результатам освоения образовательной программы основного общего образования, п. 24).</w:t>
      </w:r>
      <w:bookmarkEnd w:id="105"/>
    </w:p>
    <w:p w14:paraId="58BBA2E5" w14:textId="77777777" w:rsidR="00F074CA" w:rsidRPr="00986887" w:rsidRDefault="00F074CA" w:rsidP="00EE5FA2">
      <w:pPr>
        <w:widowControl w:val="0"/>
        <w:wordWrap w:val="0"/>
        <w:autoSpaceDE w:val="0"/>
        <w:autoSpaceDN w:val="0"/>
        <w:jc w:val="both"/>
        <w:rPr>
          <w:b/>
          <w:w w:val="0"/>
          <w:kern w:val="2"/>
          <w:lang w:eastAsia="ko-KR"/>
        </w:rPr>
      </w:pPr>
      <w:bookmarkStart w:id="106" w:name="_Toc414553262"/>
      <w:bookmarkStart w:id="107" w:name="_Toc410654052"/>
      <w:bookmarkStart w:id="108" w:name="_Toc409691723"/>
    </w:p>
    <w:p w14:paraId="31650555" w14:textId="77777777" w:rsidR="00F074CA" w:rsidRPr="000E033C" w:rsidRDefault="00F074CA" w:rsidP="000E033C">
      <w:pPr>
        <w:pStyle w:val="1120"/>
        <w:rPr>
          <w:iCs/>
        </w:rPr>
      </w:pPr>
      <w:bookmarkStart w:id="109" w:name="_Toc115252253"/>
      <w:r w:rsidRPr="000E033C">
        <w:rPr>
          <w:iCs/>
        </w:rPr>
        <w:t>2.3.3. Виды, формы и содержание</w:t>
      </w:r>
      <w:bookmarkEnd w:id="109"/>
    </w:p>
    <w:p w14:paraId="0B8A5510" w14:textId="77777777" w:rsidR="00F074CA" w:rsidRPr="00986887" w:rsidRDefault="00F074CA" w:rsidP="00EE5FA2">
      <w:pPr>
        <w:ind w:firstLine="709"/>
        <w:jc w:val="both"/>
      </w:pPr>
      <w:r w:rsidRPr="00986887">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54EE0FB7" w14:textId="77777777" w:rsidR="00F074CA" w:rsidRPr="00986887" w:rsidRDefault="00F074CA" w:rsidP="00EE5FA2">
      <w:pPr>
        <w:jc w:val="both"/>
      </w:pPr>
    </w:p>
    <w:p w14:paraId="4BDDD591" w14:textId="77777777" w:rsidR="00F074CA" w:rsidRPr="00986887" w:rsidRDefault="00F074CA" w:rsidP="00EE5FA2">
      <w:pPr>
        <w:jc w:val="both"/>
        <w:rPr>
          <w:b/>
        </w:rPr>
      </w:pPr>
      <w:r w:rsidRPr="00986887">
        <w:rPr>
          <w:b/>
        </w:rPr>
        <w:t>1. Модуль «Ключевые общешкольные дела»</w:t>
      </w:r>
    </w:p>
    <w:p w14:paraId="1856FFB5" w14:textId="77777777" w:rsidR="00F074CA" w:rsidRPr="00986887" w:rsidRDefault="00F074CA" w:rsidP="00EE5FA2">
      <w:pPr>
        <w:ind w:firstLine="709"/>
        <w:jc w:val="both"/>
      </w:pPr>
      <w:r w:rsidRPr="00986887">
        <w:t xml:space="preserve">Ключевые дела–это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Гимназии, а комплекс коллективных творческих дел ,интересных и значимых для школьников ,объединяющих их вместе с педагогами в единый коллектив. </w:t>
      </w:r>
    </w:p>
    <w:p w14:paraId="5C9C8909" w14:textId="77777777" w:rsidR="00F074CA" w:rsidRPr="00986887" w:rsidRDefault="00F074CA" w:rsidP="00EE5FA2">
      <w:pPr>
        <w:ind w:firstLine="709"/>
        <w:jc w:val="both"/>
      </w:pPr>
      <w:r w:rsidRPr="00986887">
        <w:t>Для этого в Гимназии  используются следующие формы работы:</w:t>
      </w:r>
    </w:p>
    <w:p w14:paraId="7C4206A4" w14:textId="77777777" w:rsidR="00F074CA" w:rsidRPr="00986887" w:rsidRDefault="00F074CA" w:rsidP="00EE5FA2">
      <w:pPr>
        <w:jc w:val="both"/>
        <w:rPr>
          <w:i/>
        </w:rPr>
      </w:pPr>
      <w:r w:rsidRPr="00986887">
        <w:rPr>
          <w:i/>
        </w:rPr>
        <w:t>На внешкольном уровне:</w:t>
      </w:r>
    </w:p>
    <w:p w14:paraId="0C05C2C2" w14:textId="77777777" w:rsidR="00F074CA" w:rsidRPr="00986887" w:rsidRDefault="00F074CA" w:rsidP="004878B7">
      <w:pPr>
        <w:numPr>
          <w:ilvl w:val="0"/>
          <w:numId w:val="68"/>
        </w:numPr>
        <w:contextualSpacing/>
        <w:jc w:val="both"/>
      </w:pPr>
      <w:r w:rsidRPr="00986887">
        <w:lastRenderedPageBreak/>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«Весенняя неделя добра»,  проекты «Здоровому питанию – зеленый свет», «Коворкинг зона», «Быстрее, выше, сильнее!», «Безопасная дорога», «Твоя жизнь – твой выбор», , акции «Георгиевская лента» и т.д.</w:t>
      </w:r>
    </w:p>
    <w:p w14:paraId="540D45A5" w14:textId="77777777" w:rsidR="00F074CA" w:rsidRPr="00986887" w:rsidRDefault="00F074CA" w:rsidP="004878B7">
      <w:pPr>
        <w:numPr>
          <w:ilvl w:val="0"/>
          <w:numId w:val="68"/>
        </w:numPr>
        <w:contextualSpacing/>
        <w:jc w:val="both"/>
      </w:pPr>
      <w:r w:rsidRPr="00986887">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края, страны: проект РДШ «Классные встречи», муниципальные семинары и конференции по обмену передовым опытом воспитательной работы, работе по медиации, круглый стол «Делай правильный выбор» с представителями ОДН г.Железногорска.</w:t>
      </w:r>
    </w:p>
    <w:p w14:paraId="1C35BB7C" w14:textId="77777777" w:rsidR="00F074CA" w:rsidRPr="00986887" w:rsidRDefault="00F074CA" w:rsidP="004878B7">
      <w:pPr>
        <w:numPr>
          <w:ilvl w:val="0"/>
          <w:numId w:val="68"/>
        </w:numPr>
        <w:contextualSpacing/>
        <w:jc w:val="both"/>
      </w:pPr>
      <w:r w:rsidRPr="00986887">
        <w:t>проводимые для жителей микрорайона и организуемые совместно с семьями учащихся спортивные состязания, праздники, ярмарки которые открывают возможности для творческой самореализации гимназистов и включают их в деятельную заботу об окружающих: Фестиваль здорового образа жизни, спортивный праздник «Стартин», Ярмарка добрых дел.</w:t>
      </w:r>
    </w:p>
    <w:p w14:paraId="54665724" w14:textId="77777777" w:rsidR="00F074CA" w:rsidRPr="00986887" w:rsidRDefault="00F074CA" w:rsidP="00EE5FA2">
      <w:pPr>
        <w:jc w:val="both"/>
      </w:pPr>
    </w:p>
    <w:p w14:paraId="7529EAC6" w14:textId="77777777" w:rsidR="00F074CA" w:rsidRPr="00986887" w:rsidRDefault="00F074CA" w:rsidP="00EE5FA2">
      <w:pPr>
        <w:jc w:val="both"/>
        <w:rPr>
          <w:i/>
        </w:rPr>
      </w:pPr>
      <w:r w:rsidRPr="00986887">
        <w:rPr>
          <w:i/>
        </w:rPr>
        <w:t>На школьном уровне:</w:t>
      </w:r>
    </w:p>
    <w:p w14:paraId="6420A0F1" w14:textId="77777777" w:rsidR="00F074CA" w:rsidRPr="00986887" w:rsidRDefault="00F074CA" w:rsidP="004878B7">
      <w:pPr>
        <w:numPr>
          <w:ilvl w:val="0"/>
          <w:numId w:val="69"/>
        </w:numPr>
        <w:contextualSpacing/>
        <w:jc w:val="both"/>
      </w:pPr>
      <w:r w:rsidRPr="00986887">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(Театрализованный фестиваль, праздник «Английское Рождество», исторический праздник ). </w:t>
      </w:r>
    </w:p>
    <w:p w14:paraId="52CB36DC" w14:textId="77777777" w:rsidR="00F074CA" w:rsidRPr="00986887" w:rsidRDefault="00F074CA" w:rsidP="004878B7">
      <w:pPr>
        <w:numPr>
          <w:ilvl w:val="0"/>
          <w:numId w:val="69"/>
        </w:numPr>
        <w:contextualSpacing/>
        <w:jc w:val="both"/>
      </w:pPr>
      <w:r w:rsidRPr="00986887">
        <w:t>торжественные ритуалы -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гимназисты» (для учащихся 2 классов), «Посвящение в Ломоносовцы» (для учащихся 5 классов), вступление в ряды  первичного отделения РДШ, церемония вступления в ДЮП «Огнеборцы» и ЮИД «Перекресток» церемония вручения аттестатов;</w:t>
      </w:r>
    </w:p>
    <w:p w14:paraId="590472AF" w14:textId="77777777" w:rsidR="00F074CA" w:rsidRPr="00986887" w:rsidRDefault="00F074CA" w:rsidP="004878B7">
      <w:pPr>
        <w:numPr>
          <w:ilvl w:val="0"/>
          <w:numId w:val="69"/>
        </w:numPr>
        <w:contextualSpacing/>
        <w:jc w:val="both"/>
      </w:pPr>
      <w:r w:rsidRPr="00986887">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фестиваль "КВН для всех», выпускные вечера, деловые игры, праздничные концерты, вечера встречи с выпускниками;</w:t>
      </w:r>
    </w:p>
    <w:p w14:paraId="1AB07878" w14:textId="77777777" w:rsidR="00F074CA" w:rsidRPr="00986887" w:rsidRDefault="00F074CA" w:rsidP="004878B7">
      <w:pPr>
        <w:numPr>
          <w:ilvl w:val="0"/>
          <w:numId w:val="69"/>
        </w:numPr>
        <w:contextualSpacing/>
        <w:jc w:val="both"/>
      </w:pPr>
      <w:r w:rsidRPr="00986887">
        <w:t>церемонии награждения (по итогам года) школьников и педагогов за активное участие в жизни Гимназии, защиту чести Гимназии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итоговые сборы гимназистов по четвертям; Директорский прием, Ломоносовская премия.</w:t>
      </w:r>
    </w:p>
    <w:p w14:paraId="7F0A65B6" w14:textId="77777777" w:rsidR="00F074CA" w:rsidRPr="00986887" w:rsidRDefault="00F074CA" w:rsidP="00EE5FA2">
      <w:pPr>
        <w:jc w:val="both"/>
        <w:rPr>
          <w:i/>
        </w:rPr>
      </w:pPr>
      <w:r w:rsidRPr="00986887">
        <w:rPr>
          <w:i/>
        </w:rPr>
        <w:t xml:space="preserve">На уровне классов: </w:t>
      </w:r>
    </w:p>
    <w:p w14:paraId="4CECFA51" w14:textId="77777777" w:rsidR="00F074CA" w:rsidRPr="00986887" w:rsidRDefault="00F074CA" w:rsidP="004878B7">
      <w:pPr>
        <w:numPr>
          <w:ilvl w:val="0"/>
          <w:numId w:val="70"/>
        </w:numPr>
        <w:contextualSpacing/>
        <w:jc w:val="both"/>
      </w:pPr>
      <w:r w:rsidRPr="00986887">
        <w:t xml:space="preserve">выбор и делегирование представителей классов в общешкольный Совет  обучающихся РДШ, ответственных за подготовку общешкольных ключевых дел;  </w:t>
      </w:r>
    </w:p>
    <w:p w14:paraId="3A4BD15D" w14:textId="77777777" w:rsidR="00F074CA" w:rsidRPr="00986887" w:rsidRDefault="00F074CA" w:rsidP="004878B7">
      <w:pPr>
        <w:numPr>
          <w:ilvl w:val="0"/>
          <w:numId w:val="70"/>
        </w:numPr>
        <w:contextualSpacing/>
        <w:jc w:val="both"/>
      </w:pPr>
      <w:r w:rsidRPr="00986887">
        <w:lastRenderedPageBreak/>
        <w:t xml:space="preserve">участие школьных классов в реализации общешкольных ключевых дел; </w:t>
      </w:r>
    </w:p>
    <w:p w14:paraId="09ABB1C2" w14:textId="77777777" w:rsidR="00F074CA" w:rsidRPr="00986887" w:rsidRDefault="00F074CA" w:rsidP="004878B7">
      <w:pPr>
        <w:numPr>
          <w:ilvl w:val="0"/>
          <w:numId w:val="70"/>
        </w:numPr>
        <w:contextualSpacing/>
        <w:jc w:val="both"/>
      </w:pPr>
      <w:r w:rsidRPr="00986887">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1ACF1235" w14:textId="77777777" w:rsidR="00F074CA" w:rsidRPr="00986887" w:rsidRDefault="00F074CA" w:rsidP="00EE5FA2">
      <w:pPr>
        <w:jc w:val="both"/>
        <w:rPr>
          <w:i/>
        </w:rPr>
      </w:pPr>
      <w:r w:rsidRPr="00986887">
        <w:rPr>
          <w:i/>
        </w:rPr>
        <w:t xml:space="preserve">На индивидуальном уровне: </w:t>
      </w:r>
    </w:p>
    <w:p w14:paraId="14FA2D9C" w14:textId="77777777" w:rsidR="00F074CA" w:rsidRPr="00986887" w:rsidRDefault="00F074CA" w:rsidP="004878B7">
      <w:pPr>
        <w:numPr>
          <w:ilvl w:val="0"/>
          <w:numId w:val="71"/>
        </w:numPr>
        <w:contextualSpacing/>
        <w:jc w:val="both"/>
      </w:pPr>
      <w:r w:rsidRPr="00986887">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5CB46F8B" w14:textId="77777777" w:rsidR="00F074CA" w:rsidRPr="00986887" w:rsidRDefault="00F074CA" w:rsidP="004878B7">
      <w:pPr>
        <w:numPr>
          <w:ilvl w:val="0"/>
          <w:numId w:val="71"/>
        </w:numPr>
        <w:contextualSpacing/>
        <w:jc w:val="both"/>
      </w:pPr>
      <w:r w:rsidRPr="00986887">
        <w:t>индивидуальная помощь ребенку (при необходимости) в освоении навыков подготовки, проведения и анализа ключевых дел;</w:t>
      </w:r>
    </w:p>
    <w:p w14:paraId="11281857" w14:textId="77777777" w:rsidR="00F074CA" w:rsidRPr="00986887" w:rsidRDefault="00F074CA" w:rsidP="004878B7">
      <w:pPr>
        <w:numPr>
          <w:ilvl w:val="0"/>
          <w:numId w:val="71"/>
        </w:numPr>
        <w:contextualSpacing/>
        <w:jc w:val="both"/>
      </w:pPr>
      <w:r w:rsidRPr="00986887">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4A3A8A36" w14:textId="77777777" w:rsidR="00F074CA" w:rsidRPr="00986887" w:rsidRDefault="00F074CA" w:rsidP="004878B7">
      <w:pPr>
        <w:numPr>
          <w:ilvl w:val="0"/>
          <w:numId w:val="71"/>
        </w:numPr>
        <w:contextualSpacing/>
        <w:jc w:val="both"/>
      </w:pPr>
      <w:r w:rsidRPr="00986887">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42D513D5" w14:textId="77777777" w:rsidR="00F074CA" w:rsidRPr="00986887" w:rsidRDefault="00F074CA" w:rsidP="00EE5FA2">
      <w:pPr>
        <w:jc w:val="both"/>
        <w:rPr>
          <w:b/>
        </w:rPr>
      </w:pPr>
      <w:r w:rsidRPr="00986887">
        <w:rPr>
          <w:b/>
        </w:rPr>
        <w:t xml:space="preserve">Планируемые результаты по направлению: </w:t>
      </w:r>
    </w:p>
    <w:p w14:paraId="0366A088" w14:textId="77777777" w:rsidR="00F074CA" w:rsidRPr="00986887" w:rsidRDefault="00F074CA" w:rsidP="004878B7">
      <w:pPr>
        <w:pStyle w:val="a5"/>
        <w:numPr>
          <w:ilvl w:val="0"/>
          <w:numId w:val="71"/>
        </w:numPr>
        <w:jc w:val="both"/>
      </w:pPr>
      <w:r w:rsidRPr="00986887">
        <w:t xml:space="preserve">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w:t>
      </w:r>
    </w:p>
    <w:p w14:paraId="13294632" w14:textId="77777777" w:rsidR="00F074CA" w:rsidRPr="00986887" w:rsidRDefault="00F074CA" w:rsidP="004878B7">
      <w:pPr>
        <w:pStyle w:val="a5"/>
        <w:numPr>
          <w:ilvl w:val="0"/>
          <w:numId w:val="71"/>
        </w:numPr>
        <w:jc w:val="both"/>
      </w:pPr>
      <w:r w:rsidRPr="00986887">
        <w:t xml:space="preserve">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14:paraId="317695E6" w14:textId="77777777" w:rsidR="00F074CA" w:rsidRPr="00986887" w:rsidRDefault="00F074CA" w:rsidP="004878B7">
      <w:pPr>
        <w:pStyle w:val="a5"/>
        <w:numPr>
          <w:ilvl w:val="0"/>
          <w:numId w:val="71"/>
        </w:numPr>
        <w:jc w:val="both"/>
      </w:pPr>
      <w:r w:rsidRPr="00986887">
        <w:t xml:space="preserve">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w:t>
      </w:r>
    </w:p>
    <w:p w14:paraId="2D617910" w14:textId="77777777" w:rsidR="00F074CA" w:rsidRPr="00986887" w:rsidRDefault="00F074CA" w:rsidP="004878B7">
      <w:pPr>
        <w:pStyle w:val="a5"/>
        <w:numPr>
          <w:ilvl w:val="0"/>
          <w:numId w:val="71"/>
        </w:numPr>
        <w:jc w:val="both"/>
      </w:pPr>
      <w:r w:rsidRPr="00986887">
        <w:t>осознание и ощущение субъективной сопричастности с судьбой российского народа.</w:t>
      </w:r>
    </w:p>
    <w:p w14:paraId="0F6E32DB" w14:textId="77777777" w:rsidR="00F074CA" w:rsidRPr="00986887" w:rsidRDefault="00F074CA" w:rsidP="00EE5FA2">
      <w:pPr>
        <w:jc w:val="both"/>
      </w:pPr>
    </w:p>
    <w:p w14:paraId="11A1BF72" w14:textId="77777777" w:rsidR="00F074CA" w:rsidRPr="00986887" w:rsidRDefault="00F074CA" w:rsidP="00EE5FA2">
      <w:pPr>
        <w:jc w:val="both"/>
        <w:rPr>
          <w:b/>
        </w:rPr>
      </w:pPr>
      <w:r w:rsidRPr="00986887">
        <w:rPr>
          <w:b/>
        </w:rPr>
        <w:t>2. Модуль «Классное руководство и наставничество»</w:t>
      </w:r>
    </w:p>
    <w:p w14:paraId="053A419F" w14:textId="77777777" w:rsidR="00F074CA" w:rsidRPr="00986887" w:rsidRDefault="00F074CA" w:rsidP="00EE5FA2">
      <w:pPr>
        <w:jc w:val="both"/>
      </w:pPr>
      <w:r w:rsidRPr="00986887">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26F435FF" w14:textId="77777777" w:rsidR="00F074CA" w:rsidRPr="00986887" w:rsidRDefault="00F074CA" w:rsidP="00EE5FA2">
      <w:pPr>
        <w:jc w:val="both"/>
        <w:rPr>
          <w:i/>
        </w:rPr>
      </w:pPr>
      <w:r w:rsidRPr="00986887">
        <w:rPr>
          <w:i/>
        </w:rPr>
        <w:t>Работа с классом:</w:t>
      </w:r>
    </w:p>
    <w:p w14:paraId="01C84B30" w14:textId="77777777" w:rsidR="00F074CA" w:rsidRPr="00986887" w:rsidRDefault="00F074CA" w:rsidP="004878B7">
      <w:pPr>
        <w:numPr>
          <w:ilvl w:val="0"/>
          <w:numId w:val="72"/>
        </w:numPr>
        <w:contextualSpacing/>
        <w:jc w:val="both"/>
      </w:pPr>
      <w:r w:rsidRPr="00986887">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14:paraId="7BF911DA" w14:textId="77777777" w:rsidR="00F074CA" w:rsidRPr="00986887" w:rsidRDefault="00F074CA" w:rsidP="004878B7">
      <w:pPr>
        <w:numPr>
          <w:ilvl w:val="0"/>
          <w:numId w:val="72"/>
        </w:numPr>
        <w:contextualSpacing/>
        <w:jc w:val="both"/>
      </w:pPr>
      <w:r w:rsidRPr="00986887">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1D2ED8DA" w14:textId="77777777" w:rsidR="00F074CA" w:rsidRPr="00986887" w:rsidRDefault="00F074CA" w:rsidP="004878B7">
      <w:pPr>
        <w:numPr>
          <w:ilvl w:val="0"/>
          <w:numId w:val="72"/>
        </w:numPr>
        <w:contextualSpacing/>
        <w:jc w:val="both"/>
      </w:pPr>
      <w:r w:rsidRPr="00986887">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w:t>
      </w:r>
      <w:r w:rsidRPr="00986887">
        <w:lastRenderedPageBreak/>
        <w:t xml:space="preserve">предоставления школьникам возможности обсуждения и принятия решений по обсуждаемой проблеме, создания благоприятной среды для общения. </w:t>
      </w:r>
    </w:p>
    <w:p w14:paraId="2941E8F5" w14:textId="77777777" w:rsidR="00F074CA" w:rsidRPr="00986887" w:rsidRDefault="00F074CA" w:rsidP="004878B7">
      <w:pPr>
        <w:numPr>
          <w:ilvl w:val="0"/>
          <w:numId w:val="72"/>
        </w:numPr>
        <w:contextualSpacing/>
        <w:jc w:val="both"/>
      </w:pPr>
      <w:r w:rsidRPr="00986887">
        <w:t xml:space="preserve">сплочение коллектива класса через: игры и тренинги на сплочение и командообразование;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беседы, дающие каждому школьнику возможность рефлексии собственного участия в жизни класса. </w:t>
      </w:r>
    </w:p>
    <w:p w14:paraId="6092B699" w14:textId="77777777" w:rsidR="00F074CA" w:rsidRPr="00986887" w:rsidRDefault="00F074CA" w:rsidP="004878B7">
      <w:pPr>
        <w:numPr>
          <w:ilvl w:val="0"/>
          <w:numId w:val="72"/>
        </w:numPr>
        <w:contextualSpacing/>
        <w:jc w:val="both"/>
      </w:pPr>
      <w:r w:rsidRPr="00986887">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7774033D" w14:textId="77777777" w:rsidR="00F074CA" w:rsidRPr="00986887" w:rsidRDefault="00F074CA" w:rsidP="00EE5FA2">
      <w:pPr>
        <w:jc w:val="both"/>
      </w:pPr>
    </w:p>
    <w:p w14:paraId="38AD3E6F" w14:textId="77777777" w:rsidR="00F074CA" w:rsidRPr="00986887" w:rsidRDefault="00F074CA" w:rsidP="00EE5FA2">
      <w:pPr>
        <w:jc w:val="both"/>
        <w:rPr>
          <w:i/>
        </w:rPr>
      </w:pPr>
      <w:r w:rsidRPr="00986887">
        <w:rPr>
          <w:i/>
        </w:rPr>
        <w:t>Индивидуальная работа с учащимися:</w:t>
      </w:r>
    </w:p>
    <w:p w14:paraId="69410B27" w14:textId="77777777" w:rsidR="00F074CA" w:rsidRPr="00986887" w:rsidRDefault="00F074CA" w:rsidP="004878B7">
      <w:pPr>
        <w:numPr>
          <w:ilvl w:val="0"/>
          <w:numId w:val="73"/>
        </w:numPr>
        <w:contextualSpacing/>
        <w:jc w:val="both"/>
      </w:pPr>
      <w:r w:rsidRPr="00986887">
        <w:t xml:space="preserve">изучение особенностей личностного развития учащихся класса через наблюдение за поведением гимназистов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7F55C768" w14:textId="77777777" w:rsidR="00F074CA" w:rsidRPr="00986887" w:rsidRDefault="00F074CA" w:rsidP="004878B7">
      <w:pPr>
        <w:numPr>
          <w:ilvl w:val="0"/>
          <w:numId w:val="73"/>
        </w:numPr>
        <w:contextualSpacing/>
        <w:jc w:val="both"/>
      </w:pPr>
      <w:r w:rsidRPr="00986887">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14:paraId="18CFE4BC" w14:textId="77777777" w:rsidR="00F074CA" w:rsidRPr="00986887" w:rsidRDefault="00F074CA" w:rsidP="004878B7">
      <w:pPr>
        <w:numPr>
          <w:ilvl w:val="0"/>
          <w:numId w:val="73"/>
        </w:numPr>
        <w:contextualSpacing/>
        <w:jc w:val="both"/>
      </w:pPr>
      <w:r w:rsidRPr="00986887">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7A86AED3" w14:textId="77777777" w:rsidR="00F074CA" w:rsidRPr="00986887" w:rsidRDefault="00F074CA" w:rsidP="004878B7">
      <w:pPr>
        <w:numPr>
          <w:ilvl w:val="0"/>
          <w:numId w:val="73"/>
        </w:numPr>
        <w:contextualSpacing/>
        <w:jc w:val="both"/>
      </w:pPr>
      <w:r w:rsidRPr="00986887">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1BEDCD24" w14:textId="77777777" w:rsidR="00F074CA" w:rsidRPr="00986887" w:rsidRDefault="00F074CA" w:rsidP="00EE5FA2">
      <w:pPr>
        <w:jc w:val="both"/>
      </w:pPr>
    </w:p>
    <w:p w14:paraId="0CE3948E" w14:textId="77777777" w:rsidR="00F074CA" w:rsidRPr="00986887" w:rsidRDefault="00F074CA" w:rsidP="00EE5FA2">
      <w:pPr>
        <w:jc w:val="both"/>
        <w:rPr>
          <w:i/>
        </w:rPr>
      </w:pPr>
      <w:r w:rsidRPr="00986887">
        <w:rPr>
          <w:i/>
        </w:rPr>
        <w:t>Работа с учителями, преподающими в классе:</w:t>
      </w:r>
    </w:p>
    <w:p w14:paraId="11C6C116" w14:textId="77777777" w:rsidR="00F074CA" w:rsidRPr="00986887" w:rsidRDefault="00F074CA" w:rsidP="004878B7">
      <w:pPr>
        <w:numPr>
          <w:ilvl w:val="0"/>
          <w:numId w:val="74"/>
        </w:numPr>
        <w:contextualSpacing/>
        <w:jc w:val="both"/>
      </w:pPr>
      <w:r w:rsidRPr="00986887">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10EA36FF" w14:textId="77777777" w:rsidR="00F074CA" w:rsidRPr="00986887" w:rsidRDefault="00F074CA" w:rsidP="004878B7">
      <w:pPr>
        <w:numPr>
          <w:ilvl w:val="0"/>
          <w:numId w:val="74"/>
        </w:numPr>
        <w:contextualSpacing/>
        <w:jc w:val="both"/>
      </w:pPr>
      <w:r w:rsidRPr="00986887">
        <w:t>проведение педагогических консилиумов, направленных на решение конкретных проблем класса и интеграцию воспитательных влияний на школьников;</w:t>
      </w:r>
    </w:p>
    <w:p w14:paraId="044C8B7D" w14:textId="77777777" w:rsidR="00F074CA" w:rsidRPr="00986887" w:rsidRDefault="00F074CA" w:rsidP="004878B7">
      <w:pPr>
        <w:numPr>
          <w:ilvl w:val="0"/>
          <w:numId w:val="74"/>
        </w:numPr>
        <w:contextualSpacing/>
        <w:jc w:val="both"/>
      </w:pPr>
      <w:r w:rsidRPr="00986887">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078FEC64" w14:textId="77777777" w:rsidR="00F074CA" w:rsidRPr="00986887" w:rsidRDefault="00F074CA" w:rsidP="004878B7">
      <w:pPr>
        <w:numPr>
          <w:ilvl w:val="0"/>
          <w:numId w:val="74"/>
        </w:numPr>
        <w:contextualSpacing/>
        <w:jc w:val="both"/>
      </w:pPr>
      <w:r w:rsidRPr="00986887">
        <w:t>привлечение учителей к участию в родительских собраниях класса для объединения усилий в деле обучения и воспитания детей.</w:t>
      </w:r>
    </w:p>
    <w:p w14:paraId="376C71B9" w14:textId="77777777" w:rsidR="00F074CA" w:rsidRPr="00986887" w:rsidRDefault="00F074CA" w:rsidP="00EE5FA2">
      <w:pPr>
        <w:jc w:val="both"/>
      </w:pPr>
    </w:p>
    <w:p w14:paraId="5653A54A" w14:textId="77777777" w:rsidR="00F074CA" w:rsidRPr="00986887" w:rsidRDefault="00F074CA" w:rsidP="00EE5FA2">
      <w:pPr>
        <w:jc w:val="both"/>
        <w:rPr>
          <w:i/>
        </w:rPr>
      </w:pPr>
      <w:r w:rsidRPr="00986887">
        <w:rPr>
          <w:i/>
        </w:rPr>
        <w:t>Работа с родителями учащихся или их законными представителями:</w:t>
      </w:r>
    </w:p>
    <w:p w14:paraId="61F8F4FA" w14:textId="77777777" w:rsidR="00F074CA" w:rsidRPr="00986887" w:rsidRDefault="00F074CA" w:rsidP="004878B7">
      <w:pPr>
        <w:numPr>
          <w:ilvl w:val="0"/>
          <w:numId w:val="75"/>
        </w:numPr>
        <w:contextualSpacing/>
        <w:jc w:val="both"/>
      </w:pPr>
      <w:r w:rsidRPr="00986887">
        <w:t>регулярное информирование родителей о школьных успехах и проблемах их детей, о жизни класса в целом;</w:t>
      </w:r>
    </w:p>
    <w:p w14:paraId="26DB06A5" w14:textId="77777777" w:rsidR="00F074CA" w:rsidRPr="00986887" w:rsidRDefault="00F074CA" w:rsidP="004878B7">
      <w:pPr>
        <w:numPr>
          <w:ilvl w:val="0"/>
          <w:numId w:val="75"/>
        </w:numPr>
        <w:contextualSpacing/>
        <w:jc w:val="both"/>
      </w:pPr>
      <w:r w:rsidRPr="00986887">
        <w:t xml:space="preserve">помощь родителям гимназистов или их законным представителям в регулировании отношений между ними, администрацией Гимназии и учителями-предметниками; </w:t>
      </w:r>
    </w:p>
    <w:p w14:paraId="3B9AAA07" w14:textId="77777777" w:rsidR="00F074CA" w:rsidRPr="00986887" w:rsidRDefault="00F074CA" w:rsidP="004878B7">
      <w:pPr>
        <w:numPr>
          <w:ilvl w:val="0"/>
          <w:numId w:val="75"/>
        </w:numPr>
        <w:contextualSpacing/>
        <w:jc w:val="both"/>
      </w:pPr>
      <w:r w:rsidRPr="00986887">
        <w:lastRenderedPageBreak/>
        <w:t>организация родительских собраний, происходящих в режиме обсуждения наиболее острых проблем обучения и воспитания гимназистов класса;</w:t>
      </w:r>
    </w:p>
    <w:p w14:paraId="3779B053" w14:textId="77777777" w:rsidR="00F074CA" w:rsidRPr="00986887" w:rsidRDefault="00F074CA" w:rsidP="004878B7">
      <w:pPr>
        <w:numPr>
          <w:ilvl w:val="0"/>
          <w:numId w:val="75"/>
        </w:numPr>
        <w:contextualSpacing/>
        <w:jc w:val="both"/>
      </w:pPr>
      <w:r w:rsidRPr="00986887">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526E3B90" w14:textId="77777777" w:rsidR="00F074CA" w:rsidRPr="00986887" w:rsidRDefault="00F074CA" w:rsidP="004878B7">
      <w:pPr>
        <w:numPr>
          <w:ilvl w:val="0"/>
          <w:numId w:val="75"/>
        </w:numPr>
        <w:contextualSpacing/>
        <w:jc w:val="both"/>
      </w:pPr>
      <w:r w:rsidRPr="00986887">
        <w:t>привлечение членов семей школьников к организации и проведению дел класса;</w:t>
      </w:r>
    </w:p>
    <w:p w14:paraId="69EFF43A" w14:textId="77777777" w:rsidR="00F074CA" w:rsidRPr="00986887" w:rsidRDefault="00F074CA" w:rsidP="004878B7">
      <w:pPr>
        <w:numPr>
          <w:ilvl w:val="0"/>
          <w:numId w:val="75"/>
        </w:numPr>
        <w:contextualSpacing/>
        <w:jc w:val="both"/>
      </w:pPr>
      <w:r w:rsidRPr="00986887">
        <w:t>организация на базе класса семейных праздников, конкурсов, соревнований, направленных на сплочение семьи и Гимназии.</w:t>
      </w:r>
    </w:p>
    <w:p w14:paraId="35794B02" w14:textId="77777777" w:rsidR="00F074CA" w:rsidRPr="00986887" w:rsidRDefault="00F074CA" w:rsidP="00EE5FA2">
      <w:pPr>
        <w:jc w:val="both"/>
      </w:pPr>
    </w:p>
    <w:p w14:paraId="093F61D3" w14:textId="77777777" w:rsidR="00F074CA" w:rsidRPr="00986887" w:rsidRDefault="00F074CA" w:rsidP="00EE5FA2">
      <w:pPr>
        <w:jc w:val="both"/>
        <w:rPr>
          <w:b/>
        </w:rPr>
      </w:pPr>
      <w:r w:rsidRPr="00986887">
        <w:rPr>
          <w:b/>
        </w:rPr>
        <w:t>3. Модуль «Курсы внеурочной деятельности и дополнительного образования»</w:t>
      </w:r>
    </w:p>
    <w:p w14:paraId="5F9883D0" w14:textId="77777777" w:rsidR="00F074CA" w:rsidRPr="00986887" w:rsidRDefault="00F074CA" w:rsidP="00EE5FA2">
      <w:pPr>
        <w:jc w:val="both"/>
      </w:pPr>
      <w:r w:rsidRPr="00986887">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14:paraId="7905AA2F" w14:textId="77777777" w:rsidR="00F074CA" w:rsidRPr="00986887" w:rsidRDefault="00F074CA" w:rsidP="00EE5FA2">
      <w:pPr>
        <w:jc w:val="both"/>
      </w:pPr>
      <w:r w:rsidRPr="00986887">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95ED54B" w14:textId="77777777" w:rsidR="00F074CA" w:rsidRPr="00986887" w:rsidRDefault="00F074CA" w:rsidP="00EE5FA2">
      <w:pPr>
        <w:jc w:val="both"/>
      </w:pPr>
      <w:r w:rsidRPr="00986887">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762980C6" w14:textId="77777777" w:rsidR="00F074CA" w:rsidRPr="00986887" w:rsidRDefault="00F074CA" w:rsidP="00EE5FA2">
      <w:pPr>
        <w:jc w:val="both"/>
      </w:pPr>
      <w:r w:rsidRPr="00986887">
        <w:t>- создание в детских объединениях традиций, задающих их членам определенные социально значимые формы поведения;</w:t>
      </w:r>
    </w:p>
    <w:p w14:paraId="313E26AA" w14:textId="77777777" w:rsidR="00F074CA" w:rsidRPr="00986887" w:rsidRDefault="00F074CA" w:rsidP="00EE5FA2">
      <w:pPr>
        <w:jc w:val="both"/>
      </w:pPr>
      <w:r w:rsidRPr="00986887">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385E0F9D" w14:textId="77777777" w:rsidR="00F074CA" w:rsidRPr="00986887" w:rsidRDefault="00F074CA" w:rsidP="00EE5FA2">
      <w:pPr>
        <w:jc w:val="both"/>
      </w:pPr>
      <w:r w:rsidRPr="00986887">
        <w:t>- поощрение педагогами детских инициатив и детского самоуправления.</w:t>
      </w:r>
    </w:p>
    <w:p w14:paraId="0B89DB4C" w14:textId="77777777" w:rsidR="00F074CA" w:rsidRPr="00986887" w:rsidRDefault="00F074CA" w:rsidP="00EE5FA2">
      <w:pPr>
        <w:jc w:val="both"/>
      </w:pPr>
      <w:r w:rsidRPr="00986887">
        <w:t xml:space="preserve"> </w:t>
      </w:r>
    </w:p>
    <w:p w14:paraId="42AE9D3E" w14:textId="77777777" w:rsidR="00F074CA" w:rsidRPr="00986887" w:rsidRDefault="00F074CA" w:rsidP="00EE5FA2">
      <w:pPr>
        <w:jc w:val="both"/>
      </w:pPr>
      <w:r w:rsidRPr="00986887">
        <w:t xml:space="preserve">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p>
    <w:p w14:paraId="3FD33AED" w14:textId="77777777" w:rsidR="00F074CA" w:rsidRPr="00986887" w:rsidRDefault="00F074CA" w:rsidP="00EE5FA2">
      <w:pPr>
        <w:jc w:val="both"/>
      </w:pPr>
    </w:p>
    <w:p w14:paraId="2588630D" w14:textId="77777777" w:rsidR="00F074CA" w:rsidRPr="00986887" w:rsidRDefault="00F074CA" w:rsidP="00EE5FA2">
      <w:pPr>
        <w:jc w:val="both"/>
        <w:rPr>
          <w:i/>
        </w:rPr>
      </w:pPr>
      <w:r w:rsidRPr="00986887">
        <w:rPr>
          <w:i/>
        </w:rPr>
        <w:t>Внеурочная деятельность. Формы внеурочной деятельности в соответствии с ФГОС ООО.</w:t>
      </w:r>
    </w:p>
    <w:p w14:paraId="7C4CB21A" w14:textId="77777777" w:rsidR="00F074CA" w:rsidRPr="00986887" w:rsidRDefault="00F074CA" w:rsidP="004878B7">
      <w:pPr>
        <w:numPr>
          <w:ilvl w:val="0"/>
          <w:numId w:val="76"/>
        </w:numPr>
        <w:contextualSpacing/>
        <w:jc w:val="both"/>
      </w:pPr>
      <w:r w:rsidRPr="00986887">
        <w:t>Общеинтеллектуальное направление: проектный офис ресурсного центра «Точка».</w:t>
      </w:r>
    </w:p>
    <w:p w14:paraId="25597B1F" w14:textId="77777777" w:rsidR="00F074CA" w:rsidRPr="00986887" w:rsidRDefault="00F074CA" w:rsidP="004878B7">
      <w:pPr>
        <w:numPr>
          <w:ilvl w:val="0"/>
          <w:numId w:val="76"/>
        </w:numPr>
        <w:contextualSpacing/>
        <w:jc w:val="both"/>
      </w:pPr>
      <w:r w:rsidRPr="00986887">
        <w:t>Социальное направление: «Социальное проектирование».</w:t>
      </w:r>
    </w:p>
    <w:p w14:paraId="74D5087C" w14:textId="77777777" w:rsidR="00F074CA" w:rsidRPr="00986887" w:rsidRDefault="00F074CA" w:rsidP="004878B7">
      <w:pPr>
        <w:numPr>
          <w:ilvl w:val="0"/>
          <w:numId w:val="76"/>
        </w:numPr>
        <w:contextualSpacing/>
        <w:jc w:val="both"/>
      </w:pPr>
      <w:r w:rsidRPr="00986887">
        <w:t>Общекультурное направление: «Сам себе дизайнер», «Искусство актера». Театр-студия Гимназии; театр моды «Мириады».</w:t>
      </w:r>
    </w:p>
    <w:p w14:paraId="2BB36E0A" w14:textId="77777777" w:rsidR="00F074CA" w:rsidRPr="00986887" w:rsidRDefault="00F074CA" w:rsidP="00EE5FA2">
      <w:pPr>
        <w:jc w:val="both"/>
      </w:pPr>
    </w:p>
    <w:p w14:paraId="1D914C2D" w14:textId="77777777" w:rsidR="00F074CA" w:rsidRPr="00986887" w:rsidRDefault="00F074CA" w:rsidP="00EE5FA2">
      <w:pPr>
        <w:jc w:val="both"/>
        <w:rPr>
          <w:i/>
        </w:rPr>
      </w:pPr>
      <w:r w:rsidRPr="00986887">
        <w:rPr>
          <w:i/>
        </w:rPr>
        <w:t>Дополнительное образование.</w:t>
      </w:r>
    </w:p>
    <w:p w14:paraId="6A242C51" w14:textId="77777777" w:rsidR="00F074CA" w:rsidRPr="00986887" w:rsidRDefault="00F074CA" w:rsidP="00EE5FA2">
      <w:pPr>
        <w:jc w:val="both"/>
      </w:pPr>
      <w:r w:rsidRPr="00986887">
        <w:t xml:space="preserve"> </w:t>
      </w:r>
      <w:r w:rsidRPr="00986887">
        <w:rPr>
          <w:u w:val="single"/>
        </w:rPr>
        <w:t>Художественная направленность.</w:t>
      </w:r>
      <w:r w:rsidRPr="00986887">
        <w:t xml:space="preserve"> Программы направлены на развитие художественно-эстетического вкуса, художественных способностей и склонностей к различным видам искусства, творческого подхода, эмоционального восприятия и образного мышления, подготовки личности к постижению великого мира искусства, формированию стремления к воссозданию чувственного образа воспринимаемого мира. </w:t>
      </w:r>
    </w:p>
    <w:p w14:paraId="08C514B1" w14:textId="77777777" w:rsidR="00F074CA" w:rsidRPr="00986887" w:rsidRDefault="00F074CA" w:rsidP="00EE5FA2">
      <w:pPr>
        <w:jc w:val="both"/>
      </w:pPr>
      <w:r w:rsidRPr="00986887">
        <w:t>Программа дополнительного образования «Рисуем 3D ручкой».</w:t>
      </w:r>
    </w:p>
    <w:p w14:paraId="0BB7880C" w14:textId="77777777" w:rsidR="00F074CA" w:rsidRPr="00986887" w:rsidRDefault="00F074CA" w:rsidP="00EE5FA2">
      <w:pPr>
        <w:jc w:val="both"/>
      </w:pPr>
      <w:r w:rsidRPr="00986887">
        <w:t>Программа дополнительного образования «Сценическая речь»</w:t>
      </w:r>
    </w:p>
    <w:p w14:paraId="1AEADB40" w14:textId="77777777" w:rsidR="00F074CA" w:rsidRPr="00986887" w:rsidRDefault="00F074CA" w:rsidP="00EE5FA2">
      <w:pPr>
        <w:jc w:val="both"/>
      </w:pPr>
      <w:r w:rsidRPr="00986887">
        <w:t>Программа дополнительного образования «Театр моды «Мириады»»</w:t>
      </w:r>
    </w:p>
    <w:p w14:paraId="3EE9E424" w14:textId="77777777" w:rsidR="00F074CA" w:rsidRPr="00986887" w:rsidRDefault="00F074CA" w:rsidP="00EE5FA2">
      <w:pPr>
        <w:jc w:val="both"/>
      </w:pPr>
      <w:r w:rsidRPr="00986887">
        <w:t>Программа дополнительного образования «Художественная обработка древесины».</w:t>
      </w:r>
    </w:p>
    <w:p w14:paraId="2DE21444" w14:textId="77777777" w:rsidR="00F074CA" w:rsidRPr="00986887" w:rsidRDefault="00F074CA" w:rsidP="00EE5FA2">
      <w:pPr>
        <w:jc w:val="both"/>
      </w:pPr>
      <w:r w:rsidRPr="00986887">
        <w:t>Программа дополнительного образования «Графический дизайн».</w:t>
      </w:r>
    </w:p>
    <w:p w14:paraId="553050B7" w14:textId="77777777" w:rsidR="00F074CA" w:rsidRPr="00986887" w:rsidRDefault="00F074CA" w:rsidP="00EE5FA2">
      <w:pPr>
        <w:jc w:val="both"/>
      </w:pPr>
      <w:r w:rsidRPr="00986887">
        <w:rPr>
          <w:u w:val="single"/>
        </w:rPr>
        <w:t>Социально-педагогическая направленность.</w:t>
      </w:r>
      <w:r w:rsidRPr="00986887">
        <w:t xml:space="preserve"> </w:t>
      </w:r>
    </w:p>
    <w:p w14:paraId="3995586B" w14:textId="77777777" w:rsidR="00F074CA" w:rsidRPr="00986887" w:rsidRDefault="00F074CA" w:rsidP="00EE5FA2">
      <w:pPr>
        <w:jc w:val="both"/>
      </w:pPr>
      <w:r w:rsidRPr="00986887">
        <w:t xml:space="preserve">Программы социально-педагогической направленности направлены на социальную адаптацию, повышение уровня готовности обучающихся к взаимодействию с различными социальными институтами, формирование знаний об основных сферах современной </w:t>
      </w:r>
      <w:r w:rsidRPr="00986887">
        <w:lastRenderedPageBreak/>
        <w:t>социальной жизни, устройстве общества, создание условий для развития коммуникативной, социально успешной личности, расширение «социальной практики», воспитание социальной компетентности (сфера деятельности «человек-общество», «человек-человек»), формирование педагогических навыков.</w:t>
      </w:r>
    </w:p>
    <w:p w14:paraId="316DD5D7" w14:textId="77777777" w:rsidR="00F074CA" w:rsidRPr="00986887" w:rsidRDefault="00F074CA" w:rsidP="00EE5FA2">
      <w:pPr>
        <w:jc w:val="both"/>
      </w:pPr>
      <w:r w:rsidRPr="00986887">
        <w:t>Программа дополнительного образования «Школа безопасности. Дружина юных пожарных «Огнеборцы»».</w:t>
      </w:r>
    </w:p>
    <w:p w14:paraId="5DB17232" w14:textId="77777777" w:rsidR="00F074CA" w:rsidRPr="00986887" w:rsidRDefault="00F074CA" w:rsidP="00EE5FA2">
      <w:pPr>
        <w:jc w:val="both"/>
      </w:pPr>
      <w:r w:rsidRPr="00986887">
        <w:t>Программа дополнительного образования «Школа безопасности. Дружина юных инспекторов дорожного движения «Перекресток»».</w:t>
      </w:r>
    </w:p>
    <w:p w14:paraId="7B76C0E0" w14:textId="77777777" w:rsidR="00F074CA" w:rsidRPr="00986887" w:rsidRDefault="00F074CA" w:rsidP="00EE5FA2">
      <w:pPr>
        <w:jc w:val="both"/>
      </w:pPr>
      <w:r w:rsidRPr="00986887">
        <w:rPr>
          <w:u w:val="single"/>
        </w:rPr>
        <w:t>Физкультурно-спортивная направленность.</w:t>
      </w:r>
      <w:r w:rsidRPr="00986887">
        <w:t xml:space="preserve"> </w:t>
      </w:r>
    </w:p>
    <w:p w14:paraId="15D253FA" w14:textId="77777777" w:rsidR="00F074CA" w:rsidRPr="00986887" w:rsidRDefault="00F074CA" w:rsidP="00EE5FA2">
      <w:pPr>
        <w:jc w:val="both"/>
      </w:pPr>
      <w:r w:rsidRPr="00986887">
        <w:t>Программы спортивной направленности направлены на укрепление здоровья, формирование навыков здорового образа жизни и спортивного мастерства, морально-волевых качеств и системы ценностей с приоритетом жизни и здоровья.</w:t>
      </w:r>
    </w:p>
    <w:p w14:paraId="40EC6860" w14:textId="77777777" w:rsidR="00F074CA" w:rsidRPr="00986887" w:rsidRDefault="00F074CA" w:rsidP="00EE5FA2">
      <w:pPr>
        <w:jc w:val="both"/>
      </w:pPr>
      <w:r w:rsidRPr="00986887">
        <w:t>Программа дополнительного образования «Спортивные игры. Волейбол»</w:t>
      </w:r>
    </w:p>
    <w:p w14:paraId="486CFA73" w14:textId="77777777" w:rsidR="00F074CA" w:rsidRPr="00986887" w:rsidRDefault="00F074CA" w:rsidP="00EE5FA2">
      <w:pPr>
        <w:jc w:val="both"/>
      </w:pPr>
      <w:r w:rsidRPr="00986887">
        <w:t>Программа дополнительного образования «Спортивные игры. Настольный теннис».</w:t>
      </w:r>
    </w:p>
    <w:p w14:paraId="17D0E3DF" w14:textId="77777777" w:rsidR="00F074CA" w:rsidRPr="00986887" w:rsidRDefault="00F074CA" w:rsidP="00EE5FA2">
      <w:pPr>
        <w:jc w:val="both"/>
        <w:rPr>
          <w:u w:val="single"/>
        </w:rPr>
      </w:pPr>
      <w:r w:rsidRPr="00986887">
        <w:rPr>
          <w:u w:val="single"/>
        </w:rPr>
        <w:t>Естественнонаучная направленность.</w:t>
      </w:r>
    </w:p>
    <w:p w14:paraId="43C2B089" w14:textId="77777777" w:rsidR="00F074CA" w:rsidRPr="00986887" w:rsidRDefault="00F074CA" w:rsidP="00EE5FA2">
      <w:pPr>
        <w:jc w:val="both"/>
      </w:pPr>
      <w:r w:rsidRPr="00986887">
        <w:t>Программы естественнонаучной направленности направлены на формирование научного мировоззрения, научного мышления, освоение методов научного познания мира и развитие исследовательских способностей обучающихся, с наклонностями в области естественных наук (сфера деятельности «человек-природа» или окружающий мир), реализует потребность человека в классификации и упорядочивании объектов окружающего мира через логические операции.</w:t>
      </w:r>
    </w:p>
    <w:p w14:paraId="1EFB5F66" w14:textId="77777777" w:rsidR="00F074CA" w:rsidRPr="00986887" w:rsidRDefault="00F074CA" w:rsidP="00EE5FA2">
      <w:pPr>
        <w:jc w:val="both"/>
      </w:pPr>
      <w:r w:rsidRPr="00986887">
        <w:t>Программа дополнительного образования «Естественно-научная школа «Эволюция»».</w:t>
      </w:r>
    </w:p>
    <w:p w14:paraId="2C87878D" w14:textId="77777777" w:rsidR="00F074CA" w:rsidRPr="00986887" w:rsidRDefault="00F074CA" w:rsidP="00EE5FA2">
      <w:pPr>
        <w:jc w:val="both"/>
      </w:pPr>
      <w:r w:rsidRPr="00986887">
        <w:t>Программа дополнительного образования «Прикладная физика и робототехника».</w:t>
      </w:r>
    </w:p>
    <w:p w14:paraId="6667E83D" w14:textId="77777777" w:rsidR="00F074CA" w:rsidRPr="00986887" w:rsidRDefault="00F074CA" w:rsidP="00EE5FA2">
      <w:pPr>
        <w:jc w:val="both"/>
      </w:pPr>
      <w:r w:rsidRPr="00986887">
        <w:t>Программа дополнительного образования «Математика».</w:t>
      </w:r>
    </w:p>
    <w:p w14:paraId="3B4558F5" w14:textId="77777777" w:rsidR="00F074CA" w:rsidRPr="00986887" w:rsidRDefault="00F074CA" w:rsidP="00EE5FA2">
      <w:pPr>
        <w:jc w:val="both"/>
      </w:pPr>
      <w:r w:rsidRPr="00986887">
        <w:t>Программа дополнительного образования «Планиметрия».</w:t>
      </w:r>
    </w:p>
    <w:p w14:paraId="6E727EF3" w14:textId="77777777" w:rsidR="00F074CA" w:rsidRPr="00986887" w:rsidRDefault="00F074CA" w:rsidP="00EE5FA2">
      <w:pPr>
        <w:jc w:val="both"/>
        <w:rPr>
          <w:u w:val="single"/>
        </w:rPr>
      </w:pPr>
      <w:r w:rsidRPr="00986887">
        <w:rPr>
          <w:u w:val="single"/>
        </w:rPr>
        <w:t xml:space="preserve">Техническая направленность.  </w:t>
      </w:r>
    </w:p>
    <w:p w14:paraId="397D2936" w14:textId="77777777" w:rsidR="00F074CA" w:rsidRPr="00986887" w:rsidRDefault="00F074CA" w:rsidP="00EE5FA2">
      <w:pPr>
        <w:jc w:val="both"/>
      </w:pPr>
      <w:r w:rsidRPr="00986887">
        <w:t>Программы направлены на формирование научного мировоззрения, освоение методов научного познания мира, развитие исследовательских, прикладных, конструкторских способностей обучающихся, с наклонностями в области точных наук и технического творчества (сфера деятельности «человек-машина»).</w:t>
      </w:r>
    </w:p>
    <w:p w14:paraId="11A2DD0E" w14:textId="77777777" w:rsidR="00F074CA" w:rsidRPr="00986887" w:rsidRDefault="00F074CA" w:rsidP="00EE5FA2">
      <w:pPr>
        <w:jc w:val="both"/>
      </w:pPr>
      <w:r w:rsidRPr="00986887">
        <w:t>Программа дополнительного образования «Программирование».</w:t>
      </w:r>
    </w:p>
    <w:p w14:paraId="30070CCC" w14:textId="77777777" w:rsidR="00F074CA" w:rsidRPr="00986887" w:rsidRDefault="00F074CA" w:rsidP="00EE5FA2">
      <w:pPr>
        <w:jc w:val="both"/>
      </w:pPr>
      <w:r w:rsidRPr="00986887">
        <w:t>Программа дополнительного образования «3D моделирование».</w:t>
      </w:r>
    </w:p>
    <w:p w14:paraId="1982B61E" w14:textId="77777777" w:rsidR="00F074CA" w:rsidRPr="00986887" w:rsidRDefault="00F074CA" w:rsidP="00EE5FA2">
      <w:pPr>
        <w:jc w:val="both"/>
      </w:pPr>
      <w:r w:rsidRPr="00986887">
        <w:t>Программа дополнительного образования «Фьюжен 360».</w:t>
      </w:r>
    </w:p>
    <w:p w14:paraId="469165BB" w14:textId="77777777" w:rsidR="00F074CA" w:rsidRPr="00986887" w:rsidRDefault="00F074CA" w:rsidP="00EE5FA2">
      <w:pPr>
        <w:jc w:val="both"/>
      </w:pPr>
      <w:r w:rsidRPr="00986887">
        <w:t>Программа дополнительного образования «Инженерное предпринимательство».</w:t>
      </w:r>
    </w:p>
    <w:p w14:paraId="52F87FB0" w14:textId="77777777" w:rsidR="00F074CA" w:rsidRPr="00986887" w:rsidRDefault="00F074CA" w:rsidP="00EE5FA2">
      <w:pPr>
        <w:jc w:val="both"/>
        <w:rPr>
          <w:b/>
        </w:rPr>
      </w:pPr>
      <w:r w:rsidRPr="00986887">
        <w:rPr>
          <w:b/>
        </w:rPr>
        <w:t xml:space="preserve">Планируемые результаты по направлению: </w:t>
      </w:r>
    </w:p>
    <w:p w14:paraId="22476B17" w14:textId="77777777" w:rsidR="00F074CA" w:rsidRPr="00986887" w:rsidRDefault="00F074CA" w:rsidP="004878B7">
      <w:pPr>
        <w:pStyle w:val="a5"/>
        <w:numPr>
          <w:ilvl w:val="0"/>
          <w:numId w:val="76"/>
        </w:numPr>
        <w:jc w:val="both"/>
      </w:pPr>
      <w:r w:rsidRPr="00986887">
        <w:t xml:space="preserve">сформированность целостного мировоззрения, соответствующего современному уровню развития науки и общественной практики, </w:t>
      </w:r>
    </w:p>
    <w:p w14:paraId="28E41744" w14:textId="77777777" w:rsidR="00F074CA" w:rsidRPr="00986887" w:rsidRDefault="00F074CA" w:rsidP="009B2A5A">
      <w:pPr>
        <w:pStyle w:val="a5"/>
        <w:numPr>
          <w:ilvl w:val="0"/>
          <w:numId w:val="114"/>
        </w:numPr>
        <w:jc w:val="both"/>
      </w:pPr>
      <w:r w:rsidRPr="00986887">
        <w:t xml:space="preserve">учитывающего социальное, культурное, языковое, духовное многообразие современного мира; </w:t>
      </w:r>
    </w:p>
    <w:p w14:paraId="515D513C" w14:textId="77777777" w:rsidR="00F074CA" w:rsidRPr="00986887" w:rsidRDefault="00F074CA" w:rsidP="009B2A5A">
      <w:pPr>
        <w:pStyle w:val="a5"/>
        <w:numPr>
          <w:ilvl w:val="0"/>
          <w:numId w:val="114"/>
        </w:numPr>
        <w:jc w:val="both"/>
      </w:pPr>
      <w:r w:rsidRPr="00986887">
        <w:t xml:space="preserve">сформированность мотивации к целенаправленной познавательной и исследовательской деятельности; </w:t>
      </w:r>
    </w:p>
    <w:p w14:paraId="04025A38" w14:textId="77777777" w:rsidR="00F074CA" w:rsidRPr="00986887" w:rsidRDefault="00F074CA" w:rsidP="009B2A5A">
      <w:pPr>
        <w:pStyle w:val="a5"/>
        <w:numPr>
          <w:ilvl w:val="0"/>
          <w:numId w:val="114"/>
        </w:numPr>
        <w:jc w:val="both"/>
      </w:pPr>
      <w:r w:rsidRPr="00986887">
        <w:t xml:space="preserve">наличие опыта проведения эксперимента, исследования с последующим достижением конкретных результатов; </w:t>
      </w:r>
    </w:p>
    <w:p w14:paraId="694BCDA3" w14:textId="77777777" w:rsidR="00F074CA" w:rsidRPr="00986887" w:rsidRDefault="00F074CA" w:rsidP="009B2A5A">
      <w:pPr>
        <w:pStyle w:val="a5"/>
        <w:numPr>
          <w:ilvl w:val="0"/>
          <w:numId w:val="114"/>
        </w:numPr>
        <w:jc w:val="both"/>
      </w:pPr>
      <w:r w:rsidRPr="00986887">
        <w:t xml:space="preserve">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осуществлению природоохранной деятельности); </w:t>
      </w:r>
    </w:p>
    <w:p w14:paraId="1C1CE85E" w14:textId="77777777" w:rsidR="00F074CA" w:rsidRPr="00986887" w:rsidRDefault="00F074CA" w:rsidP="009B2A5A">
      <w:pPr>
        <w:pStyle w:val="a5"/>
        <w:numPr>
          <w:ilvl w:val="0"/>
          <w:numId w:val="114"/>
        </w:numPr>
        <w:jc w:val="both"/>
      </w:pPr>
      <w:r w:rsidRPr="00986887">
        <w:t xml:space="preserve">готовность и способность к осознанному выбору и построению дальнейшей индивидуальной траектории образования; </w:t>
      </w:r>
    </w:p>
    <w:p w14:paraId="1C0B252F" w14:textId="77777777" w:rsidR="00F074CA" w:rsidRPr="00986887" w:rsidRDefault="00F074CA" w:rsidP="009B2A5A">
      <w:pPr>
        <w:pStyle w:val="a5"/>
        <w:numPr>
          <w:ilvl w:val="0"/>
          <w:numId w:val="114"/>
        </w:numPr>
        <w:jc w:val="both"/>
      </w:pPr>
      <w:r w:rsidRPr="00986887">
        <w:lastRenderedPageBreak/>
        <w:t>развитость эстетического сознания через освоение художественного наследия народов России и мира, т</w:t>
      </w:r>
      <w:r w:rsidR="00B54084">
        <w:t>ворческой деятельности эстетиче</w:t>
      </w:r>
      <w:r w:rsidRPr="00986887">
        <w:t xml:space="preserve">ского характера (способность понимать художественные произведения, отражающие разные этнокультурные традиции; </w:t>
      </w:r>
    </w:p>
    <w:p w14:paraId="729E370A" w14:textId="77777777" w:rsidR="00F074CA" w:rsidRPr="00986887" w:rsidRDefault="00F074CA" w:rsidP="009B2A5A">
      <w:pPr>
        <w:pStyle w:val="a5"/>
        <w:numPr>
          <w:ilvl w:val="0"/>
          <w:numId w:val="114"/>
        </w:numPr>
        <w:jc w:val="both"/>
      </w:pPr>
      <w:r w:rsidRPr="00986887">
        <w:t xml:space="preserve">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w:t>
      </w:r>
    </w:p>
    <w:p w14:paraId="3AB278F6" w14:textId="77777777" w:rsidR="00F074CA" w:rsidRPr="00986887" w:rsidRDefault="00F074CA" w:rsidP="009B2A5A">
      <w:pPr>
        <w:pStyle w:val="a5"/>
        <w:numPr>
          <w:ilvl w:val="0"/>
          <w:numId w:val="114"/>
        </w:numPr>
        <w:jc w:val="both"/>
      </w:pPr>
      <w:r w:rsidRPr="00986887">
        <w:t>развитость эстетического, эмоционально-ценностного видения окружающего мира;</w:t>
      </w:r>
    </w:p>
    <w:p w14:paraId="6BD758CB" w14:textId="77777777" w:rsidR="00F074CA" w:rsidRPr="00986887" w:rsidRDefault="00F074CA" w:rsidP="009B2A5A">
      <w:pPr>
        <w:pStyle w:val="a5"/>
        <w:numPr>
          <w:ilvl w:val="0"/>
          <w:numId w:val="114"/>
        </w:numPr>
        <w:jc w:val="both"/>
      </w:pPr>
      <w:r w:rsidRPr="00986887">
        <w:t>способность к эмоционально-ценностному освоению мира, самовыражению и ориентации в художественном и нравственном пространстве культуры.</w:t>
      </w:r>
    </w:p>
    <w:p w14:paraId="3F76655F" w14:textId="77777777" w:rsidR="00F074CA" w:rsidRPr="00986887" w:rsidRDefault="00F074CA" w:rsidP="00EE5FA2">
      <w:pPr>
        <w:jc w:val="both"/>
      </w:pPr>
    </w:p>
    <w:p w14:paraId="3C1BD0A4" w14:textId="77777777" w:rsidR="00F074CA" w:rsidRPr="00986887" w:rsidRDefault="00F074CA" w:rsidP="00EE5FA2">
      <w:pPr>
        <w:jc w:val="both"/>
        <w:rPr>
          <w:b/>
        </w:rPr>
      </w:pPr>
      <w:r w:rsidRPr="00986887">
        <w:rPr>
          <w:b/>
        </w:rPr>
        <w:t>4. Модуль «Школьный урок»</w:t>
      </w:r>
    </w:p>
    <w:p w14:paraId="12200955" w14:textId="77777777" w:rsidR="00F074CA" w:rsidRPr="00986887" w:rsidRDefault="00F074CA" w:rsidP="00EE5FA2">
      <w:pPr>
        <w:jc w:val="both"/>
      </w:pPr>
      <w:r w:rsidRPr="00986887">
        <w:t>Реализация школьными педагогами воспитательного потенциала урока предполагает следующее:</w:t>
      </w:r>
    </w:p>
    <w:p w14:paraId="7212CEFA" w14:textId="77777777" w:rsidR="00F074CA" w:rsidRPr="00986887" w:rsidRDefault="00F074CA" w:rsidP="004878B7">
      <w:pPr>
        <w:numPr>
          <w:ilvl w:val="0"/>
          <w:numId w:val="77"/>
        </w:numPr>
        <w:contextualSpacing/>
        <w:jc w:val="both"/>
      </w:pPr>
      <w:r w:rsidRPr="00986887">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569B4980" w14:textId="77777777" w:rsidR="00F074CA" w:rsidRPr="00986887" w:rsidRDefault="00F074CA" w:rsidP="004878B7">
      <w:pPr>
        <w:numPr>
          <w:ilvl w:val="0"/>
          <w:numId w:val="77"/>
        </w:numPr>
        <w:contextualSpacing/>
        <w:jc w:val="both"/>
      </w:pPr>
      <w:r w:rsidRPr="00986887">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1E5F96EF" w14:textId="77777777" w:rsidR="00F074CA" w:rsidRPr="00986887" w:rsidRDefault="00F074CA" w:rsidP="004878B7">
      <w:pPr>
        <w:numPr>
          <w:ilvl w:val="0"/>
          <w:numId w:val="77"/>
        </w:numPr>
        <w:contextualSpacing/>
        <w:jc w:val="both"/>
      </w:pPr>
      <w:r w:rsidRPr="00986887">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542E03B9" w14:textId="77777777" w:rsidR="00F074CA" w:rsidRPr="00986887" w:rsidRDefault="00F074CA" w:rsidP="004878B7">
      <w:pPr>
        <w:numPr>
          <w:ilvl w:val="0"/>
          <w:numId w:val="77"/>
        </w:numPr>
        <w:contextualSpacing/>
        <w:jc w:val="both"/>
      </w:pPr>
      <w:r w:rsidRPr="00986887">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0451B331" w14:textId="77777777" w:rsidR="00F074CA" w:rsidRPr="00986887" w:rsidRDefault="00F074CA" w:rsidP="004878B7">
      <w:pPr>
        <w:numPr>
          <w:ilvl w:val="0"/>
          <w:numId w:val="77"/>
        </w:numPr>
        <w:contextualSpacing/>
        <w:jc w:val="both"/>
      </w:pPr>
      <w:r w:rsidRPr="00986887">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4D541041" w14:textId="77777777" w:rsidR="00F074CA" w:rsidRPr="00986887" w:rsidRDefault="00F074CA" w:rsidP="004878B7">
      <w:pPr>
        <w:numPr>
          <w:ilvl w:val="0"/>
          <w:numId w:val="77"/>
        </w:numPr>
        <w:contextualSpacing/>
        <w:jc w:val="both"/>
      </w:pPr>
      <w:r w:rsidRPr="00986887">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2D0062F5" w14:textId="77777777" w:rsidR="00F074CA" w:rsidRPr="00986887" w:rsidRDefault="00F074CA" w:rsidP="004878B7">
      <w:pPr>
        <w:numPr>
          <w:ilvl w:val="0"/>
          <w:numId w:val="77"/>
        </w:numPr>
        <w:contextualSpacing/>
        <w:jc w:val="both"/>
      </w:pPr>
      <w:r w:rsidRPr="00986887">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02E12693" w14:textId="77777777" w:rsidR="00F074CA" w:rsidRPr="00986887" w:rsidRDefault="00F074CA" w:rsidP="004878B7">
      <w:pPr>
        <w:numPr>
          <w:ilvl w:val="0"/>
          <w:numId w:val="77"/>
        </w:numPr>
        <w:contextualSpacing/>
        <w:jc w:val="both"/>
      </w:pPr>
      <w:r w:rsidRPr="00986887">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12919984" w14:textId="77777777" w:rsidR="00F074CA" w:rsidRPr="00986887" w:rsidRDefault="00F074CA" w:rsidP="00EE5FA2">
      <w:pPr>
        <w:ind w:firstLine="709"/>
        <w:jc w:val="both"/>
      </w:pPr>
      <w:r w:rsidRPr="00986887">
        <w:t xml:space="preserve">В Гимназии воспитательный потенциал урока реализуется через превращение знаний в объекты эмоционального переживания; организацию работы с воспитывающей </w:t>
      </w:r>
      <w:r w:rsidRPr="00986887">
        <w:lastRenderedPageBreak/>
        <w:t>информацией; привлечения внимания к нравственным проблемам, связанным с открытиями и изобретениями.</w:t>
      </w:r>
    </w:p>
    <w:p w14:paraId="76BB14B3" w14:textId="77777777" w:rsidR="00F074CA" w:rsidRPr="00986887" w:rsidRDefault="00F074CA" w:rsidP="00EE5FA2">
      <w:pPr>
        <w:ind w:firstLine="709"/>
        <w:jc w:val="both"/>
      </w:pPr>
      <w:r w:rsidRPr="00986887">
        <w:t xml:space="preserve">В Гимназии одна из особенностей урочной деятельности является организация </w:t>
      </w:r>
      <w:r w:rsidRPr="00986887">
        <w:rPr>
          <w:b/>
          <w:i/>
        </w:rPr>
        <w:t>полипредметных погружений «Нескучная суббота»</w:t>
      </w:r>
      <w:r w:rsidRPr="00986887">
        <w:t xml:space="preserve"> темы которых связаны с общей темой погружения (октябрь – «Безопасность будущего», декабрь – «Год науки и техники», февраль – «Год народного искусства и культурного наследия», апрель – «Международный день интеллектуальной собственности»).</w:t>
      </w:r>
    </w:p>
    <w:p w14:paraId="02160D45" w14:textId="77777777" w:rsidR="00F074CA" w:rsidRPr="00986887" w:rsidRDefault="00F074CA" w:rsidP="00EE5FA2">
      <w:pPr>
        <w:ind w:firstLine="709"/>
        <w:jc w:val="both"/>
      </w:pPr>
      <w:r w:rsidRPr="00986887">
        <w:t xml:space="preserve">Полипредметные погружения позволяют расширить знания гимназистов по теме погружения, показывают практическую значимость полученных знаний. Организация погружения в форме уроков-лабораторий, уроков-исследований, уроков-практикумов. Цель таких уроков открытие нового знания на основе материала, выходящего за рамки школьной программы. </w:t>
      </w:r>
    </w:p>
    <w:p w14:paraId="2307B575" w14:textId="77777777" w:rsidR="00F074CA" w:rsidRPr="00986887" w:rsidRDefault="00F074CA" w:rsidP="00EE5FA2">
      <w:pPr>
        <w:ind w:firstLine="709"/>
        <w:jc w:val="both"/>
        <w:rPr>
          <w:i/>
        </w:rPr>
      </w:pPr>
      <w:r w:rsidRPr="00986887">
        <w:rPr>
          <w:i/>
        </w:rPr>
        <w:t xml:space="preserve">Суть погружения: </w:t>
      </w:r>
    </w:p>
    <w:p w14:paraId="79C9157B" w14:textId="77777777" w:rsidR="00F074CA" w:rsidRPr="00986887" w:rsidRDefault="00F074CA" w:rsidP="009B2A5A">
      <w:pPr>
        <w:pStyle w:val="a5"/>
        <w:numPr>
          <w:ilvl w:val="0"/>
          <w:numId w:val="115"/>
        </w:numPr>
        <w:jc w:val="both"/>
      </w:pPr>
      <w:r w:rsidRPr="00986887">
        <w:t xml:space="preserve">Обозначение темы погружения (погружение проходит в течение одного дня учебной четверти). </w:t>
      </w:r>
    </w:p>
    <w:p w14:paraId="324A0792" w14:textId="77777777" w:rsidR="00F074CA" w:rsidRPr="00986887" w:rsidRDefault="00F074CA" w:rsidP="009B2A5A">
      <w:pPr>
        <w:pStyle w:val="a5"/>
        <w:numPr>
          <w:ilvl w:val="0"/>
          <w:numId w:val="115"/>
        </w:numPr>
        <w:jc w:val="both"/>
      </w:pPr>
      <w:r w:rsidRPr="00986887">
        <w:t xml:space="preserve">В период погружения на данную тему проводятся: </w:t>
      </w:r>
    </w:p>
    <w:p w14:paraId="5D11377E" w14:textId="77777777" w:rsidR="00F074CA" w:rsidRPr="00986887" w:rsidRDefault="00F074CA" w:rsidP="004878B7">
      <w:pPr>
        <w:pStyle w:val="a5"/>
        <w:numPr>
          <w:ilvl w:val="0"/>
          <w:numId w:val="77"/>
        </w:numPr>
        <w:jc w:val="both"/>
      </w:pPr>
      <w:r w:rsidRPr="00986887">
        <w:t xml:space="preserve">уроки, где выбранное понятие рассматривается с точки зрения того или иного учебного предмета; </w:t>
      </w:r>
    </w:p>
    <w:p w14:paraId="788AB33D" w14:textId="77777777" w:rsidR="00F074CA" w:rsidRPr="00986887" w:rsidRDefault="00F074CA" w:rsidP="004878B7">
      <w:pPr>
        <w:pStyle w:val="a5"/>
        <w:numPr>
          <w:ilvl w:val="0"/>
          <w:numId w:val="77"/>
        </w:numPr>
        <w:jc w:val="both"/>
      </w:pPr>
      <w:r w:rsidRPr="00986887">
        <w:t xml:space="preserve">классные часы; </w:t>
      </w:r>
    </w:p>
    <w:p w14:paraId="7C0B1C86" w14:textId="77777777" w:rsidR="00F074CA" w:rsidRPr="00986887" w:rsidRDefault="00F074CA" w:rsidP="004878B7">
      <w:pPr>
        <w:pStyle w:val="a5"/>
        <w:numPr>
          <w:ilvl w:val="0"/>
          <w:numId w:val="77"/>
        </w:numPr>
        <w:jc w:val="both"/>
      </w:pPr>
      <w:r w:rsidRPr="00986887">
        <w:t xml:space="preserve">досуговые мероприятия; </w:t>
      </w:r>
    </w:p>
    <w:p w14:paraId="51523A23" w14:textId="77777777" w:rsidR="00F074CA" w:rsidRPr="00986887" w:rsidRDefault="00F074CA" w:rsidP="004878B7">
      <w:pPr>
        <w:pStyle w:val="a5"/>
        <w:numPr>
          <w:ilvl w:val="0"/>
          <w:numId w:val="77"/>
        </w:numPr>
        <w:jc w:val="both"/>
      </w:pPr>
      <w:r w:rsidRPr="00986887">
        <w:t xml:space="preserve">экскурсии; </w:t>
      </w:r>
    </w:p>
    <w:p w14:paraId="5A8D3B7D" w14:textId="77777777" w:rsidR="00F074CA" w:rsidRPr="00986887" w:rsidRDefault="00F074CA" w:rsidP="004878B7">
      <w:pPr>
        <w:pStyle w:val="a5"/>
        <w:numPr>
          <w:ilvl w:val="0"/>
          <w:numId w:val="77"/>
        </w:numPr>
        <w:jc w:val="both"/>
      </w:pPr>
      <w:r w:rsidRPr="00986887">
        <w:t>выставки изобразительного творчества и компьютерной графики.</w:t>
      </w:r>
    </w:p>
    <w:p w14:paraId="772FFE07" w14:textId="77777777" w:rsidR="00F074CA" w:rsidRPr="00986887" w:rsidRDefault="00F074CA" w:rsidP="00EE5FA2">
      <w:pPr>
        <w:jc w:val="both"/>
      </w:pPr>
      <w:r w:rsidRPr="00986887">
        <w:t>Уроки гимназисты могут выбирать накануне на основе своих интересов и могут посетить 2 занятия. Уроки проводятся отдельно для начального уровня и основного и среднего уровня. На уроках могут формироваться разновозрастные группы.</w:t>
      </w:r>
    </w:p>
    <w:p w14:paraId="073147A9" w14:textId="77777777" w:rsidR="00F074CA" w:rsidRPr="00986887" w:rsidRDefault="00F074CA" w:rsidP="00EE5FA2">
      <w:pPr>
        <w:jc w:val="both"/>
        <w:rPr>
          <w:b/>
        </w:rPr>
      </w:pPr>
      <w:r w:rsidRPr="00986887">
        <w:rPr>
          <w:b/>
        </w:rPr>
        <w:t xml:space="preserve">Планируемые результаты по направлению: </w:t>
      </w:r>
    </w:p>
    <w:p w14:paraId="0896CE47" w14:textId="77777777" w:rsidR="00F074CA" w:rsidRPr="00986887" w:rsidRDefault="00F074CA" w:rsidP="004878B7">
      <w:pPr>
        <w:pStyle w:val="a5"/>
        <w:numPr>
          <w:ilvl w:val="0"/>
          <w:numId w:val="77"/>
        </w:numPr>
        <w:jc w:val="both"/>
      </w:pPr>
      <w:r w:rsidRPr="00986887">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14:paraId="1C742FE5" w14:textId="77777777" w:rsidR="00F074CA" w:rsidRPr="00986887" w:rsidRDefault="00F074CA" w:rsidP="004878B7">
      <w:pPr>
        <w:pStyle w:val="a5"/>
        <w:numPr>
          <w:ilvl w:val="0"/>
          <w:numId w:val="77"/>
        </w:numPr>
        <w:jc w:val="both"/>
      </w:pPr>
      <w:r w:rsidRPr="00986887">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305E1D37" w14:textId="77777777" w:rsidR="00F074CA" w:rsidRPr="00986887" w:rsidRDefault="00F074CA" w:rsidP="004878B7">
      <w:pPr>
        <w:pStyle w:val="a5"/>
        <w:numPr>
          <w:ilvl w:val="0"/>
          <w:numId w:val="77"/>
        </w:numPr>
        <w:jc w:val="both"/>
      </w:pPr>
      <w:r w:rsidRPr="00986887">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w:t>
      </w:r>
    </w:p>
    <w:p w14:paraId="2593833A" w14:textId="77777777" w:rsidR="00F074CA" w:rsidRPr="00986887" w:rsidRDefault="00F074CA" w:rsidP="004878B7">
      <w:pPr>
        <w:pStyle w:val="a5"/>
        <w:numPr>
          <w:ilvl w:val="0"/>
          <w:numId w:val="77"/>
        </w:numPr>
        <w:jc w:val="both"/>
      </w:pPr>
      <w:r w:rsidRPr="00986887">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В начале каждого учебного года создается конкретный план по реализации проекта.</w:t>
      </w:r>
    </w:p>
    <w:p w14:paraId="271DFD0C" w14:textId="77777777" w:rsidR="00F074CA" w:rsidRPr="00986887" w:rsidRDefault="00F074CA" w:rsidP="00EE5FA2">
      <w:pPr>
        <w:ind w:firstLine="709"/>
        <w:jc w:val="both"/>
      </w:pPr>
      <w:r w:rsidRPr="00986887">
        <w:t>Воспитательный эффект полипредметного погружения заключается в координации усилий педагогов-предметников, классных руководителей, усиление воспитательного потенциала предмета, показ практической значимости знания, развитие способностей гимназистов в умении обобщать, мыслить абстрактными понятиями.</w:t>
      </w:r>
    </w:p>
    <w:p w14:paraId="448178F2" w14:textId="77777777" w:rsidR="00F074CA" w:rsidRPr="00986887" w:rsidRDefault="00F074CA" w:rsidP="00EE5FA2">
      <w:pPr>
        <w:jc w:val="both"/>
      </w:pPr>
    </w:p>
    <w:p w14:paraId="3609AF9C" w14:textId="77777777" w:rsidR="00F074CA" w:rsidRPr="00986887" w:rsidRDefault="00F074CA" w:rsidP="00EE5FA2">
      <w:pPr>
        <w:jc w:val="both"/>
        <w:rPr>
          <w:b/>
        </w:rPr>
      </w:pPr>
      <w:r w:rsidRPr="00986887">
        <w:rPr>
          <w:b/>
        </w:rPr>
        <w:t>5. Модуль «Самоуправление»</w:t>
      </w:r>
    </w:p>
    <w:p w14:paraId="2CA2C964" w14:textId="77777777" w:rsidR="00F074CA" w:rsidRPr="00986887" w:rsidRDefault="00F074CA" w:rsidP="00EE5FA2">
      <w:pPr>
        <w:ind w:firstLine="709"/>
        <w:jc w:val="both"/>
      </w:pPr>
      <w:r w:rsidRPr="00986887">
        <w:t xml:space="preserve">Поддержка детского самоуправления в Гимназии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w:t>
      </w:r>
      <w:r w:rsidRPr="00986887">
        <w:lastRenderedPageBreak/>
        <w:t xml:space="preserve">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7C14D35F" w14:textId="77777777" w:rsidR="00F074CA" w:rsidRPr="00986887" w:rsidRDefault="00F074CA" w:rsidP="00EE5FA2">
      <w:pPr>
        <w:ind w:firstLine="709"/>
        <w:jc w:val="both"/>
      </w:pPr>
      <w:r w:rsidRPr="00986887">
        <w:t xml:space="preserve">Детское самоуправление в школе осуществляется следующим образом </w:t>
      </w:r>
    </w:p>
    <w:p w14:paraId="45FDDFBE" w14:textId="77777777" w:rsidR="00F074CA" w:rsidRPr="00986887" w:rsidRDefault="00F074CA" w:rsidP="00EE5FA2">
      <w:pPr>
        <w:ind w:firstLine="709"/>
        <w:jc w:val="both"/>
        <w:rPr>
          <w:i/>
        </w:rPr>
      </w:pPr>
      <w:r w:rsidRPr="00986887">
        <w:rPr>
          <w:i/>
        </w:rPr>
        <w:t>На уровне школы:</w:t>
      </w:r>
    </w:p>
    <w:p w14:paraId="377D5C28" w14:textId="77777777" w:rsidR="00F074CA" w:rsidRPr="00986887" w:rsidRDefault="00F074CA" w:rsidP="00460298">
      <w:pPr>
        <w:pStyle w:val="a5"/>
        <w:numPr>
          <w:ilvl w:val="0"/>
          <w:numId w:val="176"/>
        </w:numPr>
        <w:jc w:val="both"/>
      </w:pPr>
      <w:r w:rsidRPr="00986887">
        <w:t>через деятельность выборного Совета обучающихся, в состав которого входят представители Совета РДШ, отряда ЮИД, отряда ДЮП, ДОО «Континент». Совет обучающихся создан для учета мнения гимназистов по вопросам управления образовательной организацией и принятия административных решений, затрагивающих их права и законные интересы;</w:t>
      </w:r>
    </w:p>
    <w:p w14:paraId="5F454618" w14:textId="77777777" w:rsidR="00F074CA" w:rsidRPr="00986887" w:rsidRDefault="00F074CA" w:rsidP="004878B7">
      <w:pPr>
        <w:numPr>
          <w:ilvl w:val="0"/>
          <w:numId w:val="78"/>
        </w:numPr>
        <w:contextualSpacing/>
        <w:jc w:val="both"/>
      </w:pPr>
      <w:r w:rsidRPr="00986887">
        <w:t>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 и по направлениям РДШ – личностное развитие, гражданская активность, военно-патриотическое направление, информационно-медийное направление;</w:t>
      </w:r>
    </w:p>
    <w:p w14:paraId="7F9EDF35" w14:textId="77777777" w:rsidR="00F074CA" w:rsidRPr="00986887" w:rsidRDefault="00F074CA" w:rsidP="004878B7">
      <w:pPr>
        <w:numPr>
          <w:ilvl w:val="0"/>
          <w:numId w:val="78"/>
        </w:numPr>
        <w:contextualSpacing/>
        <w:jc w:val="both"/>
      </w:pPr>
      <w:r w:rsidRPr="00986887">
        <w:t>через деятельность творческих советов дела, отвечающих за проведение тех или иных конкретных мероприятий, праздников, вечеров, акций и т.п.;</w:t>
      </w:r>
    </w:p>
    <w:p w14:paraId="0CE5E1F4" w14:textId="77777777" w:rsidR="00F074CA" w:rsidRPr="00986887" w:rsidRDefault="00F074CA" w:rsidP="004878B7">
      <w:pPr>
        <w:numPr>
          <w:ilvl w:val="0"/>
          <w:numId w:val="78"/>
        </w:numPr>
        <w:contextualSpacing/>
        <w:jc w:val="both"/>
      </w:pPr>
      <w:r w:rsidRPr="00986887">
        <w:t xml:space="preserve">через деятельность созданной из наиболее авторитетных старшеклассников и курируемой школьным психологом школьной службы медиации по урегулированию конфликтных ситуаций в Гимназии. </w:t>
      </w:r>
    </w:p>
    <w:p w14:paraId="6A19FE1E" w14:textId="77777777" w:rsidR="00F074CA" w:rsidRPr="00986887" w:rsidRDefault="00F074CA" w:rsidP="00EE5FA2">
      <w:pPr>
        <w:jc w:val="both"/>
        <w:rPr>
          <w:i/>
        </w:rPr>
      </w:pPr>
      <w:r w:rsidRPr="00986887">
        <w:rPr>
          <w:i/>
        </w:rPr>
        <w:t>На уровне классов:</w:t>
      </w:r>
    </w:p>
    <w:p w14:paraId="0236B2BF" w14:textId="77777777" w:rsidR="00F074CA" w:rsidRPr="00986887" w:rsidRDefault="00F074CA" w:rsidP="004878B7">
      <w:pPr>
        <w:numPr>
          <w:ilvl w:val="0"/>
          <w:numId w:val="79"/>
        </w:numPr>
        <w:contextualSpacing/>
        <w:jc w:val="both"/>
      </w:pPr>
      <w:r w:rsidRPr="00986887">
        <w:t>через деятельность выборных по инициативе и предложениям учащихся класса лидеров (активистов РДШ по направлениям деятельности, командиров классов),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077407CE" w14:textId="77777777" w:rsidR="00F074CA" w:rsidRPr="00986887" w:rsidRDefault="00F074CA" w:rsidP="004878B7">
      <w:pPr>
        <w:numPr>
          <w:ilvl w:val="0"/>
          <w:numId w:val="79"/>
        </w:numPr>
        <w:contextualSpacing/>
        <w:jc w:val="both"/>
      </w:pPr>
      <w:r w:rsidRPr="00986887">
        <w:t>через деятельность выборных органов самоуправления, отвечающих за различные направления работы класса;</w:t>
      </w:r>
    </w:p>
    <w:p w14:paraId="095C2915" w14:textId="77777777" w:rsidR="00F074CA" w:rsidRPr="00986887" w:rsidRDefault="00F074CA" w:rsidP="004878B7">
      <w:pPr>
        <w:numPr>
          <w:ilvl w:val="0"/>
          <w:numId w:val="79"/>
        </w:numPr>
        <w:contextualSpacing/>
        <w:jc w:val="both"/>
      </w:pPr>
      <w:r w:rsidRPr="00986887">
        <w:t>через организацию на принципах самоуправления жизни детских групп, отправляющихся в походы, на экскурсии, осуществляемую через систему распределяемых среди участников ответственных должностей.</w:t>
      </w:r>
    </w:p>
    <w:p w14:paraId="2FA0BA6D" w14:textId="77777777" w:rsidR="00F074CA" w:rsidRPr="00986887" w:rsidRDefault="00F074CA" w:rsidP="00EE5FA2">
      <w:pPr>
        <w:jc w:val="both"/>
        <w:rPr>
          <w:i/>
        </w:rPr>
      </w:pPr>
      <w:r w:rsidRPr="00986887">
        <w:rPr>
          <w:i/>
        </w:rPr>
        <w:t xml:space="preserve">На индивидуальном уровне: </w:t>
      </w:r>
    </w:p>
    <w:p w14:paraId="441CADD5" w14:textId="77777777" w:rsidR="00F074CA" w:rsidRPr="00986887" w:rsidRDefault="00F074CA" w:rsidP="004878B7">
      <w:pPr>
        <w:numPr>
          <w:ilvl w:val="0"/>
          <w:numId w:val="80"/>
        </w:numPr>
        <w:contextualSpacing/>
        <w:jc w:val="both"/>
      </w:pPr>
      <w:r w:rsidRPr="00986887">
        <w:t>через вовлечение школьников в планирование, организацию, проведение и анализ общешкольных и внутриклассных дел;</w:t>
      </w:r>
    </w:p>
    <w:p w14:paraId="1B45AD35" w14:textId="77777777" w:rsidR="00F074CA" w:rsidRPr="00986887" w:rsidRDefault="00F074CA" w:rsidP="004878B7">
      <w:pPr>
        <w:numPr>
          <w:ilvl w:val="0"/>
          <w:numId w:val="80"/>
        </w:numPr>
        <w:contextualSpacing/>
        <w:jc w:val="both"/>
      </w:pPr>
      <w:r w:rsidRPr="00986887">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5B128226" w14:textId="77777777" w:rsidR="00F074CA" w:rsidRPr="00986887" w:rsidRDefault="00F074CA" w:rsidP="00EE5FA2">
      <w:pPr>
        <w:jc w:val="both"/>
        <w:rPr>
          <w:b/>
        </w:rPr>
      </w:pPr>
      <w:r w:rsidRPr="00986887">
        <w:rPr>
          <w:b/>
        </w:rPr>
        <w:t xml:space="preserve">Планируемые результаты по направлению: </w:t>
      </w:r>
    </w:p>
    <w:p w14:paraId="7017D8F9" w14:textId="77777777" w:rsidR="00F074CA" w:rsidRPr="00986887" w:rsidRDefault="00F074CA" w:rsidP="004878B7">
      <w:pPr>
        <w:pStyle w:val="a5"/>
        <w:numPr>
          <w:ilvl w:val="0"/>
          <w:numId w:val="80"/>
        </w:numPr>
        <w:jc w:val="both"/>
      </w:pPr>
      <w:r w:rsidRPr="00986887">
        <w:t xml:space="preserve">воспитание активной гражданской позиции и развитие критического мышления школьников; </w:t>
      </w:r>
    </w:p>
    <w:p w14:paraId="5DEBBB3F" w14:textId="77777777" w:rsidR="00F074CA" w:rsidRPr="00986887" w:rsidRDefault="00F074CA" w:rsidP="004878B7">
      <w:pPr>
        <w:pStyle w:val="a5"/>
        <w:numPr>
          <w:ilvl w:val="0"/>
          <w:numId w:val="80"/>
        </w:numPr>
        <w:jc w:val="both"/>
      </w:pPr>
      <w:r w:rsidRPr="00986887">
        <w:t xml:space="preserve">сформированность лидерских качеств и личной эффективности; </w:t>
      </w:r>
    </w:p>
    <w:p w14:paraId="377B4437" w14:textId="77777777" w:rsidR="00F074CA" w:rsidRPr="00986887" w:rsidRDefault="00F074CA" w:rsidP="004878B7">
      <w:pPr>
        <w:pStyle w:val="a5"/>
        <w:numPr>
          <w:ilvl w:val="0"/>
          <w:numId w:val="80"/>
        </w:numPr>
        <w:jc w:val="both"/>
      </w:pPr>
      <w:r w:rsidRPr="00986887">
        <w:t xml:space="preserve">командообразование актива школы; </w:t>
      </w:r>
    </w:p>
    <w:p w14:paraId="0EF4D424" w14:textId="77777777" w:rsidR="00F074CA" w:rsidRPr="00986887" w:rsidRDefault="00F074CA" w:rsidP="004878B7">
      <w:pPr>
        <w:pStyle w:val="a5"/>
        <w:numPr>
          <w:ilvl w:val="0"/>
          <w:numId w:val="80"/>
        </w:numPr>
        <w:jc w:val="both"/>
      </w:pPr>
      <w:r w:rsidRPr="00986887">
        <w:t xml:space="preserve">сформированность основных навыков управления информацией; </w:t>
      </w:r>
    </w:p>
    <w:p w14:paraId="617B1A9B" w14:textId="77777777" w:rsidR="00F074CA" w:rsidRPr="00986887" w:rsidRDefault="00F074CA" w:rsidP="004878B7">
      <w:pPr>
        <w:pStyle w:val="a5"/>
        <w:numPr>
          <w:ilvl w:val="0"/>
          <w:numId w:val="80"/>
        </w:numPr>
        <w:jc w:val="both"/>
      </w:pPr>
      <w:r w:rsidRPr="00986887">
        <w:t>приобретение навыков социального проектирования в работе ученического актива</w:t>
      </w:r>
    </w:p>
    <w:p w14:paraId="4AB8889F" w14:textId="77777777" w:rsidR="00F074CA" w:rsidRPr="00986887" w:rsidRDefault="00F074CA" w:rsidP="00EE5FA2">
      <w:pPr>
        <w:jc w:val="both"/>
        <w:rPr>
          <w:b/>
        </w:rPr>
      </w:pPr>
    </w:p>
    <w:p w14:paraId="245E0D36" w14:textId="77777777" w:rsidR="00F074CA" w:rsidRPr="00986887" w:rsidRDefault="00F074CA" w:rsidP="00EE5FA2">
      <w:pPr>
        <w:jc w:val="both"/>
        <w:rPr>
          <w:b/>
        </w:rPr>
      </w:pPr>
      <w:r w:rsidRPr="00986887">
        <w:rPr>
          <w:b/>
        </w:rPr>
        <w:t>6. Модуль «Детские общественные объединения»</w:t>
      </w:r>
    </w:p>
    <w:p w14:paraId="472D951A" w14:textId="77777777" w:rsidR="00F074CA" w:rsidRPr="00986887" w:rsidRDefault="00F074CA" w:rsidP="00EE5FA2">
      <w:pPr>
        <w:jc w:val="both"/>
      </w:pPr>
      <w:r w:rsidRPr="00986887">
        <w:t xml:space="preserve">Действующие на базе школы первичное отделение общероссийской общественно-государственной детско-юношеской организации «Российское движение школьников» - это добровольное, самоуправляемое, некоммерческое формирование, созданные по инициативе детей и взрослых, объединившихся на основе общности интересов для </w:t>
      </w:r>
      <w:r w:rsidRPr="00986887">
        <w:lastRenderedPageBreak/>
        <w:t xml:space="preserve">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первичном отделении общероссийской общественно-государственной детско-юношеской организации «Российское движение школьников» осуществляется через: </w:t>
      </w:r>
    </w:p>
    <w:p w14:paraId="3ABDE109" w14:textId="77777777" w:rsidR="00F074CA" w:rsidRPr="00986887" w:rsidRDefault="00F074CA" w:rsidP="004878B7">
      <w:pPr>
        <w:numPr>
          <w:ilvl w:val="0"/>
          <w:numId w:val="81"/>
        </w:numPr>
        <w:contextualSpacing/>
        <w:jc w:val="both"/>
      </w:pPr>
      <w:r w:rsidRPr="00986887">
        <w:t>утверждение и последовательную реализацию в детском общественном объединении демократических процедур (выборы руководящих органов объединения – Совет РДШ -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216EE0E6" w14:textId="77777777" w:rsidR="00F074CA" w:rsidRPr="00986887" w:rsidRDefault="00F074CA" w:rsidP="004878B7">
      <w:pPr>
        <w:numPr>
          <w:ilvl w:val="0"/>
          <w:numId w:val="81"/>
        </w:numPr>
        <w:contextualSpacing/>
        <w:jc w:val="both"/>
      </w:pPr>
      <w:r w:rsidRPr="00986887">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14:paraId="35B6AE19" w14:textId="77777777" w:rsidR="00F074CA" w:rsidRPr="00986887" w:rsidRDefault="00F074CA" w:rsidP="004878B7">
      <w:pPr>
        <w:numPr>
          <w:ilvl w:val="0"/>
          <w:numId w:val="81"/>
        </w:numPr>
        <w:contextualSpacing/>
        <w:jc w:val="both"/>
      </w:pPr>
      <w:r w:rsidRPr="00986887">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14:paraId="3C41C70E" w14:textId="77777777" w:rsidR="00F074CA" w:rsidRPr="00986887" w:rsidRDefault="00F074CA" w:rsidP="004878B7">
      <w:pPr>
        <w:numPr>
          <w:ilvl w:val="0"/>
          <w:numId w:val="81"/>
        </w:numPr>
        <w:contextualSpacing/>
        <w:jc w:val="both"/>
      </w:pPr>
      <w:r w:rsidRPr="00986887">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427E32FC" w14:textId="77777777" w:rsidR="00F074CA" w:rsidRPr="00986887" w:rsidRDefault="00F074CA" w:rsidP="004878B7">
      <w:pPr>
        <w:numPr>
          <w:ilvl w:val="0"/>
          <w:numId w:val="81"/>
        </w:numPr>
        <w:contextualSpacing/>
        <w:jc w:val="both"/>
      </w:pPr>
      <w:r w:rsidRPr="00986887">
        <w:t>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линеек  детского общественного объединения «Континент 91» для учащихся 2-4 классов, игр, квестов, театрализаций и т.п.);</w:t>
      </w:r>
    </w:p>
    <w:p w14:paraId="7E76D1A6" w14:textId="77777777" w:rsidR="00F074CA" w:rsidRPr="00986887" w:rsidRDefault="00F074CA" w:rsidP="004878B7">
      <w:pPr>
        <w:numPr>
          <w:ilvl w:val="0"/>
          <w:numId w:val="81"/>
        </w:numPr>
        <w:contextualSpacing/>
        <w:jc w:val="both"/>
      </w:pPr>
      <w:r w:rsidRPr="00986887">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(футболки, значки, удостоверение члена ДО, проведения ежегодной церемонии посвящения в члены детского объединения, создания и поддержки интернет-странички детского объединения в соцсетях (группа в vk , instagram,  организации деятельности пресс-центра детского объединения (газета «Vivat, Гимназия!», проведения традиционных огоньков – формы коллективного анализа проводимых детским объединением дел).</w:t>
      </w:r>
    </w:p>
    <w:p w14:paraId="2F55C0EC" w14:textId="77777777" w:rsidR="00F074CA" w:rsidRPr="00986887" w:rsidRDefault="00F074CA" w:rsidP="00EE5FA2">
      <w:pPr>
        <w:jc w:val="both"/>
        <w:rPr>
          <w:i/>
        </w:rPr>
      </w:pPr>
      <w:r w:rsidRPr="00986887">
        <w:rPr>
          <w:i/>
        </w:rPr>
        <w:t xml:space="preserve">Функции первичного отделения РДШ </w:t>
      </w:r>
    </w:p>
    <w:p w14:paraId="07D6DBB4" w14:textId="77777777" w:rsidR="00F074CA" w:rsidRPr="00986887" w:rsidRDefault="00F074CA" w:rsidP="004878B7">
      <w:pPr>
        <w:pStyle w:val="a5"/>
        <w:numPr>
          <w:ilvl w:val="0"/>
          <w:numId w:val="81"/>
        </w:numPr>
        <w:jc w:val="both"/>
      </w:pPr>
      <w:r w:rsidRPr="00986887">
        <w:t xml:space="preserve">объединение участников РДШ в школе в целях реализации направлений деятельности РДШ; </w:t>
      </w:r>
    </w:p>
    <w:p w14:paraId="58B7442F" w14:textId="77777777" w:rsidR="00F074CA" w:rsidRPr="00986887" w:rsidRDefault="00F074CA" w:rsidP="004878B7">
      <w:pPr>
        <w:pStyle w:val="a5"/>
        <w:numPr>
          <w:ilvl w:val="0"/>
          <w:numId w:val="81"/>
        </w:numPr>
        <w:jc w:val="both"/>
      </w:pPr>
      <w:r w:rsidRPr="00986887">
        <w:t xml:space="preserve">организация и ведение школьного учета участников и активистов РДШ на основе Единого реестра участников. </w:t>
      </w:r>
    </w:p>
    <w:p w14:paraId="09BF96F8" w14:textId="77777777" w:rsidR="00F074CA" w:rsidRPr="00986887" w:rsidRDefault="00F074CA" w:rsidP="00EE5FA2">
      <w:pPr>
        <w:jc w:val="both"/>
        <w:rPr>
          <w:i/>
        </w:rPr>
      </w:pPr>
      <w:r w:rsidRPr="00986887">
        <w:rPr>
          <w:i/>
        </w:rPr>
        <w:t>Задачи первичного отделения РДШ</w:t>
      </w:r>
    </w:p>
    <w:p w14:paraId="160F5E0C" w14:textId="77777777" w:rsidR="00F074CA" w:rsidRPr="00986887" w:rsidRDefault="00F074CA" w:rsidP="00EE5FA2">
      <w:pPr>
        <w:jc w:val="both"/>
      </w:pPr>
      <w:r w:rsidRPr="00986887">
        <w:t xml:space="preserve">На уровне образовательной организации первичное отделение РДШ решает задачи содержательной, организационной, информационной и личностно-ориентированной направленности. </w:t>
      </w:r>
    </w:p>
    <w:p w14:paraId="66979D71" w14:textId="77777777" w:rsidR="00F074CA" w:rsidRPr="00986887" w:rsidRDefault="00F074CA" w:rsidP="004878B7">
      <w:pPr>
        <w:numPr>
          <w:ilvl w:val="0"/>
          <w:numId w:val="82"/>
        </w:numPr>
        <w:contextualSpacing/>
        <w:jc w:val="both"/>
      </w:pPr>
      <w:r w:rsidRPr="00986887">
        <w:t xml:space="preserve">Содержательные: </w:t>
      </w:r>
    </w:p>
    <w:p w14:paraId="617FE2E6" w14:textId="77777777" w:rsidR="00F074CA" w:rsidRPr="00986887" w:rsidRDefault="00F074CA" w:rsidP="004878B7">
      <w:pPr>
        <w:pStyle w:val="a5"/>
        <w:numPr>
          <w:ilvl w:val="0"/>
          <w:numId w:val="81"/>
        </w:numPr>
        <w:jc w:val="both"/>
      </w:pPr>
      <w:r w:rsidRPr="00986887">
        <w:t xml:space="preserve">организация мероприятий по направлению деятельности РДШ; </w:t>
      </w:r>
    </w:p>
    <w:p w14:paraId="02306C26" w14:textId="77777777" w:rsidR="00F074CA" w:rsidRPr="00986887" w:rsidRDefault="00F074CA" w:rsidP="004878B7">
      <w:pPr>
        <w:pStyle w:val="a5"/>
        <w:numPr>
          <w:ilvl w:val="0"/>
          <w:numId w:val="81"/>
        </w:numPr>
        <w:jc w:val="both"/>
      </w:pPr>
      <w:r w:rsidRPr="00986887">
        <w:t xml:space="preserve">организация и проведение всероссийских Дней единых действий; </w:t>
      </w:r>
    </w:p>
    <w:p w14:paraId="16B19213" w14:textId="77777777" w:rsidR="00F074CA" w:rsidRPr="00986887" w:rsidRDefault="00F074CA" w:rsidP="004878B7">
      <w:pPr>
        <w:pStyle w:val="a5"/>
        <w:numPr>
          <w:ilvl w:val="0"/>
          <w:numId w:val="81"/>
        </w:numPr>
        <w:jc w:val="both"/>
      </w:pPr>
      <w:r w:rsidRPr="00986887">
        <w:lastRenderedPageBreak/>
        <w:t>организация участия участников РДШ в мероприятиях местных и региональных отделений РДШ, а также во всероссийских проектах и мероприятиях РДШ.</w:t>
      </w:r>
    </w:p>
    <w:p w14:paraId="353D9316" w14:textId="5078002E" w:rsidR="00F074CA" w:rsidRPr="00986887" w:rsidRDefault="00F074CA" w:rsidP="00EE5FA2">
      <w:pPr>
        <w:jc w:val="both"/>
      </w:pPr>
      <w:r w:rsidRPr="00986887">
        <w:t xml:space="preserve">2. Организационные: </w:t>
      </w:r>
    </w:p>
    <w:p w14:paraId="1640759B" w14:textId="77777777" w:rsidR="00F074CA" w:rsidRPr="00986887" w:rsidRDefault="00F074CA" w:rsidP="004878B7">
      <w:pPr>
        <w:numPr>
          <w:ilvl w:val="0"/>
          <w:numId w:val="83"/>
        </w:numPr>
        <w:contextualSpacing/>
        <w:jc w:val="both"/>
      </w:pPr>
      <w:r w:rsidRPr="00986887">
        <w:t xml:space="preserve">ведение реестра участников первичного отделения РДШ; </w:t>
      </w:r>
    </w:p>
    <w:p w14:paraId="41EC8124" w14:textId="77777777" w:rsidR="00F074CA" w:rsidRPr="00986887" w:rsidRDefault="00F074CA" w:rsidP="004878B7">
      <w:pPr>
        <w:numPr>
          <w:ilvl w:val="0"/>
          <w:numId w:val="83"/>
        </w:numPr>
        <w:contextualSpacing/>
        <w:jc w:val="both"/>
      </w:pPr>
      <w:r w:rsidRPr="00986887">
        <w:t xml:space="preserve">стратегическое планирование деятельности первичного отделения РДШ; </w:t>
      </w:r>
    </w:p>
    <w:p w14:paraId="29232702" w14:textId="77777777" w:rsidR="00F074CA" w:rsidRPr="00986887" w:rsidRDefault="00F074CA" w:rsidP="004878B7">
      <w:pPr>
        <w:numPr>
          <w:ilvl w:val="0"/>
          <w:numId w:val="83"/>
        </w:numPr>
        <w:contextualSpacing/>
        <w:jc w:val="both"/>
      </w:pPr>
      <w:r w:rsidRPr="00986887">
        <w:t xml:space="preserve">составление отчетной и аналитической документации. </w:t>
      </w:r>
    </w:p>
    <w:p w14:paraId="449C44E7" w14:textId="77777777" w:rsidR="00F074CA" w:rsidRPr="00986887" w:rsidRDefault="00F074CA" w:rsidP="00EE5FA2">
      <w:pPr>
        <w:jc w:val="both"/>
      </w:pPr>
      <w:r w:rsidRPr="00986887">
        <w:t xml:space="preserve">3. Информационные: </w:t>
      </w:r>
    </w:p>
    <w:p w14:paraId="3A0C2F34" w14:textId="77777777" w:rsidR="00F074CA" w:rsidRPr="00986887" w:rsidRDefault="00F074CA" w:rsidP="004878B7">
      <w:pPr>
        <w:numPr>
          <w:ilvl w:val="0"/>
          <w:numId w:val="84"/>
        </w:numPr>
        <w:contextualSpacing/>
        <w:jc w:val="both"/>
      </w:pPr>
      <w:r w:rsidRPr="00986887">
        <w:t xml:space="preserve">проведение информационной кампании о деятельности РДШ в СМИ; </w:t>
      </w:r>
    </w:p>
    <w:p w14:paraId="007BBD34" w14:textId="77777777" w:rsidR="00F074CA" w:rsidRPr="00986887" w:rsidRDefault="00F074CA" w:rsidP="004878B7">
      <w:pPr>
        <w:numPr>
          <w:ilvl w:val="0"/>
          <w:numId w:val="84"/>
        </w:numPr>
        <w:contextualSpacing/>
        <w:jc w:val="both"/>
      </w:pPr>
      <w:r w:rsidRPr="00986887">
        <w:t xml:space="preserve">организация работы в социальных сетях; </w:t>
      </w:r>
    </w:p>
    <w:p w14:paraId="2616292B" w14:textId="77777777" w:rsidR="00F074CA" w:rsidRPr="00986887" w:rsidRDefault="00F074CA" w:rsidP="004878B7">
      <w:pPr>
        <w:numPr>
          <w:ilvl w:val="0"/>
          <w:numId w:val="84"/>
        </w:numPr>
        <w:contextualSpacing/>
        <w:jc w:val="both"/>
      </w:pPr>
      <w:r w:rsidRPr="00986887">
        <w:t xml:space="preserve">организация работы с потенциальными участниками РДШ; </w:t>
      </w:r>
    </w:p>
    <w:p w14:paraId="3B360FB8" w14:textId="77777777" w:rsidR="00F074CA" w:rsidRPr="00986887" w:rsidRDefault="00F074CA" w:rsidP="004878B7">
      <w:pPr>
        <w:numPr>
          <w:ilvl w:val="0"/>
          <w:numId w:val="84"/>
        </w:numPr>
        <w:contextualSpacing/>
        <w:jc w:val="both"/>
      </w:pPr>
      <w:r w:rsidRPr="00986887">
        <w:t xml:space="preserve">информирование потенциальных участников о возможности принять участие в проектах и мероприятиях РДШ на первичном, местном, региональном и федеральном уровнях. </w:t>
      </w:r>
    </w:p>
    <w:p w14:paraId="2405D48F" w14:textId="77777777" w:rsidR="00F074CA" w:rsidRPr="00986887" w:rsidRDefault="00F074CA" w:rsidP="00EE5FA2">
      <w:pPr>
        <w:jc w:val="both"/>
      </w:pPr>
      <w:r w:rsidRPr="00986887">
        <w:t xml:space="preserve">4. Личностно-ориентированные: </w:t>
      </w:r>
    </w:p>
    <w:p w14:paraId="0EB8317E" w14:textId="77777777" w:rsidR="00F074CA" w:rsidRPr="00986887" w:rsidRDefault="00F074CA" w:rsidP="004878B7">
      <w:pPr>
        <w:pStyle w:val="a5"/>
        <w:numPr>
          <w:ilvl w:val="0"/>
          <w:numId w:val="84"/>
        </w:numPr>
        <w:jc w:val="both"/>
      </w:pPr>
      <w:r w:rsidRPr="00986887">
        <w:t xml:space="preserve">раскрытие творческого потенциала участников РДШ; </w:t>
      </w:r>
    </w:p>
    <w:p w14:paraId="4B4F6373" w14:textId="77777777" w:rsidR="00F074CA" w:rsidRPr="00986887" w:rsidRDefault="00F074CA" w:rsidP="004878B7">
      <w:pPr>
        <w:pStyle w:val="a5"/>
        <w:numPr>
          <w:ilvl w:val="0"/>
          <w:numId w:val="84"/>
        </w:numPr>
        <w:jc w:val="both"/>
      </w:pPr>
      <w:r w:rsidRPr="00986887">
        <w:t xml:space="preserve">создание условий для самопознания, самоопределения, самореализации, самосовершенствования участников РДШ; </w:t>
      </w:r>
    </w:p>
    <w:p w14:paraId="3FA700DA" w14:textId="77777777" w:rsidR="00F074CA" w:rsidRPr="00986887" w:rsidRDefault="00F074CA" w:rsidP="004878B7">
      <w:pPr>
        <w:pStyle w:val="a5"/>
        <w:numPr>
          <w:ilvl w:val="0"/>
          <w:numId w:val="84"/>
        </w:numPr>
        <w:jc w:val="both"/>
      </w:pPr>
      <w:r w:rsidRPr="00986887">
        <w:t xml:space="preserve">формирование мотивов и ценностей обучающегося в сфере отношений к России как Отечеству. </w:t>
      </w:r>
    </w:p>
    <w:p w14:paraId="04D88F61" w14:textId="77777777" w:rsidR="00F074CA" w:rsidRPr="00986887" w:rsidRDefault="00F074CA" w:rsidP="00EE5FA2">
      <w:pPr>
        <w:ind w:firstLine="709"/>
        <w:jc w:val="both"/>
      </w:pPr>
      <w:r w:rsidRPr="00986887">
        <w:rPr>
          <w:b/>
        </w:rPr>
        <w:t>Планируемый результат по направлению</w:t>
      </w:r>
      <w:r w:rsidRPr="00986887">
        <w:t>: создание в гимназии детской организации, направленной на формирование разносторонней развитой личности с активной гражданской позицией, социализированной в современном обществе.</w:t>
      </w:r>
    </w:p>
    <w:p w14:paraId="03012A19" w14:textId="77777777" w:rsidR="00F074CA" w:rsidRPr="00986887" w:rsidRDefault="00F074CA" w:rsidP="00EE5FA2">
      <w:pPr>
        <w:jc w:val="both"/>
      </w:pPr>
    </w:p>
    <w:p w14:paraId="5EB8BADA" w14:textId="77777777" w:rsidR="00F074CA" w:rsidRPr="00986887" w:rsidRDefault="00F074CA" w:rsidP="00EE5FA2">
      <w:pPr>
        <w:jc w:val="both"/>
        <w:rPr>
          <w:b/>
        </w:rPr>
      </w:pPr>
      <w:r w:rsidRPr="00986887">
        <w:rPr>
          <w:b/>
        </w:rPr>
        <w:t>7. Модуль «Волонтерство»</w:t>
      </w:r>
    </w:p>
    <w:p w14:paraId="6FE518C2" w14:textId="26ABD255" w:rsidR="00F074CA" w:rsidRPr="00986887" w:rsidRDefault="00F074CA" w:rsidP="00EE5FA2">
      <w:pPr>
        <w:ind w:firstLine="709"/>
        <w:jc w:val="both"/>
      </w:pPr>
      <w:r w:rsidRPr="00986887">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микрорайона,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14:paraId="42F3B9F8" w14:textId="77777777" w:rsidR="00F074CA" w:rsidRPr="00986887" w:rsidRDefault="00F074CA" w:rsidP="00EE5FA2">
      <w:pPr>
        <w:ind w:firstLine="709"/>
        <w:jc w:val="both"/>
      </w:pPr>
      <w:r w:rsidRPr="00986887">
        <w:t>На базе Гимназии организован волонтерский центр «Дети детям».</w:t>
      </w:r>
    </w:p>
    <w:p w14:paraId="1B3243BA" w14:textId="77777777" w:rsidR="00F074CA" w:rsidRPr="00986887" w:rsidRDefault="00F074CA" w:rsidP="00EE5FA2">
      <w:pPr>
        <w:ind w:firstLine="709"/>
        <w:jc w:val="both"/>
      </w:pPr>
      <w:r w:rsidRPr="00986887">
        <w:t xml:space="preserve">Воспитательный потенциал волонтерства реализуется в работе школьного волонтерского центра следующим образом </w:t>
      </w:r>
    </w:p>
    <w:p w14:paraId="725CE7DF" w14:textId="77777777" w:rsidR="00F074CA" w:rsidRPr="00986887" w:rsidRDefault="00F074CA" w:rsidP="00EE5FA2">
      <w:pPr>
        <w:ind w:firstLine="709"/>
        <w:jc w:val="both"/>
        <w:rPr>
          <w:i/>
        </w:rPr>
      </w:pPr>
      <w:r w:rsidRPr="00986887">
        <w:rPr>
          <w:i/>
        </w:rPr>
        <w:t xml:space="preserve">На внешкольном уровне: </w:t>
      </w:r>
    </w:p>
    <w:p w14:paraId="713843C7" w14:textId="77777777" w:rsidR="00F074CA" w:rsidRPr="00986887" w:rsidRDefault="00F074CA" w:rsidP="004878B7">
      <w:pPr>
        <w:numPr>
          <w:ilvl w:val="0"/>
          <w:numId w:val="85"/>
        </w:numPr>
        <w:contextualSpacing/>
        <w:jc w:val="both"/>
      </w:pPr>
      <w:r w:rsidRPr="00986887">
        <w:t>участие гимназистов в организации культурных, спортивных, развлекательных мероприятий городского уровня от лица Гимназии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168D2D8B" w14:textId="77777777" w:rsidR="00F074CA" w:rsidRPr="00986887" w:rsidRDefault="00F074CA" w:rsidP="004878B7">
      <w:pPr>
        <w:numPr>
          <w:ilvl w:val="0"/>
          <w:numId w:val="85"/>
        </w:numPr>
        <w:contextualSpacing/>
        <w:jc w:val="both"/>
      </w:pPr>
      <w:r w:rsidRPr="00986887">
        <w:t xml:space="preserve">участие гимназистов в организации культурных, спортивных, развлекательных мероприятий, проводимых на базе Гимназии (в том числе городского характера); </w:t>
      </w:r>
    </w:p>
    <w:p w14:paraId="4118F7E6" w14:textId="77777777" w:rsidR="00F074CA" w:rsidRPr="00986887" w:rsidRDefault="00F074CA" w:rsidP="004878B7">
      <w:pPr>
        <w:numPr>
          <w:ilvl w:val="0"/>
          <w:numId w:val="85"/>
        </w:numPr>
        <w:contextualSpacing/>
        <w:jc w:val="both"/>
      </w:pPr>
      <w:r w:rsidRPr="00986887">
        <w:t xml:space="preserve">посильная помощь, оказываемая гимназистами пожилым людям, проживающим в микрорайоне расположения образовательной организации; </w:t>
      </w:r>
    </w:p>
    <w:p w14:paraId="75EB1A8D" w14:textId="77777777" w:rsidR="00F074CA" w:rsidRPr="00986887" w:rsidRDefault="00F074CA" w:rsidP="004878B7">
      <w:pPr>
        <w:numPr>
          <w:ilvl w:val="0"/>
          <w:numId w:val="85"/>
        </w:numPr>
        <w:contextualSpacing/>
        <w:jc w:val="both"/>
      </w:pPr>
      <w:r w:rsidRPr="00986887">
        <w:t>привлечение гимназистов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576697EB" w14:textId="77777777" w:rsidR="00F074CA" w:rsidRPr="00986887" w:rsidRDefault="00F074CA" w:rsidP="004878B7">
      <w:pPr>
        <w:numPr>
          <w:ilvl w:val="0"/>
          <w:numId w:val="85"/>
        </w:numPr>
        <w:contextualSpacing/>
        <w:jc w:val="both"/>
      </w:pPr>
      <w:r w:rsidRPr="00986887">
        <w:lastRenderedPageBreak/>
        <w:t>включение гимназистов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w:t>
      </w:r>
    </w:p>
    <w:p w14:paraId="15DF0696" w14:textId="77777777" w:rsidR="00F074CA" w:rsidRPr="00986887" w:rsidRDefault="00F074CA" w:rsidP="004878B7">
      <w:pPr>
        <w:numPr>
          <w:ilvl w:val="0"/>
          <w:numId w:val="85"/>
        </w:numPr>
        <w:contextualSpacing/>
        <w:jc w:val="both"/>
      </w:pPr>
      <w:r w:rsidRPr="00986887">
        <w:t>участие гимназистов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14:paraId="280C77C5" w14:textId="77777777" w:rsidR="00F074CA" w:rsidRPr="00986887" w:rsidRDefault="00F074CA" w:rsidP="00EE5FA2">
      <w:pPr>
        <w:jc w:val="both"/>
        <w:rPr>
          <w:i/>
        </w:rPr>
      </w:pPr>
      <w:r w:rsidRPr="00986887">
        <w:rPr>
          <w:i/>
        </w:rPr>
        <w:t xml:space="preserve">На уровне школы: </w:t>
      </w:r>
    </w:p>
    <w:p w14:paraId="015B7ACA" w14:textId="77777777" w:rsidR="00F074CA" w:rsidRPr="00986887" w:rsidRDefault="00F074CA" w:rsidP="004878B7">
      <w:pPr>
        <w:numPr>
          <w:ilvl w:val="0"/>
          <w:numId w:val="86"/>
        </w:numPr>
        <w:contextualSpacing/>
        <w:jc w:val="both"/>
      </w:pPr>
      <w:r w:rsidRPr="00986887">
        <w:t>участие гимназистов в организации праздников, торжественных мероприятий, встреч с гостями школы;</w:t>
      </w:r>
    </w:p>
    <w:p w14:paraId="2D825008" w14:textId="77777777" w:rsidR="00F074CA" w:rsidRPr="00986887" w:rsidRDefault="00F074CA" w:rsidP="004878B7">
      <w:pPr>
        <w:numPr>
          <w:ilvl w:val="0"/>
          <w:numId w:val="86"/>
        </w:numPr>
        <w:contextualSpacing/>
        <w:jc w:val="both"/>
      </w:pPr>
      <w:r w:rsidRPr="00986887">
        <w:t>участие гимназистов в работе с младшими ребятами: проведение для них праздников, утренников, тематических вечеров;</w:t>
      </w:r>
    </w:p>
    <w:p w14:paraId="7B4502AB" w14:textId="77777777" w:rsidR="00F074CA" w:rsidRPr="00986887" w:rsidRDefault="00F074CA" w:rsidP="004878B7">
      <w:pPr>
        <w:numPr>
          <w:ilvl w:val="0"/>
          <w:numId w:val="86"/>
        </w:numPr>
        <w:contextualSpacing/>
        <w:jc w:val="both"/>
      </w:pPr>
      <w:r w:rsidRPr="00986887">
        <w:t>участие гимназистов к работе на прилегающей к Гимназии территории (работа на пришкольном участке, благоустройство клумб, уход за деревьями и кустарниками, уход за малыми архитектурными формами, уход за памятником Зое Космодемьянской).</w:t>
      </w:r>
    </w:p>
    <w:p w14:paraId="21845591" w14:textId="77777777" w:rsidR="00F074CA" w:rsidRPr="00986887" w:rsidRDefault="00F074CA" w:rsidP="00EE5FA2">
      <w:pPr>
        <w:jc w:val="both"/>
        <w:rPr>
          <w:b/>
        </w:rPr>
      </w:pPr>
      <w:r w:rsidRPr="00986887">
        <w:rPr>
          <w:b/>
        </w:rPr>
        <w:t xml:space="preserve">Планируемые результаты по направлению: </w:t>
      </w:r>
    </w:p>
    <w:p w14:paraId="6CD36C12" w14:textId="77777777" w:rsidR="00F074CA" w:rsidRPr="00986887" w:rsidRDefault="00F074CA" w:rsidP="004878B7">
      <w:pPr>
        <w:pStyle w:val="a5"/>
        <w:numPr>
          <w:ilvl w:val="0"/>
          <w:numId w:val="86"/>
        </w:numPr>
        <w:jc w:val="both"/>
      </w:pPr>
      <w:r w:rsidRPr="00986887">
        <w:t xml:space="preserve">получение ребятами опыта переживания и позитивного отношения к базовым ценностям общества, целостного отношения к социальной реальности в целом; </w:t>
      </w:r>
    </w:p>
    <w:p w14:paraId="05E5EAED" w14:textId="77777777" w:rsidR="00F074CA" w:rsidRPr="00986887" w:rsidRDefault="00F074CA" w:rsidP="004878B7">
      <w:pPr>
        <w:pStyle w:val="a5"/>
        <w:numPr>
          <w:ilvl w:val="0"/>
          <w:numId w:val="86"/>
        </w:numPr>
        <w:jc w:val="both"/>
      </w:pPr>
      <w:r w:rsidRPr="00986887">
        <w:t>приобретение школьниками опыта осуществления социально значимых дел</w:t>
      </w:r>
    </w:p>
    <w:p w14:paraId="6072274A" w14:textId="77777777" w:rsidR="00F074CA" w:rsidRPr="00986887" w:rsidRDefault="00F074CA" w:rsidP="00EE5FA2">
      <w:pPr>
        <w:jc w:val="both"/>
      </w:pPr>
    </w:p>
    <w:p w14:paraId="165A2DA2" w14:textId="77777777" w:rsidR="00F074CA" w:rsidRPr="00986887" w:rsidRDefault="00F074CA" w:rsidP="00EE5FA2">
      <w:pPr>
        <w:jc w:val="both"/>
        <w:rPr>
          <w:b/>
        </w:rPr>
      </w:pPr>
      <w:r w:rsidRPr="00986887">
        <w:rPr>
          <w:b/>
        </w:rPr>
        <w:t>8. Модуль «Профориентация»</w:t>
      </w:r>
    </w:p>
    <w:p w14:paraId="1C955AF9" w14:textId="77777777" w:rsidR="00F074CA" w:rsidRPr="00986887" w:rsidRDefault="00F074CA" w:rsidP="00EE5FA2">
      <w:pPr>
        <w:ind w:firstLine="709"/>
        <w:jc w:val="both"/>
      </w:pPr>
      <w:r w:rsidRPr="00986887">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14:paraId="28CFC1FF" w14:textId="77777777" w:rsidR="00F074CA" w:rsidRPr="00986887" w:rsidRDefault="00F074CA" w:rsidP="004878B7">
      <w:pPr>
        <w:numPr>
          <w:ilvl w:val="0"/>
          <w:numId w:val="87"/>
        </w:numPr>
        <w:contextualSpacing/>
        <w:jc w:val="both"/>
      </w:pPr>
      <w:r w:rsidRPr="00986887">
        <w:t>циклы профориентационных часов общения, направленных на  подготовку гимназиста к осознанному планированию и реализации своего профессионального будущего;</w:t>
      </w:r>
    </w:p>
    <w:p w14:paraId="45522EAD" w14:textId="77777777" w:rsidR="00F074CA" w:rsidRPr="00986887" w:rsidRDefault="00F074CA" w:rsidP="004878B7">
      <w:pPr>
        <w:numPr>
          <w:ilvl w:val="0"/>
          <w:numId w:val="87"/>
        </w:numPr>
        <w:contextualSpacing/>
        <w:jc w:val="both"/>
      </w:pPr>
      <w:r w:rsidRPr="00986887">
        <w:t>профориентационные игры: игра «Тень моей профессии», симуляции, деловые игры, квесты, решение кейсов (ситуаций, в которых необходимо принять решение, занять определенную позицию), расширяющие знания гимназистов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7CD570EB" w14:textId="77777777" w:rsidR="00F074CA" w:rsidRPr="00986887" w:rsidRDefault="00F074CA" w:rsidP="004878B7">
      <w:pPr>
        <w:numPr>
          <w:ilvl w:val="0"/>
          <w:numId w:val="87"/>
        </w:numPr>
        <w:contextualSpacing/>
        <w:jc w:val="both"/>
      </w:pPr>
      <w:r w:rsidRPr="00986887">
        <w:t>экскурсии на предприятия и учреждения города, дающие гимназистам начальные представления о существующих профессиях и условиях работы людей, представляющих эти профессии;</w:t>
      </w:r>
    </w:p>
    <w:p w14:paraId="2359F1EA" w14:textId="77777777" w:rsidR="00F074CA" w:rsidRPr="00986887" w:rsidRDefault="00F074CA" w:rsidP="004878B7">
      <w:pPr>
        <w:numPr>
          <w:ilvl w:val="0"/>
          <w:numId w:val="87"/>
        </w:numPr>
        <w:contextualSpacing/>
        <w:jc w:val="both"/>
      </w:pPr>
      <w:r w:rsidRPr="00986887">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4CA2724D" w14:textId="77777777" w:rsidR="00F074CA" w:rsidRPr="00986887" w:rsidRDefault="00F074CA" w:rsidP="004878B7">
      <w:pPr>
        <w:numPr>
          <w:ilvl w:val="0"/>
          <w:numId w:val="87"/>
        </w:numPr>
        <w:contextualSpacing/>
        <w:jc w:val="both"/>
      </w:pPr>
      <w:r w:rsidRPr="00986887">
        <w:t>организация на базе Гимназии профильного отряда старшеклассников для обучающихся 9 – 11 классов, трудовая деятельность которых осуществляется в соответствии с договором с учреждением «Центр занятости г.Железногорска»;</w:t>
      </w:r>
    </w:p>
    <w:p w14:paraId="0F07DB14" w14:textId="77777777" w:rsidR="00F074CA" w:rsidRPr="00986887" w:rsidRDefault="00F074CA" w:rsidP="004878B7">
      <w:pPr>
        <w:numPr>
          <w:ilvl w:val="0"/>
          <w:numId w:val="87"/>
        </w:numPr>
        <w:contextualSpacing/>
        <w:jc w:val="both"/>
      </w:pPr>
      <w:r w:rsidRPr="00986887">
        <w:lastRenderedPageBreak/>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3B6C3F58" w14:textId="77777777" w:rsidR="00F074CA" w:rsidRPr="00986887" w:rsidRDefault="00F074CA" w:rsidP="004878B7">
      <w:pPr>
        <w:numPr>
          <w:ilvl w:val="0"/>
          <w:numId w:val="87"/>
        </w:numPr>
        <w:contextualSpacing/>
        <w:jc w:val="both"/>
      </w:pPr>
      <w:r w:rsidRPr="00986887">
        <w:t>участие в работе всероссийских профориентационных проектов («Проектория», «Билет в будущее») созданных в сети интернет: просмотр лекций, решение учебно-тренировочных задач, участие в мастер классах, посещение открытых уроков;</w:t>
      </w:r>
    </w:p>
    <w:p w14:paraId="42C6EBD5" w14:textId="77777777" w:rsidR="00F074CA" w:rsidRPr="00986887" w:rsidRDefault="00F074CA" w:rsidP="004878B7">
      <w:pPr>
        <w:numPr>
          <w:ilvl w:val="0"/>
          <w:numId w:val="87"/>
        </w:numPr>
        <w:contextualSpacing/>
        <w:jc w:val="both"/>
      </w:pPr>
      <w:r w:rsidRPr="00986887">
        <w:t>Работа гимназистов на базе ресурсного центра «Точка» Гимназии (знакомство с профессиями и технологиями технического направления);</w:t>
      </w:r>
    </w:p>
    <w:p w14:paraId="6452348D" w14:textId="77777777" w:rsidR="00F074CA" w:rsidRPr="00986887" w:rsidRDefault="00F074CA" w:rsidP="004878B7">
      <w:pPr>
        <w:numPr>
          <w:ilvl w:val="0"/>
          <w:numId w:val="87"/>
        </w:numPr>
        <w:contextualSpacing/>
        <w:jc w:val="both"/>
      </w:pPr>
      <w:r w:rsidRPr="00986887">
        <w:t>индивидуальные консультации психолога для гимназистов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40B6EDD3" w14:textId="77777777" w:rsidR="00F074CA" w:rsidRPr="00986887" w:rsidRDefault="00F074CA" w:rsidP="004878B7">
      <w:pPr>
        <w:numPr>
          <w:ilvl w:val="0"/>
          <w:numId w:val="87"/>
        </w:numPr>
        <w:contextualSpacing/>
        <w:jc w:val="both"/>
      </w:pPr>
      <w:r w:rsidRPr="00986887">
        <w:t xml:space="preserve">освоение гимназистами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14:paraId="44CE8102" w14:textId="77777777" w:rsidR="00F074CA" w:rsidRPr="00986887" w:rsidRDefault="00F074CA" w:rsidP="00EE5FA2">
      <w:pPr>
        <w:jc w:val="both"/>
        <w:rPr>
          <w:b/>
        </w:rPr>
      </w:pPr>
      <w:r w:rsidRPr="00986887">
        <w:rPr>
          <w:b/>
        </w:rPr>
        <w:t xml:space="preserve">Планируемые результаты по направлению: </w:t>
      </w:r>
    </w:p>
    <w:p w14:paraId="4137FCE6" w14:textId="77777777" w:rsidR="00F074CA" w:rsidRPr="00986887" w:rsidRDefault="00F074CA" w:rsidP="004878B7">
      <w:pPr>
        <w:pStyle w:val="a5"/>
        <w:numPr>
          <w:ilvl w:val="0"/>
          <w:numId w:val="87"/>
        </w:numPr>
        <w:jc w:val="both"/>
      </w:pPr>
      <w:r w:rsidRPr="00986887">
        <w:t xml:space="preserve">готовность к личностному самоопределению, способность ставить цели и строить жизненные планы; </w:t>
      </w:r>
    </w:p>
    <w:p w14:paraId="1BEDCEDC" w14:textId="77777777" w:rsidR="00F074CA" w:rsidRPr="00986887" w:rsidRDefault="00F074CA" w:rsidP="004878B7">
      <w:pPr>
        <w:pStyle w:val="a5"/>
        <w:numPr>
          <w:ilvl w:val="0"/>
          <w:numId w:val="87"/>
        </w:numPr>
        <w:jc w:val="both"/>
      </w:pPr>
      <w:r w:rsidRPr="00986887">
        <w:t>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0D259675" w14:textId="77777777" w:rsidR="00F074CA" w:rsidRPr="00986887" w:rsidRDefault="00F074CA" w:rsidP="00EE5FA2">
      <w:pPr>
        <w:jc w:val="both"/>
      </w:pPr>
    </w:p>
    <w:p w14:paraId="7609B362" w14:textId="77777777" w:rsidR="00F074CA" w:rsidRPr="00986887" w:rsidRDefault="00F074CA" w:rsidP="00EE5FA2">
      <w:pPr>
        <w:jc w:val="both"/>
        <w:rPr>
          <w:b/>
        </w:rPr>
      </w:pPr>
      <w:r w:rsidRPr="00986887">
        <w:rPr>
          <w:b/>
        </w:rPr>
        <w:t>9. Модуль «Школьные и социальные медиа»</w:t>
      </w:r>
    </w:p>
    <w:p w14:paraId="6D33AF3C" w14:textId="77777777" w:rsidR="00F074CA" w:rsidRPr="00986887" w:rsidRDefault="00F074CA" w:rsidP="00EE5FA2">
      <w:pPr>
        <w:ind w:firstLine="709"/>
        <w:jc w:val="both"/>
      </w:pPr>
      <w:r w:rsidRPr="00986887">
        <w:t xml:space="preserve">В МБОУ Гимназия №91 им.М.В.Ломоносова  функционирует школьный медиацентр, в составе которого: школьная газета «Vivat, Гимназия!», инстаграмм  страница МБОУ Гимназия №91, страница в vk </w:t>
      </w:r>
      <w:hyperlink r:id="rId10" w:history="1">
        <w:r w:rsidRPr="00986887">
          <w:t>https://vk.com/gimnaziya_91</w:t>
        </w:r>
      </w:hyperlink>
      <w:r w:rsidRPr="00986887">
        <w:t xml:space="preserve"> </w:t>
      </w:r>
    </w:p>
    <w:p w14:paraId="72D67BB7" w14:textId="77777777" w:rsidR="00F074CA" w:rsidRPr="00986887" w:rsidRDefault="00F074CA" w:rsidP="00EE5FA2">
      <w:pPr>
        <w:ind w:firstLine="709"/>
        <w:jc w:val="both"/>
      </w:pPr>
      <w:r w:rsidRPr="00986887">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14:paraId="2955237A" w14:textId="77777777" w:rsidR="00F074CA" w:rsidRPr="00986887" w:rsidRDefault="00F074CA" w:rsidP="009B2A5A">
      <w:pPr>
        <w:pStyle w:val="a5"/>
        <w:numPr>
          <w:ilvl w:val="0"/>
          <w:numId w:val="116"/>
        </w:numPr>
        <w:jc w:val="both"/>
      </w:pPr>
      <w:r w:rsidRPr="00986887">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инстаграм, vk) наиболее интересных моментов жизни Гимназии, популяризация общешкольных ключевых дел, кружков, секций, деятельности органов ученического самоуправления; </w:t>
      </w:r>
    </w:p>
    <w:p w14:paraId="423ECCDF" w14:textId="77777777" w:rsidR="00F074CA" w:rsidRPr="00986887" w:rsidRDefault="00F074CA" w:rsidP="009B2A5A">
      <w:pPr>
        <w:pStyle w:val="a5"/>
        <w:numPr>
          <w:ilvl w:val="0"/>
          <w:numId w:val="116"/>
        </w:numPr>
        <w:jc w:val="both"/>
      </w:pPr>
      <w:r w:rsidRPr="00986887">
        <w:t>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7E4660C6" w14:textId="232B75B8" w:rsidR="00F074CA" w:rsidRPr="00986887" w:rsidRDefault="00F074CA" w:rsidP="009B2A5A">
      <w:pPr>
        <w:pStyle w:val="a5"/>
        <w:numPr>
          <w:ilvl w:val="0"/>
          <w:numId w:val="116"/>
        </w:numPr>
        <w:jc w:val="both"/>
      </w:pPr>
      <w:r w:rsidRPr="00986887">
        <w:t>школьная интернет-группа в vk и инстаграмм - разновозрастное сообщество школьников и педагогов, поддерживающее интернет-сайт Гимназии gim91.ru и соответствующую группу в социальных сетях с целью освещения деятельности Гимназии в информационном пространстве, привлечения внимания общественности к Гимназии,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6CFB7CFE" w14:textId="77777777" w:rsidR="00F074CA" w:rsidRPr="00986887" w:rsidRDefault="00F074CA" w:rsidP="009B2A5A">
      <w:pPr>
        <w:pStyle w:val="a5"/>
        <w:numPr>
          <w:ilvl w:val="0"/>
          <w:numId w:val="116"/>
        </w:numPr>
        <w:jc w:val="both"/>
      </w:pPr>
      <w:r w:rsidRPr="00986887">
        <w:t xml:space="preserve">школьный медиацентр–созданная из заинтересованных добровольцев группа информационно-технической поддержки школьных мероприятий, осуществляющая видео и фотосъемку и мультимедийное сопровождение школьных праздников, </w:t>
      </w:r>
      <w:r w:rsidRPr="00986887">
        <w:lastRenderedPageBreak/>
        <w:t xml:space="preserve">фестивалей, конкурсов, спектаклей, капустников, вечеров, дискотек, школьных спектаклей, олимиад.   </w:t>
      </w:r>
    </w:p>
    <w:p w14:paraId="06F7203A" w14:textId="77777777" w:rsidR="00F074CA" w:rsidRPr="00986887" w:rsidRDefault="00F074CA" w:rsidP="00EE5FA2">
      <w:pPr>
        <w:ind w:firstLine="709"/>
        <w:jc w:val="both"/>
      </w:pPr>
    </w:p>
    <w:p w14:paraId="519BFF9A" w14:textId="77777777" w:rsidR="00F074CA" w:rsidRPr="00986887" w:rsidRDefault="00F074CA" w:rsidP="00EE5FA2">
      <w:pPr>
        <w:jc w:val="both"/>
        <w:rPr>
          <w:b/>
        </w:rPr>
      </w:pPr>
      <w:r w:rsidRPr="00986887">
        <w:rPr>
          <w:b/>
        </w:rPr>
        <w:t>10. Модуль «Организация предметно-эстетической среды»</w:t>
      </w:r>
    </w:p>
    <w:p w14:paraId="68A98911" w14:textId="77777777" w:rsidR="00F074CA" w:rsidRPr="00986887" w:rsidRDefault="00F074CA" w:rsidP="00EE5FA2">
      <w:pPr>
        <w:ind w:firstLine="709"/>
        <w:jc w:val="both"/>
      </w:pPr>
      <w:r w:rsidRPr="00986887">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14:paraId="4AFC2E03" w14:textId="77777777" w:rsidR="00F074CA" w:rsidRPr="00986887" w:rsidRDefault="00F074CA" w:rsidP="004878B7">
      <w:pPr>
        <w:numPr>
          <w:ilvl w:val="0"/>
          <w:numId w:val="88"/>
        </w:numPr>
        <w:contextualSpacing/>
        <w:jc w:val="both"/>
      </w:pPr>
      <w:r w:rsidRPr="00986887">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(выставка работ фотографов Гимназии фотоклуба «Вспышка», выставка сменяемая «Выпускной класс», «(1- всегда первая!»);</w:t>
      </w:r>
    </w:p>
    <w:p w14:paraId="477E04F4" w14:textId="77777777" w:rsidR="00F074CA" w:rsidRPr="00986887" w:rsidRDefault="00F074CA" w:rsidP="004878B7">
      <w:pPr>
        <w:numPr>
          <w:ilvl w:val="0"/>
          <w:numId w:val="88"/>
        </w:numPr>
        <w:contextualSpacing/>
        <w:jc w:val="both"/>
      </w:pPr>
      <w:r w:rsidRPr="00986887">
        <w:t>размещение на стенах Гимназии регулярно сменяемых экспозиций: творческих работ гимназистов,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Гимназии (проведенных ключевых делах, интересных экскурсиях, походах, встречах с интересными людьми и т.п.);</w:t>
      </w:r>
    </w:p>
    <w:p w14:paraId="4890D2A4" w14:textId="77777777" w:rsidR="00F074CA" w:rsidRPr="00986887" w:rsidRDefault="00F074CA" w:rsidP="004878B7">
      <w:pPr>
        <w:numPr>
          <w:ilvl w:val="0"/>
          <w:numId w:val="88"/>
        </w:numPr>
        <w:contextualSpacing/>
        <w:jc w:val="both"/>
      </w:pPr>
      <w:r w:rsidRPr="00986887">
        <w:t xml:space="preserve">озеленение пришкольной территории, разбивка клумб,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14:paraId="76EDBAC9" w14:textId="77777777" w:rsidR="00F074CA" w:rsidRPr="00986887" w:rsidRDefault="00F074CA" w:rsidP="004878B7">
      <w:pPr>
        <w:numPr>
          <w:ilvl w:val="0"/>
          <w:numId w:val="88"/>
        </w:numPr>
        <w:contextualSpacing/>
        <w:jc w:val="both"/>
      </w:pPr>
      <w:r w:rsidRPr="00986887">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1923AFBA" w14:textId="77777777" w:rsidR="00F074CA" w:rsidRPr="00986887" w:rsidRDefault="00F074CA" w:rsidP="004878B7">
      <w:pPr>
        <w:numPr>
          <w:ilvl w:val="0"/>
          <w:numId w:val="88"/>
        </w:numPr>
        <w:contextualSpacing/>
        <w:jc w:val="both"/>
      </w:pPr>
      <w:r w:rsidRPr="00986887">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09192C0B" w14:textId="77777777" w:rsidR="00F074CA" w:rsidRPr="00986887" w:rsidRDefault="00F074CA" w:rsidP="004878B7">
      <w:pPr>
        <w:numPr>
          <w:ilvl w:val="0"/>
          <w:numId w:val="88"/>
        </w:numPr>
        <w:contextualSpacing/>
        <w:jc w:val="both"/>
      </w:pPr>
      <w:r w:rsidRPr="00986887">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25BB61B0" w14:textId="77777777" w:rsidR="00F074CA" w:rsidRPr="00986887" w:rsidRDefault="00F074CA" w:rsidP="004878B7">
      <w:pPr>
        <w:numPr>
          <w:ilvl w:val="0"/>
          <w:numId w:val="88"/>
        </w:numPr>
        <w:contextualSpacing/>
        <w:jc w:val="both"/>
      </w:pPr>
      <w:r w:rsidRPr="00986887">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209F5F8D" w14:textId="77777777" w:rsidR="00F074CA" w:rsidRPr="00986887" w:rsidRDefault="00F074CA" w:rsidP="004878B7">
      <w:pPr>
        <w:numPr>
          <w:ilvl w:val="0"/>
          <w:numId w:val="88"/>
        </w:numPr>
        <w:contextualSpacing/>
        <w:jc w:val="both"/>
      </w:pPr>
      <w:r w:rsidRPr="00986887">
        <w:t xml:space="preserve">регулярная организация и проведение конкурсов творческих проектов по благоустройству различных участков пришкольной территории и зон внутри Гимназии (например, высадке культурных растений, созданию инсталляций и иного декоративного оформления отведенных для детских проектов мест; коворкинг зон); </w:t>
      </w:r>
    </w:p>
    <w:p w14:paraId="1D216A0F" w14:textId="77777777" w:rsidR="00F074CA" w:rsidRPr="00986887" w:rsidRDefault="00F074CA" w:rsidP="004878B7">
      <w:pPr>
        <w:numPr>
          <w:ilvl w:val="0"/>
          <w:numId w:val="88"/>
        </w:numPr>
        <w:contextualSpacing/>
        <w:jc w:val="both"/>
      </w:pPr>
      <w:r w:rsidRPr="00986887">
        <w:lastRenderedPageBreak/>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25EE8004" w14:textId="77777777" w:rsidR="00F074CA" w:rsidRPr="00986887" w:rsidRDefault="00F074CA" w:rsidP="00EE5FA2">
      <w:pPr>
        <w:jc w:val="both"/>
      </w:pPr>
    </w:p>
    <w:p w14:paraId="49B1E6A1" w14:textId="77777777" w:rsidR="00F074CA" w:rsidRPr="00986887" w:rsidRDefault="00F074CA" w:rsidP="00EE5FA2">
      <w:pPr>
        <w:jc w:val="both"/>
        <w:rPr>
          <w:b/>
        </w:rPr>
      </w:pPr>
      <w:r w:rsidRPr="00986887">
        <w:rPr>
          <w:b/>
        </w:rPr>
        <w:t>11. Модуль «Работа с родителями»</w:t>
      </w:r>
    </w:p>
    <w:p w14:paraId="48E98BC6" w14:textId="77777777" w:rsidR="00F074CA" w:rsidRPr="00986887" w:rsidRDefault="00F074CA" w:rsidP="00EE5FA2">
      <w:pPr>
        <w:tabs>
          <w:tab w:val="left" w:pos="851"/>
        </w:tabs>
        <w:ind w:firstLine="709"/>
        <w:jc w:val="both"/>
      </w:pPr>
      <w:r w:rsidRPr="00986887">
        <w:t xml:space="preserve">Работа с родителями или законными представителями гимназистов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14:paraId="42A40A3D" w14:textId="77777777" w:rsidR="00F074CA" w:rsidRPr="00986887" w:rsidRDefault="00F074CA" w:rsidP="00EE5FA2">
      <w:pPr>
        <w:tabs>
          <w:tab w:val="left" w:pos="851"/>
        </w:tabs>
        <w:ind w:firstLine="709"/>
        <w:jc w:val="both"/>
        <w:rPr>
          <w:i/>
        </w:rPr>
      </w:pPr>
      <w:r w:rsidRPr="00986887">
        <w:rPr>
          <w:i/>
        </w:rPr>
        <w:t xml:space="preserve">На групповом уровне: </w:t>
      </w:r>
    </w:p>
    <w:p w14:paraId="2A29A1CD" w14:textId="77777777" w:rsidR="00F074CA" w:rsidRPr="00986887" w:rsidRDefault="00F074CA" w:rsidP="004878B7">
      <w:pPr>
        <w:numPr>
          <w:ilvl w:val="0"/>
          <w:numId w:val="89"/>
        </w:numPr>
        <w:contextualSpacing/>
        <w:jc w:val="both"/>
      </w:pPr>
      <w:r w:rsidRPr="00986887">
        <w:t>Управляющий Совет школы, Общешкольная родительская конференция, участвующие в управлении образовательной организацией и решении вопросов воспитания и социализации их детей;</w:t>
      </w:r>
    </w:p>
    <w:p w14:paraId="1A30EE92" w14:textId="77777777" w:rsidR="00F074CA" w:rsidRPr="00986887" w:rsidRDefault="00F074CA" w:rsidP="004878B7">
      <w:pPr>
        <w:numPr>
          <w:ilvl w:val="0"/>
          <w:numId w:val="89"/>
        </w:numPr>
        <w:contextualSpacing/>
        <w:jc w:val="both"/>
      </w:pPr>
      <w:r w:rsidRPr="00986887">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Гимназии;</w:t>
      </w:r>
    </w:p>
    <w:p w14:paraId="623D1A3F" w14:textId="77777777" w:rsidR="00F074CA" w:rsidRPr="00986887" w:rsidRDefault="00F074CA" w:rsidP="004878B7">
      <w:pPr>
        <w:numPr>
          <w:ilvl w:val="0"/>
          <w:numId w:val="89"/>
        </w:numPr>
        <w:contextualSpacing/>
        <w:jc w:val="both"/>
      </w:pPr>
      <w:r w:rsidRPr="00986887">
        <w:t>общешкольные родительские собрания и родительские конференции,  происходящие в режиме обсуждения наиболее острых проблем обучения и воспитания гимназистов;</w:t>
      </w:r>
    </w:p>
    <w:p w14:paraId="5D24E077" w14:textId="77777777" w:rsidR="00F074CA" w:rsidRPr="00986887" w:rsidRDefault="00F074CA" w:rsidP="004878B7">
      <w:pPr>
        <w:numPr>
          <w:ilvl w:val="0"/>
          <w:numId w:val="89"/>
        </w:numPr>
        <w:contextualSpacing/>
        <w:jc w:val="both"/>
      </w:pPr>
      <w:r w:rsidRPr="00986887">
        <w:t xml:space="preserve">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инспекторов ОДН, ГИБДД и обмениваться собственным опытом и находками в деле воспитания детей; </w:t>
      </w:r>
    </w:p>
    <w:p w14:paraId="6AC41F8D" w14:textId="77777777" w:rsidR="00F074CA" w:rsidRPr="00986887" w:rsidRDefault="00F074CA" w:rsidP="004878B7">
      <w:pPr>
        <w:numPr>
          <w:ilvl w:val="0"/>
          <w:numId w:val="89"/>
        </w:numPr>
        <w:contextualSpacing/>
        <w:jc w:val="both"/>
      </w:pPr>
      <w:r w:rsidRPr="00986887">
        <w:t xml:space="preserve">участие родителей в организации и проведении общешкольных ключевых дел и классных мероприятий; </w:t>
      </w:r>
    </w:p>
    <w:p w14:paraId="00FB5AC3" w14:textId="77777777" w:rsidR="00F074CA" w:rsidRPr="00986887" w:rsidRDefault="00F074CA" w:rsidP="004878B7">
      <w:pPr>
        <w:numPr>
          <w:ilvl w:val="0"/>
          <w:numId w:val="89"/>
        </w:numPr>
        <w:contextualSpacing/>
        <w:jc w:val="both"/>
      </w:pPr>
      <w:r w:rsidRPr="00986887">
        <w:t xml:space="preserve">социальные сети и чаты, в которых обсуждаются интересующие родителей вопросы, а также осуществляются виртуальные консультации психолога и педагогов. </w:t>
      </w:r>
    </w:p>
    <w:p w14:paraId="45D5ABF4" w14:textId="77777777" w:rsidR="00F074CA" w:rsidRPr="00986887" w:rsidRDefault="00F074CA" w:rsidP="00EE5FA2">
      <w:pPr>
        <w:jc w:val="both"/>
        <w:rPr>
          <w:i/>
        </w:rPr>
      </w:pPr>
      <w:r w:rsidRPr="00986887">
        <w:rPr>
          <w:i/>
        </w:rPr>
        <w:t>На индивидуальном уровне:</w:t>
      </w:r>
    </w:p>
    <w:p w14:paraId="31328390" w14:textId="77777777" w:rsidR="00F074CA" w:rsidRPr="00986887" w:rsidRDefault="00F074CA" w:rsidP="004878B7">
      <w:pPr>
        <w:numPr>
          <w:ilvl w:val="0"/>
          <w:numId w:val="90"/>
        </w:numPr>
        <w:contextualSpacing/>
        <w:jc w:val="both"/>
      </w:pPr>
      <w:r w:rsidRPr="00986887">
        <w:t>работа специалистов по запросу родителей для решения острых конфликтных ситуаций;</w:t>
      </w:r>
    </w:p>
    <w:p w14:paraId="79EDFB08" w14:textId="77777777" w:rsidR="00F074CA" w:rsidRPr="00986887" w:rsidRDefault="00F074CA" w:rsidP="004878B7">
      <w:pPr>
        <w:numPr>
          <w:ilvl w:val="0"/>
          <w:numId w:val="90"/>
        </w:numPr>
        <w:contextualSpacing/>
        <w:jc w:val="both"/>
      </w:pPr>
      <w:r w:rsidRPr="00986887">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39C46C4D" w14:textId="77777777" w:rsidR="00F074CA" w:rsidRPr="00986887" w:rsidRDefault="00F074CA" w:rsidP="004878B7">
      <w:pPr>
        <w:numPr>
          <w:ilvl w:val="0"/>
          <w:numId w:val="90"/>
        </w:numPr>
        <w:contextualSpacing/>
        <w:jc w:val="both"/>
      </w:pPr>
      <w:r w:rsidRPr="00986887">
        <w:t>помощь со стороны родителей в подготовке и проведении общешкольных и внутриклассных мероприятий воспитательной направленности;</w:t>
      </w:r>
    </w:p>
    <w:p w14:paraId="3F7B8C55" w14:textId="77777777" w:rsidR="00F074CA" w:rsidRPr="00986887" w:rsidRDefault="00F074CA" w:rsidP="004878B7">
      <w:pPr>
        <w:numPr>
          <w:ilvl w:val="0"/>
          <w:numId w:val="90"/>
        </w:numPr>
        <w:contextualSpacing/>
        <w:jc w:val="both"/>
      </w:pPr>
      <w:r w:rsidRPr="00986887">
        <w:t>индивидуальное консультирование c целью координации воспитательных усилий педагогов и родителей.</w:t>
      </w:r>
    </w:p>
    <w:p w14:paraId="01C361DD" w14:textId="77777777" w:rsidR="00F074CA" w:rsidRPr="00986887" w:rsidRDefault="00F074CA" w:rsidP="00EE5FA2">
      <w:pPr>
        <w:jc w:val="both"/>
        <w:rPr>
          <w:b/>
        </w:rPr>
      </w:pPr>
      <w:r w:rsidRPr="00986887">
        <w:rPr>
          <w:b/>
        </w:rPr>
        <w:t xml:space="preserve">Планируемые результаты по направлению: </w:t>
      </w:r>
    </w:p>
    <w:p w14:paraId="3F8E0B9D" w14:textId="77777777" w:rsidR="00F074CA" w:rsidRPr="00986887" w:rsidRDefault="00F074CA" w:rsidP="004878B7">
      <w:pPr>
        <w:pStyle w:val="a5"/>
        <w:numPr>
          <w:ilvl w:val="0"/>
          <w:numId w:val="90"/>
        </w:numPr>
        <w:jc w:val="both"/>
      </w:pPr>
      <w:r w:rsidRPr="00986887">
        <w:t xml:space="preserve">создание системы помощи родителям в формировании нравственного образа жизни семьи и предупреждении негативных проявлений у детей; </w:t>
      </w:r>
    </w:p>
    <w:p w14:paraId="476065F2" w14:textId="77777777" w:rsidR="00F074CA" w:rsidRPr="00986887" w:rsidRDefault="00F074CA" w:rsidP="004878B7">
      <w:pPr>
        <w:pStyle w:val="a5"/>
        <w:numPr>
          <w:ilvl w:val="0"/>
          <w:numId w:val="90"/>
        </w:numPr>
        <w:jc w:val="both"/>
      </w:pPr>
      <w:r w:rsidRPr="00986887">
        <w:t xml:space="preserve">создание системы массовых мероприятий с родителями, работы по организации совместной общественно значимой деятельности и позитивного опыта; </w:t>
      </w:r>
    </w:p>
    <w:p w14:paraId="5833D293" w14:textId="77777777" w:rsidR="00F074CA" w:rsidRPr="00986887" w:rsidRDefault="00F074CA" w:rsidP="004878B7">
      <w:pPr>
        <w:pStyle w:val="a5"/>
        <w:numPr>
          <w:ilvl w:val="0"/>
          <w:numId w:val="90"/>
        </w:numPr>
        <w:jc w:val="both"/>
      </w:pPr>
      <w:r w:rsidRPr="00986887">
        <w:t>повышение педагогической культуры родителей, раскрытие творческого потенциала родителей, совершенствование семейного воспитания;</w:t>
      </w:r>
    </w:p>
    <w:p w14:paraId="57222D30" w14:textId="77777777" w:rsidR="00F074CA" w:rsidRPr="00986887" w:rsidRDefault="00F074CA" w:rsidP="004878B7">
      <w:pPr>
        <w:pStyle w:val="a5"/>
        <w:numPr>
          <w:ilvl w:val="0"/>
          <w:numId w:val="90"/>
        </w:numPr>
        <w:jc w:val="both"/>
      </w:pPr>
      <w:r w:rsidRPr="00986887">
        <w:t xml:space="preserve">создание открытой социально-педагогической системы в школе, стремящейся к диалогу, межличностному общению, широкому социальному взаимодействию с родителями; </w:t>
      </w:r>
    </w:p>
    <w:p w14:paraId="552C77D5" w14:textId="77777777" w:rsidR="00F074CA" w:rsidRPr="00986887" w:rsidRDefault="00F074CA" w:rsidP="004878B7">
      <w:pPr>
        <w:pStyle w:val="a5"/>
        <w:numPr>
          <w:ilvl w:val="0"/>
          <w:numId w:val="90"/>
        </w:numPr>
        <w:jc w:val="both"/>
      </w:pPr>
      <w:r w:rsidRPr="00986887">
        <w:t xml:space="preserve">усиление роли семьи в воспитании детей; </w:t>
      </w:r>
    </w:p>
    <w:p w14:paraId="25FE07B6" w14:textId="77777777" w:rsidR="00F074CA" w:rsidRPr="00986887" w:rsidRDefault="00F074CA" w:rsidP="004878B7">
      <w:pPr>
        <w:pStyle w:val="a5"/>
        <w:numPr>
          <w:ilvl w:val="0"/>
          <w:numId w:val="90"/>
        </w:numPr>
        <w:jc w:val="both"/>
      </w:pPr>
      <w:r w:rsidRPr="00986887">
        <w:t xml:space="preserve">создание в школе информационного пространства для родителей и общественности; </w:t>
      </w:r>
    </w:p>
    <w:p w14:paraId="1D7AA916" w14:textId="77777777" w:rsidR="00F074CA" w:rsidRDefault="00F074CA" w:rsidP="004878B7">
      <w:pPr>
        <w:pStyle w:val="a5"/>
        <w:numPr>
          <w:ilvl w:val="0"/>
          <w:numId w:val="90"/>
        </w:numPr>
        <w:jc w:val="both"/>
      </w:pPr>
      <w:r w:rsidRPr="00986887">
        <w:lastRenderedPageBreak/>
        <w:t>удовлетворенность родителей содержанием и результативностью воспитательной деятельности в образовательных учреждениях</w:t>
      </w:r>
    </w:p>
    <w:p w14:paraId="05B56DEA" w14:textId="77777777" w:rsidR="00F074CA" w:rsidRPr="000E033C" w:rsidRDefault="000E033C" w:rsidP="000E033C">
      <w:pPr>
        <w:pStyle w:val="1120"/>
        <w:rPr>
          <w:iCs/>
        </w:rPr>
      </w:pPr>
      <w:bookmarkStart w:id="110" w:name="_Toc115252254"/>
      <w:r>
        <w:rPr>
          <w:iCs/>
        </w:rPr>
        <w:t xml:space="preserve">2.3.4. </w:t>
      </w:r>
      <w:r w:rsidR="00F074CA" w:rsidRPr="000E033C">
        <w:rPr>
          <w:iCs/>
        </w:rPr>
        <w:t>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106"/>
      <w:bookmarkEnd w:id="110"/>
    </w:p>
    <w:bookmarkEnd w:id="107"/>
    <w:bookmarkEnd w:id="108"/>
    <w:p w14:paraId="1C4650F9" w14:textId="77777777" w:rsidR="00F074CA" w:rsidRPr="00986887" w:rsidRDefault="00F074CA" w:rsidP="00EE5FA2">
      <w:pPr>
        <w:ind w:firstLine="709"/>
        <w:jc w:val="both"/>
      </w:pPr>
      <w:r w:rsidRPr="00986887">
        <w:t xml:space="preserve">Достижение результатов воспитанияобучающихся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14:paraId="509D2551" w14:textId="77777777" w:rsidR="00F074CA" w:rsidRPr="00986887" w:rsidRDefault="00F074CA" w:rsidP="00EE5FA2">
      <w:pPr>
        <w:ind w:firstLine="709"/>
        <w:jc w:val="both"/>
      </w:pPr>
      <w:r w:rsidRPr="00986887">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будет представлена как последовательная реализация следующих этапов: </w:t>
      </w:r>
    </w:p>
    <w:p w14:paraId="37AD6B7E" w14:textId="77777777" w:rsidR="00F074CA" w:rsidRPr="00986887" w:rsidRDefault="00F074CA" w:rsidP="004878B7">
      <w:pPr>
        <w:numPr>
          <w:ilvl w:val="0"/>
          <w:numId w:val="50"/>
        </w:numPr>
        <w:contextualSpacing/>
        <w:jc w:val="both"/>
      </w:pPr>
      <w:r w:rsidRPr="00986887">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14:paraId="13019D2A" w14:textId="77777777" w:rsidR="00F074CA" w:rsidRPr="00986887" w:rsidRDefault="00F074CA" w:rsidP="004878B7">
      <w:pPr>
        <w:numPr>
          <w:ilvl w:val="0"/>
          <w:numId w:val="50"/>
        </w:numPr>
        <w:contextualSpacing/>
        <w:jc w:val="both"/>
      </w:pPr>
      <w:r w:rsidRPr="00986887">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14:paraId="3FF7064F" w14:textId="77777777" w:rsidR="00F074CA" w:rsidRPr="00986887" w:rsidRDefault="00F074CA" w:rsidP="004878B7">
      <w:pPr>
        <w:numPr>
          <w:ilvl w:val="0"/>
          <w:numId w:val="50"/>
        </w:numPr>
        <w:contextualSpacing/>
        <w:jc w:val="both"/>
      </w:pPr>
      <w:r w:rsidRPr="00986887">
        <w:t xml:space="preserve">осуществление социальной деятельности в процессе реализации договоров школы с социальными партнерами; </w:t>
      </w:r>
    </w:p>
    <w:p w14:paraId="02B9EB6E" w14:textId="77777777" w:rsidR="00F074CA" w:rsidRPr="00986887" w:rsidRDefault="00F074CA" w:rsidP="004878B7">
      <w:pPr>
        <w:numPr>
          <w:ilvl w:val="0"/>
          <w:numId w:val="50"/>
        </w:numPr>
        <w:contextualSpacing/>
        <w:jc w:val="both"/>
      </w:pPr>
      <w:r w:rsidRPr="00986887">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14:paraId="31898F90" w14:textId="77777777" w:rsidR="00F074CA" w:rsidRPr="00986887" w:rsidRDefault="00F074CA" w:rsidP="004878B7">
      <w:pPr>
        <w:numPr>
          <w:ilvl w:val="0"/>
          <w:numId w:val="50"/>
        </w:numPr>
        <w:contextualSpacing/>
        <w:jc w:val="both"/>
      </w:pPr>
      <w:r w:rsidRPr="00986887">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14:paraId="05554E6D" w14:textId="77777777" w:rsidR="00F074CA" w:rsidRPr="00986887" w:rsidRDefault="00F074CA" w:rsidP="004878B7">
      <w:pPr>
        <w:numPr>
          <w:ilvl w:val="0"/>
          <w:numId w:val="50"/>
        </w:numPr>
        <w:contextualSpacing/>
        <w:jc w:val="both"/>
      </w:pPr>
      <w:r w:rsidRPr="00986887">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14:paraId="34AE5E2D" w14:textId="77777777" w:rsidR="00F074CA" w:rsidRPr="00986887" w:rsidRDefault="00F074CA" w:rsidP="004878B7">
      <w:pPr>
        <w:numPr>
          <w:ilvl w:val="0"/>
          <w:numId w:val="50"/>
        </w:numPr>
        <w:contextualSpacing/>
        <w:jc w:val="both"/>
      </w:pPr>
      <w:r w:rsidRPr="00986887">
        <w:t xml:space="preserve">стимулирование общественной самоорганизации обучающихся общеобразовательной школы, поддержка общественных инициатив школьников. </w:t>
      </w:r>
    </w:p>
    <w:p w14:paraId="205FAF21" w14:textId="77777777" w:rsidR="00F074CA" w:rsidRPr="00986887" w:rsidRDefault="00F074CA" w:rsidP="00EE5FA2">
      <w:pPr>
        <w:ind w:firstLine="709"/>
        <w:jc w:val="both"/>
      </w:pPr>
      <w:r w:rsidRPr="00986887">
        <w:t>Организация сетевого взаимодействия предполагает использование ресурсов МБОУ «Гимназия №91 имени М.В.Ломоносова», высших учебных заведений, учреждений ДОД, учреждений культуры и спорта г.Железногорска (ДОД ДЭБЦ, ДЮСШ и т.д.), обеспечивающих возможность учащимся школы осваивать образовательные и воспитательные программы различного уровня и направленности в рамках организации внеурочной деятельности, в том числе в дистанционных формах.</w:t>
      </w:r>
    </w:p>
    <w:p w14:paraId="11CE431B" w14:textId="77777777" w:rsidR="00F074CA" w:rsidRPr="00986887" w:rsidRDefault="00F074CA" w:rsidP="00EE5FA2">
      <w:pPr>
        <w:ind w:firstLine="709"/>
        <w:jc w:val="both"/>
      </w:pPr>
    </w:p>
    <w:p w14:paraId="30F12C8A" w14:textId="77777777" w:rsidR="00F074CA" w:rsidRPr="000E033C" w:rsidRDefault="000E033C" w:rsidP="000E033C">
      <w:pPr>
        <w:pStyle w:val="1120"/>
        <w:rPr>
          <w:iCs/>
        </w:rPr>
      </w:pPr>
      <w:bookmarkStart w:id="111" w:name="_Toc115252255"/>
      <w:r>
        <w:rPr>
          <w:iCs/>
        </w:rPr>
        <w:t xml:space="preserve">2.3.5. </w:t>
      </w:r>
      <w:bookmarkStart w:id="112" w:name="_Toc410654056"/>
      <w:bookmarkStart w:id="113" w:name="_Toc414553263"/>
      <w:bookmarkStart w:id="114" w:name="_Toc409691724"/>
      <w:r w:rsidR="00F074CA" w:rsidRPr="000E033C">
        <w:rPr>
          <w:iCs/>
        </w:rPr>
        <w:t>Основные формы организации педагогической поддержки</w:t>
      </w:r>
      <w:bookmarkStart w:id="115" w:name="_Toc410654057"/>
      <w:bookmarkStart w:id="116" w:name="_Toc414553264"/>
      <w:bookmarkEnd w:id="112"/>
      <w:bookmarkEnd w:id="113"/>
      <w:r w:rsidR="00F074CA" w:rsidRPr="000E033C">
        <w:rPr>
          <w:iCs/>
        </w:rPr>
        <w:t xml:space="preserve"> социализации обучающихся</w:t>
      </w:r>
      <w:bookmarkEnd w:id="114"/>
      <w:bookmarkEnd w:id="115"/>
      <w:r w:rsidR="00F074CA" w:rsidRPr="000E033C">
        <w:rPr>
          <w:iCs/>
        </w:rPr>
        <w:t xml:space="preserve"> по каждому из направлений с учетом урочной и внеурочной деятельности, а также формы участия </w:t>
      </w:r>
      <w:r w:rsidR="00F074CA" w:rsidRPr="000E033C">
        <w:rPr>
          <w:iCs/>
        </w:rPr>
        <w:lastRenderedPageBreak/>
        <w:t>специалистов и социальных партнеров по направлениям социального воспитания</w:t>
      </w:r>
      <w:bookmarkEnd w:id="111"/>
      <w:bookmarkEnd w:id="116"/>
    </w:p>
    <w:p w14:paraId="2F4679C8" w14:textId="77777777" w:rsidR="00F074CA" w:rsidRPr="00986887" w:rsidRDefault="00F074CA" w:rsidP="00EE5FA2">
      <w:pPr>
        <w:ind w:firstLine="709"/>
        <w:jc w:val="both"/>
      </w:pPr>
      <w:r w:rsidRPr="00986887">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14:paraId="3DBACAB8" w14:textId="77777777" w:rsidR="00F074CA" w:rsidRPr="00986887" w:rsidRDefault="00F074CA" w:rsidP="00EE5FA2">
      <w:pPr>
        <w:ind w:firstLine="709"/>
        <w:jc w:val="both"/>
      </w:pPr>
      <w:r w:rsidRPr="00986887">
        <w:rPr>
          <w:b/>
        </w:rPr>
        <w:t>Психолого-педагогическая консультация</w:t>
      </w:r>
      <w:r w:rsidRPr="00986887">
        <w:t xml:space="preserve">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будут решаться три группы задач: </w:t>
      </w:r>
    </w:p>
    <w:p w14:paraId="41FFBF3F" w14:textId="77777777" w:rsidR="00F074CA" w:rsidRPr="00986887" w:rsidRDefault="00F074CA" w:rsidP="009B2A5A">
      <w:pPr>
        <w:pStyle w:val="a5"/>
        <w:numPr>
          <w:ilvl w:val="0"/>
          <w:numId w:val="117"/>
        </w:numPr>
        <w:jc w:val="both"/>
      </w:pPr>
      <w:r w:rsidRPr="00986887">
        <w:t>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14:paraId="0B58BBE4" w14:textId="77777777" w:rsidR="00F074CA" w:rsidRPr="00986887" w:rsidRDefault="00F074CA" w:rsidP="009B2A5A">
      <w:pPr>
        <w:pStyle w:val="a5"/>
        <w:numPr>
          <w:ilvl w:val="0"/>
          <w:numId w:val="117"/>
        </w:numPr>
        <w:jc w:val="both"/>
      </w:pPr>
      <w:r w:rsidRPr="00986887">
        <w:t>информационной поддержки обучающегося (обеспечение школьника сведениями, необходимыми для разрешения проблемной ситуации);</w:t>
      </w:r>
    </w:p>
    <w:p w14:paraId="662CD1CC" w14:textId="77777777" w:rsidR="00F074CA" w:rsidRPr="00986887" w:rsidRDefault="00F074CA" w:rsidP="009B2A5A">
      <w:pPr>
        <w:pStyle w:val="a5"/>
        <w:numPr>
          <w:ilvl w:val="0"/>
          <w:numId w:val="117"/>
        </w:numPr>
        <w:jc w:val="both"/>
      </w:pPr>
      <w:r w:rsidRPr="00986887">
        <w:t xml:space="preserve">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14:paraId="6079733F" w14:textId="77777777" w:rsidR="00F074CA" w:rsidRPr="00986887" w:rsidRDefault="00F074CA" w:rsidP="00EE5FA2">
      <w:pPr>
        <w:ind w:firstLine="709"/>
        <w:jc w:val="both"/>
      </w:pPr>
      <w:r w:rsidRPr="00986887">
        <w:rPr>
          <w:b/>
        </w:rPr>
        <w:t>Организация развивающих ситуаций</w:t>
      </w:r>
      <w:r w:rsidRPr="00986887">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14:paraId="2E47268F" w14:textId="77777777" w:rsidR="00F074CA" w:rsidRPr="00986887" w:rsidRDefault="00F074CA" w:rsidP="00EE5FA2">
      <w:pPr>
        <w:ind w:firstLine="709"/>
        <w:jc w:val="both"/>
      </w:pPr>
      <w:r w:rsidRPr="00986887">
        <w:t xml:space="preserve">Основными формами организации педагогической поддержки обучающихся являются </w:t>
      </w:r>
      <w:r w:rsidRPr="00986887">
        <w:rPr>
          <w:b/>
        </w:rPr>
        <w:t>ситуационно-ролевые игры</w:t>
      </w:r>
      <w:r w:rsidRPr="00986887">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14:paraId="7A9EFA49" w14:textId="77777777" w:rsidR="00F074CA" w:rsidRPr="00986887" w:rsidRDefault="00F074CA" w:rsidP="00EE5FA2">
      <w:pPr>
        <w:ind w:firstLine="709"/>
        <w:jc w:val="both"/>
      </w:pPr>
      <w:r w:rsidRPr="00986887">
        <w:t>Формы участия специалистов и социальных партнеров по направлениям социального воспитания.</w:t>
      </w:r>
    </w:p>
    <w:p w14:paraId="3FF4C785" w14:textId="77777777" w:rsidR="00F074CA" w:rsidRPr="00986887" w:rsidRDefault="00F074CA" w:rsidP="00EE5FA2">
      <w:pPr>
        <w:ind w:firstLine="709"/>
        <w:jc w:val="both"/>
      </w:pPr>
      <w:r w:rsidRPr="00986887">
        <w:t xml:space="preserve">Важнейшим партнером образовательной организации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 </w:t>
      </w:r>
      <w:r w:rsidR="00040320">
        <w:t xml:space="preserve"> </w:t>
      </w:r>
      <w:r w:rsidRPr="00986887">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организации;как обладатель и распорядитель ресурсов для воспитания и социализации;непосредственный воспитатель (в рамках школьного и семейного воспитания).</w:t>
      </w:r>
    </w:p>
    <w:p w14:paraId="2C96FCAE" w14:textId="77777777" w:rsidR="00F074CA" w:rsidRPr="00986887" w:rsidRDefault="00F074CA" w:rsidP="00EE5FA2">
      <w:pPr>
        <w:jc w:val="both"/>
      </w:pPr>
      <w:r w:rsidRPr="00986887">
        <w:lastRenderedPageBreak/>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14:paraId="37685E00" w14:textId="77777777" w:rsidR="00F074CA" w:rsidRPr="00986887" w:rsidRDefault="00F074CA" w:rsidP="004878B7">
      <w:pPr>
        <w:numPr>
          <w:ilvl w:val="0"/>
          <w:numId w:val="51"/>
        </w:numPr>
        <w:contextualSpacing/>
        <w:jc w:val="both"/>
      </w:pPr>
      <w:r w:rsidRPr="00986887">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14:paraId="39EB0815" w14:textId="77777777" w:rsidR="00F074CA" w:rsidRPr="00986887" w:rsidRDefault="00F074CA" w:rsidP="004878B7">
      <w:pPr>
        <w:numPr>
          <w:ilvl w:val="0"/>
          <w:numId w:val="51"/>
        </w:numPr>
        <w:contextualSpacing/>
        <w:jc w:val="both"/>
      </w:pPr>
      <w:r w:rsidRPr="00986887">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14:paraId="08A1DE8E" w14:textId="77777777" w:rsidR="00F074CA" w:rsidRPr="00986887" w:rsidRDefault="00F074CA" w:rsidP="004878B7">
      <w:pPr>
        <w:numPr>
          <w:ilvl w:val="0"/>
          <w:numId w:val="51"/>
        </w:numPr>
        <w:contextualSpacing/>
        <w:jc w:val="both"/>
      </w:pPr>
      <w:r w:rsidRPr="00986887">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14:paraId="44E3A7A8" w14:textId="77777777" w:rsidR="00F074CA" w:rsidRPr="00986887" w:rsidRDefault="00F074CA" w:rsidP="004878B7">
      <w:pPr>
        <w:numPr>
          <w:ilvl w:val="0"/>
          <w:numId w:val="51"/>
        </w:numPr>
        <w:contextualSpacing/>
        <w:jc w:val="both"/>
      </w:pPr>
      <w:r w:rsidRPr="00986887">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14:paraId="6CA3A91A" w14:textId="77777777" w:rsidR="00F074CA" w:rsidRPr="00986887" w:rsidRDefault="00F074CA" w:rsidP="00EE5FA2">
      <w:pPr>
        <w:ind w:firstLine="709"/>
        <w:jc w:val="both"/>
      </w:pPr>
      <w:r w:rsidRPr="00986887">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14:paraId="5D9B38D0" w14:textId="77777777" w:rsidR="00F074CA" w:rsidRPr="00986887" w:rsidRDefault="00F074CA" w:rsidP="00EE5FA2">
      <w:pPr>
        <w:ind w:firstLine="709"/>
        <w:jc w:val="both"/>
      </w:pPr>
      <w:r w:rsidRPr="00986887">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80"/>
        <w:gridCol w:w="1439"/>
        <w:gridCol w:w="26"/>
        <w:gridCol w:w="41"/>
        <w:gridCol w:w="56"/>
        <w:gridCol w:w="225"/>
        <w:gridCol w:w="1088"/>
        <w:gridCol w:w="23"/>
        <w:gridCol w:w="98"/>
        <w:gridCol w:w="1756"/>
        <w:gridCol w:w="34"/>
        <w:gridCol w:w="64"/>
        <w:gridCol w:w="2066"/>
      </w:tblGrid>
      <w:tr w:rsidR="00F074CA" w:rsidRPr="00986887" w14:paraId="67FDD09A" w14:textId="77777777" w:rsidTr="000E033C">
        <w:tc>
          <w:tcPr>
            <w:tcW w:w="1149" w:type="pct"/>
          </w:tcPr>
          <w:p w14:paraId="26DF72D5" w14:textId="77777777" w:rsidR="00F074CA" w:rsidRPr="00986887" w:rsidRDefault="00F074CA" w:rsidP="00EE5FA2">
            <w:pPr>
              <w:jc w:val="both"/>
            </w:pPr>
            <w:r w:rsidRPr="00986887">
              <w:t>Содержание работы</w:t>
            </w:r>
          </w:p>
        </w:tc>
        <w:tc>
          <w:tcPr>
            <w:tcW w:w="412" w:type="pct"/>
            <w:gridSpan w:val="2"/>
          </w:tcPr>
          <w:p w14:paraId="6545251A" w14:textId="77777777" w:rsidR="00F074CA" w:rsidRPr="00986887" w:rsidRDefault="00F074CA" w:rsidP="00EE5FA2">
            <w:pPr>
              <w:jc w:val="both"/>
            </w:pPr>
            <w:r w:rsidRPr="00986887">
              <w:t>Дата</w:t>
            </w:r>
          </w:p>
        </w:tc>
        <w:tc>
          <w:tcPr>
            <w:tcW w:w="471" w:type="pct"/>
            <w:gridSpan w:val="6"/>
          </w:tcPr>
          <w:p w14:paraId="28AD3A7A" w14:textId="77777777" w:rsidR="00F074CA" w:rsidRPr="00986887" w:rsidRDefault="00F074CA" w:rsidP="00EE5FA2">
            <w:pPr>
              <w:jc w:val="both"/>
            </w:pPr>
            <w:r w:rsidRPr="00986887">
              <w:t>Состав участников</w:t>
            </w:r>
          </w:p>
        </w:tc>
        <w:tc>
          <w:tcPr>
            <w:tcW w:w="589" w:type="pct"/>
            <w:gridSpan w:val="2"/>
          </w:tcPr>
          <w:p w14:paraId="18A9209B" w14:textId="77777777" w:rsidR="00F074CA" w:rsidRPr="00986887" w:rsidRDefault="00F074CA" w:rsidP="00EE5FA2">
            <w:pPr>
              <w:jc w:val="both"/>
            </w:pPr>
            <w:r w:rsidRPr="00986887">
              <w:t>Ответственные</w:t>
            </w:r>
          </w:p>
        </w:tc>
        <w:tc>
          <w:tcPr>
            <w:tcW w:w="2371" w:type="pct"/>
            <w:gridSpan w:val="3"/>
          </w:tcPr>
          <w:p w14:paraId="2B549C52" w14:textId="77777777" w:rsidR="00F074CA" w:rsidRPr="00986887" w:rsidRDefault="00F074CA" w:rsidP="00EE5FA2">
            <w:pPr>
              <w:jc w:val="both"/>
            </w:pPr>
            <w:r w:rsidRPr="00986887">
              <w:t>Ожидаемые результаты</w:t>
            </w:r>
          </w:p>
        </w:tc>
      </w:tr>
      <w:tr w:rsidR="00F074CA" w:rsidRPr="00986887" w14:paraId="0618CFDE" w14:textId="77777777" w:rsidTr="000E033C">
        <w:trPr>
          <w:gridAfter w:val="13"/>
          <w:wAfter w:w="3851" w:type="pct"/>
        </w:trPr>
        <w:tc>
          <w:tcPr>
            <w:tcW w:w="1149" w:type="pct"/>
          </w:tcPr>
          <w:p w14:paraId="0F38837B" w14:textId="77777777" w:rsidR="00F074CA" w:rsidRPr="00986887" w:rsidRDefault="00F074CA" w:rsidP="00EE5FA2">
            <w:pPr>
              <w:jc w:val="both"/>
            </w:pPr>
            <w:r w:rsidRPr="00986887">
              <w:t>Воспитание обучающихся</w:t>
            </w:r>
          </w:p>
        </w:tc>
      </w:tr>
      <w:tr w:rsidR="00F074CA" w:rsidRPr="00986887" w14:paraId="176D2775" w14:textId="77777777" w:rsidTr="000E033C">
        <w:tc>
          <w:tcPr>
            <w:tcW w:w="1149" w:type="pct"/>
          </w:tcPr>
          <w:p w14:paraId="00EB2463" w14:textId="77777777" w:rsidR="00F074CA" w:rsidRPr="00986887" w:rsidRDefault="00F074CA" w:rsidP="00EE5FA2">
            <w:pPr>
              <w:jc w:val="both"/>
            </w:pPr>
            <w:r w:rsidRPr="00986887">
              <w:t>Проведение совместных мероприятий.</w:t>
            </w:r>
          </w:p>
          <w:p w14:paraId="57DF87EF" w14:textId="77777777" w:rsidR="00F074CA" w:rsidRPr="00986887" w:rsidRDefault="00F074CA" w:rsidP="00EE5FA2">
            <w:pPr>
              <w:jc w:val="both"/>
            </w:pPr>
            <w:r w:rsidRPr="00986887">
              <w:t>«День семьи».</w:t>
            </w:r>
          </w:p>
          <w:p w14:paraId="356ECED7" w14:textId="77777777" w:rsidR="00F074CA" w:rsidRPr="00986887" w:rsidRDefault="00F074CA" w:rsidP="00EE5FA2">
            <w:pPr>
              <w:jc w:val="both"/>
            </w:pPr>
            <w:r w:rsidRPr="00986887">
              <w:t>«Моя семья».</w:t>
            </w:r>
          </w:p>
          <w:p w14:paraId="7701EC70" w14:textId="77777777" w:rsidR="00F074CA" w:rsidRPr="00986887" w:rsidRDefault="00F074CA" w:rsidP="00EE5FA2">
            <w:pPr>
              <w:jc w:val="both"/>
            </w:pPr>
            <w:r w:rsidRPr="00986887">
              <w:t>«Семейные реликвии», выставка</w:t>
            </w:r>
          </w:p>
        </w:tc>
        <w:tc>
          <w:tcPr>
            <w:tcW w:w="412" w:type="pct"/>
            <w:gridSpan w:val="2"/>
            <w:vMerge w:val="restart"/>
          </w:tcPr>
          <w:p w14:paraId="1FD878D4" w14:textId="77777777" w:rsidR="00F074CA" w:rsidRPr="00986887" w:rsidRDefault="006A78EE" w:rsidP="00EE5FA2">
            <w:pPr>
              <w:jc w:val="both"/>
            </w:pPr>
            <w:r>
              <w:t>2020-2022</w:t>
            </w:r>
          </w:p>
          <w:p w14:paraId="4EA02579" w14:textId="77777777" w:rsidR="00F074CA" w:rsidRPr="00986887" w:rsidRDefault="00F074CA" w:rsidP="00EE5FA2">
            <w:pPr>
              <w:jc w:val="both"/>
            </w:pPr>
          </w:p>
        </w:tc>
        <w:tc>
          <w:tcPr>
            <w:tcW w:w="471" w:type="pct"/>
            <w:gridSpan w:val="6"/>
            <w:vMerge w:val="restart"/>
          </w:tcPr>
          <w:p w14:paraId="70CA5F3B" w14:textId="77777777" w:rsidR="00F074CA" w:rsidRPr="00986887" w:rsidRDefault="00F074CA" w:rsidP="00EE5FA2">
            <w:pPr>
              <w:jc w:val="both"/>
            </w:pPr>
          </w:p>
          <w:p w14:paraId="1EB45731" w14:textId="77777777" w:rsidR="00F074CA" w:rsidRPr="00986887" w:rsidRDefault="00F074CA" w:rsidP="00EE5FA2">
            <w:pPr>
              <w:jc w:val="both"/>
            </w:pPr>
          </w:p>
          <w:p w14:paraId="0781B6EA" w14:textId="77777777" w:rsidR="00F074CA" w:rsidRPr="00986887" w:rsidRDefault="00F074CA" w:rsidP="00EE5FA2">
            <w:pPr>
              <w:jc w:val="both"/>
            </w:pPr>
            <w:r w:rsidRPr="00986887">
              <w:t>5-9 класс</w:t>
            </w:r>
          </w:p>
          <w:p w14:paraId="1652E6C2" w14:textId="77777777" w:rsidR="00F074CA" w:rsidRPr="00986887" w:rsidRDefault="00F074CA" w:rsidP="00EE5FA2">
            <w:pPr>
              <w:jc w:val="both"/>
            </w:pPr>
          </w:p>
        </w:tc>
        <w:tc>
          <w:tcPr>
            <w:tcW w:w="589" w:type="pct"/>
            <w:gridSpan w:val="2"/>
            <w:vMerge w:val="restart"/>
          </w:tcPr>
          <w:p w14:paraId="056B595A" w14:textId="77777777" w:rsidR="00F074CA" w:rsidRPr="00986887" w:rsidRDefault="00F074CA" w:rsidP="00EE5FA2">
            <w:pPr>
              <w:jc w:val="both"/>
            </w:pPr>
            <w:r w:rsidRPr="00986887">
              <w:t>Заместитель директора по ВР</w:t>
            </w:r>
          </w:p>
          <w:p w14:paraId="024F8001" w14:textId="77777777" w:rsidR="00F074CA" w:rsidRPr="00986887" w:rsidRDefault="00F074CA" w:rsidP="00EE5FA2">
            <w:pPr>
              <w:jc w:val="both"/>
            </w:pPr>
            <w:r w:rsidRPr="00986887">
              <w:t>Психолог,</w:t>
            </w:r>
          </w:p>
          <w:p w14:paraId="3EEE6395" w14:textId="77777777" w:rsidR="00F074CA" w:rsidRPr="00986887" w:rsidRDefault="00F074CA" w:rsidP="00EE5FA2">
            <w:pPr>
              <w:jc w:val="both"/>
            </w:pPr>
            <w:r w:rsidRPr="00986887">
              <w:t>Классные руководители</w:t>
            </w:r>
          </w:p>
          <w:p w14:paraId="5A6F0DF7" w14:textId="77777777" w:rsidR="00F074CA" w:rsidRPr="00986887" w:rsidRDefault="00F074CA" w:rsidP="00EE5FA2">
            <w:pPr>
              <w:jc w:val="both"/>
            </w:pPr>
            <w:r w:rsidRPr="00986887">
              <w:t>Педагоги Гимназии и представители родительских комитетов</w:t>
            </w:r>
          </w:p>
        </w:tc>
        <w:tc>
          <w:tcPr>
            <w:tcW w:w="2371" w:type="pct"/>
            <w:gridSpan w:val="3"/>
            <w:vMerge w:val="restart"/>
          </w:tcPr>
          <w:p w14:paraId="7177AE78" w14:textId="77777777" w:rsidR="00F074CA" w:rsidRPr="00986887" w:rsidRDefault="00F074CA" w:rsidP="00EE5FA2">
            <w:pPr>
              <w:jc w:val="both"/>
            </w:pPr>
            <w:r w:rsidRPr="00986887">
              <w:t>Повышение статуса семьи, как ценности</w:t>
            </w:r>
          </w:p>
        </w:tc>
      </w:tr>
      <w:tr w:rsidR="00F074CA" w:rsidRPr="00986887" w14:paraId="0C2552C3" w14:textId="77777777" w:rsidTr="000E033C">
        <w:tc>
          <w:tcPr>
            <w:tcW w:w="1149" w:type="pct"/>
          </w:tcPr>
          <w:p w14:paraId="518F82B4" w14:textId="77777777" w:rsidR="00F074CA" w:rsidRPr="00986887" w:rsidRDefault="00F074CA" w:rsidP="00EE5FA2">
            <w:pPr>
              <w:jc w:val="both"/>
            </w:pPr>
            <w:r w:rsidRPr="00986887">
              <w:t>Совместные трудовые и общественные акции</w:t>
            </w:r>
          </w:p>
        </w:tc>
        <w:tc>
          <w:tcPr>
            <w:tcW w:w="412" w:type="pct"/>
            <w:gridSpan w:val="2"/>
            <w:vMerge/>
          </w:tcPr>
          <w:p w14:paraId="09960D02" w14:textId="77777777" w:rsidR="00F074CA" w:rsidRPr="00986887" w:rsidRDefault="00F074CA" w:rsidP="00EE5FA2">
            <w:pPr>
              <w:jc w:val="both"/>
            </w:pPr>
          </w:p>
        </w:tc>
        <w:tc>
          <w:tcPr>
            <w:tcW w:w="471" w:type="pct"/>
            <w:gridSpan w:val="6"/>
            <w:vMerge/>
          </w:tcPr>
          <w:p w14:paraId="5C7DC27E" w14:textId="77777777" w:rsidR="00F074CA" w:rsidRPr="00986887" w:rsidRDefault="00F074CA" w:rsidP="00EE5FA2">
            <w:pPr>
              <w:jc w:val="both"/>
            </w:pPr>
          </w:p>
        </w:tc>
        <w:tc>
          <w:tcPr>
            <w:tcW w:w="589" w:type="pct"/>
            <w:gridSpan w:val="2"/>
            <w:vMerge/>
          </w:tcPr>
          <w:p w14:paraId="5F9B4186" w14:textId="77777777" w:rsidR="00F074CA" w:rsidRPr="00986887" w:rsidRDefault="00F074CA" w:rsidP="00EE5FA2">
            <w:pPr>
              <w:jc w:val="both"/>
            </w:pPr>
          </w:p>
        </w:tc>
        <w:tc>
          <w:tcPr>
            <w:tcW w:w="2371" w:type="pct"/>
            <w:gridSpan w:val="3"/>
            <w:vMerge/>
          </w:tcPr>
          <w:p w14:paraId="622DA524" w14:textId="77777777" w:rsidR="00F074CA" w:rsidRPr="00986887" w:rsidRDefault="00F074CA" w:rsidP="00EE5FA2">
            <w:pPr>
              <w:jc w:val="both"/>
            </w:pPr>
          </w:p>
        </w:tc>
      </w:tr>
      <w:tr w:rsidR="00F074CA" w:rsidRPr="00986887" w14:paraId="3A7217E9" w14:textId="77777777" w:rsidTr="000E033C">
        <w:tc>
          <w:tcPr>
            <w:tcW w:w="1149" w:type="pct"/>
          </w:tcPr>
          <w:p w14:paraId="0EE4BFE9" w14:textId="77777777" w:rsidR="00F074CA" w:rsidRPr="00986887" w:rsidRDefault="00F074CA" w:rsidP="00EE5FA2">
            <w:pPr>
              <w:jc w:val="both"/>
            </w:pPr>
            <w:r w:rsidRPr="00986887">
              <w:t>Лекторий « «Психологические особенности возраста»</w:t>
            </w:r>
          </w:p>
        </w:tc>
        <w:tc>
          <w:tcPr>
            <w:tcW w:w="412" w:type="pct"/>
            <w:gridSpan w:val="2"/>
            <w:vMerge/>
          </w:tcPr>
          <w:p w14:paraId="78A3028A" w14:textId="77777777" w:rsidR="00F074CA" w:rsidRPr="00986887" w:rsidRDefault="00F074CA" w:rsidP="00EE5FA2">
            <w:pPr>
              <w:jc w:val="both"/>
            </w:pPr>
          </w:p>
        </w:tc>
        <w:tc>
          <w:tcPr>
            <w:tcW w:w="471" w:type="pct"/>
            <w:gridSpan w:val="6"/>
            <w:vMerge/>
          </w:tcPr>
          <w:p w14:paraId="20A5717B" w14:textId="77777777" w:rsidR="00F074CA" w:rsidRPr="00986887" w:rsidRDefault="00F074CA" w:rsidP="00EE5FA2">
            <w:pPr>
              <w:jc w:val="both"/>
            </w:pPr>
          </w:p>
        </w:tc>
        <w:tc>
          <w:tcPr>
            <w:tcW w:w="589" w:type="pct"/>
            <w:gridSpan w:val="2"/>
            <w:vMerge/>
          </w:tcPr>
          <w:p w14:paraId="05FF2D37" w14:textId="77777777" w:rsidR="00F074CA" w:rsidRPr="00986887" w:rsidRDefault="00F074CA" w:rsidP="00EE5FA2">
            <w:pPr>
              <w:jc w:val="both"/>
            </w:pPr>
          </w:p>
        </w:tc>
        <w:tc>
          <w:tcPr>
            <w:tcW w:w="2371" w:type="pct"/>
            <w:gridSpan w:val="3"/>
            <w:vMerge w:val="restart"/>
          </w:tcPr>
          <w:p w14:paraId="29764CEE" w14:textId="77777777" w:rsidR="00F074CA" w:rsidRPr="00986887" w:rsidRDefault="00F074CA" w:rsidP="00EE5FA2">
            <w:pPr>
              <w:jc w:val="both"/>
            </w:pPr>
            <w:r w:rsidRPr="00986887">
              <w:t>Повышение педагогической компетентности родителей</w:t>
            </w:r>
          </w:p>
        </w:tc>
      </w:tr>
      <w:tr w:rsidR="00F074CA" w:rsidRPr="00986887" w14:paraId="66268E56" w14:textId="77777777" w:rsidTr="000E033C">
        <w:tc>
          <w:tcPr>
            <w:tcW w:w="1149" w:type="pct"/>
          </w:tcPr>
          <w:p w14:paraId="460C0A21" w14:textId="77777777" w:rsidR="00F074CA" w:rsidRPr="00986887" w:rsidRDefault="00F074CA" w:rsidP="00EE5FA2">
            <w:pPr>
              <w:jc w:val="both"/>
            </w:pPr>
            <w:r w:rsidRPr="00986887">
              <w:t>Игр: «КВН совместно с родителями»,</w:t>
            </w:r>
            <w:r w:rsidR="007E07F9">
              <w:t xml:space="preserve"> </w:t>
            </w:r>
            <w:r w:rsidRPr="00986887">
              <w:t>«Пойми меня».</w:t>
            </w:r>
          </w:p>
        </w:tc>
        <w:tc>
          <w:tcPr>
            <w:tcW w:w="412" w:type="pct"/>
            <w:gridSpan w:val="2"/>
            <w:vMerge/>
          </w:tcPr>
          <w:p w14:paraId="56ED6E93" w14:textId="77777777" w:rsidR="00F074CA" w:rsidRPr="00986887" w:rsidRDefault="00F074CA" w:rsidP="00EE5FA2">
            <w:pPr>
              <w:jc w:val="both"/>
            </w:pPr>
          </w:p>
        </w:tc>
        <w:tc>
          <w:tcPr>
            <w:tcW w:w="471" w:type="pct"/>
            <w:gridSpan w:val="6"/>
            <w:vMerge/>
          </w:tcPr>
          <w:p w14:paraId="6DB7EE64" w14:textId="77777777" w:rsidR="00F074CA" w:rsidRPr="00986887" w:rsidRDefault="00F074CA" w:rsidP="00EE5FA2">
            <w:pPr>
              <w:jc w:val="both"/>
            </w:pPr>
          </w:p>
        </w:tc>
        <w:tc>
          <w:tcPr>
            <w:tcW w:w="589" w:type="pct"/>
            <w:gridSpan w:val="2"/>
          </w:tcPr>
          <w:p w14:paraId="44416F3C" w14:textId="77777777" w:rsidR="00F074CA" w:rsidRPr="00986887" w:rsidRDefault="00F074CA" w:rsidP="00EE5FA2">
            <w:pPr>
              <w:jc w:val="both"/>
            </w:pPr>
            <w:r w:rsidRPr="00986887">
              <w:t>Специалисты ЦМСЧ-51, психолог</w:t>
            </w:r>
          </w:p>
        </w:tc>
        <w:tc>
          <w:tcPr>
            <w:tcW w:w="2371" w:type="pct"/>
            <w:gridSpan w:val="3"/>
            <w:vMerge/>
          </w:tcPr>
          <w:p w14:paraId="1D5522D9" w14:textId="77777777" w:rsidR="00F074CA" w:rsidRPr="00986887" w:rsidRDefault="00F074CA" w:rsidP="00EE5FA2">
            <w:pPr>
              <w:jc w:val="both"/>
            </w:pPr>
          </w:p>
        </w:tc>
      </w:tr>
      <w:tr w:rsidR="00F074CA" w:rsidRPr="00986887" w14:paraId="7836B9C5" w14:textId="77777777" w:rsidTr="000E033C">
        <w:tc>
          <w:tcPr>
            <w:tcW w:w="1149" w:type="pct"/>
          </w:tcPr>
          <w:p w14:paraId="702F5939" w14:textId="77777777" w:rsidR="00F074CA" w:rsidRPr="00986887" w:rsidRDefault="00F074CA" w:rsidP="00EE5FA2">
            <w:pPr>
              <w:jc w:val="both"/>
            </w:pPr>
            <w:r w:rsidRPr="00986887">
              <w:lastRenderedPageBreak/>
              <w:t>Чествование лучших семей, родителей: «Лучшая семья года».</w:t>
            </w:r>
          </w:p>
        </w:tc>
        <w:tc>
          <w:tcPr>
            <w:tcW w:w="412" w:type="pct"/>
            <w:gridSpan w:val="2"/>
            <w:vMerge/>
          </w:tcPr>
          <w:p w14:paraId="637ED3B2" w14:textId="77777777" w:rsidR="00F074CA" w:rsidRPr="00986887" w:rsidRDefault="00F074CA" w:rsidP="00EE5FA2">
            <w:pPr>
              <w:jc w:val="both"/>
            </w:pPr>
          </w:p>
        </w:tc>
        <w:tc>
          <w:tcPr>
            <w:tcW w:w="471" w:type="pct"/>
            <w:gridSpan w:val="6"/>
            <w:vMerge/>
          </w:tcPr>
          <w:p w14:paraId="138C3466" w14:textId="77777777" w:rsidR="00F074CA" w:rsidRPr="00986887" w:rsidRDefault="00F074CA" w:rsidP="00EE5FA2">
            <w:pPr>
              <w:jc w:val="both"/>
            </w:pPr>
          </w:p>
        </w:tc>
        <w:tc>
          <w:tcPr>
            <w:tcW w:w="589" w:type="pct"/>
            <w:gridSpan w:val="2"/>
          </w:tcPr>
          <w:p w14:paraId="04C2F3A4" w14:textId="77777777" w:rsidR="00F074CA" w:rsidRPr="00986887" w:rsidRDefault="00F074CA" w:rsidP="00EE5FA2">
            <w:pPr>
              <w:jc w:val="both"/>
            </w:pPr>
            <w:r w:rsidRPr="00986887">
              <w:t>Классные руководители</w:t>
            </w:r>
          </w:p>
        </w:tc>
        <w:tc>
          <w:tcPr>
            <w:tcW w:w="2371" w:type="pct"/>
            <w:gridSpan w:val="3"/>
            <w:vMerge/>
          </w:tcPr>
          <w:p w14:paraId="4609921A" w14:textId="77777777" w:rsidR="00F074CA" w:rsidRPr="00986887" w:rsidRDefault="00F074CA" w:rsidP="00EE5FA2">
            <w:pPr>
              <w:jc w:val="both"/>
            </w:pPr>
          </w:p>
        </w:tc>
      </w:tr>
      <w:tr w:rsidR="00F074CA" w:rsidRPr="00986887" w14:paraId="2C7E77C6" w14:textId="77777777" w:rsidTr="000E033C">
        <w:tc>
          <w:tcPr>
            <w:tcW w:w="1149" w:type="pct"/>
          </w:tcPr>
          <w:p w14:paraId="6681C1F6" w14:textId="77777777" w:rsidR="00F074CA" w:rsidRPr="00986887" w:rsidRDefault="00F074CA" w:rsidP="00EE5FA2">
            <w:pPr>
              <w:jc w:val="both"/>
            </w:pPr>
            <w:r w:rsidRPr="00986887">
              <w:t xml:space="preserve">Организация деятельности по обогащению совместного досуга родителей и детей (экскурсии, поездки, организация каникулярного отдыха). </w:t>
            </w:r>
          </w:p>
        </w:tc>
        <w:tc>
          <w:tcPr>
            <w:tcW w:w="412" w:type="pct"/>
            <w:gridSpan w:val="2"/>
            <w:vMerge/>
          </w:tcPr>
          <w:p w14:paraId="1AFADCE7" w14:textId="77777777" w:rsidR="00F074CA" w:rsidRPr="00986887" w:rsidRDefault="00F074CA" w:rsidP="00EE5FA2">
            <w:pPr>
              <w:jc w:val="both"/>
            </w:pPr>
          </w:p>
        </w:tc>
        <w:tc>
          <w:tcPr>
            <w:tcW w:w="471" w:type="pct"/>
            <w:gridSpan w:val="6"/>
            <w:vMerge/>
          </w:tcPr>
          <w:p w14:paraId="24F937ED" w14:textId="77777777" w:rsidR="00F074CA" w:rsidRPr="00986887" w:rsidRDefault="00F074CA" w:rsidP="00EE5FA2">
            <w:pPr>
              <w:jc w:val="both"/>
            </w:pPr>
          </w:p>
        </w:tc>
        <w:tc>
          <w:tcPr>
            <w:tcW w:w="589" w:type="pct"/>
            <w:gridSpan w:val="2"/>
          </w:tcPr>
          <w:p w14:paraId="07E346CF" w14:textId="77777777" w:rsidR="00F074CA" w:rsidRPr="00986887" w:rsidRDefault="00F074CA" w:rsidP="00EE5FA2">
            <w:pPr>
              <w:jc w:val="both"/>
            </w:pPr>
            <w:r w:rsidRPr="00986887">
              <w:t>Администрация Гимназии, попечительский совет Гимназии, классные руководители</w:t>
            </w:r>
          </w:p>
        </w:tc>
        <w:tc>
          <w:tcPr>
            <w:tcW w:w="2371" w:type="pct"/>
            <w:gridSpan w:val="3"/>
          </w:tcPr>
          <w:p w14:paraId="35202028" w14:textId="77777777" w:rsidR="00F074CA" w:rsidRPr="00986887" w:rsidRDefault="00F074CA" w:rsidP="00EE5FA2">
            <w:pPr>
              <w:jc w:val="both"/>
            </w:pPr>
            <w:r w:rsidRPr="00986887">
              <w:t>Организация досуга детей и родителей с использованием базы Гимназии.</w:t>
            </w:r>
          </w:p>
        </w:tc>
      </w:tr>
      <w:tr w:rsidR="00F074CA" w:rsidRPr="00986887" w14:paraId="2AAEF84A" w14:textId="77777777" w:rsidTr="000E033C">
        <w:tc>
          <w:tcPr>
            <w:tcW w:w="1149" w:type="pct"/>
          </w:tcPr>
          <w:p w14:paraId="0AC5A739" w14:textId="77777777" w:rsidR="00F074CA" w:rsidRPr="00986887" w:rsidRDefault="00F074CA" w:rsidP="00EE5FA2">
            <w:pPr>
              <w:jc w:val="both"/>
            </w:pPr>
            <w:r w:rsidRPr="00986887">
              <w:t>Родительский всеобуч</w:t>
            </w:r>
          </w:p>
        </w:tc>
        <w:tc>
          <w:tcPr>
            <w:tcW w:w="412" w:type="pct"/>
            <w:gridSpan w:val="2"/>
          </w:tcPr>
          <w:p w14:paraId="5BACE356" w14:textId="77777777" w:rsidR="00F074CA" w:rsidRPr="00986887" w:rsidRDefault="00F074CA" w:rsidP="00EE5FA2">
            <w:pPr>
              <w:jc w:val="both"/>
            </w:pPr>
          </w:p>
        </w:tc>
        <w:tc>
          <w:tcPr>
            <w:tcW w:w="471" w:type="pct"/>
            <w:gridSpan w:val="6"/>
          </w:tcPr>
          <w:p w14:paraId="129A4BD6" w14:textId="77777777" w:rsidR="00F074CA" w:rsidRPr="00986887" w:rsidRDefault="00F074CA" w:rsidP="00EE5FA2">
            <w:pPr>
              <w:jc w:val="both"/>
            </w:pPr>
          </w:p>
        </w:tc>
        <w:tc>
          <w:tcPr>
            <w:tcW w:w="589" w:type="pct"/>
            <w:gridSpan w:val="2"/>
          </w:tcPr>
          <w:p w14:paraId="445C124E" w14:textId="77777777" w:rsidR="00F074CA" w:rsidRPr="00986887" w:rsidRDefault="00F074CA" w:rsidP="00EE5FA2">
            <w:pPr>
              <w:jc w:val="both"/>
            </w:pPr>
            <w:r w:rsidRPr="00986887">
              <w:t>Родительский актив, классные руководители</w:t>
            </w:r>
          </w:p>
        </w:tc>
        <w:tc>
          <w:tcPr>
            <w:tcW w:w="2371" w:type="pct"/>
            <w:gridSpan w:val="3"/>
          </w:tcPr>
          <w:p w14:paraId="1B3711B4" w14:textId="77777777" w:rsidR="00F074CA" w:rsidRPr="00986887" w:rsidRDefault="00F074CA" w:rsidP="00EE5FA2">
            <w:pPr>
              <w:jc w:val="both"/>
            </w:pPr>
          </w:p>
        </w:tc>
      </w:tr>
      <w:tr w:rsidR="00F074CA" w:rsidRPr="00986887" w14:paraId="332C4D82" w14:textId="77777777" w:rsidTr="000E033C">
        <w:tc>
          <w:tcPr>
            <w:tcW w:w="1149" w:type="pct"/>
          </w:tcPr>
          <w:p w14:paraId="1577F6D1" w14:textId="77777777" w:rsidR="00F074CA" w:rsidRPr="00986887" w:rsidRDefault="00F074CA" w:rsidP="00EE5FA2">
            <w:pPr>
              <w:jc w:val="both"/>
            </w:pPr>
            <w:r w:rsidRPr="00986887">
              <w:t>Информирование родителей об особенностях развития и воспитания детей</w:t>
            </w:r>
          </w:p>
        </w:tc>
        <w:tc>
          <w:tcPr>
            <w:tcW w:w="418" w:type="pct"/>
            <w:gridSpan w:val="3"/>
          </w:tcPr>
          <w:p w14:paraId="364471CA" w14:textId="77777777" w:rsidR="00F074CA" w:rsidRPr="00986887" w:rsidRDefault="006A78EE" w:rsidP="00EE5FA2">
            <w:pPr>
              <w:jc w:val="both"/>
            </w:pPr>
            <w:r>
              <w:t>2020-2022</w:t>
            </w:r>
          </w:p>
        </w:tc>
        <w:tc>
          <w:tcPr>
            <w:tcW w:w="465" w:type="pct"/>
            <w:gridSpan w:val="5"/>
          </w:tcPr>
          <w:p w14:paraId="7ACE1F42" w14:textId="77777777" w:rsidR="00F074CA" w:rsidRPr="00986887" w:rsidRDefault="00F074CA" w:rsidP="00EE5FA2">
            <w:pPr>
              <w:jc w:val="both"/>
            </w:pPr>
            <w:r w:rsidRPr="00986887">
              <w:t>5-9 класс</w:t>
            </w:r>
          </w:p>
        </w:tc>
        <w:tc>
          <w:tcPr>
            <w:tcW w:w="599" w:type="pct"/>
            <w:gridSpan w:val="3"/>
            <w:tcBorders>
              <w:top w:val="nil"/>
              <w:bottom w:val="nil"/>
            </w:tcBorders>
            <w:shd w:val="clear" w:color="auto" w:fill="auto"/>
          </w:tcPr>
          <w:p w14:paraId="50920EC0" w14:textId="77777777" w:rsidR="00F074CA" w:rsidRPr="00986887" w:rsidRDefault="00F074CA" w:rsidP="00EE5FA2">
            <w:pPr>
              <w:jc w:val="both"/>
            </w:pPr>
            <w:r w:rsidRPr="00986887">
              <w:t>Родительский актив, классные руководители, педагоги-психологи</w:t>
            </w:r>
          </w:p>
        </w:tc>
        <w:tc>
          <w:tcPr>
            <w:tcW w:w="2368" w:type="pct"/>
            <w:gridSpan w:val="2"/>
            <w:tcBorders>
              <w:top w:val="nil"/>
              <w:bottom w:val="nil"/>
            </w:tcBorders>
            <w:shd w:val="clear" w:color="auto" w:fill="auto"/>
          </w:tcPr>
          <w:p w14:paraId="0E4CCB9F" w14:textId="77777777" w:rsidR="00F074CA" w:rsidRPr="00986887" w:rsidRDefault="00F074CA" w:rsidP="00EE5FA2">
            <w:pPr>
              <w:jc w:val="both"/>
            </w:pPr>
          </w:p>
        </w:tc>
      </w:tr>
      <w:tr w:rsidR="00F074CA" w:rsidRPr="00986887" w14:paraId="60C5432F" w14:textId="77777777" w:rsidTr="000E033C">
        <w:tc>
          <w:tcPr>
            <w:tcW w:w="1149" w:type="pct"/>
          </w:tcPr>
          <w:p w14:paraId="45A6374A" w14:textId="77777777" w:rsidR="00F074CA" w:rsidRPr="00986887" w:rsidRDefault="00F074CA" w:rsidP="00EE5FA2">
            <w:pPr>
              <w:jc w:val="both"/>
            </w:pPr>
            <w:r w:rsidRPr="00986887">
              <w:t>Проведение тематических собраний и консультаций</w:t>
            </w:r>
          </w:p>
        </w:tc>
        <w:tc>
          <w:tcPr>
            <w:tcW w:w="428" w:type="pct"/>
            <w:gridSpan w:val="4"/>
          </w:tcPr>
          <w:p w14:paraId="14A3DB2A" w14:textId="77777777" w:rsidR="00F074CA" w:rsidRPr="00986887" w:rsidRDefault="00F074CA" w:rsidP="00EE5FA2">
            <w:pPr>
              <w:jc w:val="both"/>
            </w:pPr>
            <w:r w:rsidRPr="00986887">
              <w:t>1 раз в четверть</w:t>
            </w:r>
          </w:p>
        </w:tc>
        <w:tc>
          <w:tcPr>
            <w:tcW w:w="448" w:type="pct"/>
            <w:gridSpan w:val="3"/>
          </w:tcPr>
          <w:p w14:paraId="6D1BA675" w14:textId="77777777" w:rsidR="00F074CA" w:rsidRPr="00986887" w:rsidRDefault="00F074CA" w:rsidP="00EE5FA2">
            <w:pPr>
              <w:jc w:val="both"/>
            </w:pPr>
            <w:r w:rsidRPr="00986887">
              <w:t>5-9 класс</w:t>
            </w:r>
          </w:p>
        </w:tc>
        <w:tc>
          <w:tcPr>
            <w:tcW w:w="596" w:type="pct"/>
            <w:gridSpan w:val="3"/>
          </w:tcPr>
          <w:p w14:paraId="58CDCC4A" w14:textId="77777777" w:rsidR="00F074CA" w:rsidRPr="00986887" w:rsidRDefault="00F074CA" w:rsidP="00EE5FA2">
            <w:pPr>
              <w:jc w:val="both"/>
            </w:pPr>
            <w:r w:rsidRPr="00986887">
              <w:t>Воспитатели, психолог, специалисты ЦМСЧ-51</w:t>
            </w:r>
          </w:p>
        </w:tc>
        <w:tc>
          <w:tcPr>
            <w:tcW w:w="2371" w:type="pct"/>
            <w:gridSpan w:val="3"/>
          </w:tcPr>
          <w:p w14:paraId="6A232166" w14:textId="77777777" w:rsidR="00F074CA" w:rsidRPr="00986887" w:rsidRDefault="00F074CA" w:rsidP="00EE5FA2">
            <w:pPr>
              <w:jc w:val="both"/>
            </w:pPr>
          </w:p>
        </w:tc>
      </w:tr>
      <w:tr w:rsidR="00F074CA" w:rsidRPr="00986887" w14:paraId="4BDB8A92" w14:textId="77777777" w:rsidTr="000E033C">
        <w:tc>
          <w:tcPr>
            <w:tcW w:w="1149" w:type="pct"/>
          </w:tcPr>
          <w:p w14:paraId="0AAF48F4" w14:textId="77777777" w:rsidR="00F074CA" w:rsidRPr="00986887" w:rsidRDefault="00F074CA" w:rsidP="00EE5FA2">
            <w:pPr>
              <w:jc w:val="both"/>
            </w:pPr>
            <w:r w:rsidRPr="00986887">
              <w:t>Родительские конференции</w:t>
            </w:r>
          </w:p>
        </w:tc>
        <w:tc>
          <w:tcPr>
            <w:tcW w:w="428" w:type="pct"/>
            <w:gridSpan w:val="4"/>
          </w:tcPr>
          <w:p w14:paraId="018E7B2E" w14:textId="77777777" w:rsidR="00F074CA" w:rsidRPr="00986887" w:rsidRDefault="00F074CA" w:rsidP="00EE5FA2">
            <w:pPr>
              <w:jc w:val="both"/>
            </w:pPr>
            <w:r w:rsidRPr="00986887">
              <w:t>1 раз в год</w:t>
            </w:r>
          </w:p>
        </w:tc>
        <w:tc>
          <w:tcPr>
            <w:tcW w:w="448" w:type="pct"/>
            <w:gridSpan w:val="3"/>
          </w:tcPr>
          <w:p w14:paraId="52185293" w14:textId="77777777" w:rsidR="00F074CA" w:rsidRPr="00986887" w:rsidRDefault="00F074CA" w:rsidP="00EE5FA2">
            <w:pPr>
              <w:jc w:val="both"/>
            </w:pPr>
            <w:r w:rsidRPr="00986887">
              <w:t>5-9 класс</w:t>
            </w:r>
          </w:p>
        </w:tc>
        <w:tc>
          <w:tcPr>
            <w:tcW w:w="596" w:type="pct"/>
            <w:gridSpan w:val="3"/>
          </w:tcPr>
          <w:p w14:paraId="0A24BA75" w14:textId="77777777" w:rsidR="00F074CA" w:rsidRPr="00986887" w:rsidRDefault="00F074CA" w:rsidP="00EE5FA2">
            <w:pPr>
              <w:jc w:val="both"/>
            </w:pPr>
            <w:r w:rsidRPr="00986887">
              <w:t>Классные руководители, специалисты, психолог</w:t>
            </w:r>
          </w:p>
        </w:tc>
        <w:tc>
          <w:tcPr>
            <w:tcW w:w="2371" w:type="pct"/>
            <w:gridSpan w:val="3"/>
            <w:vMerge w:val="restart"/>
          </w:tcPr>
          <w:p w14:paraId="3E11CC68" w14:textId="77777777" w:rsidR="00F074CA" w:rsidRPr="00986887" w:rsidRDefault="00F074CA" w:rsidP="00EE5FA2">
            <w:pPr>
              <w:jc w:val="both"/>
            </w:pPr>
            <w:r w:rsidRPr="00986887">
              <w:t>Повышение педагогической компетентности родителей в вопросах психофизического развития, нравственного становления и воспитания детей, помощь в решении конкретных проблем.</w:t>
            </w:r>
          </w:p>
        </w:tc>
      </w:tr>
      <w:tr w:rsidR="00F074CA" w:rsidRPr="00986887" w14:paraId="2660519F" w14:textId="77777777" w:rsidTr="000E033C">
        <w:trPr>
          <w:trHeight w:val="2783"/>
        </w:trPr>
        <w:tc>
          <w:tcPr>
            <w:tcW w:w="1149" w:type="pct"/>
          </w:tcPr>
          <w:p w14:paraId="405FE63F" w14:textId="77777777" w:rsidR="00F074CA" w:rsidRPr="00986887" w:rsidRDefault="00F074CA" w:rsidP="00EE5FA2">
            <w:pPr>
              <w:jc w:val="both"/>
            </w:pPr>
            <w:r w:rsidRPr="00986887">
              <w:t>Встречи родителей с представителями администрации Гимназии, учебных заведений дополнительного и профессионального образования, представителями власти и правоохранительных органов.</w:t>
            </w:r>
          </w:p>
        </w:tc>
        <w:tc>
          <w:tcPr>
            <w:tcW w:w="428" w:type="pct"/>
            <w:gridSpan w:val="4"/>
          </w:tcPr>
          <w:p w14:paraId="3A10C53F" w14:textId="77777777" w:rsidR="00F074CA" w:rsidRPr="00986887" w:rsidRDefault="00F074CA" w:rsidP="00EE5FA2">
            <w:pPr>
              <w:jc w:val="both"/>
            </w:pPr>
            <w:r w:rsidRPr="00986887">
              <w:t>1 раз в год</w:t>
            </w:r>
          </w:p>
        </w:tc>
        <w:tc>
          <w:tcPr>
            <w:tcW w:w="448" w:type="pct"/>
            <w:gridSpan w:val="3"/>
          </w:tcPr>
          <w:p w14:paraId="306BCADE" w14:textId="77777777" w:rsidR="00F074CA" w:rsidRPr="00986887" w:rsidRDefault="00F074CA" w:rsidP="00EE5FA2">
            <w:pPr>
              <w:jc w:val="both"/>
            </w:pPr>
            <w:r w:rsidRPr="00986887">
              <w:t>5-8 класс</w:t>
            </w:r>
          </w:p>
          <w:p w14:paraId="32527D57" w14:textId="77777777" w:rsidR="00F074CA" w:rsidRPr="00986887" w:rsidRDefault="00F074CA" w:rsidP="00EE5FA2">
            <w:pPr>
              <w:jc w:val="both"/>
            </w:pPr>
            <w:r w:rsidRPr="00986887">
              <w:t>9 класс</w:t>
            </w:r>
          </w:p>
          <w:p w14:paraId="219F5284" w14:textId="77777777" w:rsidR="00F074CA" w:rsidRPr="00986887" w:rsidRDefault="00F074CA" w:rsidP="00EE5FA2">
            <w:pPr>
              <w:jc w:val="both"/>
            </w:pPr>
          </w:p>
        </w:tc>
        <w:tc>
          <w:tcPr>
            <w:tcW w:w="596" w:type="pct"/>
            <w:gridSpan w:val="3"/>
          </w:tcPr>
          <w:p w14:paraId="782D589B" w14:textId="77777777" w:rsidR="00F074CA" w:rsidRPr="00986887" w:rsidRDefault="00F074CA" w:rsidP="00EE5FA2">
            <w:pPr>
              <w:jc w:val="both"/>
            </w:pPr>
            <w:r w:rsidRPr="00986887">
              <w:t>Творческая группа учителей, родительские комитеты,</w:t>
            </w:r>
          </w:p>
          <w:p w14:paraId="7EAD3D86" w14:textId="77777777" w:rsidR="00F074CA" w:rsidRPr="00986887" w:rsidRDefault="00F074CA" w:rsidP="00EE5FA2">
            <w:pPr>
              <w:jc w:val="both"/>
            </w:pPr>
            <w:r w:rsidRPr="00986887">
              <w:t>заместитель директора по ВР,</w:t>
            </w:r>
          </w:p>
          <w:p w14:paraId="571E2A66" w14:textId="77777777" w:rsidR="00F074CA" w:rsidRPr="00986887" w:rsidRDefault="00F074CA" w:rsidP="00EE5FA2">
            <w:pPr>
              <w:jc w:val="both"/>
            </w:pPr>
            <w:r w:rsidRPr="00986887">
              <w:t>привлеченные специалисты, инспектор ОДН</w:t>
            </w:r>
          </w:p>
        </w:tc>
        <w:tc>
          <w:tcPr>
            <w:tcW w:w="2371" w:type="pct"/>
            <w:gridSpan w:val="3"/>
            <w:vMerge/>
          </w:tcPr>
          <w:p w14:paraId="3B4D7A79" w14:textId="77777777" w:rsidR="00F074CA" w:rsidRPr="00986887" w:rsidRDefault="00F074CA" w:rsidP="00EE5FA2">
            <w:pPr>
              <w:jc w:val="both"/>
            </w:pPr>
          </w:p>
        </w:tc>
      </w:tr>
      <w:tr w:rsidR="00F074CA" w:rsidRPr="00986887" w14:paraId="101C5679" w14:textId="77777777" w:rsidTr="000E033C">
        <w:trPr>
          <w:trHeight w:val="122"/>
        </w:trPr>
        <w:tc>
          <w:tcPr>
            <w:tcW w:w="5000" w:type="pct"/>
            <w:gridSpan w:val="14"/>
          </w:tcPr>
          <w:p w14:paraId="5827F62F" w14:textId="77777777" w:rsidR="00F074CA" w:rsidRPr="00986887" w:rsidRDefault="00F074CA" w:rsidP="00EE5FA2">
            <w:pPr>
              <w:jc w:val="both"/>
            </w:pPr>
            <w:r w:rsidRPr="00986887">
              <w:t>Работа с педагогическим коллективом</w:t>
            </w:r>
          </w:p>
        </w:tc>
      </w:tr>
      <w:tr w:rsidR="00F074CA" w:rsidRPr="00986887" w14:paraId="6CAD9968" w14:textId="77777777" w:rsidTr="000E033C">
        <w:tc>
          <w:tcPr>
            <w:tcW w:w="1179" w:type="pct"/>
            <w:gridSpan w:val="2"/>
          </w:tcPr>
          <w:p w14:paraId="2A2E1AED" w14:textId="77777777" w:rsidR="00F074CA" w:rsidRPr="00986887" w:rsidRDefault="00F074CA" w:rsidP="00EE5FA2">
            <w:pPr>
              <w:jc w:val="both"/>
            </w:pPr>
            <w:r w:rsidRPr="00986887">
              <w:t xml:space="preserve">Проведение локальных социологических исследований в рамках Гимназии с целью выявления уровня педагогической компетентности и </w:t>
            </w:r>
            <w:r w:rsidRPr="00986887">
              <w:lastRenderedPageBreak/>
              <w:t>педагогических требований родителей (социальный паспорт, опросы родителей)</w:t>
            </w:r>
          </w:p>
        </w:tc>
        <w:tc>
          <w:tcPr>
            <w:tcW w:w="412" w:type="pct"/>
            <w:gridSpan w:val="4"/>
            <w:vMerge w:val="restart"/>
          </w:tcPr>
          <w:p w14:paraId="45CBCE10" w14:textId="77777777" w:rsidR="00F074CA" w:rsidRPr="00986887" w:rsidRDefault="00F074CA" w:rsidP="00EE5FA2">
            <w:pPr>
              <w:jc w:val="both"/>
            </w:pPr>
            <w:r w:rsidRPr="00986887">
              <w:lastRenderedPageBreak/>
              <w:t>1 раз в год</w:t>
            </w:r>
          </w:p>
        </w:tc>
        <w:tc>
          <w:tcPr>
            <w:tcW w:w="471" w:type="pct"/>
            <w:gridSpan w:val="4"/>
            <w:vMerge w:val="restart"/>
          </w:tcPr>
          <w:p w14:paraId="36AD1F18" w14:textId="77777777" w:rsidR="00F074CA" w:rsidRPr="00986887" w:rsidRDefault="00F074CA" w:rsidP="00EE5FA2">
            <w:pPr>
              <w:jc w:val="both"/>
            </w:pPr>
            <w:r w:rsidRPr="00986887">
              <w:t>5-9 класс</w:t>
            </w:r>
          </w:p>
        </w:tc>
        <w:tc>
          <w:tcPr>
            <w:tcW w:w="589" w:type="pct"/>
            <w:gridSpan w:val="3"/>
            <w:vMerge w:val="restart"/>
          </w:tcPr>
          <w:p w14:paraId="2A8EA90C" w14:textId="77777777" w:rsidR="00F074CA" w:rsidRPr="00986887" w:rsidRDefault="00F074CA" w:rsidP="00EE5FA2">
            <w:pPr>
              <w:jc w:val="both"/>
            </w:pPr>
            <w:r w:rsidRPr="00986887">
              <w:t>Администрация Гимназии, привлеченные специалисты</w:t>
            </w:r>
          </w:p>
        </w:tc>
        <w:tc>
          <w:tcPr>
            <w:tcW w:w="2349" w:type="pct"/>
            <w:vMerge w:val="restart"/>
          </w:tcPr>
          <w:p w14:paraId="3DF7F638" w14:textId="77777777" w:rsidR="00F074CA" w:rsidRPr="00986887" w:rsidRDefault="00F074CA" w:rsidP="00EE5FA2">
            <w:pPr>
              <w:jc w:val="both"/>
            </w:pPr>
            <w:r w:rsidRPr="00986887">
              <w:t>Уточнение представлений об уровне педагогических компетентности, педагогических запросов и потребностей родителей.</w:t>
            </w:r>
          </w:p>
        </w:tc>
      </w:tr>
      <w:tr w:rsidR="00F074CA" w:rsidRPr="00986887" w14:paraId="2CB98A7E" w14:textId="77777777" w:rsidTr="000E033C">
        <w:tc>
          <w:tcPr>
            <w:tcW w:w="1179" w:type="pct"/>
            <w:gridSpan w:val="2"/>
          </w:tcPr>
          <w:p w14:paraId="5AE32D88" w14:textId="77777777" w:rsidR="00F074CA" w:rsidRPr="00986887" w:rsidRDefault="00F074CA" w:rsidP="00EE5FA2">
            <w:pPr>
              <w:jc w:val="both"/>
            </w:pPr>
            <w:r w:rsidRPr="00986887">
              <w:t>Проведение серии консультаций для учителей и классных руководителей по работе с семьей в рамках педагогического сопровождения семьи</w:t>
            </w:r>
          </w:p>
        </w:tc>
        <w:tc>
          <w:tcPr>
            <w:tcW w:w="412" w:type="pct"/>
            <w:gridSpan w:val="4"/>
            <w:vMerge/>
          </w:tcPr>
          <w:p w14:paraId="585692E5" w14:textId="77777777" w:rsidR="00F074CA" w:rsidRPr="00986887" w:rsidRDefault="00F074CA" w:rsidP="00EE5FA2">
            <w:pPr>
              <w:jc w:val="both"/>
            </w:pPr>
          </w:p>
        </w:tc>
        <w:tc>
          <w:tcPr>
            <w:tcW w:w="471" w:type="pct"/>
            <w:gridSpan w:val="4"/>
            <w:vMerge/>
          </w:tcPr>
          <w:p w14:paraId="0C4E48E4" w14:textId="77777777" w:rsidR="00F074CA" w:rsidRPr="00986887" w:rsidRDefault="00F074CA" w:rsidP="00EE5FA2">
            <w:pPr>
              <w:jc w:val="both"/>
            </w:pPr>
          </w:p>
        </w:tc>
        <w:tc>
          <w:tcPr>
            <w:tcW w:w="589" w:type="pct"/>
            <w:gridSpan w:val="3"/>
            <w:vMerge/>
          </w:tcPr>
          <w:p w14:paraId="324F034F" w14:textId="77777777" w:rsidR="00F074CA" w:rsidRPr="00986887" w:rsidRDefault="00F074CA" w:rsidP="00EE5FA2">
            <w:pPr>
              <w:jc w:val="both"/>
            </w:pPr>
          </w:p>
        </w:tc>
        <w:tc>
          <w:tcPr>
            <w:tcW w:w="2349" w:type="pct"/>
            <w:vMerge/>
          </w:tcPr>
          <w:p w14:paraId="1C3EB52F" w14:textId="77777777" w:rsidR="00F074CA" w:rsidRPr="00986887" w:rsidRDefault="00F074CA" w:rsidP="00EE5FA2">
            <w:pPr>
              <w:jc w:val="both"/>
            </w:pPr>
          </w:p>
        </w:tc>
      </w:tr>
      <w:tr w:rsidR="00F074CA" w:rsidRPr="00986887" w14:paraId="36002F9E" w14:textId="77777777" w:rsidTr="000E033C">
        <w:tc>
          <w:tcPr>
            <w:tcW w:w="5000" w:type="pct"/>
            <w:gridSpan w:val="14"/>
          </w:tcPr>
          <w:p w14:paraId="6502C303" w14:textId="77777777" w:rsidR="00F074CA" w:rsidRPr="00986887" w:rsidRDefault="00F074CA" w:rsidP="00EE5FA2">
            <w:pPr>
              <w:jc w:val="both"/>
            </w:pPr>
            <w:r w:rsidRPr="00986887">
              <w:t>Работа с проблемными семьями и семьями оказавшимся в трудной жизненной ситуации</w:t>
            </w:r>
          </w:p>
        </w:tc>
      </w:tr>
      <w:tr w:rsidR="00F074CA" w:rsidRPr="00986887" w14:paraId="657633F1" w14:textId="77777777" w:rsidTr="000E033C">
        <w:tc>
          <w:tcPr>
            <w:tcW w:w="1179" w:type="pct"/>
            <w:gridSpan w:val="2"/>
          </w:tcPr>
          <w:p w14:paraId="402F9EF5" w14:textId="77777777" w:rsidR="00F074CA" w:rsidRPr="00986887" w:rsidRDefault="00F074CA" w:rsidP="00EE5FA2">
            <w:pPr>
              <w:jc w:val="both"/>
            </w:pPr>
            <w:r w:rsidRPr="00986887">
              <w:t>Обследование жилищно-бытовых условий проживания семьи с целью оказание помощи</w:t>
            </w:r>
          </w:p>
        </w:tc>
        <w:tc>
          <w:tcPr>
            <w:tcW w:w="471" w:type="pct"/>
            <w:gridSpan w:val="5"/>
            <w:vMerge w:val="restart"/>
          </w:tcPr>
          <w:p w14:paraId="7DF1FFAE" w14:textId="77777777" w:rsidR="00F074CA" w:rsidRPr="00986887" w:rsidRDefault="00F074CA" w:rsidP="00EE5FA2">
            <w:pPr>
              <w:jc w:val="both"/>
            </w:pPr>
            <w:r w:rsidRPr="00986887">
              <w:t>Ежегодно по мере необходимости</w:t>
            </w:r>
          </w:p>
        </w:tc>
        <w:tc>
          <w:tcPr>
            <w:tcW w:w="412" w:type="pct"/>
            <w:gridSpan w:val="3"/>
            <w:vMerge w:val="restart"/>
          </w:tcPr>
          <w:p w14:paraId="47EABEE1" w14:textId="77777777" w:rsidR="00F074CA" w:rsidRPr="00986887" w:rsidRDefault="00F074CA" w:rsidP="00EE5FA2">
            <w:pPr>
              <w:jc w:val="both"/>
            </w:pPr>
            <w:r w:rsidRPr="00986887">
              <w:t>5-9 класс</w:t>
            </w:r>
          </w:p>
        </w:tc>
        <w:tc>
          <w:tcPr>
            <w:tcW w:w="589" w:type="pct"/>
            <w:gridSpan w:val="3"/>
            <w:vMerge w:val="restart"/>
          </w:tcPr>
          <w:p w14:paraId="13A9A392" w14:textId="77777777" w:rsidR="00F074CA" w:rsidRPr="00986887" w:rsidRDefault="00F074CA" w:rsidP="00EE5FA2">
            <w:pPr>
              <w:jc w:val="both"/>
            </w:pPr>
            <w:r w:rsidRPr="00986887">
              <w:t>Заместитель директора по ВР</w:t>
            </w:r>
          </w:p>
          <w:p w14:paraId="6DF4C5BE" w14:textId="77777777" w:rsidR="00F074CA" w:rsidRPr="00986887" w:rsidRDefault="00F074CA" w:rsidP="00EE5FA2">
            <w:pPr>
              <w:jc w:val="both"/>
            </w:pPr>
            <w:r w:rsidRPr="00986887">
              <w:t>Психолог</w:t>
            </w:r>
          </w:p>
          <w:p w14:paraId="62530295" w14:textId="77777777" w:rsidR="00F074CA" w:rsidRPr="00986887" w:rsidRDefault="00F074CA" w:rsidP="00EE5FA2">
            <w:pPr>
              <w:jc w:val="both"/>
            </w:pPr>
            <w:r w:rsidRPr="00986887">
              <w:t>Классные руководители инспектор ОДН УВД</w:t>
            </w:r>
          </w:p>
          <w:p w14:paraId="2596F203" w14:textId="77777777" w:rsidR="00F074CA" w:rsidRPr="00986887" w:rsidRDefault="00F074CA" w:rsidP="00EE5FA2">
            <w:pPr>
              <w:jc w:val="both"/>
            </w:pPr>
            <w:r w:rsidRPr="00986887">
              <w:t>Представители социальной  защиты.</w:t>
            </w:r>
          </w:p>
        </w:tc>
        <w:tc>
          <w:tcPr>
            <w:tcW w:w="2349" w:type="pct"/>
            <w:vMerge w:val="restart"/>
          </w:tcPr>
          <w:p w14:paraId="2ACF1570" w14:textId="77777777" w:rsidR="00F074CA" w:rsidRPr="00986887" w:rsidRDefault="00F074CA" w:rsidP="00EE5FA2">
            <w:pPr>
              <w:jc w:val="both"/>
            </w:pPr>
            <w:r w:rsidRPr="00986887">
              <w:t>Представление об условиях проживания воспитанников и оказание адресной помощи.</w:t>
            </w:r>
          </w:p>
        </w:tc>
      </w:tr>
      <w:tr w:rsidR="00F074CA" w:rsidRPr="00986887" w14:paraId="11F52CBD" w14:textId="77777777" w:rsidTr="000E033C">
        <w:tc>
          <w:tcPr>
            <w:tcW w:w="1179" w:type="pct"/>
            <w:gridSpan w:val="2"/>
          </w:tcPr>
          <w:p w14:paraId="02B37E9E" w14:textId="77777777" w:rsidR="00F074CA" w:rsidRPr="00986887" w:rsidRDefault="00F074CA" w:rsidP="00EE5FA2">
            <w:pPr>
              <w:jc w:val="both"/>
            </w:pPr>
            <w:r w:rsidRPr="00986887">
              <w:t>Индивидуальная работа с семьей, родителями по проблеме.</w:t>
            </w:r>
          </w:p>
        </w:tc>
        <w:tc>
          <w:tcPr>
            <w:tcW w:w="471" w:type="pct"/>
            <w:gridSpan w:val="5"/>
            <w:vMerge/>
          </w:tcPr>
          <w:p w14:paraId="3B0D339D" w14:textId="77777777" w:rsidR="00F074CA" w:rsidRPr="00986887" w:rsidRDefault="00F074CA" w:rsidP="00EE5FA2">
            <w:pPr>
              <w:jc w:val="both"/>
            </w:pPr>
          </w:p>
        </w:tc>
        <w:tc>
          <w:tcPr>
            <w:tcW w:w="412" w:type="pct"/>
            <w:gridSpan w:val="3"/>
            <w:vMerge/>
          </w:tcPr>
          <w:p w14:paraId="0481DB11" w14:textId="77777777" w:rsidR="00F074CA" w:rsidRPr="00986887" w:rsidRDefault="00F074CA" w:rsidP="00EE5FA2">
            <w:pPr>
              <w:jc w:val="both"/>
            </w:pPr>
          </w:p>
        </w:tc>
        <w:tc>
          <w:tcPr>
            <w:tcW w:w="589" w:type="pct"/>
            <w:gridSpan w:val="3"/>
            <w:vMerge/>
          </w:tcPr>
          <w:p w14:paraId="04BDDB2B" w14:textId="77777777" w:rsidR="00F074CA" w:rsidRPr="00986887" w:rsidRDefault="00F074CA" w:rsidP="00EE5FA2">
            <w:pPr>
              <w:jc w:val="both"/>
            </w:pPr>
          </w:p>
        </w:tc>
        <w:tc>
          <w:tcPr>
            <w:tcW w:w="2349" w:type="pct"/>
            <w:vMerge/>
          </w:tcPr>
          <w:p w14:paraId="028DB8BF" w14:textId="77777777" w:rsidR="00F074CA" w:rsidRPr="00986887" w:rsidRDefault="00F074CA" w:rsidP="00EE5FA2">
            <w:pPr>
              <w:jc w:val="both"/>
            </w:pPr>
          </w:p>
        </w:tc>
      </w:tr>
      <w:tr w:rsidR="00F074CA" w:rsidRPr="00986887" w14:paraId="7A099E2E" w14:textId="77777777" w:rsidTr="000E033C">
        <w:tc>
          <w:tcPr>
            <w:tcW w:w="1179" w:type="pct"/>
            <w:gridSpan w:val="2"/>
          </w:tcPr>
          <w:p w14:paraId="05C20EBB" w14:textId="77777777" w:rsidR="00F074CA" w:rsidRPr="00986887" w:rsidRDefault="00F074CA" w:rsidP="00EE5FA2">
            <w:pPr>
              <w:jc w:val="both"/>
            </w:pPr>
            <w:r w:rsidRPr="00986887">
              <w:t>Составление социальной карты семьи</w:t>
            </w:r>
          </w:p>
        </w:tc>
        <w:tc>
          <w:tcPr>
            <w:tcW w:w="471" w:type="pct"/>
            <w:gridSpan w:val="5"/>
            <w:vMerge/>
          </w:tcPr>
          <w:p w14:paraId="00BBCBAB" w14:textId="77777777" w:rsidR="00F074CA" w:rsidRPr="00986887" w:rsidRDefault="00F074CA" w:rsidP="00EE5FA2">
            <w:pPr>
              <w:jc w:val="both"/>
            </w:pPr>
          </w:p>
        </w:tc>
        <w:tc>
          <w:tcPr>
            <w:tcW w:w="412" w:type="pct"/>
            <w:gridSpan w:val="3"/>
            <w:vMerge/>
          </w:tcPr>
          <w:p w14:paraId="3F810748" w14:textId="77777777" w:rsidR="00F074CA" w:rsidRPr="00986887" w:rsidRDefault="00F074CA" w:rsidP="00EE5FA2">
            <w:pPr>
              <w:jc w:val="both"/>
            </w:pPr>
          </w:p>
        </w:tc>
        <w:tc>
          <w:tcPr>
            <w:tcW w:w="589" w:type="pct"/>
            <w:gridSpan w:val="3"/>
            <w:vMerge/>
          </w:tcPr>
          <w:p w14:paraId="54013CC8" w14:textId="77777777" w:rsidR="00F074CA" w:rsidRPr="00986887" w:rsidRDefault="00F074CA" w:rsidP="00EE5FA2">
            <w:pPr>
              <w:jc w:val="both"/>
            </w:pPr>
          </w:p>
        </w:tc>
        <w:tc>
          <w:tcPr>
            <w:tcW w:w="2349" w:type="pct"/>
            <w:vMerge/>
          </w:tcPr>
          <w:p w14:paraId="4E85B1FA" w14:textId="77777777" w:rsidR="00F074CA" w:rsidRPr="00986887" w:rsidRDefault="00F074CA" w:rsidP="00EE5FA2">
            <w:pPr>
              <w:jc w:val="both"/>
            </w:pPr>
          </w:p>
        </w:tc>
      </w:tr>
      <w:tr w:rsidR="00F074CA" w:rsidRPr="00986887" w14:paraId="5FDBD633" w14:textId="77777777" w:rsidTr="000E033C">
        <w:tc>
          <w:tcPr>
            <w:tcW w:w="1179" w:type="pct"/>
            <w:gridSpan w:val="2"/>
          </w:tcPr>
          <w:p w14:paraId="5E064D29" w14:textId="77777777" w:rsidR="00F074CA" w:rsidRPr="00986887" w:rsidRDefault="00F074CA" w:rsidP="00EE5FA2">
            <w:pPr>
              <w:jc w:val="both"/>
            </w:pPr>
            <w:r w:rsidRPr="00986887">
              <w:t>Постановка семей на городской учет</w:t>
            </w:r>
          </w:p>
        </w:tc>
        <w:tc>
          <w:tcPr>
            <w:tcW w:w="471" w:type="pct"/>
            <w:gridSpan w:val="5"/>
            <w:vMerge/>
          </w:tcPr>
          <w:p w14:paraId="32CB00E0" w14:textId="77777777" w:rsidR="00F074CA" w:rsidRPr="00986887" w:rsidRDefault="00F074CA" w:rsidP="00EE5FA2">
            <w:pPr>
              <w:jc w:val="both"/>
            </w:pPr>
          </w:p>
        </w:tc>
        <w:tc>
          <w:tcPr>
            <w:tcW w:w="412" w:type="pct"/>
            <w:gridSpan w:val="3"/>
            <w:vMerge/>
          </w:tcPr>
          <w:p w14:paraId="30ED6931" w14:textId="77777777" w:rsidR="00F074CA" w:rsidRPr="00986887" w:rsidRDefault="00F074CA" w:rsidP="00EE5FA2">
            <w:pPr>
              <w:jc w:val="both"/>
            </w:pPr>
          </w:p>
        </w:tc>
        <w:tc>
          <w:tcPr>
            <w:tcW w:w="589" w:type="pct"/>
            <w:gridSpan w:val="3"/>
            <w:vMerge/>
          </w:tcPr>
          <w:p w14:paraId="1EE95225" w14:textId="77777777" w:rsidR="00F074CA" w:rsidRPr="00986887" w:rsidRDefault="00F074CA" w:rsidP="00EE5FA2">
            <w:pPr>
              <w:jc w:val="both"/>
            </w:pPr>
          </w:p>
        </w:tc>
        <w:tc>
          <w:tcPr>
            <w:tcW w:w="2349" w:type="pct"/>
            <w:vMerge/>
          </w:tcPr>
          <w:p w14:paraId="78012B02" w14:textId="77777777" w:rsidR="00F074CA" w:rsidRPr="00986887" w:rsidRDefault="00F074CA" w:rsidP="00EE5FA2">
            <w:pPr>
              <w:jc w:val="both"/>
            </w:pPr>
          </w:p>
        </w:tc>
      </w:tr>
      <w:tr w:rsidR="00F074CA" w:rsidRPr="00986887" w14:paraId="4D89089A" w14:textId="77777777" w:rsidTr="000E033C">
        <w:tc>
          <w:tcPr>
            <w:tcW w:w="1179" w:type="pct"/>
            <w:gridSpan w:val="2"/>
          </w:tcPr>
          <w:p w14:paraId="0FB540B7" w14:textId="77777777" w:rsidR="00F074CA" w:rsidRPr="00986887" w:rsidRDefault="00F074CA" w:rsidP="00EE5FA2">
            <w:pPr>
              <w:jc w:val="both"/>
            </w:pPr>
            <w:r w:rsidRPr="00986887">
              <w:t>Обеспечение психологического сопровождение воспитанников, состоящих на разных видах учета</w:t>
            </w:r>
          </w:p>
        </w:tc>
        <w:tc>
          <w:tcPr>
            <w:tcW w:w="471" w:type="pct"/>
            <w:gridSpan w:val="5"/>
            <w:vMerge/>
          </w:tcPr>
          <w:p w14:paraId="37806C52" w14:textId="77777777" w:rsidR="00F074CA" w:rsidRPr="00986887" w:rsidRDefault="00F074CA" w:rsidP="00EE5FA2">
            <w:pPr>
              <w:jc w:val="both"/>
            </w:pPr>
          </w:p>
        </w:tc>
        <w:tc>
          <w:tcPr>
            <w:tcW w:w="412" w:type="pct"/>
            <w:gridSpan w:val="3"/>
            <w:vMerge/>
          </w:tcPr>
          <w:p w14:paraId="54C85656" w14:textId="77777777" w:rsidR="00F074CA" w:rsidRPr="00986887" w:rsidRDefault="00F074CA" w:rsidP="00EE5FA2">
            <w:pPr>
              <w:jc w:val="both"/>
            </w:pPr>
          </w:p>
        </w:tc>
        <w:tc>
          <w:tcPr>
            <w:tcW w:w="589" w:type="pct"/>
            <w:gridSpan w:val="3"/>
            <w:vMerge/>
          </w:tcPr>
          <w:p w14:paraId="24A50533" w14:textId="77777777" w:rsidR="00F074CA" w:rsidRPr="00986887" w:rsidRDefault="00F074CA" w:rsidP="00EE5FA2">
            <w:pPr>
              <w:jc w:val="both"/>
            </w:pPr>
          </w:p>
        </w:tc>
        <w:tc>
          <w:tcPr>
            <w:tcW w:w="2349" w:type="pct"/>
            <w:vMerge w:val="restart"/>
            <w:shd w:val="clear" w:color="auto" w:fill="auto"/>
          </w:tcPr>
          <w:p w14:paraId="69C534D7" w14:textId="77777777" w:rsidR="00F074CA" w:rsidRPr="00986887" w:rsidRDefault="00F074CA" w:rsidP="00EE5FA2">
            <w:pPr>
              <w:jc w:val="both"/>
            </w:pPr>
            <w:r w:rsidRPr="00986887">
              <w:t>Оказание содействия семье в воспитании детей</w:t>
            </w:r>
          </w:p>
        </w:tc>
      </w:tr>
      <w:tr w:rsidR="00F074CA" w:rsidRPr="00986887" w14:paraId="5BF09356" w14:textId="77777777" w:rsidTr="000E033C">
        <w:tc>
          <w:tcPr>
            <w:tcW w:w="1179" w:type="pct"/>
            <w:gridSpan w:val="2"/>
          </w:tcPr>
          <w:p w14:paraId="1D1BD663" w14:textId="77777777" w:rsidR="00F074CA" w:rsidRPr="00986887" w:rsidRDefault="00F074CA" w:rsidP="00EE5FA2">
            <w:pPr>
              <w:jc w:val="both"/>
            </w:pPr>
            <w:r w:rsidRPr="00986887">
              <w:t>Проведение консультаций для семей по вопросам воспитания и др.</w:t>
            </w:r>
          </w:p>
        </w:tc>
        <w:tc>
          <w:tcPr>
            <w:tcW w:w="471" w:type="pct"/>
            <w:gridSpan w:val="5"/>
            <w:vMerge/>
          </w:tcPr>
          <w:p w14:paraId="4FFC50A8" w14:textId="77777777" w:rsidR="00F074CA" w:rsidRPr="00986887" w:rsidRDefault="00F074CA" w:rsidP="00EE5FA2">
            <w:pPr>
              <w:jc w:val="both"/>
            </w:pPr>
          </w:p>
        </w:tc>
        <w:tc>
          <w:tcPr>
            <w:tcW w:w="412" w:type="pct"/>
            <w:gridSpan w:val="3"/>
            <w:vMerge/>
          </w:tcPr>
          <w:p w14:paraId="1DAF1BD1" w14:textId="77777777" w:rsidR="00F074CA" w:rsidRPr="00986887" w:rsidRDefault="00F074CA" w:rsidP="00EE5FA2">
            <w:pPr>
              <w:jc w:val="both"/>
            </w:pPr>
          </w:p>
        </w:tc>
        <w:tc>
          <w:tcPr>
            <w:tcW w:w="589" w:type="pct"/>
            <w:gridSpan w:val="3"/>
            <w:vMerge/>
          </w:tcPr>
          <w:p w14:paraId="61CAF225" w14:textId="77777777" w:rsidR="00F074CA" w:rsidRPr="00986887" w:rsidRDefault="00F074CA" w:rsidP="00EE5FA2">
            <w:pPr>
              <w:jc w:val="both"/>
            </w:pPr>
          </w:p>
        </w:tc>
        <w:tc>
          <w:tcPr>
            <w:tcW w:w="2349" w:type="pct"/>
            <w:vMerge/>
            <w:shd w:val="clear" w:color="auto" w:fill="auto"/>
          </w:tcPr>
          <w:p w14:paraId="41B871BF" w14:textId="77777777" w:rsidR="00F074CA" w:rsidRPr="00986887" w:rsidRDefault="00F074CA" w:rsidP="00EE5FA2">
            <w:pPr>
              <w:jc w:val="both"/>
            </w:pPr>
          </w:p>
        </w:tc>
      </w:tr>
      <w:tr w:rsidR="00F074CA" w:rsidRPr="00986887" w14:paraId="2AB09EF1" w14:textId="77777777" w:rsidTr="000E033C">
        <w:tc>
          <w:tcPr>
            <w:tcW w:w="1179" w:type="pct"/>
            <w:gridSpan w:val="2"/>
          </w:tcPr>
          <w:p w14:paraId="37513A1C" w14:textId="77777777" w:rsidR="00F074CA" w:rsidRPr="00986887" w:rsidRDefault="00F074CA" w:rsidP="00EE5FA2">
            <w:pPr>
              <w:jc w:val="both"/>
            </w:pPr>
            <w:r w:rsidRPr="00986887">
              <w:t>Проведение профилактических бесед в классах по воспитанию правовой грамотности обучающихся</w:t>
            </w:r>
          </w:p>
        </w:tc>
        <w:tc>
          <w:tcPr>
            <w:tcW w:w="471" w:type="pct"/>
            <w:gridSpan w:val="5"/>
            <w:vMerge/>
          </w:tcPr>
          <w:p w14:paraId="422F2547" w14:textId="77777777" w:rsidR="00F074CA" w:rsidRPr="00986887" w:rsidRDefault="00F074CA" w:rsidP="00EE5FA2">
            <w:pPr>
              <w:jc w:val="both"/>
            </w:pPr>
          </w:p>
        </w:tc>
        <w:tc>
          <w:tcPr>
            <w:tcW w:w="412" w:type="pct"/>
            <w:gridSpan w:val="3"/>
            <w:vMerge/>
          </w:tcPr>
          <w:p w14:paraId="25B5FE38" w14:textId="77777777" w:rsidR="00F074CA" w:rsidRPr="00986887" w:rsidRDefault="00F074CA" w:rsidP="00EE5FA2">
            <w:pPr>
              <w:jc w:val="both"/>
            </w:pPr>
          </w:p>
        </w:tc>
        <w:tc>
          <w:tcPr>
            <w:tcW w:w="589" w:type="pct"/>
            <w:gridSpan w:val="3"/>
            <w:vMerge/>
          </w:tcPr>
          <w:p w14:paraId="51E6739F" w14:textId="77777777" w:rsidR="00F074CA" w:rsidRPr="00986887" w:rsidRDefault="00F074CA" w:rsidP="00EE5FA2">
            <w:pPr>
              <w:jc w:val="both"/>
            </w:pPr>
          </w:p>
        </w:tc>
        <w:tc>
          <w:tcPr>
            <w:tcW w:w="2349" w:type="pct"/>
            <w:vMerge/>
            <w:shd w:val="clear" w:color="auto" w:fill="auto"/>
          </w:tcPr>
          <w:p w14:paraId="10EE8D55" w14:textId="77777777" w:rsidR="00F074CA" w:rsidRPr="00986887" w:rsidRDefault="00F074CA" w:rsidP="00EE5FA2">
            <w:pPr>
              <w:jc w:val="both"/>
            </w:pPr>
          </w:p>
        </w:tc>
      </w:tr>
      <w:tr w:rsidR="00F074CA" w:rsidRPr="00986887" w14:paraId="013C48C3" w14:textId="77777777" w:rsidTr="000E033C">
        <w:trPr>
          <w:trHeight w:val="90"/>
        </w:trPr>
        <w:tc>
          <w:tcPr>
            <w:tcW w:w="1179" w:type="pct"/>
            <w:gridSpan w:val="2"/>
          </w:tcPr>
          <w:p w14:paraId="54CE4BB5" w14:textId="77777777" w:rsidR="00F074CA" w:rsidRPr="00986887" w:rsidRDefault="00F074CA" w:rsidP="00EE5FA2">
            <w:pPr>
              <w:jc w:val="both"/>
            </w:pPr>
            <w:r w:rsidRPr="00986887">
              <w:t>Организация работы Совета по профилактике правонарушений</w:t>
            </w:r>
          </w:p>
        </w:tc>
        <w:tc>
          <w:tcPr>
            <w:tcW w:w="471" w:type="pct"/>
            <w:gridSpan w:val="5"/>
            <w:vMerge w:val="restart"/>
          </w:tcPr>
          <w:p w14:paraId="093B3586" w14:textId="77777777" w:rsidR="00F074CA" w:rsidRPr="00986887" w:rsidRDefault="00F074CA" w:rsidP="00EE5FA2">
            <w:pPr>
              <w:jc w:val="both"/>
            </w:pPr>
            <w:r w:rsidRPr="00986887">
              <w:t>1 раз в месяц</w:t>
            </w:r>
          </w:p>
          <w:p w14:paraId="3F811631" w14:textId="77777777" w:rsidR="00F074CA" w:rsidRPr="00986887" w:rsidRDefault="00F074CA" w:rsidP="00EE5FA2">
            <w:pPr>
              <w:jc w:val="both"/>
            </w:pPr>
            <w:r w:rsidRPr="00986887">
              <w:t>По  необходимости</w:t>
            </w:r>
          </w:p>
        </w:tc>
        <w:tc>
          <w:tcPr>
            <w:tcW w:w="412" w:type="pct"/>
            <w:gridSpan w:val="3"/>
            <w:vMerge/>
          </w:tcPr>
          <w:p w14:paraId="563D3EB3" w14:textId="77777777" w:rsidR="00F074CA" w:rsidRPr="00986887" w:rsidRDefault="00F074CA" w:rsidP="00EE5FA2">
            <w:pPr>
              <w:jc w:val="both"/>
            </w:pPr>
          </w:p>
        </w:tc>
        <w:tc>
          <w:tcPr>
            <w:tcW w:w="589" w:type="pct"/>
            <w:gridSpan w:val="3"/>
            <w:vMerge/>
          </w:tcPr>
          <w:p w14:paraId="069B3E42" w14:textId="77777777" w:rsidR="00F074CA" w:rsidRPr="00986887" w:rsidRDefault="00F074CA" w:rsidP="00EE5FA2">
            <w:pPr>
              <w:jc w:val="both"/>
            </w:pPr>
          </w:p>
        </w:tc>
        <w:tc>
          <w:tcPr>
            <w:tcW w:w="2349" w:type="pct"/>
            <w:vMerge w:val="restart"/>
            <w:shd w:val="clear" w:color="auto" w:fill="auto"/>
          </w:tcPr>
          <w:p w14:paraId="0CB02CAB" w14:textId="77777777" w:rsidR="00F074CA" w:rsidRPr="00986887" w:rsidRDefault="00F074CA" w:rsidP="00EE5FA2">
            <w:pPr>
              <w:jc w:val="both"/>
            </w:pPr>
            <w:r w:rsidRPr="00986887">
              <w:t xml:space="preserve">Выявление семей, находящихся в трудной </w:t>
            </w:r>
            <w:r w:rsidRPr="00986887">
              <w:lastRenderedPageBreak/>
              <w:t>жизненной ситуации.</w:t>
            </w:r>
          </w:p>
          <w:p w14:paraId="5DAE428F" w14:textId="77777777" w:rsidR="00F074CA" w:rsidRPr="00986887" w:rsidRDefault="00F074CA" w:rsidP="00EE5FA2">
            <w:pPr>
              <w:jc w:val="both"/>
            </w:pPr>
            <w:r w:rsidRPr="00986887">
              <w:t>Получение уч-ся позитивного жизненного опыта</w:t>
            </w:r>
          </w:p>
        </w:tc>
      </w:tr>
      <w:tr w:rsidR="00F074CA" w:rsidRPr="00986887" w14:paraId="4F99B2F9" w14:textId="77777777" w:rsidTr="000E033C">
        <w:tc>
          <w:tcPr>
            <w:tcW w:w="1179" w:type="pct"/>
            <w:gridSpan w:val="2"/>
          </w:tcPr>
          <w:p w14:paraId="00C00808" w14:textId="77777777" w:rsidR="00F074CA" w:rsidRPr="00986887" w:rsidRDefault="00F074CA" w:rsidP="00EE5FA2">
            <w:pPr>
              <w:jc w:val="both"/>
            </w:pPr>
            <w:r w:rsidRPr="00986887">
              <w:lastRenderedPageBreak/>
              <w:t>Совместные рейды с ОДН УВД</w:t>
            </w:r>
          </w:p>
        </w:tc>
        <w:tc>
          <w:tcPr>
            <w:tcW w:w="471" w:type="pct"/>
            <w:gridSpan w:val="5"/>
            <w:vMerge/>
          </w:tcPr>
          <w:p w14:paraId="6200CE4E" w14:textId="77777777" w:rsidR="00F074CA" w:rsidRPr="00986887" w:rsidRDefault="00F074CA" w:rsidP="00EE5FA2">
            <w:pPr>
              <w:jc w:val="both"/>
            </w:pPr>
          </w:p>
        </w:tc>
        <w:tc>
          <w:tcPr>
            <w:tcW w:w="412" w:type="pct"/>
            <w:gridSpan w:val="3"/>
            <w:vMerge/>
          </w:tcPr>
          <w:p w14:paraId="53F782E7" w14:textId="77777777" w:rsidR="00F074CA" w:rsidRPr="00986887" w:rsidRDefault="00F074CA" w:rsidP="00EE5FA2">
            <w:pPr>
              <w:jc w:val="both"/>
            </w:pPr>
          </w:p>
        </w:tc>
        <w:tc>
          <w:tcPr>
            <w:tcW w:w="589" w:type="pct"/>
            <w:gridSpan w:val="3"/>
            <w:vMerge/>
          </w:tcPr>
          <w:p w14:paraId="5965AD1C" w14:textId="77777777" w:rsidR="00F074CA" w:rsidRPr="00986887" w:rsidRDefault="00F074CA" w:rsidP="00EE5FA2">
            <w:pPr>
              <w:jc w:val="both"/>
            </w:pPr>
          </w:p>
        </w:tc>
        <w:tc>
          <w:tcPr>
            <w:tcW w:w="2349" w:type="pct"/>
            <w:vMerge/>
          </w:tcPr>
          <w:p w14:paraId="2CAEF92B" w14:textId="77777777" w:rsidR="00F074CA" w:rsidRPr="00986887" w:rsidRDefault="00F074CA" w:rsidP="00EE5FA2">
            <w:pPr>
              <w:jc w:val="both"/>
            </w:pPr>
          </w:p>
        </w:tc>
      </w:tr>
      <w:tr w:rsidR="00F074CA" w:rsidRPr="00986887" w14:paraId="58ED97F7" w14:textId="77777777" w:rsidTr="000E033C">
        <w:tc>
          <w:tcPr>
            <w:tcW w:w="1179" w:type="pct"/>
            <w:gridSpan w:val="2"/>
          </w:tcPr>
          <w:p w14:paraId="5673D7D1" w14:textId="77777777" w:rsidR="00F074CA" w:rsidRPr="00986887" w:rsidRDefault="00F074CA" w:rsidP="00EE5FA2">
            <w:pPr>
              <w:jc w:val="both"/>
            </w:pPr>
            <w:r w:rsidRPr="00986887">
              <w:t>Вовлечение «трудных» подростков в работу спортивных секций, кружков</w:t>
            </w:r>
          </w:p>
        </w:tc>
        <w:tc>
          <w:tcPr>
            <w:tcW w:w="471" w:type="pct"/>
            <w:gridSpan w:val="5"/>
          </w:tcPr>
          <w:p w14:paraId="352B5334" w14:textId="77777777" w:rsidR="00F074CA" w:rsidRPr="00986887" w:rsidRDefault="00F074CA" w:rsidP="00EE5FA2">
            <w:pPr>
              <w:jc w:val="both"/>
            </w:pPr>
            <w:r w:rsidRPr="00986887">
              <w:t>В течение года</w:t>
            </w:r>
          </w:p>
        </w:tc>
        <w:tc>
          <w:tcPr>
            <w:tcW w:w="412" w:type="pct"/>
            <w:gridSpan w:val="3"/>
            <w:vMerge/>
          </w:tcPr>
          <w:p w14:paraId="5A23C968" w14:textId="77777777" w:rsidR="00F074CA" w:rsidRPr="00986887" w:rsidRDefault="00F074CA" w:rsidP="00EE5FA2">
            <w:pPr>
              <w:jc w:val="both"/>
            </w:pPr>
          </w:p>
        </w:tc>
        <w:tc>
          <w:tcPr>
            <w:tcW w:w="589" w:type="pct"/>
            <w:gridSpan w:val="3"/>
            <w:vMerge/>
          </w:tcPr>
          <w:p w14:paraId="29F27A9E" w14:textId="77777777" w:rsidR="00F074CA" w:rsidRPr="00986887" w:rsidRDefault="00F074CA" w:rsidP="00EE5FA2">
            <w:pPr>
              <w:jc w:val="both"/>
            </w:pPr>
          </w:p>
        </w:tc>
        <w:tc>
          <w:tcPr>
            <w:tcW w:w="2349" w:type="pct"/>
            <w:vMerge/>
          </w:tcPr>
          <w:p w14:paraId="5656BF16" w14:textId="77777777" w:rsidR="00F074CA" w:rsidRPr="00986887" w:rsidRDefault="00F074CA" w:rsidP="00EE5FA2">
            <w:pPr>
              <w:jc w:val="both"/>
            </w:pPr>
          </w:p>
        </w:tc>
      </w:tr>
    </w:tbl>
    <w:p w14:paraId="2DEBCAEE" w14:textId="77777777" w:rsidR="00F074CA" w:rsidRPr="000E033C" w:rsidRDefault="000E033C" w:rsidP="000E033C">
      <w:pPr>
        <w:pStyle w:val="1120"/>
        <w:rPr>
          <w:iCs/>
        </w:rPr>
      </w:pPr>
      <w:bookmarkStart w:id="117" w:name="_Toc410654062"/>
      <w:bookmarkStart w:id="118" w:name="_Toc409691727"/>
      <w:bookmarkStart w:id="119" w:name="_Toc414553269"/>
      <w:bookmarkStart w:id="120" w:name="_Toc115252256"/>
      <w:r>
        <w:rPr>
          <w:iCs/>
        </w:rPr>
        <w:t xml:space="preserve">2.3.6. </w:t>
      </w:r>
      <w:r w:rsidR="00F074CA" w:rsidRPr="000E033C">
        <w:rPr>
          <w:iCs/>
        </w:rPr>
        <w:t>Система поощрения социальной успешности и проявлений активной</w:t>
      </w:r>
      <w:bookmarkStart w:id="121" w:name="_Toc410654063"/>
      <w:bookmarkEnd w:id="117"/>
      <w:r w:rsidR="00F074CA" w:rsidRPr="000E033C">
        <w:rPr>
          <w:iCs/>
        </w:rPr>
        <w:t xml:space="preserve"> жизненной позиции обучающихся</w:t>
      </w:r>
      <w:bookmarkEnd w:id="118"/>
      <w:bookmarkEnd w:id="119"/>
      <w:bookmarkEnd w:id="120"/>
      <w:bookmarkEnd w:id="121"/>
    </w:p>
    <w:p w14:paraId="49D4CB07" w14:textId="77777777" w:rsidR="00F074CA" w:rsidRPr="00986887" w:rsidRDefault="00F074CA" w:rsidP="00EE5FA2">
      <w:pPr>
        <w:ind w:firstLine="709"/>
        <w:jc w:val="both"/>
      </w:pPr>
      <w:r w:rsidRPr="00986887">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14:paraId="037D98B9" w14:textId="77777777" w:rsidR="00F074CA" w:rsidRPr="00986887" w:rsidRDefault="00F074CA" w:rsidP="00EE5FA2">
      <w:pPr>
        <w:ind w:firstLine="709"/>
        <w:jc w:val="both"/>
      </w:pPr>
      <w:r w:rsidRPr="00986887">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14:paraId="0458A822" w14:textId="77777777" w:rsidR="00F074CA" w:rsidRPr="00986887" w:rsidRDefault="00F074CA" w:rsidP="004878B7">
      <w:pPr>
        <w:numPr>
          <w:ilvl w:val="0"/>
          <w:numId w:val="52"/>
        </w:numPr>
        <w:contextualSpacing/>
        <w:jc w:val="both"/>
      </w:pPr>
      <w:r w:rsidRPr="00986887">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14:paraId="5836D94C" w14:textId="77777777" w:rsidR="00F074CA" w:rsidRPr="00986887" w:rsidRDefault="00F074CA" w:rsidP="004878B7">
      <w:pPr>
        <w:numPr>
          <w:ilvl w:val="0"/>
          <w:numId w:val="52"/>
        </w:numPr>
        <w:contextualSpacing/>
        <w:jc w:val="both"/>
      </w:pPr>
      <w:r w:rsidRPr="00986887">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14:paraId="4B3B143F" w14:textId="77777777" w:rsidR="00F074CA" w:rsidRPr="00986887" w:rsidRDefault="00F074CA" w:rsidP="004878B7">
      <w:pPr>
        <w:numPr>
          <w:ilvl w:val="0"/>
          <w:numId w:val="52"/>
        </w:numPr>
        <w:contextualSpacing/>
        <w:jc w:val="both"/>
      </w:pPr>
      <w:r w:rsidRPr="00986887">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34849459" w14:textId="77777777" w:rsidR="00F074CA" w:rsidRPr="00986887" w:rsidRDefault="00F074CA" w:rsidP="004878B7">
      <w:pPr>
        <w:numPr>
          <w:ilvl w:val="0"/>
          <w:numId w:val="52"/>
        </w:numPr>
        <w:contextualSpacing/>
        <w:jc w:val="both"/>
      </w:pPr>
      <w:r w:rsidRPr="00986887">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14:paraId="5D3BDD8B" w14:textId="77777777" w:rsidR="00F074CA" w:rsidRPr="00986887" w:rsidRDefault="00F074CA" w:rsidP="004878B7">
      <w:pPr>
        <w:numPr>
          <w:ilvl w:val="0"/>
          <w:numId w:val="52"/>
        </w:numPr>
        <w:contextualSpacing/>
        <w:jc w:val="both"/>
      </w:pPr>
      <w:r w:rsidRPr="00986887">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14:paraId="5CAEF4B6" w14:textId="77777777" w:rsidR="00F074CA" w:rsidRPr="00986887" w:rsidRDefault="00F074CA" w:rsidP="004878B7">
      <w:pPr>
        <w:numPr>
          <w:ilvl w:val="0"/>
          <w:numId w:val="52"/>
        </w:numPr>
        <w:contextualSpacing/>
        <w:jc w:val="both"/>
      </w:pPr>
      <w:r w:rsidRPr="00986887">
        <w:t xml:space="preserve">дифференцированность поощрений (наличие уровней и типов наград позволяет продлить стимулирующее действие системы поощрения). </w:t>
      </w:r>
    </w:p>
    <w:p w14:paraId="3EEED471" w14:textId="77777777" w:rsidR="00F074CA" w:rsidRPr="00986887" w:rsidRDefault="00F074CA" w:rsidP="00EE5FA2">
      <w:pPr>
        <w:ind w:firstLine="709"/>
        <w:jc w:val="both"/>
      </w:pPr>
      <w:r w:rsidRPr="00986887">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14:paraId="6B58C339" w14:textId="77777777" w:rsidR="00F074CA" w:rsidRPr="00986887" w:rsidRDefault="00F074CA" w:rsidP="00EE5FA2">
      <w:pPr>
        <w:ind w:firstLine="709"/>
        <w:jc w:val="both"/>
      </w:pPr>
      <w:r w:rsidRPr="00986887">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14:paraId="4746492F" w14:textId="77777777" w:rsidR="00F074CA" w:rsidRPr="00986887" w:rsidRDefault="00F074CA" w:rsidP="00EE5FA2">
      <w:pPr>
        <w:ind w:firstLine="709"/>
        <w:jc w:val="both"/>
      </w:pPr>
      <w:r w:rsidRPr="00986887">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14:paraId="6E726411" w14:textId="77777777" w:rsidR="00F074CA" w:rsidRPr="00986887" w:rsidRDefault="00F074CA" w:rsidP="00EE5FA2">
      <w:pPr>
        <w:ind w:firstLine="709"/>
        <w:jc w:val="both"/>
      </w:pPr>
      <w:r w:rsidRPr="00986887">
        <w:lastRenderedPageBreak/>
        <w:t xml:space="preserve">Установление премий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14:paraId="3575D1C5" w14:textId="77777777" w:rsidR="00F074CA" w:rsidRPr="00986887" w:rsidRDefault="00F074CA" w:rsidP="00EE5FA2">
      <w:pPr>
        <w:ind w:firstLine="709"/>
        <w:jc w:val="both"/>
      </w:pPr>
      <w:r w:rsidRPr="00986887">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14:paraId="03FD3422" w14:textId="77777777" w:rsidR="00F074CA" w:rsidRPr="00986887" w:rsidRDefault="00F074CA" w:rsidP="00EE5FA2">
      <w:pPr>
        <w:ind w:firstLine="709"/>
        <w:jc w:val="both"/>
      </w:pPr>
      <w:r w:rsidRPr="00986887">
        <w:t>В Гимназии как способ поощрения используется «Ломоносовская премия», классный коллектив может быть поощрен через участие в конкурсе «Самый классный класс», индивидуально могут поощряться через участие в проектах («Визионарий проектных идей», проект «История одного памятника» и т.д.)</w:t>
      </w:r>
    </w:p>
    <w:p w14:paraId="23C5AD5B" w14:textId="77777777" w:rsidR="00F074CA" w:rsidRPr="000E033C" w:rsidRDefault="000E033C" w:rsidP="000E033C">
      <w:pPr>
        <w:pStyle w:val="1120"/>
        <w:rPr>
          <w:iCs/>
        </w:rPr>
      </w:pPr>
      <w:bookmarkStart w:id="122" w:name="_Toc115252257"/>
      <w:r>
        <w:rPr>
          <w:iCs/>
        </w:rPr>
        <w:t xml:space="preserve">2.3.7. </w:t>
      </w:r>
      <w:r w:rsidR="00F074CA" w:rsidRPr="000E033C">
        <w:rPr>
          <w:iCs/>
        </w:rPr>
        <w:t>Анализ воспитательного процесса.</w:t>
      </w:r>
      <w:bookmarkEnd w:id="122"/>
    </w:p>
    <w:p w14:paraId="71984DF4" w14:textId="77777777" w:rsidR="00F074CA" w:rsidRPr="00986887" w:rsidRDefault="00F074CA" w:rsidP="00EE5FA2">
      <w:pPr>
        <w:ind w:firstLine="709"/>
        <w:jc w:val="both"/>
      </w:pPr>
      <w:r w:rsidRPr="00986887">
        <w:t xml:space="preserve">Анализ организуемого в Гимназии воспитательного процесса проводится с целью выявления основных проблем школьного воспитания и последующего их решения. </w:t>
      </w:r>
    </w:p>
    <w:p w14:paraId="7AF377EF" w14:textId="77777777" w:rsidR="00F074CA" w:rsidRPr="00986887" w:rsidRDefault="00F074CA" w:rsidP="00EE5FA2">
      <w:pPr>
        <w:ind w:firstLine="709"/>
        <w:jc w:val="both"/>
      </w:pPr>
      <w:r w:rsidRPr="00986887">
        <w:t>Анализ осуществляется ежегодно силами экспертов самой образовательной организации с привлечением (при необходимости и по решению администрации образовательной организации) внешних экспертов. В качестве школьных экспертов могут привлекаться  учителя-предметники и классные руководители, педагог-психолог, педагоги дополнительного образования.</w:t>
      </w:r>
    </w:p>
    <w:p w14:paraId="694CF40C" w14:textId="77777777" w:rsidR="00F074CA" w:rsidRPr="00986887" w:rsidRDefault="00F074CA" w:rsidP="00EE5FA2">
      <w:pPr>
        <w:ind w:firstLine="709"/>
        <w:jc w:val="both"/>
      </w:pPr>
      <w:r w:rsidRPr="00986887">
        <w:t>Основными принципами, на основе которых осуществляется анализ воспитательного процесса в школе, являются:</w:t>
      </w:r>
    </w:p>
    <w:p w14:paraId="483B63AD" w14:textId="77777777" w:rsidR="00F074CA" w:rsidRPr="00986887" w:rsidRDefault="00F074CA" w:rsidP="00EE5FA2">
      <w:pPr>
        <w:ind w:firstLine="709"/>
        <w:jc w:val="both"/>
      </w:pPr>
      <w:r w:rsidRPr="00986887">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296BAC3B" w14:textId="77777777" w:rsidR="00F074CA" w:rsidRPr="00986887" w:rsidRDefault="00F074CA" w:rsidP="00EE5FA2">
      <w:pPr>
        <w:ind w:firstLine="709"/>
        <w:jc w:val="both"/>
      </w:pPr>
      <w:r w:rsidRPr="00986887">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22BB18BF" w14:textId="77777777" w:rsidR="00F074CA" w:rsidRPr="00986887" w:rsidRDefault="00F074CA" w:rsidP="00EE5FA2">
      <w:pPr>
        <w:ind w:firstLine="709"/>
        <w:jc w:val="both"/>
      </w:pPr>
      <w:r w:rsidRPr="00986887">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7EB10B89" w14:textId="77777777" w:rsidR="00F074CA" w:rsidRPr="00986887" w:rsidRDefault="00F074CA" w:rsidP="00EE5FA2">
      <w:pPr>
        <w:ind w:firstLine="709"/>
        <w:jc w:val="both"/>
      </w:pPr>
      <w:r w:rsidRPr="00986887">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691470CA" w14:textId="77777777" w:rsidR="00F074CA" w:rsidRPr="00986887" w:rsidRDefault="00F074CA" w:rsidP="00EE5FA2">
      <w:pPr>
        <w:ind w:firstLine="709"/>
        <w:jc w:val="both"/>
      </w:pPr>
      <w:r w:rsidRPr="00986887">
        <w:t>Анализ проводится с использованием анкет, опросников, мониторингов</w:t>
      </w:r>
    </w:p>
    <w:p w14:paraId="5037F67C" w14:textId="77777777" w:rsidR="00F074CA" w:rsidRPr="00986887" w:rsidRDefault="00F074CA" w:rsidP="00EE5FA2">
      <w:pPr>
        <w:ind w:firstLine="709"/>
        <w:jc w:val="both"/>
      </w:pPr>
      <w:r w:rsidRPr="00986887">
        <w:rPr>
          <w:i/>
        </w:rPr>
        <w:t xml:space="preserve">Основными направлениями анализа </w:t>
      </w:r>
      <w:r w:rsidRPr="00986887">
        <w:t xml:space="preserve">организуемого в Гимназии воспитательного процесса являются следующие: </w:t>
      </w:r>
    </w:p>
    <w:p w14:paraId="0DF7CB9E" w14:textId="77777777" w:rsidR="00F074CA" w:rsidRPr="00986887" w:rsidRDefault="00F074CA" w:rsidP="00EE5FA2">
      <w:pPr>
        <w:ind w:firstLine="709"/>
        <w:jc w:val="both"/>
        <w:rPr>
          <w:i/>
        </w:rPr>
      </w:pPr>
      <w:r w:rsidRPr="00986887">
        <w:rPr>
          <w:i/>
        </w:rPr>
        <w:t>Результаты воспитания, социализации и саморазвития школьников.</w:t>
      </w:r>
    </w:p>
    <w:p w14:paraId="764B1455" w14:textId="77777777" w:rsidR="00F074CA" w:rsidRPr="00986887" w:rsidRDefault="00F074CA" w:rsidP="00EE5FA2">
      <w:pPr>
        <w:ind w:firstLine="709"/>
        <w:jc w:val="both"/>
      </w:pPr>
      <w:r w:rsidRPr="00986887">
        <w:t xml:space="preserve">Положительная динамика уровня воспитанности и образовательных результатов учащихся по итогам независимых оценочных процедур, стабильные результаты ЕГЭ, ОГЭ. Высокий уровень мотивации учащихся к участию в научно-практических конференциях, многопрофильных олимпиадах, творческих конкурсах, спортивных соревнованиях, волонтерской деятельности. Низкий процент заболеваемости и пропусков занятий.  Отсутствие случаев преступлений среди несовершеннолетних, низкий процент травматизма. </w:t>
      </w:r>
    </w:p>
    <w:p w14:paraId="3957F9F7" w14:textId="77777777" w:rsidR="00F074CA" w:rsidRPr="00986887" w:rsidRDefault="00F074CA" w:rsidP="00991758">
      <w:pPr>
        <w:numPr>
          <w:ilvl w:val="0"/>
          <w:numId w:val="91"/>
        </w:numPr>
        <w:contextualSpacing/>
        <w:jc w:val="both"/>
      </w:pPr>
      <w:r w:rsidRPr="00986887">
        <w:t xml:space="preserve">Диагностика анализа эффективности процесса воспитания: </w:t>
      </w:r>
    </w:p>
    <w:p w14:paraId="7F1D4095" w14:textId="77777777" w:rsidR="00F074CA" w:rsidRPr="00986887" w:rsidRDefault="00F074CA" w:rsidP="00991758">
      <w:pPr>
        <w:numPr>
          <w:ilvl w:val="0"/>
          <w:numId w:val="91"/>
        </w:numPr>
        <w:contextualSpacing/>
        <w:jc w:val="both"/>
      </w:pPr>
      <w:r w:rsidRPr="00986887">
        <w:lastRenderedPageBreak/>
        <w:t>Диагностика уровня развития классного коллектива (Социометрия – работа ведется в каждом классном коллективе)</w:t>
      </w:r>
    </w:p>
    <w:p w14:paraId="20439BC0" w14:textId="77777777" w:rsidR="00F074CA" w:rsidRPr="00986887" w:rsidRDefault="00F074CA" w:rsidP="00991758">
      <w:pPr>
        <w:numPr>
          <w:ilvl w:val="0"/>
          <w:numId w:val="91"/>
        </w:numPr>
        <w:contextualSpacing/>
        <w:jc w:val="both"/>
      </w:pPr>
      <w:r w:rsidRPr="00986887">
        <w:t xml:space="preserve">Диагностика уровня занятости учащихся в системе дополнительного образования. </w:t>
      </w:r>
    </w:p>
    <w:p w14:paraId="5CBAE5E5" w14:textId="77777777" w:rsidR="00F074CA" w:rsidRPr="00986887" w:rsidRDefault="00F074CA" w:rsidP="00991758">
      <w:pPr>
        <w:numPr>
          <w:ilvl w:val="0"/>
          <w:numId w:val="91"/>
        </w:numPr>
        <w:contextualSpacing/>
        <w:jc w:val="both"/>
      </w:pPr>
      <w:r w:rsidRPr="00986887">
        <w:t>Уровень воспитания ученика, класса и школы в целом (Уровень воспитанности).</w:t>
      </w:r>
    </w:p>
    <w:p w14:paraId="09127788" w14:textId="77777777" w:rsidR="00F074CA" w:rsidRPr="00986887" w:rsidRDefault="00F074CA" w:rsidP="00991758">
      <w:pPr>
        <w:numPr>
          <w:ilvl w:val="0"/>
          <w:numId w:val="91"/>
        </w:numPr>
        <w:contextualSpacing/>
        <w:jc w:val="both"/>
      </w:pPr>
      <w:r w:rsidRPr="00986887">
        <w:t xml:space="preserve">Методика изучения удовлетворенности родителей работой образовательного учреждения. </w:t>
      </w:r>
    </w:p>
    <w:p w14:paraId="2480611E" w14:textId="77777777" w:rsidR="00F074CA" w:rsidRPr="00986887" w:rsidRDefault="00F074CA" w:rsidP="00991758">
      <w:pPr>
        <w:numPr>
          <w:ilvl w:val="0"/>
          <w:numId w:val="91"/>
        </w:numPr>
        <w:contextualSpacing/>
        <w:jc w:val="both"/>
      </w:pPr>
      <w:r w:rsidRPr="00986887">
        <w:t xml:space="preserve">Изучение взаимных отношений с классным руководителем  </w:t>
      </w:r>
    </w:p>
    <w:p w14:paraId="6C1A8507" w14:textId="77777777" w:rsidR="00F074CA" w:rsidRPr="00986887" w:rsidRDefault="00F074CA" w:rsidP="00991758">
      <w:pPr>
        <w:numPr>
          <w:ilvl w:val="0"/>
          <w:numId w:val="91"/>
        </w:numPr>
        <w:contextualSpacing/>
        <w:jc w:val="both"/>
      </w:pPr>
      <w:r w:rsidRPr="00986887">
        <w:t>Изучение психологического климата в коллективе  (методом социометрии А.В.Сперанского).</w:t>
      </w:r>
    </w:p>
    <w:p w14:paraId="506E422C" w14:textId="77777777" w:rsidR="00F074CA" w:rsidRPr="00986887" w:rsidRDefault="00F074CA" w:rsidP="00EE5FA2">
      <w:pPr>
        <w:jc w:val="both"/>
      </w:pPr>
    </w:p>
    <w:p w14:paraId="30ED69BA" w14:textId="77777777" w:rsidR="00F074CA" w:rsidRPr="00986887" w:rsidRDefault="00F074CA" w:rsidP="00EE5FA2">
      <w:pPr>
        <w:jc w:val="both"/>
        <w:rPr>
          <w:i/>
        </w:rPr>
      </w:pPr>
      <w:r w:rsidRPr="00986887">
        <w:rPr>
          <w:i/>
        </w:rPr>
        <w:t>Состояние организуемой в школе совместной деятельности детей и взрослых.</w:t>
      </w:r>
    </w:p>
    <w:p w14:paraId="1EFDD2F3" w14:textId="77777777" w:rsidR="00F074CA" w:rsidRPr="00986887" w:rsidRDefault="00F074CA" w:rsidP="00EE5FA2">
      <w:pPr>
        <w:ind w:firstLine="709"/>
        <w:jc w:val="both"/>
      </w:pPr>
      <w:r w:rsidRPr="00986887">
        <w:t>Критерием, на основе которого осуществляется данный анализ, является наличие в Гимназии интересной, событийно насыщенной и личностно развивающей совместной деятельности детей и взрослых.</w:t>
      </w:r>
    </w:p>
    <w:p w14:paraId="0A92679B" w14:textId="77777777" w:rsidR="00F074CA" w:rsidRPr="00986887" w:rsidRDefault="00F074CA" w:rsidP="00EE5FA2">
      <w:pPr>
        <w:ind w:firstLine="709"/>
        <w:jc w:val="both"/>
      </w:pPr>
      <w:r w:rsidRPr="00986887">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14:paraId="2D9D690C" w14:textId="77777777" w:rsidR="00F074CA" w:rsidRPr="00986887" w:rsidRDefault="00F074CA" w:rsidP="00EE5FA2">
      <w:pPr>
        <w:ind w:firstLine="709"/>
        <w:jc w:val="both"/>
      </w:pPr>
      <w:r w:rsidRPr="00986887">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w:t>
      </w:r>
      <w:r w:rsidR="007E07F9">
        <w:t xml:space="preserve"> </w:t>
      </w:r>
      <w:r w:rsidRPr="00986887">
        <w:t>их анкетирование. Полученные результаты обсуждаются на заседании методического объединения классных руководителей или педагогическом совете Гимназии.</w:t>
      </w:r>
    </w:p>
    <w:p w14:paraId="0AD3ACA2" w14:textId="77777777" w:rsidR="00F074CA" w:rsidRPr="00986887" w:rsidRDefault="00F074CA" w:rsidP="00EE5FA2">
      <w:pPr>
        <w:ind w:firstLine="709"/>
        <w:jc w:val="both"/>
      </w:pPr>
      <w:r w:rsidRPr="00986887">
        <w:t>Внимание при этом сосредотачивается на вопросах, связанных с:</w:t>
      </w:r>
    </w:p>
    <w:p w14:paraId="759269F6" w14:textId="77777777" w:rsidR="00F074CA" w:rsidRPr="00986887" w:rsidRDefault="00F074CA" w:rsidP="00EE5FA2">
      <w:pPr>
        <w:jc w:val="both"/>
      </w:pPr>
      <w:r w:rsidRPr="00986887">
        <w:t>-качеством проводимых общешкольных ключевых  дел;</w:t>
      </w:r>
    </w:p>
    <w:p w14:paraId="0CF7FB88" w14:textId="77777777" w:rsidR="00F074CA" w:rsidRPr="00986887" w:rsidRDefault="00F074CA" w:rsidP="00EE5FA2">
      <w:pPr>
        <w:jc w:val="both"/>
      </w:pPr>
      <w:r w:rsidRPr="00986887">
        <w:t>-качеством совместной деятельности классных руководителей и их классов;</w:t>
      </w:r>
    </w:p>
    <w:p w14:paraId="207938F2" w14:textId="77777777" w:rsidR="00F074CA" w:rsidRPr="00986887" w:rsidRDefault="00F074CA" w:rsidP="00EE5FA2">
      <w:pPr>
        <w:jc w:val="both"/>
      </w:pPr>
      <w:r w:rsidRPr="00986887">
        <w:t>-качеством организуемой в школе внеурочной деятельности;</w:t>
      </w:r>
    </w:p>
    <w:p w14:paraId="658A59A7" w14:textId="77777777" w:rsidR="00F074CA" w:rsidRPr="00986887" w:rsidRDefault="00F074CA" w:rsidP="00EE5FA2">
      <w:pPr>
        <w:jc w:val="both"/>
      </w:pPr>
      <w:r w:rsidRPr="00986887">
        <w:t>-качеством реализации личностно развивающего потенциала школьных</w:t>
      </w:r>
      <w:r w:rsidR="007E07F9">
        <w:t xml:space="preserve"> </w:t>
      </w:r>
      <w:r w:rsidRPr="00986887">
        <w:t>уроков;</w:t>
      </w:r>
    </w:p>
    <w:p w14:paraId="079E4F49" w14:textId="77777777" w:rsidR="00F074CA" w:rsidRPr="00986887" w:rsidRDefault="00F074CA" w:rsidP="00EE5FA2">
      <w:pPr>
        <w:jc w:val="both"/>
      </w:pPr>
      <w:r w:rsidRPr="00986887">
        <w:t>-качеством существующего в школе ученического самоуправления;</w:t>
      </w:r>
    </w:p>
    <w:p w14:paraId="5F546169" w14:textId="77777777" w:rsidR="00F074CA" w:rsidRPr="00986887" w:rsidRDefault="00F074CA" w:rsidP="00EE5FA2">
      <w:pPr>
        <w:jc w:val="both"/>
      </w:pPr>
      <w:r w:rsidRPr="00986887">
        <w:t>-качеством функционирующих на базе школы детских общественных</w:t>
      </w:r>
      <w:r w:rsidR="007E07F9">
        <w:t xml:space="preserve"> </w:t>
      </w:r>
      <w:r w:rsidRPr="00986887">
        <w:t>объединений;</w:t>
      </w:r>
    </w:p>
    <w:p w14:paraId="4329D455" w14:textId="77777777" w:rsidR="00F074CA" w:rsidRPr="00986887" w:rsidRDefault="00F074CA" w:rsidP="00EE5FA2">
      <w:pPr>
        <w:jc w:val="both"/>
      </w:pPr>
      <w:r w:rsidRPr="00986887">
        <w:t>-качеством профориентационной работы школы;</w:t>
      </w:r>
    </w:p>
    <w:p w14:paraId="36C39CE4" w14:textId="77777777" w:rsidR="00F074CA" w:rsidRPr="00986887" w:rsidRDefault="00F074CA" w:rsidP="00EE5FA2">
      <w:pPr>
        <w:jc w:val="both"/>
      </w:pPr>
      <w:r w:rsidRPr="00986887">
        <w:t>-качеством работы школьных медиа;</w:t>
      </w:r>
    </w:p>
    <w:p w14:paraId="0966B2C5" w14:textId="77777777" w:rsidR="00F074CA" w:rsidRPr="00986887" w:rsidRDefault="00F074CA" w:rsidP="00EE5FA2">
      <w:pPr>
        <w:jc w:val="both"/>
      </w:pPr>
      <w:r w:rsidRPr="00986887">
        <w:t>-качеством организации предметно-эстетической среды школы;</w:t>
      </w:r>
    </w:p>
    <w:p w14:paraId="43E4DE2C" w14:textId="77777777" w:rsidR="000E033C" w:rsidRDefault="00F074CA" w:rsidP="00EE5FA2">
      <w:pPr>
        <w:jc w:val="both"/>
      </w:pPr>
      <w:r w:rsidRPr="00986887">
        <w:t>-качеством взаимоде</w:t>
      </w:r>
      <w:r w:rsidR="004B3DA6">
        <w:t>йствия школы и семей школьников</w:t>
      </w:r>
    </w:p>
    <w:p w14:paraId="3E2C1713" w14:textId="77777777" w:rsidR="006326CC" w:rsidRDefault="006326CC" w:rsidP="00EE5FA2">
      <w:pPr>
        <w:jc w:val="both"/>
        <w:sectPr w:rsidR="006326CC" w:rsidSect="00FB1BE1">
          <w:pgSz w:w="11906" w:h="16838"/>
          <w:pgMar w:top="1134" w:right="851" w:bottom="1134" w:left="1701" w:header="709" w:footer="709" w:gutter="0"/>
          <w:cols w:space="708"/>
          <w:docGrid w:linePitch="360"/>
        </w:sectPr>
      </w:pPr>
    </w:p>
    <w:p w14:paraId="3C7E0C9E" w14:textId="77777777" w:rsidR="00D42C4C" w:rsidRPr="002438C9" w:rsidRDefault="002438C9" w:rsidP="000E033C">
      <w:pPr>
        <w:pStyle w:val="1120"/>
      </w:pPr>
      <w:bookmarkStart w:id="123" w:name="_Toc115252258"/>
      <w:r>
        <w:lastRenderedPageBreak/>
        <w:t xml:space="preserve">2.4. </w:t>
      </w:r>
      <w:r w:rsidR="00D42C4C" w:rsidRPr="002438C9">
        <w:t>Программа коррекционной работы</w:t>
      </w:r>
      <w:bookmarkEnd w:id="123"/>
    </w:p>
    <w:p w14:paraId="4AB6E5A3" w14:textId="77777777" w:rsidR="00D42C4C" w:rsidRPr="00986887" w:rsidRDefault="00D42C4C" w:rsidP="00EE5FA2">
      <w:pPr>
        <w:ind w:firstLine="709"/>
        <w:jc w:val="both"/>
      </w:pPr>
      <w:r w:rsidRPr="00986887">
        <w:t>Программа коррекционной работы в соответствии направлена на создание системы комплексной помощи детям с ограниченными возможностями здоровьяв освоении основной образовательной программы основного общего образования.</w:t>
      </w:r>
    </w:p>
    <w:p w14:paraId="659468B1" w14:textId="77777777" w:rsidR="00D42C4C" w:rsidRPr="00986887" w:rsidRDefault="00D42C4C" w:rsidP="00EE5FA2">
      <w:pPr>
        <w:ind w:firstLine="709"/>
        <w:jc w:val="both"/>
      </w:pPr>
      <w:r w:rsidRPr="00986887">
        <w:t>Программа коррекционной работы основного общего образования  обеспечивает:</w:t>
      </w:r>
    </w:p>
    <w:p w14:paraId="09813D46" w14:textId="77777777" w:rsidR="00D42C4C" w:rsidRPr="00986887" w:rsidRDefault="00D42C4C" w:rsidP="009B2A5A">
      <w:pPr>
        <w:pStyle w:val="a5"/>
        <w:numPr>
          <w:ilvl w:val="0"/>
          <w:numId w:val="118"/>
        </w:numPr>
        <w:jc w:val="both"/>
      </w:pPr>
      <w:r w:rsidRPr="00986887">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и их родителями  (законными представителями) посредством индивидуализации и дифференциации образовательного процесса;</w:t>
      </w:r>
    </w:p>
    <w:p w14:paraId="3E185A48" w14:textId="77777777" w:rsidR="00D42C4C" w:rsidRPr="00986887" w:rsidRDefault="00D42C4C" w:rsidP="009B2A5A">
      <w:pPr>
        <w:pStyle w:val="a5"/>
        <w:numPr>
          <w:ilvl w:val="0"/>
          <w:numId w:val="118"/>
        </w:numPr>
        <w:jc w:val="both"/>
      </w:pPr>
      <w:r w:rsidRPr="00986887">
        <w:t xml:space="preserve">осуществление коррекции недостатков в физическом и (или) психологическом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 </w:t>
      </w:r>
    </w:p>
    <w:p w14:paraId="474C4A4E" w14:textId="77777777" w:rsidR="00D42C4C" w:rsidRPr="00986887" w:rsidRDefault="00D42C4C" w:rsidP="00EE5FA2">
      <w:pPr>
        <w:ind w:firstLine="709"/>
        <w:jc w:val="both"/>
      </w:pPr>
      <w:r w:rsidRPr="00986887">
        <w:t xml:space="preserve">Разработка и реализация программы коррекционной работы осуществляется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 </w:t>
      </w:r>
    </w:p>
    <w:p w14:paraId="54CB7D7C" w14:textId="77777777" w:rsidR="00D42C4C" w:rsidRPr="00986887" w:rsidRDefault="00D42C4C" w:rsidP="00EE5FA2">
      <w:pPr>
        <w:ind w:firstLine="709"/>
        <w:jc w:val="both"/>
      </w:pPr>
    </w:p>
    <w:p w14:paraId="1D99CE26" w14:textId="77777777" w:rsidR="00D42C4C" w:rsidRPr="00986887" w:rsidRDefault="00D42C4C" w:rsidP="00EE5FA2">
      <w:pPr>
        <w:ind w:firstLine="454"/>
        <w:jc w:val="both"/>
        <w:rPr>
          <w:b/>
        </w:rPr>
      </w:pPr>
      <w:r w:rsidRPr="00986887">
        <w:rPr>
          <w:b/>
        </w:rPr>
        <w:t>Цели программы:</w:t>
      </w:r>
    </w:p>
    <w:p w14:paraId="308641F3" w14:textId="77777777" w:rsidR="00D42C4C" w:rsidRPr="00986887" w:rsidRDefault="00D42C4C" w:rsidP="00EE5FA2">
      <w:pPr>
        <w:ind w:firstLine="454"/>
        <w:jc w:val="both"/>
      </w:pPr>
      <w:r w:rsidRPr="00986887">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14:paraId="299CDF52" w14:textId="77777777" w:rsidR="00D42C4C" w:rsidRPr="00986887" w:rsidRDefault="00D42C4C" w:rsidP="00EE5FA2">
      <w:pPr>
        <w:ind w:firstLine="454"/>
        <w:jc w:val="both"/>
      </w:pPr>
      <w:r w:rsidRPr="00986887">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14:paraId="023010AE" w14:textId="77777777" w:rsidR="00D42C4C" w:rsidRPr="00986887" w:rsidRDefault="00D42C4C" w:rsidP="00EE5FA2">
      <w:pPr>
        <w:ind w:firstLine="454"/>
        <w:jc w:val="both"/>
      </w:pPr>
      <w:r w:rsidRPr="00986887">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14:paraId="08FC860E" w14:textId="77777777" w:rsidR="00D42C4C" w:rsidRPr="00986887" w:rsidRDefault="00D42C4C" w:rsidP="00EE5FA2">
      <w:pPr>
        <w:ind w:firstLine="454"/>
        <w:jc w:val="both"/>
        <w:rPr>
          <w:b/>
        </w:rPr>
      </w:pPr>
    </w:p>
    <w:p w14:paraId="5AAF8C52" w14:textId="77777777" w:rsidR="00D42C4C" w:rsidRPr="00986887" w:rsidRDefault="00D42C4C" w:rsidP="00EE5FA2">
      <w:pPr>
        <w:ind w:firstLine="454"/>
        <w:jc w:val="both"/>
      </w:pPr>
      <w:r w:rsidRPr="00986887">
        <w:rPr>
          <w:b/>
        </w:rPr>
        <w:t>Задачи программы</w:t>
      </w:r>
      <w:r w:rsidRPr="00986887">
        <w:t>:</w:t>
      </w:r>
    </w:p>
    <w:p w14:paraId="1BA71055" w14:textId="77777777" w:rsidR="00D42C4C" w:rsidRPr="00986887" w:rsidRDefault="00D42C4C" w:rsidP="00EE5FA2">
      <w:pPr>
        <w:ind w:firstLine="454"/>
        <w:jc w:val="both"/>
      </w:pPr>
      <w:r w:rsidRPr="00986887">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14:paraId="732A3C4E" w14:textId="77777777" w:rsidR="00D42C4C" w:rsidRPr="00986887" w:rsidRDefault="00D42C4C" w:rsidP="00EE5FA2">
      <w:pPr>
        <w:ind w:firstLine="454"/>
        <w:jc w:val="both"/>
      </w:pPr>
      <w:r w:rsidRPr="00986887">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14:paraId="36587BB7" w14:textId="77777777" w:rsidR="00D42C4C" w:rsidRPr="00986887" w:rsidRDefault="00D42C4C" w:rsidP="00EE5FA2">
      <w:pPr>
        <w:ind w:firstLine="454"/>
        <w:jc w:val="both"/>
      </w:pPr>
      <w:r w:rsidRPr="00986887">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14:paraId="7B8EED39" w14:textId="77777777" w:rsidR="00D42C4C" w:rsidRPr="00986887" w:rsidRDefault="00D42C4C" w:rsidP="00EE5FA2">
      <w:pPr>
        <w:ind w:firstLine="454"/>
        <w:jc w:val="both"/>
      </w:pPr>
      <w:r w:rsidRPr="00986887">
        <w:lastRenderedPageBreak/>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14:paraId="352FAA6E" w14:textId="77777777" w:rsidR="00D42C4C" w:rsidRPr="00986887" w:rsidRDefault="00D42C4C" w:rsidP="00EE5FA2">
      <w:pPr>
        <w:ind w:firstLine="454"/>
        <w:jc w:val="both"/>
      </w:pPr>
      <w:r w:rsidRPr="00986887">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986887">
        <w:rPr>
          <w:bCs/>
        </w:rPr>
        <w:t>дополнительных образовательных коррекционных услуг</w:t>
      </w:r>
      <w:r w:rsidRPr="00986887">
        <w:t>;</w:t>
      </w:r>
    </w:p>
    <w:p w14:paraId="00AA0838" w14:textId="77777777" w:rsidR="00D42C4C" w:rsidRPr="00986887" w:rsidRDefault="00D42C4C" w:rsidP="00EE5FA2">
      <w:pPr>
        <w:ind w:firstLine="454"/>
        <w:jc w:val="both"/>
      </w:pPr>
      <w:r w:rsidRPr="00986887">
        <w:t>— формирование зрелых личностных установок, способствующих оптимальной адаптации в условиях реальной жизненной ситуации;</w:t>
      </w:r>
    </w:p>
    <w:p w14:paraId="160A000C" w14:textId="77777777" w:rsidR="00D42C4C" w:rsidRPr="00986887" w:rsidRDefault="00D42C4C" w:rsidP="00EE5FA2">
      <w:pPr>
        <w:ind w:firstLine="454"/>
        <w:jc w:val="both"/>
      </w:pPr>
      <w:r w:rsidRPr="00986887">
        <w:t>— расширение адаптивных возможностей личности, определяющих готовность к решению доступных проблем в различных сферах жизнедеятельности;</w:t>
      </w:r>
    </w:p>
    <w:p w14:paraId="18B08C94" w14:textId="77777777" w:rsidR="00D42C4C" w:rsidRPr="00986887" w:rsidRDefault="00D42C4C" w:rsidP="00EE5FA2">
      <w:pPr>
        <w:ind w:firstLine="454"/>
        <w:jc w:val="both"/>
      </w:pPr>
      <w:r w:rsidRPr="00986887">
        <w:t>— развитие коммуникативной компетенции, форм и навыков конструктивного личностного общения в группе сверстников;</w:t>
      </w:r>
    </w:p>
    <w:p w14:paraId="480DBBEE" w14:textId="77777777" w:rsidR="00D42C4C" w:rsidRPr="00986887" w:rsidRDefault="00D42C4C" w:rsidP="00EE5FA2">
      <w:pPr>
        <w:ind w:firstLine="454"/>
        <w:jc w:val="both"/>
        <w:rPr>
          <w:b/>
        </w:rPr>
      </w:pPr>
      <w:r w:rsidRPr="00986887">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14:paraId="51EF7775" w14:textId="77777777" w:rsidR="00D42C4C" w:rsidRPr="00986887" w:rsidRDefault="00D42C4C" w:rsidP="00EE5FA2">
      <w:pPr>
        <w:ind w:firstLine="454"/>
        <w:jc w:val="both"/>
      </w:pPr>
      <w:r w:rsidRPr="00986887">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14:paraId="6AC6AB81" w14:textId="77777777" w:rsidR="00D42C4C" w:rsidRPr="00986887" w:rsidRDefault="00D42C4C" w:rsidP="00EE5FA2">
      <w:pPr>
        <w:tabs>
          <w:tab w:val="left" w:pos="900"/>
        </w:tabs>
        <w:ind w:firstLine="454"/>
        <w:jc w:val="both"/>
        <w:rPr>
          <w:b/>
        </w:rPr>
      </w:pPr>
      <w:r w:rsidRPr="00986887">
        <w:rPr>
          <w:b/>
        </w:rPr>
        <w:t>Содержание программы коррекционной работы определяют следующие принципы:</w:t>
      </w:r>
    </w:p>
    <w:p w14:paraId="62AE5232" w14:textId="77777777" w:rsidR="00D42C4C" w:rsidRPr="00986887" w:rsidRDefault="00D42C4C" w:rsidP="00EE5FA2">
      <w:pPr>
        <w:ind w:firstLine="454"/>
        <w:jc w:val="both"/>
      </w:pPr>
      <w:r w:rsidRPr="00986887">
        <w:t>— </w:t>
      </w:r>
      <w:r w:rsidRPr="00986887">
        <w:rPr>
          <w:b/>
          <w:i/>
        </w:rPr>
        <w:t>Преемственность.</w:t>
      </w:r>
      <w:r w:rsidRPr="00986887">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14:paraId="54943C60" w14:textId="77777777" w:rsidR="00D42C4C" w:rsidRPr="00986887" w:rsidRDefault="00D42C4C" w:rsidP="00EE5FA2">
      <w:pPr>
        <w:tabs>
          <w:tab w:val="left" w:pos="900"/>
        </w:tabs>
        <w:ind w:firstLine="454"/>
        <w:jc w:val="both"/>
      </w:pPr>
      <w:r w:rsidRPr="00986887">
        <w:rPr>
          <w:b/>
        </w:rPr>
        <w:t>— </w:t>
      </w:r>
      <w:r w:rsidRPr="00986887">
        <w:rPr>
          <w:b/>
          <w:i/>
        </w:rPr>
        <w:t>Соблюдение интересов ребёнка</w:t>
      </w:r>
      <w:r w:rsidRPr="00986887">
        <w:rPr>
          <w:i/>
        </w:rPr>
        <w:t xml:space="preserve">. </w:t>
      </w:r>
      <w:r w:rsidRPr="00986887">
        <w:t>Определяет позицию специалиста, который призван решать проблему ребёнка с максимальной пользой и в интересах ребёнка.</w:t>
      </w:r>
    </w:p>
    <w:p w14:paraId="55DD2483" w14:textId="77777777" w:rsidR="00D42C4C" w:rsidRPr="00986887" w:rsidRDefault="00D42C4C" w:rsidP="00EE5FA2">
      <w:pPr>
        <w:tabs>
          <w:tab w:val="left" w:pos="900"/>
        </w:tabs>
        <w:ind w:firstLine="454"/>
        <w:jc w:val="both"/>
      </w:pPr>
      <w:r w:rsidRPr="00986887">
        <w:rPr>
          <w:b/>
        </w:rPr>
        <w:t>— </w:t>
      </w:r>
      <w:r w:rsidRPr="00986887">
        <w:rPr>
          <w:b/>
          <w:i/>
        </w:rPr>
        <w:t>Системность.</w:t>
      </w:r>
      <w:r w:rsidRPr="00986887">
        <w:t xml:space="preserve"> Обеспечение единства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14:paraId="1FCE962D" w14:textId="77777777" w:rsidR="00D42C4C" w:rsidRPr="00986887" w:rsidRDefault="00D42C4C" w:rsidP="00EE5FA2">
      <w:pPr>
        <w:tabs>
          <w:tab w:val="left" w:pos="900"/>
        </w:tabs>
        <w:ind w:firstLine="454"/>
        <w:jc w:val="both"/>
      </w:pPr>
      <w:r w:rsidRPr="00986887">
        <w:rPr>
          <w:b/>
        </w:rPr>
        <w:t>— </w:t>
      </w:r>
      <w:r w:rsidRPr="00986887">
        <w:rPr>
          <w:b/>
          <w:i/>
        </w:rPr>
        <w:t>Непрерывность.</w:t>
      </w:r>
      <w:r w:rsidRPr="00986887">
        <w:t xml:space="preserve"> Гарантия ребёнку и его родителям (законным представителям) непрерывность помощи до полного решения проблемы или определения подхода к её решению.</w:t>
      </w:r>
    </w:p>
    <w:p w14:paraId="5363F4FE" w14:textId="77777777" w:rsidR="00D42C4C" w:rsidRPr="00986887" w:rsidRDefault="00D42C4C" w:rsidP="00EE5FA2">
      <w:pPr>
        <w:pStyle w:val="af0"/>
        <w:tabs>
          <w:tab w:val="num" w:pos="900"/>
        </w:tabs>
        <w:spacing w:after="0"/>
        <w:ind w:firstLine="454"/>
        <w:jc w:val="both"/>
        <w:rPr>
          <w:rFonts w:ascii="Times New Roman" w:hAnsi="Times New Roman" w:cs="Times New Roman"/>
          <w:sz w:val="24"/>
          <w:szCs w:val="24"/>
        </w:rPr>
      </w:pPr>
      <w:r w:rsidRPr="00986887">
        <w:rPr>
          <w:rFonts w:ascii="Times New Roman" w:eastAsia="Times New Roman" w:hAnsi="Times New Roman" w:cs="Times New Roman"/>
          <w:b/>
          <w:i/>
          <w:sz w:val="24"/>
          <w:szCs w:val="24"/>
          <w:lang w:eastAsia="ru-RU"/>
        </w:rPr>
        <w:t>— Вариативность.</w:t>
      </w:r>
      <w:r w:rsidRPr="00986887">
        <w:rPr>
          <w:rFonts w:ascii="Times New Roman" w:hAnsi="Times New Roman" w:cs="Times New Roman"/>
          <w:sz w:val="24"/>
          <w:szCs w:val="24"/>
        </w:rPr>
        <w:t xml:space="preserve"> Создание вариативных условий для получения образования детьми, имеющими различные недостатки в физическом и (или) психическом развитии.</w:t>
      </w:r>
    </w:p>
    <w:p w14:paraId="3CBA9A67" w14:textId="77777777" w:rsidR="00D42C4C" w:rsidRPr="00986887" w:rsidRDefault="00D42C4C" w:rsidP="00EE5FA2">
      <w:pPr>
        <w:pStyle w:val="af0"/>
        <w:spacing w:after="0" w:line="240" w:lineRule="auto"/>
        <w:ind w:firstLine="454"/>
        <w:jc w:val="both"/>
        <w:rPr>
          <w:rFonts w:ascii="Times New Roman" w:hAnsi="Times New Roman" w:cs="Times New Roman"/>
          <w:sz w:val="24"/>
          <w:szCs w:val="24"/>
        </w:rPr>
      </w:pPr>
      <w:r w:rsidRPr="00986887">
        <w:rPr>
          <w:rFonts w:ascii="Times New Roman" w:eastAsia="Times New Roman" w:hAnsi="Times New Roman" w:cs="Times New Roman"/>
          <w:b/>
          <w:i/>
          <w:sz w:val="24"/>
          <w:szCs w:val="24"/>
          <w:lang w:eastAsia="ru-RU"/>
        </w:rPr>
        <w:t>— Рекомендательный характер оказания помощи</w:t>
      </w:r>
      <w:r w:rsidRPr="00986887">
        <w:rPr>
          <w:rFonts w:ascii="Times New Roman" w:hAnsi="Times New Roman" w:cs="Times New Roman"/>
          <w:b/>
          <w:sz w:val="24"/>
          <w:szCs w:val="24"/>
        </w:rPr>
        <w:t>.</w:t>
      </w:r>
      <w:r w:rsidRPr="00986887">
        <w:rPr>
          <w:rFonts w:ascii="Times New Roman" w:hAnsi="Times New Roman" w:cs="Times New Roman"/>
          <w:sz w:val="24"/>
          <w:szCs w:val="24"/>
        </w:rPr>
        <w:t xml:space="preserve">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14:paraId="5DC22AFF" w14:textId="77777777" w:rsidR="00D42C4C" w:rsidRPr="00986887" w:rsidRDefault="00D42C4C" w:rsidP="00EE5FA2">
      <w:pPr>
        <w:ind w:firstLine="454"/>
        <w:jc w:val="both"/>
        <w:rPr>
          <w:b/>
        </w:rPr>
      </w:pPr>
      <w:r w:rsidRPr="00986887">
        <w:rPr>
          <w:b/>
        </w:rPr>
        <w:t>Направления работы</w:t>
      </w:r>
    </w:p>
    <w:p w14:paraId="7CF860B5" w14:textId="77777777" w:rsidR="00D42C4C" w:rsidRPr="00986887" w:rsidRDefault="00D42C4C" w:rsidP="00EE5FA2">
      <w:pPr>
        <w:ind w:firstLine="454"/>
        <w:jc w:val="both"/>
      </w:pPr>
      <w:r w:rsidRPr="00986887">
        <w:t xml:space="preserve">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w:t>
      </w:r>
      <w:r w:rsidRPr="00986887">
        <w:lastRenderedPageBreak/>
        <w:t>диагностическое, коррекционно-развивающее, консультативное, информационно-просветительское.</w:t>
      </w:r>
    </w:p>
    <w:p w14:paraId="5FA30B6B" w14:textId="77777777" w:rsidR="00D42C4C" w:rsidRPr="00986887" w:rsidRDefault="00D42C4C" w:rsidP="00EE5FA2">
      <w:pPr>
        <w:ind w:firstLine="454"/>
        <w:jc w:val="both"/>
      </w:pPr>
    </w:p>
    <w:p w14:paraId="0CF9F7E4" w14:textId="77777777" w:rsidR="00D42C4C" w:rsidRPr="00986887" w:rsidRDefault="00D42C4C" w:rsidP="00EE5FA2">
      <w:pPr>
        <w:ind w:firstLine="454"/>
        <w:jc w:val="both"/>
        <w:rPr>
          <w:b/>
        </w:rPr>
      </w:pPr>
      <w:r w:rsidRPr="00986887">
        <w:rPr>
          <w:b/>
        </w:rPr>
        <w:t>Характеристика содержания</w:t>
      </w:r>
    </w:p>
    <w:p w14:paraId="6CA7AE82" w14:textId="77777777" w:rsidR="00D42C4C" w:rsidRPr="00986887" w:rsidRDefault="00D42C4C" w:rsidP="00EE5FA2">
      <w:pPr>
        <w:pStyle w:val="31"/>
        <w:ind w:left="0" w:firstLine="454"/>
        <w:jc w:val="both"/>
        <w:rPr>
          <w:b/>
          <w:i/>
          <w:lang w:val="ru-RU"/>
        </w:rPr>
      </w:pPr>
      <w:r w:rsidRPr="00986887">
        <w:rPr>
          <w:b/>
          <w:i/>
          <w:lang w:val="ru-RU"/>
        </w:rPr>
        <w:t>Диагностическая работа включает:</w:t>
      </w:r>
    </w:p>
    <w:p w14:paraId="77DE9268"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14:paraId="30A39040"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14:paraId="0DE1B375"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14:paraId="26AE3891"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изучение развития эмоционально-волевой, познавательной, речевой сфер и личностных особенностей обучающихся;</w:t>
      </w:r>
    </w:p>
    <w:p w14:paraId="04BCDAD6"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изучение социальной ситуации развития и условий семейного воспитания ребёнка;</w:t>
      </w:r>
    </w:p>
    <w:p w14:paraId="5C23F425"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изучение адаптивных возможностей и уровня социализации ребёнка с ограниченными возможностями здоровья;</w:t>
      </w:r>
    </w:p>
    <w:p w14:paraId="6A5A1651"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14:paraId="1D170A54" w14:textId="77777777" w:rsidR="00D42C4C" w:rsidRPr="00986887" w:rsidRDefault="00D42C4C" w:rsidP="00EE5FA2">
      <w:pPr>
        <w:pStyle w:val="31"/>
        <w:ind w:left="0" w:firstLine="454"/>
        <w:jc w:val="both"/>
        <w:rPr>
          <w:b/>
          <w:i/>
          <w:lang w:val="ru-RU"/>
        </w:rPr>
      </w:pPr>
      <w:r w:rsidRPr="00986887">
        <w:rPr>
          <w:b/>
          <w:i/>
          <w:lang w:val="ru-RU"/>
        </w:rPr>
        <w:t>Коррекционно-развивающая работа включает:</w:t>
      </w:r>
    </w:p>
    <w:p w14:paraId="17F3F762"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14:paraId="05662D4B"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14:paraId="3BE43CAF"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14:paraId="3DF8E662"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коррекцию и развитие высших психических функций, эмоционально-волевой, познавательной и речевой сфер;</w:t>
      </w:r>
    </w:p>
    <w:p w14:paraId="10AB0B28"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развитие универсальных учебных действий в соответствии с требованиями основного общего образования;</w:t>
      </w:r>
    </w:p>
    <w:p w14:paraId="0CD7B0EF"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развитие и укрепление зрелых личностных установок, формирование адекватных форм утверждения самостоятельности, личностной автономии;</w:t>
      </w:r>
    </w:p>
    <w:p w14:paraId="49AB8B87"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формирование способов регуляции поведения и эмоциональных состояний;</w:t>
      </w:r>
    </w:p>
    <w:p w14:paraId="5514978D"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развитие форм и навыков личностного общения в группе сверстников, коммуникативной компетенции;</w:t>
      </w:r>
    </w:p>
    <w:p w14:paraId="1206F071"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развитие компетенций, необходимых для продолжения образования и профессионального самоопределения;</w:t>
      </w:r>
    </w:p>
    <w:p w14:paraId="2F42C7F7"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14:paraId="2FFE08F3"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социальную защиту ребёнка в случаях неблагоприятных условий жизни при психотравмирующих обстоятельствах.</w:t>
      </w:r>
    </w:p>
    <w:p w14:paraId="3FAA3149" w14:textId="77777777" w:rsidR="00D42C4C" w:rsidRPr="00986887" w:rsidRDefault="00D42C4C" w:rsidP="00EE5FA2">
      <w:pPr>
        <w:pStyle w:val="31"/>
        <w:ind w:left="0" w:firstLine="454"/>
        <w:jc w:val="both"/>
        <w:rPr>
          <w:b/>
          <w:i/>
          <w:lang w:val="ru-RU"/>
        </w:rPr>
      </w:pPr>
      <w:r w:rsidRPr="00986887">
        <w:rPr>
          <w:b/>
          <w:i/>
          <w:lang w:val="ru-RU"/>
        </w:rPr>
        <w:t>Консультативная работа включает:</w:t>
      </w:r>
    </w:p>
    <w:p w14:paraId="7F31A3A5"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14:paraId="2E5FE0E3" w14:textId="77777777" w:rsidR="00D42C4C" w:rsidRPr="00986887" w:rsidRDefault="00D42C4C" w:rsidP="00EE5FA2">
      <w:pPr>
        <w:pStyle w:val="31"/>
        <w:ind w:left="0" w:firstLine="454"/>
        <w:jc w:val="both"/>
        <w:rPr>
          <w:lang w:val="ru-RU"/>
        </w:rPr>
      </w:pPr>
      <w:r w:rsidRPr="00986887">
        <w:rPr>
          <w:lang w:val="ru-RU"/>
        </w:rPr>
        <w:lastRenderedPageBreak/>
        <w:t>—</w:t>
      </w:r>
      <w:r w:rsidRPr="00986887">
        <w:t> </w:t>
      </w:r>
      <w:r w:rsidRPr="00986887">
        <w:rPr>
          <w:lang w:val="ru-RU"/>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14:paraId="2F432654"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14:paraId="3E223164" w14:textId="77777777" w:rsidR="00D42C4C" w:rsidRPr="00986887" w:rsidRDefault="00D42C4C" w:rsidP="00EE5FA2">
      <w:pPr>
        <w:pStyle w:val="31"/>
        <w:ind w:left="0" w:firstLine="454"/>
        <w:jc w:val="both"/>
        <w:rPr>
          <w:i/>
          <w:lang w:val="ru-RU"/>
        </w:rPr>
      </w:pPr>
      <w:r w:rsidRPr="00986887">
        <w:rPr>
          <w:lang w:val="ru-RU"/>
        </w:rPr>
        <w:t>—</w:t>
      </w:r>
      <w:r w:rsidRPr="00986887">
        <w:t> </w:t>
      </w:r>
      <w:r w:rsidRPr="00986887">
        <w:rPr>
          <w:lang w:val="ru-RU"/>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14:paraId="40CDB11B" w14:textId="77777777" w:rsidR="00D42C4C" w:rsidRPr="00986887" w:rsidRDefault="00D42C4C" w:rsidP="00EE5FA2">
      <w:pPr>
        <w:pStyle w:val="31"/>
        <w:ind w:left="0" w:firstLine="454"/>
        <w:jc w:val="both"/>
        <w:rPr>
          <w:b/>
          <w:i/>
          <w:lang w:val="ru-RU"/>
        </w:rPr>
      </w:pPr>
      <w:r w:rsidRPr="00986887">
        <w:rPr>
          <w:b/>
          <w:i/>
          <w:lang w:val="ru-RU"/>
        </w:rPr>
        <w:t>Информационно-просветительская работа предусматривает:</w:t>
      </w:r>
    </w:p>
    <w:p w14:paraId="2E10223D"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14:paraId="3BFE584D"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14:paraId="278E4928"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14:paraId="18994C70" w14:textId="77777777" w:rsidR="00D42C4C" w:rsidRPr="00986887" w:rsidRDefault="00D42C4C" w:rsidP="00EE5FA2">
      <w:pPr>
        <w:ind w:firstLine="454"/>
        <w:jc w:val="both"/>
      </w:pPr>
    </w:p>
    <w:p w14:paraId="4C163469" w14:textId="77777777" w:rsidR="00D42C4C" w:rsidRPr="00986887" w:rsidRDefault="00D42C4C" w:rsidP="00EE5FA2">
      <w:pPr>
        <w:ind w:firstLine="454"/>
        <w:jc w:val="both"/>
        <w:rPr>
          <w:b/>
        </w:rPr>
      </w:pPr>
      <w:r w:rsidRPr="00986887">
        <w:rPr>
          <w:b/>
        </w:rPr>
        <w:t>Механизмы реализации программы</w:t>
      </w:r>
    </w:p>
    <w:p w14:paraId="0AE5842D" w14:textId="77777777" w:rsidR="00D42C4C" w:rsidRPr="00986887" w:rsidRDefault="00D42C4C" w:rsidP="00EE5FA2">
      <w:pPr>
        <w:pStyle w:val="31"/>
        <w:ind w:left="0" w:firstLine="454"/>
        <w:jc w:val="both"/>
        <w:rPr>
          <w:lang w:val="ru-RU"/>
        </w:rPr>
      </w:pPr>
      <w:r w:rsidRPr="00986887">
        <w:rPr>
          <w:i/>
          <w:lang w:val="ru-RU"/>
        </w:rPr>
        <w:t xml:space="preserve">Взаимодействие специалистов общеобразовательного учреждения </w:t>
      </w:r>
      <w:r w:rsidRPr="00986887">
        <w:rPr>
          <w:lang w:val="ru-RU"/>
        </w:rPr>
        <w:t>обеспечиваетсистемное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14:paraId="220C78A2" w14:textId="77777777" w:rsidR="00D42C4C" w:rsidRPr="00986887" w:rsidRDefault="00D42C4C" w:rsidP="00EE5FA2">
      <w:pPr>
        <w:tabs>
          <w:tab w:val="left" w:pos="851"/>
        </w:tabs>
        <w:ind w:firstLine="454"/>
        <w:jc w:val="both"/>
      </w:pPr>
      <w:r w:rsidRPr="00986887">
        <w:t>— комплексность в определении и решении проблем обучающегося, предоставлении ему специализированной квалифицированной помощи;</w:t>
      </w:r>
    </w:p>
    <w:p w14:paraId="537CA0DD" w14:textId="77777777" w:rsidR="00D42C4C" w:rsidRPr="00986887" w:rsidRDefault="00D42C4C" w:rsidP="00EE5FA2">
      <w:pPr>
        <w:tabs>
          <w:tab w:val="left" w:pos="851"/>
        </w:tabs>
        <w:ind w:firstLine="454"/>
        <w:jc w:val="both"/>
      </w:pPr>
      <w:r w:rsidRPr="00986887">
        <w:t>— многоаспектный анализ личностного и познавательного развития обучающегося;</w:t>
      </w:r>
    </w:p>
    <w:p w14:paraId="6F341918" w14:textId="77777777" w:rsidR="00D42C4C" w:rsidRPr="00986887" w:rsidRDefault="00D42C4C" w:rsidP="00EE5FA2">
      <w:pPr>
        <w:tabs>
          <w:tab w:val="left" w:pos="851"/>
        </w:tabs>
        <w:ind w:firstLine="454"/>
        <w:jc w:val="both"/>
      </w:pPr>
      <w:r w:rsidRPr="00986887">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14:paraId="3CB3B39E" w14:textId="77777777" w:rsidR="00D42C4C" w:rsidRPr="00986887" w:rsidRDefault="00D42C4C" w:rsidP="00EE5FA2">
      <w:pPr>
        <w:ind w:firstLine="454"/>
        <w:jc w:val="both"/>
      </w:pPr>
      <w:r w:rsidRPr="00986887">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14:paraId="54FE7EA7" w14:textId="77777777" w:rsidR="00D42C4C" w:rsidRPr="00986887" w:rsidRDefault="00D42C4C" w:rsidP="00EE5FA2">
      <w:pPr>
        <w:ind w:firstLine="454"/>
        <w:jc w:val="both"/>
        <w:rPr>
          <w:b/>
        </w:rPr>
      </w:pPr>
    </w:p>
    <w:p w14:paraId="424DA6BB" w14:textId="77777777" w:rsidR="00D42C4C" w:rsidRPr="00986887" w:rsidRDefault="00D42C4C" w:rsidP="00EE5FA2">
      <w:pPr>
        <w:ind w:firstLine="454"/>
        <w:jc w:val="both"/>
        <w:rPr>
          <w:b/>
        </w:rPr>
      </w:pPr>
      <w:r w:rsidRPr="00986887">
        <w:rPr>
          <w:b/>
        </w:rPr>
        <w:t>Условия реализации программы</w:t>
      </w:r>
    </w:p>
    <w:p w14:paraId="38023A83" w14:textId="77777777" w:rsidR="00D42C4C" w:rsidRPr="00986887" w:rsidRDefault="00D42C4C" w:rsidP="00EE5FA2">
      <w:pPr>
        <w:ind w:firstLine="454"/>
        <w:jc w:val="both"/>
        <w:rPr>
          <w:b/>
          <w:i/>
          <w:u w:val="single"/>
        </w:rPr>
      </w:pPr>
      <w:r w:rsidRPr="00986887">
        <w:rPr>
          <w:b/>
          <w:i/>
          <w:u w:val="single"/>
        </w:rPr>
        <w:t>Организационные условия:</w:t>
      </w:r>
    </w:p>
    <w:p w14:paraId="488B809E" w14:textId="77777777" w:rsidR="00D42C4C" w:rsidRPr="00986887" w:rsidRDefault="00D42C4C" w:rsidP="00EE5FA2">
      <w:pPr>
        <w:ind w:firstLine="454"/>
        <w:jc w:val="both"/>
      </w:pPr>
      <w:r w:rsidRPr="00986887">
        <w:t>Программа коррекционной работы предусматривает вариативные формы обучения и специального сопровождения обучающихся с ограниченными возможностями здоровья:</w:t>
      </w:r>
    </w:p>
    <w:p w14:paraId="2AD1FCC0" w14:textId="77777777" w:rsidR="00D42C4C" w:rsidRPr="00986887" w:rsidRDefault="00D42C4C" w:rsidP="00EE5FA2">
      <w:pPr>
        <w:ind w:firstLine="454"/>
        <w:jc w:val="both"/>
      </w:pPr>
      <w:r w:rsidRPr="00986887">
        <w:t>- обучение в общеобразовательном классе;</w:t>
      </w:r>
    </w:p>
    <w:p w14:paraId="54DA12F0" w14:textId="77777777" w:rsidR="00D42C4C" w:rsidRPr="00986887" w:rsidRDefault="00D42C4C" w:rsidP="00EE5FA2">
      <w:pPr>
        <w:ind w:firstLine="454"/>
        <w:jc w:val="both"/>
      </w:pPr>
      <w:r w:rsidRPr="00986887">
        <w:t>- обучение по общей образовательной программе основного общего образования или по индивидуальной программе;</w:t>
      </w:r>
    </w:p>
    <w:p w14:paraId="4D155C13" w14:textId="77777777" w:rsidR="00D42C4C" w:rsidRPr="00986887" w:rsidRDefault="00D42C4C" w:rsidP="00EE5FA2">
      <w:pPr>
        <w:ind w:firstLine="454"/>
        <w:jc w:val="both"/>
      </w:pPr>
      <w:r w:rsidRPr="00986887">
        <w:t>- надомная форма обучения.</w:t>
      </w:r>
    </w:p>
    <w:p w14:paraId="477A2B67" w14:textId="77777777" w:rsidR="00D42C4C" w:rsidRPr="00986887" w:rsidRDefault="00D42C4C" w:rsidP="00EE5FA2">
      <w:pPr>
        <w:pStyle w:val="31"/>
        <w:ind w:left="0" w:firstLine="454"/>
        <w:jc w:val="both"/>
        <w:rPr>
          <w:b/>
          <w:i/>
          <w:u w:val="single"/>
          <w:lang w:val="ru-RU"/>
        </w:rPr>
      </w:pPr>
      <w:r w:rsidRPr="00986887">
        <w:rPr>
          <w:b/>
          <w:i/>
          <w:u w:val="single"/>
          <w:lang w:val="ru-RU"/>
        </w:rPr>
        <w:t>Психолого-педагогическое обеспечение включает:</w:t>
      </w:r>
    </w:p>
    <w:p w14:paraId="34DFFAD7"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дифференцированные условия (оптимальный режим учебных нагрузок);</w:t>
      </w:r>
    </w:p>
    <w:p w14:paraId="0FA6DD94"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психолого-педагогические условия (коррекционная направленность учебно-</w:t>
      </w:r>
      <w:r w:rsidRPr="00986887">
        <w:rPr>
          <w:lang w:val="ru-RU"/>
        </w:rPr>
        <w:lastRenderedPageBreak/>
        <w:t>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0F8F3795" w14:textId="77777777" w:rsidR="00D42C4C" w:rsidRPr="00986887" w:rsidRDefault="00D42C4C" w:rsidP="00EE5FA2">
      <w:pPr>
        <w:pStyle w:val="31"/>
        <w:ind w:left="0" w:firstLine="454"/>
        <w:jc w:val="both"/>
        <w:rPr>
          <w:lang w:val="ru-RU"/>
        </w:rPr>
      </w:pPr>
      <w:r w:rsidRPr="00986887">
        <w:rPr>
          <w:lang w:val="ru-RU"/>
        </w:rPr>
        <w:t>—</w:t>
      </w:r>
      <w:r w:rsidRPr="00986887">
        <w:t> </w:t>
      </w:r>
      <w:r w:rsidRPr="00986887">
        <w:rPr>
          <w:lang w:val="ru-RU"/>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14:paraId="0454072E" w14:textId="77777777" w:rsidR="00D42C4C" w:rsidRPr="00986887" w:rsidRDefault="00D42C4C" w:rsidP="00EE5FA2">
      <w:pPr>
        <w:pStyle w:val="31"/>
        <w:ind w:left="0" w:firstLine="454"/>
        <w:jc w:val="both"/>
        <w:rPr>
          <w:lang w:val="ru-RU"/>
        </w:rPr>
      </w:pPr>
      <w:r w:rsidRPr="00986887">
        <w:rPr>
          <w:lang w:val="ru-RU"/>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26A41E18" w14:textId="77777777" w:rsidR="00D42C4C" w:rsidRPr="00986887" w:rsidRDefault="00D42C4C" w:rsidP="00EE5FA2">
      <w:pPr>
        <w:pStyle w:val="31"/>
        <w:ind w:left="0" w:firstLine="454"/>
        <w:jc w:val="both"/>
        <w:rPr>
          <w:lang w:val="ru-RU"/>
        </w:rPr>
      </w:pPr>
      <w:r w:rsidRPr="00986887">
        <w:rPr>
          <w:lang w:val="ru-RU"/>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14:paraId="012342E8" w14:textId="77777777" w:rsidR="00D42C4C" w:rsidRPr="00986887" w:rsidRDefault="00D42C4C" w:rsidP="00EE5FA2">
      <w:pPr>
        <w:pStyle w:val="31"/>
        <w:ind w:left="0" w:firstLine="454"/>
        <w:jc w:val="both"/>
        <w:rPr>
          <w:lang w:val="ru-RU"/>
        </w:rPr>
      </w:pPr>
      <w:r w:rsidRPr="00986887">
        <w:rPr>
          <w:lang w:val="ru-RU"/>
        </w:rPr>
        <w:t>— развитие системы обучения и воспитания детей, имеющих сложные нарушения психического и (или) физического развития.</w:t>
      </w:r>
    </w:p>
    <w:p w14:paraId="40CA7CFF" w14:textId="77777777" w:rsidR="00D42C4C" w:rsidRPr="00986887" w:rsidRDefault="00D42C4C" w:rsidP="00EE5FA2">
      <w:pPr>
        <w:pStyle w:val="31"/>
        <w:ind w:left="0"/>
        <w:jc w:val="both"/>
        <w:rPr>
          <w:lang w:val="ru-RU"/>
        </w:rPr>
      </w:pPr>
    </w:p>
    <w:p w14:paraId="332A1DC0" w14:textId="77777777" w:rsidR="00D42C4C" w:rsidRPr="00986887" w:rsidRDefault="00D42C4C" w:rsidP="00EE5FA2">
      <w:pPr>
        <w:pStyle w:val="31"/>
        <w:ind w:left="0" w:firstLine="454"/>
        <w:jc w:val="both"/>
        <w:rPr>
          <w:b/>
          <w:i/>
          <w:u w:val="single"/>
          <w:lang w:val="ru-RU"/>
        </w:rPr>
      </w:pPr>
      <w:r w:rsidRPr="00986887">
        <w:rPr>
          <w:b/>
          <w:i/>
          <w:u w:val="single"/>
          <w:lang w:val="ru-RU"/>
        </w:rPr>
        <w:t>Программно-методическое обеспечение</w:t>
      </w:r>
    </w:p>
    <w:p w14:paraId="71C42F41" w14:textId="77777777" w:rsidR="00D42C4C" w:rsidRPr="00986887" w:rsidRDefault="00D42C4C" w:rsidP="00EE5FA2">
      <w:pPr>
        <w:pStyle w:val="BodyText21"/>
        <w:ind w:firstLine="454"/>
      </w:pPr>
      <w:r w:rsidRPr="00986887">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14:paraId="0E55CF05" w14:textId="77777777" w:rsidR="00D42C4C" w:rsidRPr="00986887" w:rsidRDefault="00D42C4C" w:rsidP="00EE5FA2">
      <w:pPr>
        <w:pStyle w:val="31"/>
        <w:ind w:left="0" w:firstLine="454"/>
        <w:jc w:val="both"/>
        <w:rPr>
          <w:b/>
          <w:i/>
          <w:u w:val="single"/>
          <w:lang w:val="ru-RU"/>
        </w:rPr>
      </w:pPr>
      <w:r w:rsidRPr="00986887">
        <w:rPr>
          <w:b/>
          <w:i/>
          <w:u w:val="single"/>
          <w:lang w:val="ru-RU"/>
        </w:rPr>
        <w:t>Кадровое обеспечение</w:t>
      </w:r>
    </w:p>
    <w:p w14:paraId="0CF3B6C8" w14:textId="77777777" w:rsidR="00D42C4C" w:rsidRPr="00986887" w:rsidRDefault="00D42C4C" w:rsidP="00EE5FA2">
      <w:pPr>
        <w:pStyle w:val="31"/>
        <w:ind w:left="0" w:firstLine="454"/>
        <w:jc w:val="both"/>
        <w:rPr>
          <w:lang w:val="ru-RU"/>
        </w:rPr>
      </w:pPr>
      <w:r w:rsidRPr="00986887">
        <w:rPr>
          <w:lang w:val="ru-RU"/>
        </w:rPr>
        <w:t xml:space="preserve">Коррекционная работа осуществляется специалистами соответствующей квалификации, имеющими специальное образование: педагогом – психологом и педагогами. </w:t>
      </w:r>
    </w:p>
    <w:p w14:paraId="7CB7C076" w14:textId="77777777" w:rsidR="00D42C4C" w:rsidRPr="00986887" w:rsidRDefault="00D42C4C" w:rsidP="00EE5FA2">
      <w:pPr>
        <w:pStyle w:val="31"/>
        <w:ind w:left="0" w:firstLine="454"/>
        <w:jc w:val="both"/>
        <w:rPr>
          <w:b/>
          <w:i/>
          <w:u w:val="single"/>
          <w:lang w:val="ru-RU"/>
        </w:rPr>
      </w:pPr>
      <w:r w:rsidRPr="00986887">
        <w:rPr>
          <w:b/>
          <w:i/>
          <w:u w:val="single"/>
          <w:lang w:val="ru-RU"/>
        </w:rPr>
        <w:t>Информационное обеспечение</w:t>
      </w:r>
    </w:p>
    <w:p w14:paraId="305F7CB5" w14:textId="77777777" w:rsidR="00D42C4C" w:rsidRPr="00986887" w:rsidRDefault="00D42C4C" w:rsidP="00EE5FA2">
      <w:pPr>
        <w:pStyle w:val="31"/>
        <w:ind w:left="0" w:firstLine="454"/>
        <w:jc w:val="both"/>
        <w:rPr>
          <w:lang w:val="ru-RU"/>
        </w:rPr>
      </w:pPr>
      <w:r w:rsidRPr="00986887">
        <w:rPr>
          <w:lang w:val="ru-RU"/>
        </w:rPr>
        <w:t>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14:paraId="5A3FFFBF" w14:textId="77777777" w:rsidR="00D42C4C" w:rsidRPr="00986887" w:rsidRDefault="00D42C4C" w:rsidP="00EE5FA2">
      <w:pPr>
        <w:pStyle w:val="31"/>
        <w:ind w:left="0" w:firstLine="454"/>
        <w:jc w:val="both"/>
        <w:rPr>
          <w:lang w:val="ru-RU"/>
        </w:rPr>
      </w:pPr>
      <w:r w:rsidRPr="00986887">
        <w:rPr>
          <w:lang w:val="ru-RU"/>
        </w:rPr>
        <w:t>Результатом реализации указанных требований станет создание комфортной развивающей образовательной среды:</w:t>
      </w:r>
    </w:p>
    <w:p w14:paraId="644333FA" w14:textId="77777777" w:rsidR="00D42C4C" w:rsidRPr="00986887" w:rsidRDefault="00D42C4C" w:rsidP="00EE5FA2">
      <w:pPr>
        <w:pStyle w:val="31"/>
        <w:ind w:left="0" w:firstLine="454"/>
        <w:jc w:val="both"/>
        <w:rPr>
          <w:lang w:val="ru-RU"/>
        </w:rPr>
      </w:pPr>
      <w:r w:rsidRPr="00986887">
        <w:rPr>
          <w:lang w:val="ru-RU"/>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14:paraId="012DE5C0" w14:textId="77777777" w:rsidR="00D42C4C" w:rsidRPr="00986887" w:rsidRDefault="00D42C4C" w:rsidP="00EE5FA2">
      <w:pPr>
        <w:pStyle w:val="31"/>
        <w:ind w:left="0" w:firstLine="454"/>
        <w:jc w:val="both"/>
        <w:rPr>
          <w:lang w:val="ru-RU"/>
        </w:rPr>
      </w:pPr>
      <w:r w:rsidRPr="00986887">
        <w:rPr>
          <w:lang w:val="ru-RU"/>
        </w:rPr>
        <w:t>— обеспечивающей воспитание, обучение, социальную адаптацию и интеграцию детей с ограниченными возможностями здоровья;</w:t>
      </w:r>
    </w:p>
    <w:p w14:paraId="58D3A7C0" w14:textId="77777777" w:rsidR="00D42C4C" w:rsidRPr="00986887" w:rsidRDefault="00D42C4C" w:rsidP="00EE5FA2">
      <w:pPr>
        <w:pStyle w:val="31"/>
        <w:ind w:left="0" w:firstLine="454"/>
        <w:jc w:val="both"/>
        <w:rPr>
          <w:lang w:val="ru-RU"/>
        </w:rPr>
      </w:pPr>
      <w:r w:rsidRPr="00986887">
        <w:rPr>
          <w:lang w:val="ru-RU"/>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14:paraId="4AD76903" w14:textId="77777777" w:rsidR="00D42C4C" w:rsidRPr="00986887" w:rsidRDefault="00D42C4C" w:rsidP="00EE5FA2">
      <w:pPr>
        <w:pStyle w:val="31"/>
        <w:ind w:left="0" w:firstLine="454"/>
        <w:jc w:val="both"/>
        <w:rPr>
          <w:lang w:val="ru-RU"/>
        </w:rPr>
      </w:pPr>
      <w:r w:rsidRPr="00986887">
        <w:rPr>
          <w:lang w:val="ru-RU"/>
        </w:rPr>
        <w:t xml:space="preserve">— способствующей достижению результатов освоения основной образовательной программы основного общего образования обучающимися с ограниченными </w:t>
      </w:r>
      <w:r w:rsidRPr="00986887">
        <w:rPr>
          <w:lang w:val="ru-RU"/>
        </w:rPr>
        <w:lastRenderedPageBreak/>
        <w:t>возможностями здоровья в соответствии с требованиями, установленными Стандартом.</w:t>
      </w:r>
    </w:p>
    <w:p w14:paraId="44E46B7C" w14:textId="77777777" w:rsidR="00D42C4C" w:rsidRPr="00986887" w:rsidRDefault="00D42C4C" w:rsidP="00EE5FA2">
      <w:pPr>
        <w:jc w:val="both"/>
        <w:rPr>
          <w:b/>
        </w:rPr>
      </w:pPr>
    </w:p>
    <w:p w14:paraId="09FC5442" w14:textId="77777777" w:rsidR="00D42C4C" w:rsidRPr="00986887" w:rsidRDefault="00D42C4C" w:rsidP="002438C9">
      <w:pPr>
        <w:jc w:val="center"/>
        <w:rPr>
          <w:b/>
        </w:rPr>
      </w:pPr>
      <w:r w:rsidRPr="00986887">
        <w:rPr>
          <w:b/>
        </w:rPr>
        <w:t>План работы психологической службы с 5-9 классами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
        <w:gridCol w:w="2043"/>
        <w:gridCol w:w="2766"/>
        <w:gridCol w:w="1445"/>
        <w:gridCol w:w="2594"/>
      </w:tblGrid>
      <w:tr w:rsidR="00D42C4C" w:rsidRPr="00986887" w14:paraId="1949D16E" w14:textId="77777777" w:rsidTr="002438C9">
        <w:trPr>
          <w:jc w:val="center"/>
        </w:trPr>
        <w:tc>
          <w:tcPr>
            <w:tcW w:w="266" w:type="pct"/>
            <w:tcBorders>
              <w:top w:val="single" w:sz="4" w:space="0" w:color="auto"/>
              <w:left w:val="single" w:sz="4" w:space="0" w:color="auto"/>
              <w:bottom w:val="single" w:sz="4" w:space="0" w:color="auto"/>
              <w:right w:val="single" w:sz="4" w:space="0" w:color="auto"/>
            </w:tcBorders>
          </w:tcPr>
          <w:p w14:paraId="30392425" w14:textId="77777777" w:rsidR="00D42C4C" w:rsidRPr="00986887" w:rsidRDefault="00D42C4C" w:rsidP="002438C9">
            <w:pPr>
              <w:jc w:val="center"/>
            </w:pPr>
          </w:p>
          <w:p w14:paraId="1B2C73D0" w14:textId="77777777" w:rsidR="00D42C4C" w:rsidRPr="00986887" w:rsidRDefault="00D42C4C" w:rsidP="002438C9">
            <w:pPr>
              <w:jc w:val="center"/>
              <w:rPr>
                <w:b/>
              </w:rPr>
            </w:pPr>
            <w:r w:rsidRPr="00986887">
              <w:rPr>
                <w:b/>
              </w:rPr>
              <w:t>№</w:t>
            </w:r>
          </w:p>
          <w:p w14:paraId="1363BA46" w14:textId="77777777" w:rsidR="00D42C4C" w:rsidRPr="00986887" w:rsidRDefault="00D42C4C" w:rsidP="002438C9">
            <w:pPr>
              <w:jc w:val="center"/>
            </w:pPr>
            <w:r w:rsidRPr="00986887">
              <w:t>п/п</w:t>
            </w:r>
          </w:p>
        </w:tc>
        <w:tc>
          <w:tcPr>
            <w:tcW w:w="1093" w:type="pct"/>
            <w:tcBorders>
              <w:top w:val="single" w:sz="4" w:space="0" w:color="auto"/>
              <w:left w:val="single" w:sz="4" w:space="0" w:color="auto"/>
              <w:bottom w:val="single" w:sz="4" w:space="0" w:color="auto"/>
              <w:right w:val="single" w:sz="4" w:space="0" w:color="auto"/>
            </w:tcBorders>
          </w:tcPr>
          <w:p w14:paraId="73EDBC62" w14:textId="77777777" w:rsidR="00D42C4C" w:rsidRPr="00986887" w:rsidRDefault="00D42C4C" w:rsidP="002438C9">
            <w:pPr>
              <w:jc w:val="center"/>
              <w:rPr>
                <w:b/>
              </w:rPr>
            </w:pPr>
            <w:r w:rsidRPr="00986887">
              <w:rPr>
                <w:b/>
              </w:rPr>
              <w:t>Основные циклы сопровождения</w:t>
            </w:r>
          </w:p>
          <w:p w14:paraId="0260FB35" w14:textId="77777777" w:rsidR="00D42C4C" w:rsidRPr="00986887" w:rsidRDefault="00D42C4C" w:rsidP="002438C9">
            <w:pPr>
              <w:jc w:val="center"/>
              <w:rPr>
                <w:b/>
              </w:rPr>
            </w:pPr>
            <w:r w:rsidRPr="00986887">
              <w:rPr>
                <w:b/>
              </w:rPr>
              <w:t>Виды деятельности</w:t>
            </w:r>
          </w:p>
        </w:tc>
        <w:tc>
          <w:tcPr>
            <w:tcW w:w="1480" w:type="pct"/>
            <w:tcBorders>
              <w:top w:val="single" w:sz="4" w:space="0" w:color="auto"/>
              <w:left w:val="single" w:sz="4" w:space="0" w:color="auto"/>
              <w:bottom w:val="single" w:sz="4" w:space="0" w:color="auto"/>
              <w:right w:val="single" w:sz="4" w:space="0" w:color="auto"/>
            </w:tcBorders>
          </w:tcPr>
          <w:p w14:paraId="5D91E09E" w14:textId="77777777" w:rsidR="00D42C4C" w:rsidRPr="00986887" w:rsidRDefault="00D42C4C" w:rsidP="002438C9">
            <w:pPr>
              <w:jc w:val="center"/>
              <w:rPr>
                <w:b/>
              </w:rPr>
            </w:pPr>
            <w:r w:rsidRPr="00986887">
              <w:rPr>
                <w:b/>
              </w:rPr>
              <w:t>Мероприятия</w:t>
            </w:r>
          </w:p>
        </w:tc>
        <w:tc>
          <w:tcPr>
            <w:tcW w:w="773" w:type="pct"/>
            <w:tcBorders>
              <w:top w:val="single" w:sz="4" w:space="0" w:color="auto"/>
              <w:left w:val="single" w:sz="4" w:space="0" w:color="auto"/>
              <w:bottom w:val="single" w:sz="4" w:space="0" w:color="auto"/>
              <w:right w:val="single" w:sz="4" w:space="0" w:color="auto"/>
            </w:tcBorders>
          </w:tcPr>
          <w:p w14:paraId="4062E85D" w14:textId="77777777" w:rsidR="00D42C4C" w:rsidRPr="00986887" w:rsidRDefault="00D42C4C" w:rsidP="002438C9">
            <w:pPr>
              <w:jc w:val="center"/>
              <w:rPr>
                <w:b/>
              </w:rPr>
            </w:pPr>
            <w:r w:rsidRPr="00986887">
              <w:rPr>
                <w:b/>
              </w:rPr>
              <w:t>Срок проведения</w:t>
            </w:r>
          </w:p>
        </w:tc>
        <w:tc>
          <w:tcPr>
            <w:tcW w:w="1389" w:type="pct"/>
            <w:tcBorders>
              <w:top w:val="single" w:sz="4" w:space="0" w:color="auto"/>
              <w:left w:val="single" w:sz="4" w:space="0" w:color="auto"/>
              <w:bottom w:val="single" w:sz="4" w:space="0" w:color="auto"/>
              <w:right w:val="single" w:sz="4" w:space="0" w:color="auto"/>
            </w:tcBorders>
          </w:tcPr>
          <w:p w14:paraId="2D7915E6" w14:textId="77777777" w:rsidR="00D42C4C" w:rsidRPr="00986887" w:rsidRDefault="00D42C4C" w:rsidP="002438C9">
            <w:pPr>
              <w:jc w:val="center"/>
              <w:rPr>
                <w:b/>
              </w:rPr>
            </w:pPr>
            <w:r w:rsidRPr="00986887">
              <w:rPr>
                <w:b/>
              </w:rPr>
              <w:t>Ответственные</w:t>
            </w:r>
          </w:p>
        </w:tc>
      </w:tr>
      <w:tr w:rsidR="00D42C4C" w:rsidRPr="00986887" w14:paraId="573B83C3" w14:textId="77777777" w:rsidTr="002438C9">
        <w:trPr>
          <w:jc w:val="center"/>
        </w:trPr>
        <w:tc>
          <w:tcPr>
            <w:tcW w:w="266" w:type="pct"/>
            <w:tcBorders>
              <w:top w:val="single" w:sz="4" w:space="0" w:color="auto"/>
              <w:left w:val="single" w:sz="4" w:space="0" w:color="auto"/>
              <w:bottom w:val="single" w:sz="4" w:space="0" w:color="auto"/>
              <w:right w:val="single" w:sz="4" w:space="0" w:color="auto"/>
            </w:tcBorders>
          </w:tcPr>
          <w:p w14:paraId="3FF41744" w14:textId="77777777" w:rsidR="00D42C4C" w:rsidRPr="00986887" w:rsidRDefault="00D42C4C" w:rsidP="00EE5FA2">
            <w:pPr>
              <w:jc w:val="both"/>
            </w:pPr>
            <w:r w:rsidRPr="00986887">
              <w:t>1</w:t>
            </w:r>
          </w:p>
        </w:tc>
        <w:tc>
          <w:tcPr>
            <w:tcW w:w="1093" w:type="pct"/>
            <w:tcBorders>
              <w:top w:val="single" w:sz="4" w:space="0" w:color="auto"/>
              <w:left w:val="single" w:sz="4" w:space="0" w:color="auto"/>
              <w:bottom w:val="single" w:sz="4" w:space="0" w:color="auto"/>
              <w:right w:val="single" w:sz="4" w:space="0" w:color="auto"/>
            </w:tcBorders>
          </w:tcPr>
          <w:p w14:paraId="122D6F49" w14:textId="77777777" w:rsidR="00D42C4C" w:rsidRPr="00986887" w:rsidRDefault="00D42C4C" w:rsidP="00EE5FA2">
            <w:pPr>
              <w:jc w:val="both"/>
              <w:rPr>
                <w:b/>
              </w:rPr>
            </w:pPr>
            <w:r w:rsidRPr="00986887">
              <w:rPr>
                <w:b/>
              </w:rPr>
              <w:t>Диагностика</w:t>
            </w:r>
          </w:p>
        </w:tc>
        <w:tc>
          <w:tcPr>
            <w:tcW w:w="1480" w:type="pct"/>
            <w:tcBorders>
              <w:top w:val="single" w:sz="4" w:space="0" w:color="auto"/>
              <w:left w:val="single" w:sz="4" w:space="0" w:color="auto"/>
              <w:bottom w:val="single" w:sz="4" w:space="0" w:color="auto"/>
              <w:right w:val="single" w:sz="4" w:space="0" w:color="auto"/>
            </w:tcBorders>
          </w:tcPr>
          <w:p w14:paraId="7413065A" w14:textId="77777777" w:rsidR="00D42C4C" w:rsidRPr="00986887" w:rsidRDefault="00D42C4C" w:rsidP="009B2A5A">
            <w:pPr>
              <w:pStyle w:val="31"/>
              <w:numPr>
                <w:ilvl w:val="0"/>
                <w:numId w:val="119"/>
              </w:numPr>
              <w:tabs>
                <w:tab w:val="left" w:pos="364"/>
              </w:tabs>
              <w:ind w:left="0" w:firstLine="0"/>
              <w:jc w:val="both"/>
              <w:rPr>
                <w:lang w:val="ru-RU"/>
              </w:rPr>
            </w:pPr>
            <w:r w:rsidRPr="00986887">
              <w:rPr>
                <w:lang w:val="ru-RU"/>
              </w:rPr>
              <w:t>Наблюдение за детьми в учебной и внеучебной деятельности</w:t>
            </w:r>
          </w:p>
          <w:p w14:paraId="18E7ABCD" w14:textId="77777777" w:rsidR="00D42C4C" w:rsidRPr="00986887" w:rsidRDefault="00D42C4C" w:rsidP="009B2A5A">
            <w:pPr>
              <w:pStyle w:val="a5"/>
              <w:numPr>
                <w:ilvl w:val="0"/>
                <w:numId w:val="119"/>
              </w:numPr>
              <w:ind w:left="0" w:firstLine="0"/>
              <w:jc w:val="both"/>
            </w:pPr>
            <w:r w:rsidRPr="00986887">
              <w:t>Психологический мониторинг уровня развития УУД 5-ых, 6-х, 7-х классов.</w:t>
            </w:r>
          </w:p>
          <w:p w14:paraId="0AB689C1" w14:textId="77777777" w:rsidR="00D42C4C" w:rsidRPr="00986887" w:rsidRDefault="00D42C4C" w:rsidP="009B2A5A">
            <w:pPr>
              <w:pStyle w:val="a5"/>
              <w:numPr>
                <w:ilvl w:val="0"/>
                <w:numId w:val="119"/>
              </w:numPr>
              <w:ind w:left="0" w:firstLine="0"/>
              <w:jc w:val="both"/>
            </w:pPr>
            <w:r w:rsidRPr="00986887">
              <w:t>Индивидуальное обследование детей по запросу педагогов и родителей.</w:t>
            </w:r>
          </w:p>
          <w:p w14:paraId="17CF6005" w14:textId="77777777" w:rsidR="00D42C4C" w:rsidRPr="00986887" w:rsidRDefault="00D42C4C" w:rsidP="009B2A5A">
            <w:pPr>
              <w:pStyle w:val="a5"/>
              <w:numPr>
                <w:ilvl w:val="0"/>
                <w:numId w:val="119"/>
              </w:numPr>
              <w:ind w:left="0" w:firstLine="0"/>
              <w:jc w:val="both"/>
            </w:pPr>
            <w:r w:rsidRPr="00986887">
              <w:t>Диагностика адаптации детей к среднему звену.</w:t>
            </w:r>
          </w:p>
        </w:tc>
        <w:tc>
          <w:tcPr>
            <w:tcW w:w="773" w:type="pct"/>
            <w:tcBorders>
              <w:top w:val="single" w:sz="4" w:space="0" w:color="auto"/>
              <w:left w:val="single" w:sz="4" w:space="0" w:color="auto"/>
              <w:bottom w:val="single" w:sz="4" w:space="0" w:color="auto"/>
              <w:right w:val="single" w:sz="4" w:space="0" w:color="auto"/>
            </w:tcBorders>
          </w:tcPr>
          <w:p w14:paraId="09A36E6B" w14:textId="77777777" w:rsidR="00D42C4C" w:rsidRPr="00986887" w:rsidRDefault="00D42C4C" w:rsidP="00EE5FA2">
            <w:pPr>
              <w:jc w:val="both"/>
            </w:pPr>
            <w:r w:rsidRPr="00986887">
              <w:t>Сентябрь</w:t>
            </w:r>
          </w:p>
          <w:p w14:paraId="5DCFC71A" w14:textId="77777777" w:rsidR="00D42C4C" w:rsidRPr="00986887" w:rsidRDefault="00D42C4C" w:rsidP="00EE5FA2">
            <w:pPr>
              <w:jc w:val="both"/>
            </w:pPr>
            <w:r w:rsidRPr="00986887">
              <w:t>апрель</w:t>
            </w:r>
          </w:p>
          <w:p w14:paraId="07160E2F" w14:textId="77777777" w:rsidR="00D42C4C" w:rsidRPr="00986887" w:rsidRDefault="00D42C4C" w:rsidP="00EE5FA2">
            <w:pPr>
              <w:jc w:val="both"/>
            </w:pPr>
          </w:p>
          <w:p w14:paraId="742ADD77" w14:textId="77777777" w:rsidR="00D42C4C" w:rsidRPr="00986887" w:rsidRDefault="00D42C4C" w:rsidP="00EE5FA2">
            <w:pPr>
              <w:jc w:val="both"/>
            </w:pPr>
          </w:p>
          <w:p w14:paraId="2B7F0782" w14:textId="77777777" w:rsidR="00D42C4C" w:rsidRPr="00986887" w:rsidRDefault="00D42C4C" w:rsidP="00EE5FA2">
            <w:pPr>
              <w:jc w:val="both"/>
            </w:pPr>
          </w:p>
          <w:p w14:paraId="434FC1A5" w14:textId="77777777" w:rsidR="00D42C4C" w:rsidRPr="00986887" w:rsidRDefault="00D42C4C" w:rsidP="00EE5FA2">
            <w:pPr>
              <w:jc w:val="both"/>
            </w:pPr>
          </w:p>
        </w:tc>
        <w:tc>
          <w:tcPr>
            <w:tcW w:w="1389" w:type="pct"/>
            <w:tcBorders>
              <w:top w:val="single" w:sz="4" w:space="0" w:color="auto"/>
              <w:left w:val="single" w:sz="4" w:space="0" w:color="auto"/>
              <w:bottom w:val="single" w:sz="4" w:space="0" w:color="auto"/>
              <w:right w:val="single" w:sz="4" w:space="0" w:color="auto"/>
            </w:tcBorders>
          </w:tcPr>
          <w:p w14:paraId="65C4B25A" w14:textId="77777777" w:rsidR="00D42C4C" w:rsidRPr="00986887" w:rsidRDefault="00D42C4C" w:rsidP="00EE5FA2">
            <w:pPr>
              <w:jc w:val="both"/>
            </w:pPr>
            <w:r w:rsidRPr="00986887">
              <w:t xml:space="preserve">Психолог, учителя </w:t>
            </w:r>
          </w:p>
          <w:p w14:paraId="45FB179D" w14:textId="77777777" w:rsidR="00D42C4C" w:rsidRPr="00986887" w:rsidRDefault="00D42C4C" w:rsidP="00EE5FA2">
            <w:pPr>
              <w:jc w:val="both"/>
            </w:pPr>
            <w:r w:rsidRPr="00986887">
              <w:t>5, 6,7 кл.</w:t>
            </w:r>
          </w:p>
          <w:p w14:paraId="4CC5B19C" w14:textId="77777777" w:rsidR="00D42C4C" w:rsidRPr="00986887" w:rsidRDefault="00D42C4C" w:rsidP="00EE5FA2">
            <w:pPr>
              <w:jc w:val="both"/>
            </w:pPr>
            <w:r w:rsidRPr="00986887">
              <w:t>кл. рук.</w:t>
            </w:r>
          </w:p>
        </w:tc>
      </w:tr>
      <w:tr w:rsidR="00D42C4C" w:rsidRPr="00986887" w14:paraId="1872B622" w14:textId="77777777" w:rsidTr="002438C9">
        <w:trPr>
          <w:jc w:val="center"/>
        </w:trPr>
        <w:tc>
          <w:tcPr>
            <w:tcW w:w="266" w:type="pct"/>
            <w:tcBorders>
              <w:top w:val="single" w:sz="4" w:space="0" w:color="auto"/>
              <w:left w:val="single" w:sz="4" w:space="0" w:color="auto"/>
              <w:bottom w:val="single" w:sz="4" w:space="0" w:color="auto"/>
              <w:right w:val="single" w:sz="4" w:space="0" w:color="auto"/>
            </w:tcBorders>
          </w:tcPr>
          <w:p w14:paraId="213AC4BB" w14:textId="77777777" w:rsidR="00D42C4C" w:rsidRPr="00986887" w:rsidRDefault="00D42C4C" w:rsidP="00EE5FA2">
            <w:pPr>
              <w:jc w:val="both"/>
            </w:pPr>
            <w:r w:rsidRPr="00986887">
              <w:t>2</w:t>
            </w:r>
          </w:p>
        </w:tc>
        <w:tc>
          <w:tcPr>
            <w:tcW w:w="1093" w:type="pct"/>
            <w:tcBorders>
              <w:top w:val="single" w:sz="4" w:space="0" w:color="auto"/>
              <w:left w:val="single" w:sz="4" w:space="0" w:color="auto"/>
              <w:bottom w:val="single" w:sz="4" w:space="0" w:color="auto"/>
              <w:right w:val="single" w:sz="4" w:space="0" w:color="auto"/>
            </w:tcBorders>
          </w:tcPr>
          <w:p w14:paraId="6699FB32" w14:textId="77777777" w:rsidR="00D42C4C" w:rsidRPr="00986887" w:rsidRDefault="00D42C4C" w:rsidP="00EE5FA2">
            <w:pPr>
              <w:jc w:val="both"/>
              <w:rPr>
                <w:b/>
              </w:rPr>
            </w:pPr>
            <w:r w:rsidRPr="00986887">
              <w:rPr>
                <w:b/>
              </w:rPr>
              <w:t xml:space="preserve">Развивающая и коррекционная работа </w:t>
            </w:r>
          </w:p>
        </w:tc>
        <w:tc>
          <w:tcPr>
            <w:tcW w:w="1480" w:type="pct"/>
            <w:tcBorders>
              <w:top w:val="single" w:sz="4" w:space="0" w:color="auto"/>
              <w:left w:val="single" w:sz="4" w:space="0" w:color="auto"/>
              <w:bottom w:val="single" w:sz="4" w:space="0" w:color="auto"/>
              <w:right w:val="single" w:sz="4" w:space="0" w:color="auto"/>
            </w:tcBorders>
          </w:tcPr>
          <w:p w14:paraId="3C468F05" w14:textId="77777777" w:rsidR="00D42C4C" w:rsidRPr="00986887" w:rsidRDefault="00D42C4C" w:rsidP="009B2A5A">
            <w:pPr>
              <w:pStyle w:val="31"/>
              <w:numPr>
                <w:ilvl w:val="0"/>
                <w:numId w:val="162"/>
              </w:numPr>
              <w:tabs>
                <w:tab w:val="left" w:pos="364"/>
              </w:tabs>
              <w:ind w:left="0" w:firstLine="0"/>
              <w:jc w:val="both"/>
              <w:rPr>
                <w:lang w:val="ru-RU"/>
              </w:rPr>
            </w:pPr>
            <w:r w:rsidRPr="00986887">
              <w:rPr>
                <w:lang w:val="ru-RU"/>
              </w:rPr>
              <w:t>Занятия в помощь пятиклассникам в адаптации в среднем звене «Я и Мы»  уроки общения (по необходимости)</w:t>
            </w:r>
          </w:p>
          <w:p w14:paraId="79E99532" w14:textId="77777777" w:rsidR="00D42C4C" w:rsidRPr="002438C9" w:rsidRDefault="00D42C4C" w:rsidP="009B2A5A">
            <w:pPr>
              <w:pStyle w:val="31"/>
              <w:numPr>
                <w:ilvl w:val="0"/>
                <w:numId w:val="162"/>
              </w:numPr>
              <w:tabs>
                <w:tab w:val="left" w:pos="364"/>
              </w:tabs>
              <w:ind w:left="0" w:firstLine="0"/>
              <w:jc w:val="both"/>
              <w:rPr>
                <w:lang w:val="ru-RU"/>
              </w:rPr>
            </w:pPr>
            <w:r w:rsidRPr="00986887">
              <w:rPr>
                <w:lang w:val="ru-RU"/>
              </w:rPr>
              <w:t>Психолого-педагогическое с</w:t>
            </w:r>
            <w:r w:rsidR="002438C9">
              <w:rPr>
                <w:lang w:val="ru-RU"/>
              </w:rPr>
              <w:t>опровождение пилотной площадки.</w:t>
            </w:r>
          </w:p>
        </w:tc>
        <w:tc>
          <w:tcPr>
            <w:tcW w:w="773" w:type="pct"/>
            <w:tcBorders>
              <w:top w:val="single" w:sz="4" w:space="0" w:color="auto"/>
              <w:left w:val="single" w:sz="4" w:space="0" w:color="auto"/>
              <w:bottom w:val="single" w:sz="4" w:space="0" w:color="auto"/>
              <w:right w:val="single" w:sz="4" w:space="0" w:color="auto"/>
            </w:tcBorders>
          </w:tcPr>
          <w:p w14:paraId="110D8BF7" w14:textId="77777777" w:rsidR="00D42C4C" w:rsidRPr="00986887" w:rsidRDefault="00D42C4C" w:rsidP="00EE5FA2">
            <w:pPr>
              <w:jc w:val="both"/>
            </w:pPr>
            <w:r w:rsidRPr="00986887">
              <w:t>Ноябрь - декабрь</w:t>
            </w:r>
          </w:p>
          <w:p w14:paraId="4FBF2C51" w14:textId="77777777" w:rsidR="00D42C4C" w:rsidRPr="00986887" w:rsidRDefault="00D42C4C" w:rsidP="00EE5FA2">
            <w:pPr>
              <w:jc w:val="both"/>
            </w:pPr>
          </w:p>
        </w:tc>
        <w:tc>
          <w:tcPr>
            <w:tcW w:w="1389" w:type="pct"/>
            <w:tcBorders>
              <w:top w:val="single" w:sz="4" w:space="0" w:color="auto"/>
              <w:left w:val="single" w:sz="4" w:space="0" w:color="auto"/>
              <w:bottom w:val="single" w:sz="4" w:space="0" w:color="auto"/>
              <w:right w:val="single" w:sz="4" w:space="0" w:color="auto"/>
            </w:tcBorders>
          </w:tcPr>
          <w:p w14:paraId="7413F1FE" w14:textId="77777777" w:rsidR="00D42C4C" w:rsidRPr="00986887" w:rsidRDefault="00D42C4C" w:rsidP="00EE5FA2">
            <w:pPr>
              <w:jc w:val="both"/>
            </w:pPr>
            <w:r w:rsidRPr="00986887">
              <w:t>Психолог,</w:t>
            </w:r>
          </w:p>
          <w:p w14:paraId="3C37A3EC" w14:textId="77777777" w:rsidR="00D42C4C" w:rsidRPr="00986887" w:rsidRDefault="00D42C4C" w:rsidP="00EE5FA2">
            <w:pPr>
              <w:jc w:val="both"/>
            </w:pPr>
            <w:r w:rsidRPr="00986887">
              <w:t>учителя</w:t>
            </w:r>
          </w:p>
          <w:p w14:paraId="3D9857F2" w14:textId="77777777" w:rsidR="00D42C4C" w:rsidRPr="00986887" w:rsidRDefault="00D42C4C" w:rsidP="00EE5FA2">
            <w:pPr>
              <w:jc w:val="both"/>
            </w:pPr>
          </w:p>
        </w:tc>
      </w:tr>
      <w:tr w:rsidR="00D42C4C" w:rsidRPr="00986887" w14:paraId="61F4BF7F" w14:textId="77777777" w:rsidTr="002438C9">
        <w:trPr>
          <w:jc w:val="center"/>
        </w:trPr>
        <w:tc>
          <w:tcPr>
            <w:tcW w:w="266" w:type="pct"/>
            <w:tcBorders>
              <w:top w:val="single" w:sz="4" w:space="0" w:color="auto"/>
              <w:left w:val="single" w:sz="4" w:space="0" w:color="auto"/>
              <w:bottom w:val="single" w:sz="4" w:space="0" w:color="auto"/>
              <w:right w:val="single" w:sz="4" w:space="0" w:color="auto"/>
            </w:tcBorders>
          </w:tcPr>
          <w:p w14:paraId="03C1FA51" w14:textId="77777777" w:rsidR="00D42C4C" w:rsidRPr="00986887" w:rsidRDefault="00D42C4C" w:rsidP="00EE5FA2">
            <w:pPr>
              <w:jc w:val="both"/>
            </w:pPr>
            <w:r w:rsidRPr="00986887">
              <w:t>3</w:t>
            </w:r>
          </w:p>
        </w:tc>
        <w:tc>
          <w:tcPr>
            <w:tcW w:w="1093" w:type="pct"/>
            <w:tcBorders>
              <w:top w:val="single" w:sz="4" w:space="0" w:color="auto"/>
              <w:left w:val="single" w:sz="4" w:space="0" w:color="auto"/>
              <w:bottom w:val="single" w:sz="4" w:space="0" w:color="auto"/>
              <w:right w:val="single" w:sz="4" w:space="0" w:color="auto"/>
            </w:tcBorders>
          </w:tcPr>
          <w:p w14:paraId="43AC9F3C" w14:textId="77777777" w:rsidR="00D42C4C" w:rsidRPr="00986887" w:rsidRDefault="00D42C4C" w:rsidP="00EE5FA2">
            <w:pPr>
              <w:jc w:val="both"/>
              <w:rPr>
                <w:b/>
              </w:rPr>
            </w:pPr>
            <w:r w:rsidRPr="00986887">
              <w:rPr>
                <w:b/>
              </w:rPr>
              <w:t>Консультирование</w:t>
            </w:r>
          </w:p>
        </w:tc>
        <w:tc>
          <w:tcPr>
            <w:tcW w:w="1480" w:type="pct"/>
            <w:tcBorders>
              <w:top w:val="single" w:sz="4" w:space="0" w:color="auto"/>
              <w:left w:val="single" w:sz="4" w:space="0" w:color="auto"/>
              <w:bottom w:val="single" w:sz="4" w:space="0" w:color="auto"/>
              <w:right w:val="single" w:sz="4" w:space="0" w:color="auto"/>
            </w:tcBorders>
          </w:tcPr>
          <w:p w14:paraId="5065A846" w14:textId="77777777" w:rsidR="00D42C4C" w:rsidRPr="00986887" w:rsidRDefault="00D42C4C" w:rsidP="009B2A5A">
            <w:pPr>
              <w:pStyle w:val="31"/>
              <w:numPr>
                <w:ilvl w:val="0"/>
                <w:numId w:val="163"/>
              </w:numPr>
              <w:tabs>
                <w:tab w:val="left" w:pos="364"/>
              </w:tabs>
              <w:ind w:left="0" w:firstLine="0"/>
              <w:jc w:val="both"/>
              <w:rPr>
                <w:lang w:val="ru-RU"/>
              </w:rPr>
            </w:pPr>
            <w:r w:rsidRPr="00986887">
              <w:rPr>
                <w:lang w:val="ru-RU"/>
              </w:rPr>
              <w:t>Индивидуальные консульт</w:t>
            </w:r>
            <w:r w:rsidR="004229BD" w:rsidRPr="00986887">
              <w:rPr>
                <w:lang w:val="ru-RU"/>
              </w:rPr>
              <w:t>ации по итогам диагностики(5 – 9</w:t>
            </w:r>
            <w:r w:rsidRPr="00986887">
              <w:rPr>
                <w:lang w:val="ru-RU"/>
              </w:rPr>
              <w:t xml:space="preserve"> класс).</w:t>
            </w:r>
          </w:p>
          <w:p w14:paraId="66F55959" w14:textId="77777777" w:rsidR="00D42C4C" w:rsidRPr="002438C9" w:rsidRDefault="00D42C4C" w:rsidP="009B2A5A">
            <w:pPr>
              <w:pStyle w:val="31"/>
              <w:numPr>
                <w:ilvl w:val="0"/>
                <w:numId w:val="163"/>
              </w:numPr>
              <w:tabs>
                <w:tab w:val="left" w:pos="364"/>
              </w:tabs>
              <w:ind w:left="0" w:firstLine="0"/>
              <w:jc w:val="both"/>
              <w:rPr>
                <w:lang w:val="ru-RU"/>
              </w:rPr>
            </w:pPr>
            <w:r w:rsidRPr="00986887">
              <w:rPr>
                <w:lang w:val="ru-RU"/>
              </w:rPr>
              <w:t xml:space="preserve">Индивидуальное консультирование родителей и педагогов: «Трудности 5-ков на этапе адаптации. </w:t>
            </w:r>
            <w:r w:rsidRPr="00941DB0">
              <w:rPr>
                <w:lang w:val="ru-RU"/>
              </w:rPr>
              <w:t>Путирешения».</w:t>
            </w:r>
          </w:p>
        </w:tc>
        <w:tc>
          <w:tcPr>
            <w:tcW w:w="773" w:type="pct"/>
            <w:tcBorders>
              <w:top w:val="single" w:sz="4" w:space="0" w:color="auto"/>
              <w:left w:val="single" w:sz="4" w:space="0" w:color="auto"/>
              <w:bottom w:val="single" w:sz="4" w:space="0" w:color="auto"/>
              <w:right w:val="single" w:sz="4" w:space="0" w:color="auto"/>
            </w:tcBorders>
          </w:tcPr>
          <w:p w14:paraId="6D7195F4" w14:textId="77777777" w:rsidR="00D42C4C" w:rsidRPr="00986887" w:rsidRDefault="00D42C4C" w:rsidP="00EE5FA2">
            <w:pPr>
              <w:jc w:val="both"/>
            </w:pPr>
            <w:r w:rsidRPr="00986887">
              <w:t>Ноябрь – апрель</w:t>
            </w:r>
          </w:p>
          <w:p w14:paraId="39929DB0" w14:textId="77777777" w:rsidR="00D42C4C" w:rsidRPr="00986887" w:rsidRDefault="00D42C4C" w:rsidP="00EE5FA2">
            <w:pPr>
              <w:jc w:val="both"/>
            </w:pPr>
            <w:r w:rsidRPr="00986887">
              <w:t>Ноябрь</w:t>
            </w:r>
          </w:p>
          <w:p w14:paraId="48B84014" w14:textId="77777777" w:rsidR="00D42C4C" w:rsidRPr="00986887" w:rsidRDefault="00D42C4C" w:rsidP="00EE5FA2">
            <w:pPr>
              <w:jc w:val="both"/>
            </w:pPr>
          </w:p>
          <w:p w14:paraId="5F7F229E" w14:textId="77777777" w:rsidR="00D42C4C" w:rsidRPr="00986887" w:rsidRDefault="00D42C4C" w:rsidP="00EE5FA2">
            <w:pPr>
              <w:jc w:val="both"/>
            </w:pPr>
          </w:p>
          <w:p w14:paraId="2B60020F" w14:textId="77777777" w:rsidR="00D42C4C" w:rsidRPr="00986887" w:rsidRDefault="00D42C4C" w:rsidP="00EE5FA2">
            <w:pPr>
              <w:jc w:val="both"/>
            </w:pPr>
          </w:p>
        </w:tc>
        <w:tc>
          <w:tcPr>
            <w:tcW w:w="1389" w:type="pct"/>
            <w:tcBorders>
              <w:top w:val="single" w:sz="4" w:space="0" w:color="auto"/>
              <w:left w:val="single" w:sz="4" w:space="0" w:color="auto"/>
              <w:bottom w:val="single" w:sz="4" w:space="0" w:color="auto"/>
              <w:right w:val="single" w:sz="4" w:space="0" w:color="auto"/>
            </w:tcBorders>
          </w:tcPr>
          <w:p w14:paraId="1D3BBA31" w14:textId="77777777" w:rsidR="00D42C4C" w:rsidRPr="00986887" w:rsidRDefault="00D42C4C" w:rsidP="00EE5FA2">
            <w:pPr>
              <w:jc w:val="both"/>
            </w:pPr>
            <w:r w:rsidRPr="00986887">
              <w:t>Психолог</w:t>
            </w:r>
          </w:p>
          <w:p w14:paraId="17629AE2" w14:textId="77777777" w:rsidR="00D42C4C" w:rsidRPr="00986887" w:rsidRDefault="00D42C4C" w:rsidP="00EE5FA2">
            <w:pPr>
              <w:jc w:val="both"/>
            </w:pPr>
          </w:p>
          <w:p w14:paraId="3CDC829B" w14:textId="77777777" w:rsidR="00D42C4C" w:rsidRPr="00986887" w:rsidRDefault="00D42C4C" w:rsidP="00EE5FA2">
            <w:pPr>
              <w:jc w:val="both"/>
            </w:pPr>
            <w:r w:rsidRPr="00986887">
              <w:t>Психолог, зам.дир.по УВР.</w:t>
            </w:r>
          </w:p>
          <w:p w14:paraId="728B381E" w14:textId="77777777" w:rsidR="00D42C4C" w:rsidRPr="00986887" w:rsidRDefault="00D42C4C" w:rsidP="00EE5FA2">
            <w:pPr>
              <w:jc w:val="both"/>
            </w:pPr>
          </w:p>
        </w:tc>
      </w:tr>
      <w:tr w:rsidR="00D42C4C" w:rsidRPr="00986887" w14:paraId="3B3CC317" w14:textId="77777777" w:rsidTr="002438C9">
        <w:trPr>
          <w:trHeight w:val="2935"/>
          <w:jc w:val="center"/>
        </w:trPr>
        <w:tc>
          <w:tcPr>
            <w:tcW w:w="266" w:type="pct"/>
            <w:tcBorders>
              <w:top w:val="single" w:sz="4" w:space="0" w:color="auto"/>
              <w:left w:val="single" w:sz="4" w:space="0" w:color="auto"/>
              <w:bottom w:val="single" w:sz="4" w:space="0" w:color="auto"/>
              <w:right w:val="single" w:sz="4" w:space="0" w:color="auto"/>
            </w:tcBorders>
          </w:tcPr>
          <w:p w14:paraId="05635ADC" w14:textId="77777777" w:rsidR="00D42C4C" w:rsidRPr="00986887" w:rsidRDefault="00D42C4C" w:rsidP="00EE5FA2">
            <w:pPr>
              <w:jc w:val="both"/>
            </w:pPr>
            <w:r w:rsidRPr="00986887">
              <w:lastRenderedPageBreak/>
              <w:t>4</w:t>
            </w:r>
          </w:p>
        </w:tc>
        <w:tc>
          <w:tcPr>
            <w:tcW w:w="1093" w:type="pct"/>
            <w:tcBorders>
              <w:top w:val="single" w:sz="4" w:space="0" w:color="auto"/>
              <w:left w:val="single" w:sz="4" w:space="0" w:color="auto"/>
              <w:bottom w:val="single" w:sz="4" w:space="0" w:color="auto"/>
              <w:right w:val="single" w:sz="4" w:space="0" w:color="auto"/>
            </w:tcBorders>
          </w:tcPr>
          <w:p w14:paraId="4FA156BA" w14:textId="77777777" w:rsidR="00D42C4C" w:rsidRPr="00986887" w:rsidRDefault="00D42C4C" w:rsidP="00EE5FA2">
            <w:pPr>
              <w:jc w:val="both"/>
              <w:rPr>
                <w:b/>
              </w:rPr>
            </w:pPr>
            <w:r w:rsidRPr="00986887">
              <w:rPr>
                <w:b/>
              </w:rPr>
              <w:t>Просветительская и профилактическая работа</w:t>
            </w:r>
          </w:p>
        </w:tc>
        <w:tc>
          <w:tcPr>
            <w:tcW w:w="1480" w:type="pct"/>
            <w:tcBorders>
              <w:top w:val="single" w:sz="4" w:space="0" w:color="auto"/>
              <w:left w:val="single" w:sz="4" w:space="0" w:color="auto"/>
              <w:bottom w:val="single" w:sz="4" w:space="0" w:color="auto"/>
              <w:right w:val="single" w:sz="4" w:space="0" w:color="auto"/>
            </w:tcBorders>
          </w:tcPr>
          <w:p w14:paraId="7B890F3C" w14:textId="77777777" w:rsidR="00D42C4C" w:rsidRPr="00986887" w:rsidRDefault="00D42C4C" w:rsidP="009B2A5A">
            <w:pPr>
              <w:pStyle w:val="31"/>
              <w:widowControl/>
              <w:numPr>
                <w:ilvl w:val="0"/>
                <w:numId w:val="120"/>
              </w:numPr>
              <w:tabs>
                <w:tab w:val="left" w:pos="349"/>
              </w:tabs>
              <w:autoSpaceDE/>
              <w:autoSpaceDN/>
              <w:adjustRightInd/>
              <w:ind w:left="0" w:firstLine="0"/>
              <w:jc w:val="both"/>
            </w:pPr>
            <w:r w:rsidRPr="00986887">
              <w:rPr>
                <w:lang w:val="ru-RU"/>
              </w:rPr>
              <w:t>Родительские собр</w:t>
            </w:r>
            <w:r w:rsidRPr="00986887">
              <w:t>ани</w:t>
            </w:r>
            <w:r w:rsidRPr="00986887">
              <w:rPr>
                <w:lang w:val="ru-RU"/>
              </w:rPr>
              <w:t>я</w:t>
            </w:r>
          </w:p>
          <w:p w14:paraId="541A5FB1" w14:textId="77777777" w:rsidR="00D42C4C" w:rsidRPr="00986887" w:rsidRDefault="00D42C4C" w:rsidP="009B2A5A">
            <w:pPr>
              <w:pStyle w:val="31"/>
              <w:numPr>
                <w:ilvl w:val="0"/>
                <w:numId w:val="120"/>
              </w:numPr>
              <w:tabs>
                <w:tab w:val="left" w:pos="349"/>
              </w:tabs>
              <w:ind w:left="0" w:firstLine="0"/>
              <w:jc w:val="both"/>
              <w:rPr>
                <w:lang w:val="ru-RU"/>
              </w:rPr>
            </w:pPr>
            <w:r w:rsidRPr="00986887">
              <w:rPr>
                <w:lang w:val="ru-RU"/>
              </w:rPr>
              <w:t>« Особенности адаптации учащихся 5- х классов.</w:t>
            </w:r>
          </w:p>
          <w:p w14:paraId="12D5DC8D" w14:textId="77777777" w:rsidR="00D42C4C" w:rsidRPr="00986887" w:rsidRDefault="00D42C4C" w:rsidP="009B2A5A">
            <w:pPr>
              <w:pStyle w:val="a5"/>
              <w:numPr>
                <w:ilvl w:val="0"/>
                <w:numId w:val="120"/>
              </w:numPr>
              <w:ind w:left="0" w:firstLine="0"/>
              <w:jc w:val="both"/>
            </w:pPr>
            <w:r w:rsidRPr="00986887">
              <w:t>Ознакомление родителей с требованиями, предъявляемыми к учащимся 5 – х классов в среднем звене».</w:t>
            </w:r>
          </w:p>
          <w:p w14:paraId="317AB922" w14:textId="77777777" w:rsidR="00D42C4C" w:rsidRPr="00986887" w:rsidRDefault="00D42C4C" w:rsidP="002438C9">
            <w:pPr>
              <w:pStyle w:val="a5"/>
              <w:ind w:left="0"/>
              <w:jc w:val="both"/>
            </w:pPr>
            <w:r w:rsidRPr="00986887">
              <w:t>Проведение педагогического консилиума с учителями 5-ых классов по результатам адаптации.</w:t>
            </w:r>
          </w:p>
          <w:p w14:paraId="4C1D11C3" w14:textId="77777777" w:rsidR="00D42C4C" w:rsidRPr="00986887" w:rsidRDefault="00D42C4C" w:rsidP="002438C9">
            <w:pPr>
              <w:pStyle w:val="31"/>
              <w:tabs>
                <w:tab w:val="left" w:pos="349"/>
              </w:tabs>
              <w:ind w:left="0"/>
              <w:jc w:val="both"/>
              <w:rPr>
                <w:lang w:val="ru-RU"/>
              </w:rPr>
            </w:pPr>
            <w:r w:rsidRPr="00986887">
              <w:rPr>
                <w:lang w:val="ru-RU"/>
              </w:rPr>
              <w:t>Проведение педагогического консилиума с учителями 6-ых,7-ых  классов по результатам диагностики.</w:t>
            </w:r>
          </w:p>
          <w:p w14:paraId="123F3977" w14:textId="77777777" w:rsidR="00D42C4C" w:rsidRPr="00986887" w:rsidRDefault="00D42C4C" w:rsidP="009B2A5A">
            <w:pPr>
              <w:pStyle w:val="31"/>
              <w:numPr>
                <w:ilvl w:val="0"/>
                <w:numId w:val="120"/>
              </w:numPr>
              <w:tabs>
                <w:tab w:val="left" w:pos="349"/>
              </w:tabs>
              <w:ind w:left="0" w:firstLine="0"/>
              <w:jc w:val="both"/>
              <w:rPr>
                <w:lang w:val="ru-RU"/>
              </w:rPr>
            </w:pPr>
            <w:r w:rsidRPr="00986887">
              <w:rPr>
                <w:lang w:val="ru-RU"/>
              </w:rPr>
              <w:t xml:space="preserve">Общешкольное родительское собрание по теме «Возрастные особенности подростков, трудности возраста». </w:t>
            </w:r>
          </w:p>
        </w:tc>
        <w:tc>
          <w:tcPr>
            <w:tcW w:w="773" w:type="pct"/>
            <w:tcBorders>
              <w:top w:val="single" w:sz="4" w:space="0" w:color="auto"/>
              <w:left w:val="single" w:sz="4" w:space="0" w:color="auto"/>
              <w:bottom w:val="single" w:sz="4" w:space="0" w:color="auto"/>
              <w:right w:val="single" w:sz="4" w:space="0" w:color="auto"/>
            </w:tcBorders>
          </w:tcPr>
          <w:p w14:paraId="1E8C329F" w14:textId="77777777" w:rsidR="00D42C4C" w:rsidRPr="00986887" w:rsidRDefault="00D42C4C" w:rsidP="00EE5FA2">
            <w:pPr>
              <w:jc w:val="both"/>
            </w:pPr>
          </w:p>
          <w:p w14:paraId="037EAD92" w14:textId="77777777" w:rsidR="00D42C4C" w:rsidRPr="00986887" w:rsidRDefault="00D42C4C" w:rsidP="00EE5FA2">
            <w:pPr>
              <w:jc w:val="both"/>
            </w:pPr>
            <w:r w:rsidRPr="00986887">
              <w:t>Октябрь</w:t>
            </w:r>
          </w:p>
          <w:p w14:paraId="2DD5692C" w14:textId="77777777" w:rsidR="00D42C4C" w:rsidRPr="00986887" w:rsidRDefault="00D42C4C" w:rsidP="00EE5FA2">
            <w:pPr>
              <w:jc w:val="both"/>
            </w:pPr>
          </w:p>
          <w:p w14:paraId="6F307A20" w14:textId="77777777" w:rsidR="00D42C4C" w:rsidRPr="00986887" w:rsidRDefault="00D42C4C" w:rsidP="00EE5FA2">
            <w:pPr>
              <w:jc w:val="both"/>
            </w:pPr>
          </w:p>
          <w:p w14:paraId="31C9FFDB" w14:textId="77777777" w:rsidR="00D42C4C" w:rsidRPr="00986887" w:rsidRDefault="00D42C4C" w:rsidP="00EE5FA2">
            <w:pPr>
              <w:jc w:val="both"/>
            </w:pPr>
            <w:r w:rsidRPr="00986887">
              <w:t>Ноябрь</w:t>
            </w:r>
          </w:p>
          <w:p w14:paraId="2D69537F" w14:textId="77777777" w:rsidR="00D42C4C" w:rsidRPr="00986887" w:rsidRDefault="00D42C4C" w:rsidP="00EE5FA2">
            <w:pPr>
              <w:jc w:val="both"/>
            </w:pPr>
          </w:p>
          <w:p w14:paraId="3CB4E7EF" w14:textId="77777777" w:rsidR="00D42C4C" w:rsidRPr="00986887" w:rsidRDefault="00D42C4C" w:rsidP="00EE5FA2">
            <w:pPr>
              <w:jc w:val="both"/>
            </w:pPr>
            <w:r w:rsidRPr="00986887">
              <w:t xml:space="preserve">Февраль </w:t>
            </w:r>
          </w:p>
          <w:p w14:paraId="03328987" w14:textId="77777777" w:rsidR="00D42C4C" w:rsidRPr="00986887" w:rsidRDefault="00D42C4C" w:rsidP="00EE5FA2">
            <w:pPr>
              <w:jc w:val="both"/>
            </w:pPr>
            <w:r w:rsidRPr="00986887">
              <w:t>Март</w:t>
            </w:r>
          </w:p>
          <w:p w14:paraId="44D2C161" w14:textId="77777777" w:rsidR="00D42C4C" w:rsidRPr="00986887" w:rsidRDefault="00D42C4C" w:rsidP="00EE5FA2">
            <w:pPr>
              <w:jc w:val="both"/>
            </w:pPr>
            <w:r w:rsidRPr="00986887">
              <w:t xml:space="preserve">Февраль </w:t>
            </w:r>
          </w:p>
        </w:tc>
        <w:tc>
          <w:tcPr>
            <w:tcW w:w="1389" w:type="pct"/>
            <w:tcBorders>
              <w:top w:val="single" w:sz="4" w:space="0" w:color="auto"/>
              <w:left w:val="single" w:sz="4" w:space="0" w:color="auto"/>
              <w:bottom w:val="single" w:sz="4" w:space="0" w:color="auto"/>
              <w:right w:val="single" w:sz="4" w:space="0" w:color="auto"/>
            </w:tcBorders>
          </w:tcPr>
          <w:p w14:paraId="64518F10" w14:textId="77777777" w:rsidR="00D42C4C" w:rsidRPr="00986887" w:rsidRDefault="00D42C4C" w:rsidP="00EE5FA2">
            <w:pPr>
              <w:jc w:val="both"/>
            </w:pPr>
            <w:r w:rsidRPr="00986887">
              <w:t>Психолог, зам.дир.понач.образованию</w:t>
            </w:r>
          </w:p>
          <w:p w14:paraId="27EA4E14" w14:textId="77777777" w:rsidR="00D42C4C" w:rsidRPr="00986887" w:rsidRDefault="00D42C4C" w:rsidP="00EE5FA2">
            <w:pPr>
              <w:jc w:val="both"/>
            </w:pPr>
            <w:r w:rsidRPr="00986887">
              <w:t>классные руководители,</w:t>
            </w:r>
          </w:p>
          <w:p w14:paraId="62C21301" w14:textId="77777777" w:rsidR="00D42C4C" w:rsidRPr="00986887" w:rsidRDefault="00D42C4C" w:rsidP="00EE5FA2">
            <w:pPr>
              <w:jc w:val="both"/>
            </w:pPr>
            <w:r w:rsidRPr="00986887">
              <w:t>учителя</w:t>
            </w:r>
          </w:p>
          <w:p w14:paraId="4A6000FA" w14:textId="77777777" w:rsidR="00D42C4C" w:rsidRPr="00986887" w:rsidRDefault="00D42C4C" w:rsidP="00EE5FA2">
            <w:pPr>
              <w:jc w:val="both"/>
            </w:pPr>
            <w:r w:rsidRPr="00986887">
              <w:t>Психолог, организаторы,</w:t>
            </w:r>
          </w:p>
          <w:p w14:paraId="60125B13" w14:textId="77777777" w:rsidR="00D42C4C" w:rsidRPr="00986887" w:rsidRDefault="00D42C4C" w:rsidP="00EE5FA2">
            <w:pPr>
              <w:jc w:val="both"/>
            </w:pPr>
            <w:r w:rsidRPr="00986887">
              <w:t>зам.дир.по УВР.</w:t>
            </w:r>
          </w:p>
        </w:tc>
      </w:tr>
      <w:tr w:rsidR="00D42C4C" w:rsidRPr="00986887" w14:paraId="064F1548" w14:textId="77777777" w:rsidTr="002438C9">
        <w:trPr>
          <w:jc w:val="center"/>
        </w:trPr>
        <w:tc>
          <w:tcPr>
            <w:tcW w:w="266" w:type="pct"/>
            <w:tcBorders>
              <w:top w:val="single" w:sz="4" w:space="0" w:color="auto"/>
              <w:left w:val="single" w:sz="4" w:space="0" w:color="auto"/>
              <w:bottom w:val="single" w:sz="4" w:space="0" w:color="auto"/>
              <w:right w:val="single" w:sz="4" w:space="0" w:color="auto"/>
            </w:tcBorders>
          </w:tcPr>
          <w:p w14:paraId="2515255F" w14:textId="77777777" w:rsidR="00D42C4C" w:rsidRPr="00986887" w:rsidRDefault="00D42C4C" w:rsidP="00EE5FA2">
            <w:pPr>
              <w:jc w:val="both"/>
            </w:pPr>
            <w:r w:rsidRPr="00986887">
              <w:t>5.</w:t>
            </w:r>
          </w:p>
        </w:tc>
        <w:tc>
          <w:tcPr>
            <w:tcW w:w="1093" w:type="pct"/>
            <w:tcBorders>
              <w:top w:val="single" w:sz="4" w:space="0" w:color="auto"/>
              <w:left w:val="single" w:sz="4" w:space="0" w:color="auto"/>
              <w:bottom w:val="single" w:sz="4" w:space="0" w:color="auto"/>
              <w:right w:val="single" w:sz="4" w:space="0" w:color="auto"/>
            </w:tcBorders>
          </w:tcPr>
          <w:p w14:paraId="37476316" w14:textId="77777777" w:rsidR="00D42C4C" w:rsidRPr="00986887" w:rsidRDefault="00D42C4C" w:rsidP="00EE5FA2">
            <w:pPr>
              <w:jc w:val="both"/>
              <w:rPr>
                <w:b/>
              </w:rPr>
            </w:pPr>
            <w:r w:rsidRPr="00986887">
              <w:rPr>
                <w:b/>
              </w:rPr>
              <w:t>Экспертная работа</w:t>
            </w:r>
          </w:p>
        </w:tc>
        <w:tc>
          <w:tcPr>
            <w:tcW w:w="1480" w:type="pct"/>
            <w:tcBorders>
              <w:top w:val="single" w:sz="4" w:space="0" w:color="auto"/>
              <w:left w:val="single" w:sz="4" w:space="0" w:color="auto"/>
              <w:bottom w:val="single" w:sz="4" w:space="0" w:color="auto"/>
              <w:right w:val="single" w:sz="4" w:space="0" w:color="auto"/>
            </w:tcBorders>
          </w:tcPr>
          <w:p w14:paraId="48B117F6" w14:textId="77777777" w:rsidR="00D42C4C" w:rsidRPr="00986887" w:rsidRDefault="00D42C4C" w:rsidP="009B2A5A">
            <w:pPr>
              <w:pStyle w:val="a5"/>
              <w:numPr>
                <w:ilvl w:val="0"/>
                <w:numId w:val="121"/>
              </w:numPr>
              <w:ind w:left="0" w:firstLine="0"/>
              <w:jc w:val="both"/>
            </w:pPr>
            <w:r w:rsidRPr="00986887">
              <w:t>Психолого-педагогический анализ по итогам периода адаптации пятиклассников к новой ситуации обучения в жизнедеятельности школе (по необходимости).</w:t>
            </w:r>
          </w:p>
        </w:tc>
        <w:tc>
          <w:tcPr>
            <w:tcW w:w="773" w:type="pct"/>
            <w:tcBorders>
              <w:top w:val="single" w:sz="4" w:space="0" w:color="auto"/>
              <w:left w:val="single" w:sz="4" w:space="0" w:color="auto"/>
              <w:bottom w:val="single" w:sz="4" w:space="0" w:color="auto"/>
              <w:right w:val="single" w:sz="4" w:space="0" w:color="auto"/>
            </w:tcBorders>
          </w:tcPr>
          <w:p w14:paraId="4CF11175" w14:textId="77777777" w:rsidR="00D42C4C" w:rsidRPr="00986887" w:rsidRDefault="00D42C4C" w:rsidP="00EE5FA2">
            <w:pPr>
              <w:jc w:val="both"/>
            </w:pPr>
            <w:r w:rsidRPr="00986887">
              <w:t>Октябрь</w:t>
            </w:r>
          </w:p>
          <w:p w14:paraId="57378E38" w14:textId="77777777" w:rsidR="00D42C4C" w:rsidRPr="00986887" w:rsidRDefault="00D42C4C" w:rsidP="00EE5FA2">
            <w:pPr>
              <w:jc w:val="both"/>
            </w:pPr>
            <w:r w:rsidRPr="00986887">
              <w:t xml:space="preserve">Апрель </w:t>
            </w:r>
          </w:p>
        </w:tc>
        <w:tc>
          <w:tcPr>
            <w:tcW w:w="1389" w:type="pct"/>
            <w:tcBorders>
              <w:top w:val="single" w:sz="4" w:space="0" w:color="auto"/>
              <w:left w:val="single" w:sz="4" w:space="0" w:color="auto"/>
              <w:bottom w:val="single" w:sz="4" w:space="0" w:color="auto"/>
              <w:right w:val="single" w:sz="4" w:space="0" w:color="auto"/>
            </w:tcBorders>
          </w:tcPr>
          <w:p w14:paraId="0957D696" w14:textId="77777777" w:rsidR="00D42C4C" w:rsidRPr="00986887" w:rsidRDefault="00D42C4C" w:rsidP="00EE5FA2">
            <w:pPr>
              <w:jc w:val="both"/>
            </w:pPr>
            <w:r w:rsidRPr="00986887">
              <w:t>Психолог, зам.дир.по УВР,</w:t>
            </w:r>
          </w:p>
          <w:p w14:paraId="09CFDC9C" w14:textId="77777777" w:rsidR="00D42C4C" w:rsidRPr="00986887" w:rsidRDefault="00D42C4C" w:rsidP="00EE5FA2">
            <w:pPr>
              <w:jc w:val="both"/>
            </w:pPr>
            <w:r w:rsidRPr="00986887">
              <w:t>учителя.</w:t>
            </w:r>
          </w:p>
        </w:tc>
      </w:tr>
    </w:tbl>
    <w:p w14:paraId="22F01F02" w14:textId="77777777" w:rsidR="00673417" w:rsidRDefault="00673417" w:rsidP="00673417">
      <w:pPr>
        <w:pStyle w:val="a5"/>
        <w:ind w:left="540"/>
        <w:jc w:val="both"/>
        <w:rPr>
          <w:b/>
        </w:rPr>
      </w:pPr>
    </w:p>
    <w:p w14:paraId="70E25DE0" w14:textId="77777777" w:rsidR="00C61BDB" w:rsidRPr="00673417" w:rsidRDefault="002438C9" w:rsidP="002438C9">
      <w:pPr>
        <w:pStyle w:val="1112"/>
      </w:pPr>
      <w:bookmarkStart w:id="124" w:name="_Toc115252259"/>
      <w:r>
        <w:t xml:space="preserve">3. </w:t>
      </w:r>
      <w:r w:rsidR="00982933" w:rsidRPr="00673417">
        <w:t>Организационный раздел основной образовательной программы основного общего образования.</w:t>
      </w:r>
      <w:bookmarkEnd w:id="124"/>
    </w:p>
    <w:p w14:paraId="37384586" w14:textId="77777777" w:rsidR="00982933" w:rsidRPr="00673417" w:rsidRDefault="002438C9" w:rsidP="002438C9">
      <w:pPr>
        <w:pStyle w:val="1120"/>
      </w:pPr>
      <w:bookmarkStart w:id="125" w:name="_Toc115252260"/>
      <w:r>
        <w:t xml:space="preserve">3.1. </w:t>
      </w:r>
      <w:r w:rsidR="00982933" w:rsidRPr="00673417">
        <w:t>Учебный план основного общего образования</w:t>
      </w:r>
      <w:bookmarkEnd w:id="125"/>
    </w:p>
    <w:p w14:paraId="04CFF5EF" w14:textId="77777777" w:rsidR="00886C49" w:rsidRPr="00986887" w:rsidRDefault="00886C49" w:rsidP="00EE5FA2">
      <w:pPr>
        <w:ind w:firstLine="709"/>
        <w:jc w:val="both"/>
        <w:rPr>
          <w:b/>
          <w:shd w:val="clear" w:color="auto" w:fill="FFFFFF"/>
        </w:rPr>
      </w:pPr>
      <w:r w:rsidRPr="00986887">
        <w:rPr>
          <w:b/>
          <w:shd w:val="clear" w:color="auto" w:fill="FFFFFF"/>
        </w:rPr>
        <w:t xml:space="preserve">Пояснительная записка учебного плана </w:t>
      </w:r>
      <w:r w:rsidR="00941DB0">
        <w:rPr>
          <w:b/>
          <w:shd w:val="clear" w:color="auto" w:fill="FFFFFF"/>
        </w:rPr>
        <w:t xml:space="preserve"> </w:t>
      </w:r>
      <w:r w:rsidR="00C14711" w:rsidRPr="00986887">
        <w:rPr>
          <w:b/>
          <w:shd w:val="clear" w:color="auto" w:fill="FFFFFF"/>
        </w:rPr>
        <w:t>5-9</w:t>
      </w:r>
      <w:r w:rsidRPr="00986887">
        <w:rPr>
          <w:b/>
          <w:shd w:val="clear" w:color="auto" w:fill="FFFFFF"/>
        </w:rPr>
        <w:t xml:space="preserve"> классов</w:t>
      </w:r>
    </w:p>
    <w:p w14:paraId="391A738B" w14:textId="77777777" w:rsidR="00670CEC" w:rsidRPr="00670CEC" w:rsidRDefault="00670CEC" w:rsidP="00670CEC">
      <w:pPr>
        <w:ind w:firstLine="709"/>
        <w:jc w:val="both"/>
        <w:rPr>
          <w:spacing w:val="-3"/>
          <w:shd w:val="clear" w:color="auto" w:fill="FFFFFF"/>
        </w:rPr>
      </w:pPr>
      <w:r w:rsidRPr="00670CEC">
        <w:rPr>
          <w:spacing w:val="-3"/>
          <w:shd w:val="clear" w:color="auto" w:fill="FFFFFF"/>
        </w:rPr>
        <w:t>Учебный план для 6-9-х классов составлен в соответствии с требованиями ФГОС ООО 2010 года на основании:</w:t>
      </w:r>
    </w:p>
    <w:p w14:paraId="46CF6B4B" w14:textId="77777777" w:rsidR="00670CEC" w:rsidRPr="00670CEC" w:rsidRDefault="00670CEC" w:rsidP="009B2A5A">
      <w:pPr>
        <w:numPr>
          <w:ilvl w:val="0"/>
          <w:numId w:val="164"/>
        </w:numPr>
        <w:jc w:val="both"/>
        <w:rPr>
          <w:spacing w:val="-3"/>
          <w:shd w:val="clear" w:color="auto" w:fill="FFFFFF"/>
        </w:rPr>
      </w:pPr>
      <w:r w:rsidRPr="00670CEC">
        <w:rPr>
          <w:spacing w:val="-3"/>
          <w:shd w:val="clear" w:color="auto" w:fill="FFFFFF"/>
        </w:rPr>
        <w:t>приказа Минобрнауки РФ от 17.12.2010 № 1897 «Об утверждении федерального государственного образовательного стандарта основного общего образования» (с учётом изменений, внесённых приказом Министерства образования и науки Российской Федерации от 29.12.2014 №1644);</w:t>
      </w:r>
    </w:p>
    <w:p w14:paraId="1E54073F" w14:textId="77777777" w:rsidR="00670CEC" w:rsidRPr="00670CEC" w:rsidRDefault="00670CEC" w:rsidP="009B2A5A">
      <w:pPr>
        <w:numPr>
          <w:ilvl w:val="0"/>
          <w:numId w:val="164"/>
        </w:numPr>
        <w:jc w:val="both"/>
        <w:rPr>
          <w:spacing w:val="-3"/>
          <w:shd w:val="clear" w:color="auto" w:fill="FFFFFF"/>
        </w:rPr>
      </w:pPr>
      <w:r w:rsidRPr="00670CEC">
        <w:rPr>
          <w:spacing w:val="-3"/>
          <w:shd w:val="clear" w:color="auto" w:fill="FFFFFF"/>
        </w:rPr>
        <w:lastRenderedPageBreak/>
        <w:t>Санитарными правилами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№28;</w:t>
      </w:r>
    </w:p>
    <w:p w14:paraId="18A6BE0D" w14:textId="77777777" w:rsidR="00670CEC" w:rsidRPr="00670CEC" w:rsidRDefault="00670CEC" w:rsidP="009B2A5A">
      <w:pPr>
        <w:numPr>
          <w:ilvl w:val="0"/>
          <w:numId w:val="164"/>
        </w:numPr>
        <w:jc w:val="both"/>
        <w:rPr>
          <w:spacing w:val="-3"/>
          <w:shd w:val="clear" w:color="auto" w:fill="FFFFFF"/>
        </w:rPr>
      </w:pPr>
      <w:r w:rsidRPr="00670CEC">
        <w:rPr>
          <w:spacing w:val="-3"/>
          <w:shd w:val="clear" w:color="auto" w:fill="FFFFFF"/>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утверждённого приказом Министерства просвещения Российской Федерации от 28.08.2020 № 442 (с изменениями и дополнениями от 20.11.2020);</w:t>
      </w:r>
    </w:p>
    <w:p w14:paraId="4FD5BB1C" w14:textId="77777777" w:rsidR="00670CEC" w:rsidRPr="00670CEC" w:rsidRDefault="00670CEC" w:rsidP="009B2A5A">
      <w:pPr>
        <w:numPr>
          <w:ilvl w:val="0"/>
          <w:numId w:val="164"/>
        </w:numPr>
        <w:jc w:val="both"/>
        <w:rPr>
          <w:spacing w:val="-3"/>
          <w:shd w:val="clear" w:color="auto" w:fill="FFFFFF"/>
        </w:rPr>
      </w:pPr>
      <w:r w:rsidRPr="00670CEC">
        <w:rPr>
          <w:spacing w:val="-3"/>
          <w:shd w:val="clear" w:color="auto" w:fill="FFFFFF"/>
        </w:rPr>
        <w:t>Основной образовательной программы основного общего образования МБОУ Гимназия №91.</w:t>
      </w:r>
    </w:p>
    <w:p w14:paraId="5577F876" w14:textId="77777777" w:rsidR="00670CEC" w:rsidRPr="00670CEC" w:rsidRDefault="00670CEC" w:rsidP="00670CEC">
      <w:pPr>
        <w:ind w:firstLine="709"/>
        <w:jc w:val="both"/>
        <w:rPr>
          <w:spacing w:val="-3"/>
          <w:shd w:val="clear" w:color="auto" w:fill="FFFFFF"/>
        </w:rPr>
      </w:pPr>
      <w:r w:rsidRPr="00670CEC">
        <w:rPr>
          <w:spacing w:val="-3"/>
          <w:shd w:val="clear" w:color="auto" w:fill="FFFFFF"/>
        </w:rPr>
        <w:t>Учебный план определяет:</w:t>
      </w:r>
    </w:p>
    <w:p w14:paraId="7683B828" w14:textId="77777777" w:rsidR="00670CEC" w:rsidRPr="00670CEC" w:rsidRDefault="00670CEC" w:rsidP="009B2A5A">
      <w:pPr>
        <w:numPr>
          <w:ilvl w:val="0"/>
          <w:numId w:val="157"/>
        </w:numPr>
        <w:jc w:val="both"/>
        <w:rPr>
          <w:spacing w:val="-3"/>
          <w:shd w:val="clear" w:color="auto" w:fill="FFFFFF"/>
        </w:rPr>
      </w:pPr>
      <w:r w:rsidRPr="00670CEC">
        <w:rPr>
          <w:spacing w:val="-3"/>
          <w:shd w:val="clear" w:color="auto" w:fill="FFFFFF"/>
        </w:rPr>
        <w:t>фиксирует максимальный объем учебной нагрузки обучающихся;</w:t>
      </w:r>
    </w:p>
    <w:p w14:paraId="363CC8F3" w14:textId="77777777" w:rsidR="00670CEC" w:rsidRPr="00670CEC" w:rsidRDefault="00670CEC" w:rsidP="009B2A5A">
      <w:pPr>
        <w:numPr>
          <w:ilvl w:val="0"/>
          <w:numId w:val="157"/>
        </w:numPr>
        <w:jc w:val="both"/>
        <w:rPr>
          <w:spacing w:val="-3"/>
          <w:shd w:val="clear" w:color="auto" w:fill="FFFFFF"/>
        </w:rPr>
      </w:pPr>
      <w:r w:rsidRPr="00670CEC">
        <w:rPr>
          <w:spacing w:val="-3"/>
          <w:shd w:val="clear" w:color="auto" w:fill="FFFFFF"/>
        </w:rPr>
        <w:t>определяет (регламентирует) перечень учебных предметов, курсов и время, отводимое на их освоение и организацию;</w:t>
      </w:r>
    </w:p>
    <w:p w14:paraId="54F5D3D7" w14:textId="77777777" w:rsidR="00670CEC" w:rsidRPr="00670CEC" w:rsidRDefault="00670CEC" w:rsidP="009B2A5A">
      <w:pPr>
        <w:numPr>
          <w:ilvl w:val="0"/>
          <w:numId w:val="157"/>
        </w:numPr>
        <w:jc w:val="both"/>
        <w:rPr>
          <w:spacing w:val="-3"/>
          <w:shd w:val="clear" w:color="auto" w:fill="FFFFFF"/>
        </w:rPr>
      </w:pPr>
      <w:r w:rsidRPr="00670CEC">
        <w:rPr>
          <w:spacing w:val="-3"/>
          <w:shd w:val="clear" w:color="auto" w:fill="FFFFFF"/>
        </w:rPr>
        <w:t>распределяет учебные предметы, курсы по классам и учебным годам.</w:t>
      </w:r>
    </w:p>
    <w:p w14:paraId="75CCB678" w14:textId="77777777" w:rsidR="00670CEC" w:rsidRPr="00670CEC" w:rsidRDefault="00670CEC" w:rsidP="00670CEC">
      <w:pPr>
        <w:ind w:firstLine="709"/>
        <w:jc w:val="both"/>
        <w:rPr>
          <w:spacing w:val="-3"/>
          <w:shd w:val="clear" w:color="auto" w:fill="FFFFFF"/>
        </w:rPr>
      </w:pPr>
      <w:r w:rsidRPr="00670CEC">
        <w:rPr>
          <w:spacing w:val="-3"/>
          <w:shd w:val="clear" w:color="auto" w:fill="FFFFFF"/>
        </w:rPr>
        <w:t>Учебный план состоит из двух частей: обязательной части и части, формируемой участниками образовательных отношений.</w:t>
      </w:r>
    </w:p>
    <w:p w14:paraId="498111DA" w14:textId="77777777" w:rsidR="00670CEC" w:rsidRPr="00670CEC" w:rsidRDefault="00670CEC" w:rsidP="00670CEC">
      <w:pPr>
        <w:ind w:firstLine="709"/>
        <w:jc w:val="both"/>
        <w:rPr>
          <w:spacing w:val="-3"/>
          <w:shd w:val="clear" w:color="auto" w:fill="FFFFFF"/>
        </w:rPr>
      </w:pPr>
      <w:r w:rsidRPr="00670CEC">
        <w:rPr>
          <w:b/>
          <w:spacing w:val="-3"/>
          <w:shd w:val="clear" w:color="auto" w:fill="FFFFFF"/>
        </w:rPr>
        <w:t>Обязательная часть</w:t>
      </w:r>
      <w:r w:rsidRPr="00670CEC">
        <w:rPr>
          <w:spacing w:val="-3"/>
          <w:shd w:val="clear" w:color="auto" w:fill="FFFFFF"/>
        </w:rPr>
        <w:t xml:space="preserve"> учебного плана определяет состав учебных предметов обязательных учебных областей: Русский язык и литература, Родной язык и родная литература, Иностранные языки, Общественно-научные предметы, Математика и информатика, Естественнонаучные предметы, Искусство, Технология, Физическая культура и Основы безопасности жизнедеятельности.</w:t>
      </w:r>
    </w:p>
    <w:p w14:paraId="7796C690" w14:textId="77777777" w:rsidR="00670CEC" w:rsidRPr="00670CEC" w:rsidRDefault="00670CEC" w:rsidP="00670CEC">
      <w:pPr>
        <w:ind w:firstLine="709"/>
        <w:jc w:val="both"/>
        <w:rPr>
          <w:spacing w:val="-3"/>
          <w:shd w:val="clear" w:color="auto" w:fill="FFFFFF"/>
        </w:rPr>
      </w:pPr>
      <w:r w:rsidRPr="00670CEC">
        <w:rPr>
          <w:spacing w:val="-3"/>
          <w:shd w:val="clear" w:color="auto" w:fill="FFFFFF"/>
        </w:rPr>
        <w:t>Основные задачи реализации содержания учебных предметов прописаны в рабочих программах педагогов.</w:t>
      </w:r>
    </w:p>
    <w:p w14:paraId="6E4C7181" w14:textId="77777777" w:rsidR="00670CEC" w:rsidRPr="00670CEC" w:rsidRDefault="00670CEC" w:rsidP="00670CEC">
      <w:pPr>
        <w:ind w:firstLine="709"/>
        <w:jc w:val="both"/>
        <w:rPr>
          <w:spacing w:val="-3"/>
          <w:shd w:val="clear" w:color="auto" w:fill="FFFFFF"/>
        </w:rPr>
      </w:pPr>
      <w:r w:rsidRPr="00670CEC">
        <w:rPr>
          <w:spacing w:val="-3"/>
          <w:shd w:val="clear" w:color="auto" w:fill="FFFFFF"/>
        </w:rPr>
        <w:t>Предметная область «Основы духовно-нравственной культуры народов России» в соответствии с ФГОС основного общего образования должна обеспечить, в том числе,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14:paraId="05AB50FC" w14:textId="77777777" w:rsidR="00670CEC" w:rsidRPr="00670CEC" w:rsidRDefault="00670CEC" w:rsidP="00670CEC">
      <w:pPr>
        <w:ind w:firstLine="709"/>
        <w:jc w:val="both"/>
        <w:rPr>
          <w:spacing w:val="-3"/>
          <w:shd w:val="clear" w:color="auto" w:fill="FFFFFF"/>
        </w:rPr>
      </w:pPr>
      <w:r w:rsidRPr="00670CEC">
        <w:rPr>
          <w:spacing w:val="-3"/>
          <w:shd w:val="clear" w:color="auto" w:fill="FFFFFF"/>
        </w:rPr>
        <w:t>Предметная область «Основы духовно-нравственной культуры народов России» обеспечивается за счет включения в рабочие программы учебных предметов, курсов, дисциплин (модулей) других предметных областей тем, содержащих вопросы духовно-нравственного воспитания в учебные предметы: «Литература», «Родная литература».</w:t>
      </w:r>
    </w:p>
    <w:p w14:paraId="184E9569" w14:textId="77777777" w:rsidR="00670CEC" w:rsidRPr="00670CEC" w:rsidRDefault="00670CEC" w:rsidP="00670CEC">
      <w:pPr>
        <w:ind w:firstLine="709"/>
        <w:jc w:val="both"/>
        <w:rPr>
          <w:spacing w:val="-3"/>
          <w:shd w:val="clear" w:color="auto" w:fill="FFFFFF"/>
        </w:rPr>
      </w:pPr>
      <w:r w:rsidRPr="00670CEC">
        <w:rPr>
          <w:b/>
          <w:spacing w:val="-3"/>
          <w:shd w:val="clear" w:color="auto" w:fill="FFFFFF"/>
        </w:rPr>
        <w:t xml:space="preserve">Часть учебного плана, формируемая участниками образовательных отношений, </w:t>
      </w:r>
      <w:r w:rsidRPr="00670CEC">
        <w:rPr>
          <w:spacing w:val="-3"/>
          <w:shd w:val="clear" w:color="auto" w:fill="FFFFFF"/>
        </w:rPr>
        <w:t>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w:t>
      </w:r>
    </w:p>
    <w:p w14:paraId="19C6AA06" w14:textId="77777777" w:rsidR="00670CEC" w:rsidRPr="00670CEC" w:rsidRDefault="00670CEC" w:rsidP="00670CEC">
      <w:pPr>
        <w:ind w:firstLine="709"/>
        <w:jc w:val="both"/>
        <w:rPr>
          <w:spacing w:val="-3"/>
          <w:shd w:val="clear" w:color="auto" w:fill="FFFFFF"/>
        </w:rPr>
      </w:pPr>
      <w:r w:rsidRPr="00670CEC">
        <w:rPr>
          <w:spacing w:val="-3"/>
          <w:shd w:val="clear" w:color="auto" w:fill="FFFFFF"/>
        </w:rPr>
        <w:t>Время, отводимое на данную часть учебного плана, используется на:</w:t>
      </w:r>
    </w:p>
    <w:p w14:paraId="75756997" w14:textId="77777777" w:rsidR="00670CEC" w:rsidRPr="00670CEC" w:rsidRDefault="00670CEC" w:rsidP="009B2A5A">
      <w:pPr>
        <w:numPr>
          <w:ilvl w:val="0"/>
          <w:numId w:val="158"/>
        </w:numPr>
        <w:jc w:val="both"/>
        <w:rPr>
          <w:spacing w:val="-3"/>
          <w:shd w:val="clear" w:color="auto" w:fill="FFFFFF"/>
        </w:rPr>
      </w:pPr>
      <w:r w:rsidRPr="00670CEC">
        <w:rPr>
          <w:spacing w:val="-3"/>
          <w:shd w:val="clear" w:color="auto" w:fill="FFFFFF"/>
        </w:rPr>
        <w:t xml:space="preserve">введение курса «Информатика» в 6-х классах, удовлетворяющего образовательные потребности обучающихся, благодаря которому продолжает формироваться  информационная образовательная среда основной школы как основа для формирования ИКТ - компетентности школьников и как непрерывный курс с начальной школы (1 час в неделю), </w:t>
      </w:r>
    </w:p>
    <w:p w14:paraId="3460B5A6" w14:textId="77777777" w:rsidR="00670CEC" w:rsidRPr="00670CEC" w:rsidRDefault="00670CEC" w:rsidP="009B2A5A">
      <w:pPr>
        <w:numPr>
          <w:ilvl w:val="0"/>
          <w:numId w:val="158"/>
        </w:numPr>
        <w:jc w:val="both"/>
        <w:rPr>
          <w:spacing w:val="-3"/>
          <w:shd w:val="clear" w:color="auto" w:fill="FFFFFF"/>
        </w:rPr>
      </w:pPr>
      <w:r w:rsidRPr="00670CEC">
        <w:rPr>
          <w:spacing w:val="-3"/>
          <w:shd w:val="clear" w:color="auto" w:fill="FFFFFF"/>
        </w:rPr>
        <w:t>введение углубленного курса «Алгебра» в 7-х классах (1 час в неделю), 8-9-х классах (2 часа в неделю);</w:t>
      </w:r>
    </w:p>
    <w:p w14:paraId="7D257B71" w14:textId="77777777" w:rsidR="00670CEC" w:rsidRPr="00670CEC" w:rsidRDefault="00670CEC" w:rsidP="009B2A5A">
      <w:pPr>
        <w:numPr>
          <w:ilvl w:val="0"/>
          <w:numId w:val="158"/>
        </w:numPr>
        <w:jc w:val="both"/>
        <w:rPr>
          <w:spacing w:val="-3"/>
          <w:shd w:val="clear" w:color="auto" w:fill="FFFFFF"/>
        </w:rPr>
      </w:pPr>
      <w:r w:rsidRPr="00670CEC">
        <w:rPr>
          <w:spacing w:val="-3"/>
          <w:shd w:val="clear" w:color="auto" w:fill="FFFFFF"/>
        </w:rPr>
        <w:t>введение углубленного курса «Геометрия» в 8А классе (1 час в неделю);</w:t>
      </w:r>
    </w:p>
    <w:p w14:paraId="21FD8B99" w14:textId="77777777" w:rsidR="00670CEC" w:rsidRPr="00670CEC" w:rsidRDefault="00670CEC" w:rsidP="009B2A5A">
      <w:pPr>
        <w:numPr>
          <w:ilvl w:val="0"/>
          <w:numId w:val="158"/>
        </w:numPr>
        <w:jc w:val="both"/>
        <w:rPr>
          <w:spacing w:val="-3"/>
          <w:shd w:val="clear" w:color="auto" w:fill="FFFFFF"/>
        </w:rPr>
      </w:pPr>
      <w:r w:rsidRPr="00670CEC">
        <w:rPr>
          <w:spacing w:val="-3"/>
          <w:shd w:val="clear" w:color="auto" w:fill="FFFFFF"/>
        </w:rPr>
        <w:t xml:space="preserve">введения курса «Социальное проектирование» в 7-х классах 1 час в неделю для формирования интеллектуального аспекта коммуникации в условиях общественного взаимодействия. Целью предмета является обучение аналитической деятельности в нестандартных ситуациях, а также обучение постановки  собственной цели и способности соотносить ее со стремлениями других людей, обучение планированию результата своей </w:t>
      </w:r>
      <w:r w:rsidRPr="00670CEC">
        <w:rPr>
          <w:spacing w:val="-3"/>
          <w:shd w:val="clear" w:color="auto" w:fill="FFFFFF"/>
        </w:rPr>
        <w:lastRenderedPageBreak/>
        <w:t>деятельности и разработке алгоритма его достижения. Именно данный подростковый возраст (7, 8 класс) требует подобного развития;</w:t>
      </w:r>
    </w:p>
    <w:p w14:paraId="16E135A4" w14:textId="77777777" w:rsidR="00670CEC" w:rsidRPr="00670CEC" w:rsidRDefault="00670CEC" w:rsidP="009B2A5A">
      <w:pPr>
        <w:numPr>
          <w:ilvl w:val="0"/>
          <w:numId w:val="158"/>
        </w:numPr>
        <w:jc w:val="both"/>
        <w:rPr>
          <w:spacing w:val="-3"/>
          <w:shd w:val="clear" w:color="auto" w:fill="FFFFFF"/>
        </w:rPr>
      </w:pPr>
      <w:r w:rsidRPr="00670CEC">
        <w:rPr>
          <w:spacing w:val="-3"/>
          <w:shd w:val="clear" w:color="auto" w:fill="FFFFFF"/>
        </w:rPr>
        <w:t>введения курсов "Основы проектной деятельности" в 6-х классах (1 час в неделю). Введение курсов в 5, 6-х классах соответствует требованиям образовательного стандарта второго поколения;</w:t>
      </w:r>
    </w:p>
    <w:p w14:paraId="58D38BE0" w14:textId="77777777" w:rsidR="00670CEC" w:rsidRPr="00670CEC" w:rsidRDefault="00670CEC" w:rsidP="009B2A5A">
      <w:pPr>
        <w:numPr>
          <w:ilvl w:val="0"/>
          <w:numId w:val="158"/>
        </w:numPr>
        <w:jc w:val="both"/>
        <w:rPr>
          <w:spacing w:val="-3"/>
          <w:shd w:val="clear" w:color="auto" w:fill="FFFFFF"/>
        </w:rPr>
      </w:pPr>
      <w:r w:rsidRPr="00670CEC">
        <w:rPr>
          <w:spacing w:val="-3"/>
          <w:shd w:val="clear" w:color="auto" w:fill="FFFFFF"/>
        </w:rPr>
        <w:t>введение курса «Финансовая грамотность» в  7-х классах (1 час в неделю) соответствует требованиям образовательного стандарта второго поколения;</w:t>
      </w:r>
    </w:p>
    <w:p w14:paraId="46A9EC29" w14:textId="77777777" w:rsidR="00670CEC" w:rsidRPr="00670CEC" w:rsidRDefault="00670CEC" w:rsidP="009B2A5A">
      <w:pPr>
        <w:numPr>
          <w:ilvl w:val="0"/>
          <w:numId w:val="158"/>
        </w:numPr>
        <w:jc w:val="both"/>
        <w:rPr>
          <w:spacing w:val="-3"/>
          <w:shd w:val="clear" w:color="auto" w:fill="FFFFFF"/>
        </w:rPr>
      </w:pPr>
      <w:r w:rsidRPr="00670CEC">
        <w:rPr>
          <w:spacing w:val="-3"/>
          <w:shd w:val="clear" w:color="auto" w:fill="FFFFFF"/>
        </w:rPr>
        <w:t>для реализации предпрофильной подготовки в 9-х классах (организацию курсов по выбору, информационную, диагностическую профориентационную работу, профконсультирование), 2 часа в неделю, осуществляется деление класса на 2 группы.</w:t>
      </w:r>
    </w:p>
    <w:p w14:paraId="7FD5CE49" w14:textId="77777777" w:rsidR="00670CEC" w:rsidRPr="00670CEC" w:rsidRDefault="00670CEC" w:rsidP="00670CEC">
      <w:pPr>
        <w:ind w:firstLine="709"/>
        <w:jc w:val="both"/>
        <w:rPr>
          <w:spacing w:val="-3"/>
          <w:shd w:val="clear" w:color="auto" w:fill="FFFFFF"/>
        </w:rPr>
      </w:pPr>
      <w:r w:rsidRPr="00670CEC">
        <w:rPr>
          <w:spacing w:val="-3"/>
          <w:shd w:val="clear" w:color="auto" w:fill="FFFFFF"/>
        </w:rPr>
        <w:t>В 6А, 7А, 8А, 9А классах в Гимназии ведется изучение русского языка по углубленной программе для обеспечения реализации гимназического содержания образования. Отличие от общеобразовательного курса  заключается в многоаспектном лингвометодическом освещении единиц языка, необходимом для развития устной и письменной речи учащихся, а также в устойчивой и пролонгированной подготовке к профильному самоопределению учащихся в старшей школе.</w:t>
      </w:r>
    </w:p>
    <w:p w14:paraId="4857CE37" w14:textId="77777777" w:rsidR="00670CEC" w:rsidRPr="00670CEC" w:rsidRDefault="00670CEC" w:rsidP="00670CEC">
      <w:pPr>
        <w:ind w:firstLine="709"/>
        <w:jc w:val="both"/>
        <w:rPr>
          <w:spacing w:val="-3"/>
          <w:shd w:val="clear" w:color="auto" w:fill="FFFFFF"/>
        </w:rPr>
      </w:pPr>
      <w:r w:rsidRPr="00670CEC">
        <w:rPr>
          <w:spacing w:val="-3"/>
          <w:shd w:val="clear" w:color="auto" w:fill="FFFFFF"/>
        </w:rPr>
        <w:t>В 7- 9-х классах алгебра преподается на углубленном уровне.</w:t>
      </w:r>
    </w:p>
    <w:p w14:paraId="6B8EEC05" w14:textId="77777777" w:rsidR="00670CEC" w:rsidRPr="00670CEC" w:rsidRDefault="00670CEC" w:rsidP="00670CEC">
      <w:pPr>
        <w:ind w:firstLine="709"/>
        <w:jc w:val="both"/>
        <w:rPr>
          <w:spacing w:val="-3"/>
          <w:shd w:val="clear" w:color="auto" w:fill="FFFFFF"/>
        </w:rPr>
      </w:pPr>
      <w:r w:rsidRPr="00670CEC">
        <w:rPr>
          <w:spacing w:val="-3"/>
          <w:shd w:val="clear" w:color="auto" w:fill="FFFFFF"/>
        </w:rPr>
        <w:t>В 8А классе на углубленном уровне преподается геометрия. Физкультура в 8А классе составляет 2 часа в неделю, третий час физкультуры осуществляется за счет курсов внеурочной деятельности.</w:t>
      </w:r>
    </w:p>
    <w:p w14:paraId="65016610" w14:textId="77777777" w:rsidR="00670CEC" w:rsidRPr="00670CEC" w:rsidRDefault="00670CEC" w:rsidP="00670CEC">
      <w:pPr>
        <w:ind w:firstLine="709"/>
        <w:jc w:val="both"/>
        <w:rPr>
          <w:spacing w:val="-3"/>
          <w:shd w:val="clear" w:color="auto" w:fill="FFFFFF"/>
        </w:rPr>
      </w:pPr>
      <w:r w:rsidRPr="00670CEC">
        <w:rPr>
          <w:spacing w:val="-3"/>
          <w:shd w:val="clear" w:color="auto" w:fill="FFFFFF"/>
        </w:rPr>
        <w:t>В 6 – 8-х классах преподается второй иностранный язык (1 час в неделю) – немецкий язык.</w:t>
      </w:r>
    </w:p>
    <w:p w14:paraId="01B56389" w14:textId="77777777" w:rsidR="00670CEC" w:rsidRPr="00670CEC" w:rsidRDefault="00670CEC" w:rsidP="00670CEC">
      <w:pPr>
        <w:ind w:firstLine="709"/>
        <w:jc w:val="both"/>
        <w:rPr>
          <w:spacing w:val="-3"/>
          <w:shd w:val="clear" w:color="auto" w:fill="FFFFFF"/>
        </w:rPr>
      </w:pPr>
      <w:r w:rsidRPr="00670CEC">
        <w:rPr>
          <w:spacing w:val="-3"/>
          <w:shd w:val="clear" w:color="auto" w:fill="FFFFFF"/>
        </w:rPr>
        <w:t>Организация курсов предпрофильной подготовки предусматривает деление класса на группы и возможность посещения обучающимся курсов не только в своём классе, но и во всей параллели, что способствует более полному удовлетворению образовательных запросов обучающихся.</w:t>
      </w:r>
    </w:p>
    <w:p w14:paraId="26B82B94" w14:textId="77777777" w:rsidR="00670CEC" w:rsidRPr="00670CEC" w:rsidRDefault="00670CEC" w:rsidP="00670CEC">
      <w:pPr>
        <w:ind w:firstLine="709"/>
        <w:jc w:val="both"/>
        <w:rPr>
          <w:spacing w:val="-3"/>
          <w:shd w:val="clear" w:color="auto" w:fill="FFFFFF"/>
        </w:rPr>
      </w:pPr>
      <w:r w:rsidRPr="00670CEC">
        <w:rPr>
          <w:spacing w:val="-3"/>
          <w:shd w:val="clear" w:color="auto" w:fill="FFFFFF"/>
        </w:rPr>
        <w:t>При проведении занятий по «Технологии», «Информатике», «Иностранному языку» осуществляется деление классов на две группы.</w:t>
      </w:r>
    </w:p>
    <w:p w14:paraId="026C9813" w14:textId="77777777" w:rsidR="00B31CC9" w:rsidRPr="00B31CC9" w:rsidRDefault="00670CEC" w:rsidP="00670CEC">
      <w:pPr>
        <w:ind w:firstLine="709"/>
        <w:jc w:val="both"/>
        <w:rPr>
          <w:spacing w:val="-3"/>
          <w:shd w:val="clear" w:color="auto" w:fill="FFFFFF"/>
        </w:rPr>
      </w:pPr>
      <w:r w:rsidRPr="00670CEC">
        <w:rPr>
          <w:spacing w:val="-3"/>
          <w:shd w:val="clear" w:color="auto" w:fill="FFFFFF"/>
        </w:rPr>
        <w:t>Продолжительность учебного года в 6-х, 7-х, 8-х, 9-х классах составляет 34 учебных недели. Продолжительность урока составляет 45 минут. Максимальный объем аудиторной учебной нагрузки соответствует нормативным требованиям при шестидневной учебной неделе.</w:t>
      </w:r>
    </w:p>
    <w:p w14:paraId="1B12CA13" w14:textId="77777777" w:rsidR="00B31CC9" w:rsidRPr="00B31CC9" w:rsidRDefault="00B31CC9" w:rsidP="00B31CC9">
      <w:pPr>
        <w:ind w:firstLine="709"/>
        <w:jc w:val="center"/>
        <w:rPr>
          <w:b/>
        </w:rPr>
      </w:pPr>
      <w:r w:rsidRPr="00B31CC9">
        <w:rPr>
          <w:b/>
        </w:rPr>
        <w:t xml:space="preserve">Формы, периодичность и порядок текущего контроля успеваемости и промежуточной аттестации </w:t>
      </w:r>
      <w:r>
        <w:rPr>
          <w:b/>
        </w:rPr>
        <w:t>обучающихся</w:t>
      </w:r>
    </w:p>
    <w:p w14:paraId="3ADF0516" w14:textId="77777777" w:rsidR="00B31CC9" w:rsidRPr="00B31CC9" w:rsidRDefault="00B31CC9" w:rsidP="00B31CC9">
      <w:pPr>
        <w:jc w:val="both"/>
        <w:rPr>
          <w:b/>
        </w:rPr>
      </w:pPr>
    </w:p>
    <w:p w14:paraId="18D2E0BB" w14:textId="77777777" w:rsidR="00B31CC9" w:rsidRPr="00B31CC9" w:rsidRDefault="00B31CC9" w:rsidP="00B31CC9">
      <w:pPr>
        <w:ind w:firstLine="709"/>
        <w:jc w:val="both"/>
      </w:pPr>
      <w:r w:rsidRPr="00B31CC9">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w:t>
      </w:r>
    </w:p>
    <w:p w14:paraId="6D042133" w14:textId="77777777" w:rsidR="00B31CC9" w:rsidRPr="00B31CC9" w:rsidRDefault="00B31CC9" w:rsidP="00B31CC9">
      <w:pPr>
        <w:ind w:firstLine="709"/>
        <w:jc w:val="both"/>
      </w:pPr>
      <w:r w:rsidRPr="00B31CC9">
        <w:t>Текущему контролю подлежат учащиеся всех классов школы.</w:t>
      </w:r>
    </w:p>
    <w:p w14:paraId="527A955E" w14:textId="77777777" w:rsidR="00B31CC9" w:rsidRPr="00B31CC9" w:rsidRDefault="00B31CC9" w:rsidP="00B31CC9">
      <w:pPr>
        <w:ind w:firstLine="709"/>
        <w:jc w:val="both"/>
      </w:pPr>
      <w:r w:rsidRPr="00B31CC9">
        <w:t>Текущий контроль успеваемости обучающихся в Гимназии проводится поурочно, по темам, по учебным четвертям на начальном (2 класс (II полугодие) – 4 класс) и основном общем уровнях образования, по полугодиям на среднем общем уровне образования путем обобщения текущих отметок, выставленных обучающимся в течение соответствующей учебной четверти/полугодия.</w:t>
      </w:r>
    </w:p>
    <w:p w14:paraId="43C10A18" w14:textId="77777777" w:rsidR="00B31CC9" w:rsidRPr="00B31CC9" w:rsidRDefault="00B31CC9" w:rsidP="00B31CC9">
      <w:pPr>
        <w:ind w:firstLine="709"/>
        <w:jc w:val="both"/>
      </w:pPr>
      <w:r w:rsidRPr="00B31CC9">
        <w:t>Текущий контроль успеваемости проводится в следующих формах:</w:t>
      </w:r>
    </w:p>
    <w:p w14:paraId="15C0FB21" w14:textId="77777777" w:rsidR="00460298" w:rsidRDefault="00B31CC9" w:rsidP="00B31CC9">
      <w:pPr>
        <w:jc w:val="both"/>
      </w:pPr>
      <w:r w:rsidRPr="00B31CC9">
        <w:t>диагностики (стартовой, промежуточной, итоговой), устных и письменных ответов, контрольных работ, защиты проектов, самостоятельных, лабораторных, практических работ, тестирования, сочинения (изложения), кон</w:t>
      </w:r>
      <w:r w:rsidRPr="00B31CC9">
        <w:softHyphen/>
        <w:t>трольных диктантов.</w:t>
      </w:r>
    </w:p>
    <w:p w14:paraId="0E6A9E95" w14:textId="622738F5" w:rsidR="00B31CC9" w:rsidRPr="00B31CC9" w:rsidRDefault="00B31CC9" w:rsidP="00460298">
      <w:pPr>
        <w:ind w:firstLine="709"/>
        <w:jc w:val="both"/>
      </w:pPr>
      <w:r w:rsidRPr="00B31CC9">
        <w:t>К промежуточной аттестации допускаются все учащиеся с 1 по 11 класс.</w:t>
      </w:r>
    </w:p>
    <w:p w14:paraId="2B5265E3" w14:textId="77777777" w:rsidR="00B31CC9" w:rsidRPr="00B31CC9" w:rsidRDefault="00B31CC9" w:rsidP="00B31CC9">
      <w:pPr>
        <w:ind w:firstLine="709"/>
        <w:jc w:val="both"/>
      </w:pPr>
      <w:r w:rsidRPr="00B31CC9">
        <w:t>Промежуточная аттестация обучающихся может проводиться в форме контрольных мероприятий и годовой оценки.</w:t>
      </w:r>
    </w:p>
    <w:p w14:paraId="131B924E" w14:textId="77777777" w:rsidR="00B31CC9" w:rsidRPr="00B31CC9" w:rsidRDefault="00B31CC9" w:rsidP="00B31CC9">
      <w:pPr>
        <w:ind w:firstLine="709"/>
        <w:jc w:val="both"/>
      </w:pPr>
      <w:r w:rsidRPr="00B31CC9">
        <w:lastRenderedPageBreak/>
        <w:t>Формы контрольных мероприятий промежуточной аттестации:</w:t>
      </w:r>
    </w:p>
    <w:p w14:paraId="23C86FD6" w14:textId="77777777" w:rsidR="00B31CC9" w:rsidRPr="00B31CC9" w:rsidRDefault="00B31CC9" w:rsidP="00B31CC9">
      <w:pPr>
        <w:ind w:firstLine="709"/>
        <w:jc w:val="both"/>
      </w:pPr>
      <w:r w:rsidRPr="00B31CC9">
        <w:t>– комплексная контрольная работа;</w:t>
      </w:r>
    </w:p>
    <w:p w14:paraId="5B7732BE" w14:textId="77777777" w:rsidR="00B31CC9" w:rsidRPr="00B31CC9" w:rsidRDefault="00B31CC9" w:rsidP="00B31CC9">
      <w:pPr>
        <w:ind w:firstLine="709"/>
        <w:jc w:val="both"/>
      </w:pPr>
      <w:r w:rsidRPr="00B31CC9">
        <w:t>– контрольная работа;</w:t>
      </w:r>
    </w:p>
    <w:p w14:paraId="06E2803D" w14:textId="77777777" w:rsidR="00B31CC9" w:rsidRPr="00B31CC9" w:rsidRDefault="00B31CC9" w:rsidP="00B31CC9">
      <w:pPr>
        <w:ind w:firstLine="709"/>
        <w:jc w:val="both"/>
      </w:pPr>
      <w:r w:rsidRPr="00B31CC9">
        <w:t>– контрольный диктант;</w:t>
      </w:r>
    </w:p>
    <w:p w14:paraId="3A5E5623" w14:textId="77777777" w:rsidR="00B31CC9" w:rsidRPr="00B31CC9" w:rsidRDefault="00B31CC9" w:rsidP="00B31CC9">
      <w:pPr>
        <w:ind w:firstLine="709"/>
        <w:jc w:val="both"/>
      </w:pPr>
      <w:r w:rsidRPr="00B31CC9">
        <w:t>– письменные и устные экзамены;</w:t>
      </w:r>
    </w:p>
    <w:p w14:paraId="501B5C79" w14:textId="77777777" w:rsidR="00B31CC9" w:rsidRPr="00B31CC9" w:rsidRDefault="00B31CC9" w:rsidP="00B31CC9">
      <w:pPr>
        <w:ind w:firstLine="709"/>
        <w:jc w:val="both"/>
      </w:pPr>
      <w:r w:rsidRPr="00B31CC9">
        <w:t>– сочинение;</w:t>
      </w:r>
    </w:p>
    <w:p w14:paraId="44B76D0B" w14:textId="77777777" w:rsidR="00B31CC9" w:rsidRPr="00B31CC9" w:rsidRDefault="00B31CC9" w:rsidP="00B31CC9">
      <w:pPr>
        <w:ind w:firstLine="709"/>
        <w:jc w:val="both"/>
      </w:pPr>
      <w:r w:rsidRPr="00B31CC9">
        <w:t>– изложение;</w:t>
      </w:r>
    </w:p>
    <w:p w14:paraId="4BDF05BA" w14:textId="77777777" w:rsidR="00B31CC9" w:rsidRPr="00B31CC9" w:rsidRDefault="00B31CC9" w:rsidP="00B31CC9">
      <w:pPr>
        <w:ind w:firstLine="709"/>
        <w:jc w:val="both"/>
      </w:pPr>
      <w:r w:rsidRPr="00B31CC9">
        <w:t>– тестирование;</w:t>
      </w:r>
    </w:p>
    <w:p w14:paraId="45EB9C64" w14:textId="77777777" w:rsidR="00B31CC9" w:rsidRPr="00B31CC9" w:rsidRDefault="00B31CC9" w:rsidP="00B31CC9">
      <w:pPr>
        <w:ind w:firstLine="709"/>
        <w:jc w:val="both"/>
      </w:pPr>
      <w:r w:rsidRPr="00B31CC9">
        <w:t>– защита индивидуального/группового проекта.</w:t>
      </w:r>
    </w:p>
    <w:p w14:paraId="7ADB90C6" w14:textId="77777777" w:rsidR="00B31CC9" w:rsidRPr="00B31CC9" w:rsidRDefault="00B31CC9" w:rsidP="00B31CC9">
      <w:pPr>
        <w:ind w:firstLine="709"/>
        <w:jc w:val="both"/>
      </w:pPr>
      <w:r w:rsidRPr="00B31CC9">
        <w:t>Перечень учебных предметов, курсов, дисциплин (модулей), выносимых на промежуточную аттестацию, и формы проведения определяются решением педагогического совета школы в начале учебного года и утверждаются приказом директора.</w:t>
      </w:r>
    </w:p>
    <w:p w14:paraId="544E0413" w14:textId="77777777" w:rsidR="00B31CC9" w:rsidRPr="00B31CC9" w:rsidRDefault="00B31CC9" w:rsidP="00B31CC9">
      <w:pPr>
        <w:autoSpaceDE w:val="0"/>
        <w:autoSpaceDN w:val="0"/>
        <w:adjustRightInd w:val="0"/>
        <w:ind w:firstLine="709"/>
        <w:jc w:val="both"/>
      </w:pPr>
      <w:r w:rsidRPr="00B31CC9">
        <w:t>Промежуточная аттестация обучающихся 2-11-х классов по отдельным учебным предметам, не включенным в перечень предметов, выносимых на промежуточную аттестацию в форме контрольных мероприятий, осуществляется в форме годовой оценки путем выведения годовой оценки на основе четвертных, полугодовых отметок успеваемости, выставленных обучающимся в течение соответствующего учебного периода. Округление результата проводится по правилам математического округления. Результаты промежуточной аттестации фиксируются в журнале после оценки за 4 четверть (2 полугодие).</w:t>
      </w:r>
    </w:p>
    <w:p w14:paraId="4FFF2864" w14:textId="77777777" w:rsidR="00B31CC9" w:rsidRPr="00986887" w:rsidRDefault="00B31CC9" w:rsidP="00EE5FA2">
      <w:pPr>
        <w:jc w:val="both"/>
      </w:pPr>
    </w:p>
    <w:p w14:paraId="0ABD55DB" w14:textId="77777777" w:rsidR="00886C49" w:rsidRPr="00986887" w:rsidRDefault="00886C49" w:rsidP="00EE5FA2">
      <w:pPr>
        <w:jc w:val="both"/>
        <w:rPr>
          <w:b/>
        </w:rPr>
      </w:pPr>
      <w:r w:rsidRPr="00986887">
        <w:rPr>
          <w:b/>
        </w:rPr>
        <w:t>Основное общее образование</w:t>
      </w:r>
      <w:r w:rsidR="00A0186A">
        <w:rPr>
          <w:b/>
        </w:rPr>
        <w:t xml:space="preserve"> </w:t>
      </w:r>
      <w:r w:rsidR="00C14711" w:rsidRPr="00986887">
        <w:rPr>
          <w:b/>
        </w:rPr>
        <w:t xml:space="preserve">5 – 9 </w:t>
      </w:r>
      <w:r w:rsidRPr="00986887">
        <w:rPr>
          <w:b/>
        </w:rPr>
        <w:t xml:space="preserve"> классы</w:t>
      </w:r>
    </w:p>
    <w:p w14:paraId="1C9357A7" w14:textId="77777777" w:rsidR="003A432F" w:rsidRPr="00986887" w:rsidRDefault="00886C49" w:rsidP="00EE5FA2">
      <w:pPr>
        <w:jc w:val="both"/>
      </w:pPr>
      <w:r w:rsidRPr="00986887">
        <w:t>(6-дневная учебная неделя)</w:t>
      </w:r>
    </w:p>
    <w:p w14:paraId="5B9651C5" w14:textId="77777777" w:rsidR="003A432F" w:rsidRPr="00986887" w:rsidRDefault="003A432F" w:rsidP="00EE5FA2">
      <w:pPr>
        <w:jc w:val="both"/>
      </w:pPr>
    </w:p>
    <w:p w14:paraId="30CBE3EF" w14:textId="77777777" w:rsidR="003B0BE5" w:rsidRDefault="003B0BE5" w:rsidP="00EE5FA2">
      <w:pPr>
        <w:ind w:left="360"/>
        <w:jc w:val="both"/>
        <w:rPr>
          <w:b/>
        </w:rPr>
        <w:sectPr w:rsidR="003B0BE5" w:rsidSect="003A4980">
          <w:headerReference w:type="even" r:id="rId11"/>
          <w:headerReference w:type="default" r:id="rId12"/>
          <w:footerReference w:type="default" r:id="rId13"/>
          <w:pgSz w:w="11906" w:h="16838"/>
          <w:pgMar w:top="1134" w:right="851" w:bottom="1134" w:left="1701" w:header="709" w:footer="709" w:gutter="0"/>
          <w:cols w:space="708"/>
          <w:docGrid w:linePitch="360"/>
        </w:sectPr>
      </w:pPr>
    </w:p>
    <w:tbl>
      <w:tblPr>
        <w:tblStyle w:val="92"/>
        <w:tblW w:w="14879" w:type="dxa"/>
        <w:tblLayout w:type="fixed"/>
        <w:tblLook w:val="04A0" w:firstRow="1" w:lastRow="0" w:firstColumn="1" w:lastColumn="0" w:noHBand="0" w:noVBand="1"/>
      </w:tblPr>
      <w:tblGrid>
        <w:gridCol w:w="1696"/>
        <w:gridCol w:w="1985"/>
        <w:gridCol w:w="1276"/>
        <w:gridCol w:w="1275"/>
        <w:gridCol w:w="1276"/>
        <w:gridCol w:w="1276"/>
        <w:gridCol w:w="425"/>
        <w:gridCol w:w="425"/>
        <w:gridCol w:w="426"/>
        <w:gridCol w:w="472"/>
        <w:gridCol w:w="472"/>
        <w:gridCol w:w="473"/>
        <w:gridCol w:w="992"/>
        <w:gridCol w:w="1276"/>
        <w:gridCol w:w="378"/>
        <w:gridCol w:w="378"/>
        <w:gridCol w:w="378"/>
      </w:tblGrid>
      <w:tr w:rsidR="003B0BE5" w:rsidRPr="003B0BE5" w14:paraId="189A070D" w14:textId="77777777" w:rsidTr="005C0EED">
        <w:tc>
          <w:tcPr>
            <w:tcW w:w="1696" w:type="dxa"/>
            <w:vMerge w:val="restart"/>
          </w:tcPr>
          <w:p w14:paraId="18F41AD9" w14:textId="77777777" w:rsidR="003B0BE5" w:rsidRPr="003B0BE5" w:rsidRDefault="003B0BE5" w:rsidP="003B0BE5">
            <w:pPr>
              <w:jc w:val="center"/>
              <w:rPr>
                <w:rFonts w:eastAsia="Calibri"/>
                <w:sz w:val="20"/>
                <w:szCs w:val="20"/>
              </w:rPr>
            </w:pPr>
            <w:r w:rsidRPr="003B0BE5">
              <w:rPr>
                <w:rFonts w:eastAsia="Calibri"/>
                <w:b/>
                <w:sz w:val="20"/>
                <w:szCs w:val="20"/>
              </w:rPr>
              <w:lastRenderedPageBreak/>
              <w:t>Предметные области</w:t>
            </w:r>
          </w:p>
        </w:tc>
        <w:tc>
          <w:tcPr>
            <w:tcW w:w="1985" w:type="dxa"/>
            <w:vMerge w:val="restart"/>
          </w:tcPr>
          <w:p w14:paraId="67B6B432" w14:textId="77777777" w:rsidR="003B0BE5" w:rsidRPr="003B0BE5" w:rsidRDefault="003B0BE5" w:rsidP="003B0BE5">
            <w:pPr>
              <w:jc w:val="center"/>
              <w:rPr>
                <w:rFonts w:eastAsia="Calibri"/>
                <w:sz w:val="20"/>
                <w:szCs w:val="20"/>
              </w:rPr>
            </w:pPr>
            <w:r w:rsidRPr="003B0BE5">
              <w:rPr>
                <w:rFonts w:eastAsia="Calibri"/>
                <w:b/>
                <w:sz w:val="20"/>
                <w:szCs w:val="20"/>
              </w:rPr>
              <w:t>Учебные предметы/классы</w:t>
            </w:r>
          </w:p>
        </w:tc>
        <w:tc>
          <w:tcPr>
            <w:tcW w:w="1276" w:type="dxa"/>
          </w:tcPr>
          <w:p w14:paraId="672BD94C" w14:textId="77777777" w:rsidR="003B0BE5" w:rsidRPr="003B0BE5" w:rsidRDefault="003B0BE5" w:rsidP="003B0BE5">
            <w:pPr>
              <w:jc w:val="center"/>
              <w:rPr>
                <w:rFonts w:eastAsia="Calibri"/>
                <w:sz w:val="20"/>
                <w:szCs w:val="20"/>
              </w:rPr>
            </w:pPr>
            <w:r w:rsidRPr="003B0BE5">
              <w:rPr>
                <w:rFonts w:eastAsia="Calibri"/>
                <w:b/>
                <w:sz w:val="20"/>
                <w:szCs w:val="20"/>
              </w:rPr>
              <w:t>Кол-во час в нед</w:t>
            </w:r>
          </w:p>
        </w:tc>
        <w:tc>
          <w:tcPr>
            <w:tcW w:w="1275" w:type="dxa"/>
            <w:vMerge w:val="restart"/>
          </w:tcPr>
          <w:p w14:paraId="183C3179" w14:textId="77777777" w:rsidR="003B0BE5" w:rsidRPr="003B0BE5" w:rsidRDefault="003B0BE5" w:rsidP="003B0BE5">
            <w:pPr>
              <w:jc w:val="center"/>
              <w:rPr>
                <w:rFonts w:eastAsia="Calibri"/>
                <w:sz w:val="20"/>
                <w:szCs w:val="20"/>
              </w:rPr>
            </w:pPr>
            <w:r w:rsidRPr="003B0BE5">
              <w:rPr>
                <w:rFonts w:eastAsia="Calibri"/>
                <w:b/>
                <w:sz w:val="20"/>
                <w:szCs w:val="20"/>
              </w:rPr>
              <w:t>Всего часов</w:t>
            </w:r>
          </w:p>
        </w:tc>
        <w:tc>
          <w:tcPr>
            <w:tcW w:w="1276" w:type="dxa"/>
          </w:tcPr>
          <w:p w14:paraId="5842A1E8" w14:textId="77777777" w:rsidR="003B0BE5" w:rsidRPr="003B0BE5" w:rsidRDefault="003B0BE5" w:rsidP="003B0BE5">
            <w:pPr>
              <w:jc w:val="center"/>
              <w:rPr>
                <w:rFonts w:eastAsia="Calibri"/>
                <w:sz w:val="20"/>
                <w:szCs w:val="20"/>
              </w:rPr>
            </w:pPr>
            <w:r w:rsidRPr="003B0BE5">
              <w:rPr>
                <w:rFonts w:eastAsia="Calibri"/>
                <w:b/>
                <w:sz w:val="20"/>
                <w:szCs w:val="20"/>
              </w:rPr>
              <w:t>Кол-во час в нед</w:t>
            </w:r>
          </w:p>
        </w:tc>
        <w:tc>
          <w:tcPr>
            <w:tcW w:w="1276" w:type="dxa"/>
            <w:vMerge w:val="restart"/>
          </w:tcPr>
          <w:p w14:paraId="0F4A2EE8" w14:textId="77777777" w:rsidR="003B0BE5" w:rsidRPr="003B0BE5" w:rsidRDefault="003B0BE5" w:rsidP="003B0BE5">
            <w:pPr>
              <w:jc w:val="center"/>
              <w:rPr>
                <w:rFonts w:eastAsia="Calibri"/>
                <w:sz w:val="20"/>
                <w:szCs w:val="20"/>
              </w:rPr>
            </w:pPr>
            <w:r w:rsidRPr="003B0BE5">
              <w:rPr>
                <w:rFonts w:eastAsia="Calibri"/>
                <w:b/>
                <w:sz w:val="20"/>
                <w:szCs w:val="20"/>
              </w:rPr>
              <w:t>Всего часов</w:t>
            </w:r>
          </w:p>
        </w:tc>
        <w:tc>
          <w:tcPr>
            <w:tcW w:w="1276" w:type="dxa"/>
            <w:gridSpan w:val="3"/>
          </w:tcPr>
          <w:p w14:paraId="2BF623CB" w14:textId="77777777" w:rsidR="003B0BE5" w:rsidRPr="003B0BE5" w:rsidRDefault="003B0BE5" w:rsidP="003B0BE5">
            <w:pPr>
              <w:jc w:val="center"/>
              <w:rPr>
                <w:rFonts w:eastAsia="Calibri"/>
                <w:sz w:val="20"/>
                <w:szCs w:val="20"/>
              </w:rPr>
            </w:pPr>
            <w:r w:rsidRPr="003B0BE5">
              <w:rPr>
                <w:rFonts w:eastAsia="Calibri"/>
                <w:b/>
                <w:sz w:val="20"/>
                <w:szCs w:val="20"/>
              </w:rPr>
              <w:t>Кол-во час в нед</w:t>
            </w:r>
          </w:p>
        </w:tc>
        <w:tc>
          <w:tcPr>
            <w:tcW w:w="1417" w:type="dxa"/>
            <w:gridSpan w:val="3"/>
            <w:vMerge w:val="restart"/>
          </w:tcPr>
          <w:p w14:paraId="1CC7EE5A" w14:textId="77777777" w:rsidR="003B0BE5" w:rsidRPr="003B0BE5" w:rsidRDefault="003B0BE5" w:rsidP="003B0BE5">
            <w:pPr>
              <w:jc w:val="center"/>
              <w:rPr>
                <w:rFonts w:eastAsia="Calibri"/>
                <w:sz w:val="20"/>
                <w:szCs w:val="20"/>
              </w:rPr>
            </w:pPr>
            <w:r w:rsidRPr="003B0BE5">
              <w:rPr>
                <w:rFonts w:eastAsia="Calibri"/>
                <w:b/>
                <w:sz w:val="20"/>
                <w:szCs w:val="20"/>
              </w:rPr>
              <w:t>Всего часов</w:t>
            </w:r>
          </w:p>
        </w:tc>
        <w:tc>
          <w:tcPr>
            <w:tcW w:w="992" w:type="dxa"/>
          </w:tcPr>
          <w:p w14:paraId="3D0FB0BD" w14:textId="77777777" w:rsidR="003B0BE5" w:rsidRPr="003B0BE5" w:rsidRDefault="003B0BE5" w:rsidP="003B0BE5">
            <w:pPr>
              <w:jc w:val="center"/>
              <w:rPr>
                <w:rFonts w:eastAsia="Calibri"/>
                <w:sz w:val="20"/>
                <w:szCs w:val="20"/>
              </w:rPr>
            </w:pPr>
            <w:r w:rsidRPr="003B0BE5">
              <w:rPr>
                <w:rFonts w:eastAsia="Calibri"/>
                <w:b/>
                <w:sz w:val="20"/>
                <w:szCs w:val="20"/>
              </w:rPr>
              <w:t>Кол-во час в нед</w:t>
            </w:r>
          </w:p>
        </w:tc>
        <w:tc>
          <w:tcPr>
            <w:tcW w:w="1276" w:type="dxa"/>
            <w:vMerge w:val="restart"/>
          </w:tcPr>
          <w:p w14:paraId="1DFC056C" w14:textId="77777777" w:rsidR="003B0BE5" w:rsidRPr="003B0BE5" w:rsidRDefault="003B0BE5" w:rsidP="003B0BE5">
            <w:pPr>
              <w:jc w:val="center"/>
              <w:rPr>
                <w:rFonts w:eastAsia="Calibri"/>
                <w:sz w:val="20"/>
                <w:szCs w:val="20"/>
              </w:rPr>
            </w:pPr>
            <w:r w:rsidRPr="003B0BE5">
              <w:rPr>
                <w:rFonts w:eastAsia="Calibri"/>
                <w:b/>
                <w:sz w:val="20"/>
                <w:szCs w:val="20"/>
              </w:rPr>
              <w:t>Всего часов</w:t>
            </w:r>
          </w:p>
        </w:tc>
        <w:tc>
          <w:tcPr>
            <w:tcW w:w="1134" w:type="dxa"/>
            <w:gridSpan w:val="3"/>
            <w:vMerge w:val="restart"/>
          </w:tcPr>
          <w:p w14:paraId="6868D401" w14:textId="77777777" w:rsidR="003B0BE5" w:rsidRPr="003B0BE5" w:rsidRDefault="003B0BE5" w:rsidP="003B0BE5">
            <w:pPr>
              <w:jc w:val="center"/>
              <w:rPr>
                <w:rFonts w:eastAsia="Calibri"/>
                <w:b/>
                <w:sz w:val="20"/>
                <w:szCs w:val="20"/>
              </w:rPr>
            </w:pPr>
            <w:r w:rsidRPr="003B0BE5">
              <w:rPr>
                <w:rFonts w:eastAsia="Calibri"/>
                <w:b/>
                <w:sz w:val="20"/>
                <w:szCs w:val="20"/>
              </w:rPr>
              <w:t>ИТОГО час в нед</w:t>
            </w:r>
          </w:p>
        </w:tc>
      </w:tr>
      <w:tr w:rsidR="003B0BE5" w:rsidRPr="003B0BE5" w14:paraId="493E39EC" w14:textId="77777777" w:rsidTr="005C0EED">
        <w:tc>
          <w:tcPr>
            <w:tcW w:w="1696" w:type="dxa"/>
            <w:vMerge/>
          </w:tcPr>
          <w:p w14:paraId="680D4BA5" w14:textId="77777777" w:rsidR="003B0BE5" w:rsidRPr="003B0BE5" w:rsidRDefault="003B0BE5" w:rsidP="003B0BE5">
            <w:pPr>
              <w:rPr>
                <w:rFonts w:eastAsia="Calibri"/>
                <w:sz w:val="20"/>
                <w:szCs w:val="20"/>
              </w:rPr>
            </w:pPr>
          </w:p>
        </w:tc>
        <w:tc>
          <w:tcPr>
            <w:tcW w:w="1985" w:type="dxa"/>
            <w:vMerge/>
          </w:tcPr>
          <w:p w14:paraId="611BF58C" w14:textId="77777777" w:rsidR="003B0BE5" w:rsidRPr="003B0BE5" w:rsidRDefault="003B0BE5" w:rsidP="003B0BE5">
            <w:pPr>
              <w:rPr>
                <w:rFonts w:eastAsia="Calibri"/>
                <w:sz w:val="20"/>
                <w:szCs w:val="20"/>
              </w:rPr>
            </w:pPr>
          </w:p>
        </w:tc>
        <w:tc>
          <w:tcPr>
            <w:tcW w:w="1276" w:type="dxa"/>
          </w:tcPr>
          <w:p w14:paraId="08A7D853" w14:textId="77777777" w:rsidR="003B0BE5" w:rsidRPr="003B0BE5" w:rsidRDefault="003B0BE5" w:rsidP="003B0BE5">
            <w:pPr>
              <w:jc w:val="center"/>
              <w:rPr>
                <w:rFonts w:eastAsia="Calibri"/>
                <w:b/>
                <w:sz w:val="20"/>
                <w:szCs w:val="20"/>
              </w:rPr>
            </w:pPr>
            <w:r w:rsidRPr="003B0BE5">
              <w:rPr>
                <w:rFonts w:eastAsia="Calibri"/>
                <w:b/>
                <w:sz w:val="20"/>
                <w:szCs w:val="20"/>
              </w:rPr>
              <w:t>6АБВ</w:t>
            </w:r>
          </w:p>
        </w:tc>
        <w:tc>
          <w:tcPr>
            <w:tcW w:w="1275" w:type="dxa"/>
            <w:vMerge/>
          </w:tcPr>
          <w:p w14:paraId="2A22A12D" w14:textId="77777777" w:rsidR="003B0BE5" w:rsidRPr="003B0BE5" w:rsidRDefault="003B0BE5" w:rsidP="003B0BE5">
            <w:pPr>
              <w:jc w:val="center"/>
              <w:rPr>
                <w:rFonts w:eastAsia="Calibri"/>
                <w:b/>
                <w:sz w:val="20"/>
                <w:szCs w:val="20"/>
              </w:rPr>
            </w:pPr>
          </w:p>
        </w:tc>
        <w:tc>
          <w:tcPr>
            <w:tcW w:w="1276" w:type="dxa"/>
          </w:tcPr>
          <w:p w14:paraId="0D8DF798" w14:textId="77777777" w:rsidR="003B0BE5" w:rsidRPr="003B0BE5" w:rsidRDefault="003B0BE5" w:rsidP="003B0BE5">
            <w:pPr>
              <w:jc w:val="center"/>
              <w:rPr>
                <w:rFonts w:eastAsia="Calibri"/>
                <w:b/>
                <w:sz w:val="20"/>
                <w:szCs w:val="20"/>
              </w:rPr>
            </w:pPr>
            <w:r w:rsidRPr="003B0BE5">
              <w:rPr>
                <w:rFonts w:eastAsia="Calibri"/>
                <w:b/>
                <w:sz w:val="20"/>
                <w:szCs w:val="20"/>
              </w:rPr>
              <w:t>7АБВ</w:t>
            </w:r>
          </w:p>
        </w:tc>
        <w:tc>
          <w:tcPr>
            <w:tcW w:w="1276" w:type="dxa"/>
            <w:vMerge/>
          </w:tcPr>
          <w:p w14:paraId="1A603732" w14:textId="77777777" w:rsidR="003B0BE5" w:rsidRPr="003B0BE5" w:rsidRDefault="003B0BE5" w:rsidP="003B0BE5">
            <w:pPr>
              <w:jc w:val="center"/>
              <w:rPr>
                <w:rFonts w:eastAsia="Calibri"/>
                <w:b/>
                <w:sz w:val="20"/>
                <w:szCs w:val="20"/>
              </w:rPr>
            </w:pPr>
          </w:p>
        </w:tc>
        <w:tc>
          <w:tcPr>
            <w:tcW w:w="1276" w:type="dxa"/>
            <w:gridSpan w:val="3"/>
          </w:tcPr>
          <w:p w14:paraId="78323CBF" w14:textId="77777777" w:rsidR="003B0BE5" w:rsidRPr="003B0BE5" w:rsidRDefault="003B0BE5" w:rsidP="003B0BE5">
            <w:pPr>
              <w:jc w:val="center"/>
              <w:rPr>
                <w:rFonts w:eastAsia="Calibri"/>
                <w:b/>
                <w:sz w:val="20"/>
                <w:szCs w:val="20"/>
              </w:rPr>
            </w:pPr>
            <w:r w:rsidRPr="003B0BE5">
              <w:rPr>
                <w:rFonts w:eastAsia="Calibri"/>
                <w:b/>
                <w:sz w:val="20"/>
                <w:szCs w:val="20"/>
              </w:rPr>
              <w:t>8АБВ</w:t>
            </w:r>
          </w:p>
        </w:tc>
        <w:tc>
          <w:tcPr>
            <w:tcW w:w="1417" w:type="dxa"/>
            <w:gridSpan w:val="3"/>
            <w:vMerge/>
          </w:tcPr>
          <w:p w14:paraId="3A516572" w14:textId="77777777" w:rsidR="003B0BE5" w:rsidRPr="003B0BE5" w:rsidRDefault="003B0BE5" w:rsidP="003B0BE5">
            <w:pPr>
              <w:rPr>
                <w:rFonts w:eastAsia="Calibri"/>
                <w:sz w:val="20"/>
                <w:szCs w:val="20"/>
              </w:rPr>
            </w:pPr>
          </w:p>
        </w:tc>
        <w:tc>
          <w:tcPr>
            <w:tcW w:w="992" w:type="dxa"/>
          </w:tcPr>
          <w:p w14:paraId="5FAD9C35" w14:textId="77777777" w:rsidR="003B0BE5" w:rsidRPr="003B0BE5" w:rsidRDefault="003B0BE5" w:rsidP="003B0BE5">
            <w:pPr>
              <w:jc w:val="center"/>
              <w:rPr>
                <w:rFonts w:eastAsia="Calibri"/>
                <w:b/>
                <w:sz w:val="20"/>
                <w:szCs w:val="20"/>
              </w:rPr>
            </w:pPr>
            <w:r w:rsidRPr="003B0BE5">
              <w:rPr>
                <w:rFonts w:eastAsia="Calibri"/>
                <w:b/>
                <w:sz w:val="20"/>
                <w:szCs w:val="20"/>
              </w:rPr>
              <w:t>9АБВ</w:t>
            </w:r>
          </w:p>
        </w:tc>
        <w:tc>
          <w:tcPr>
            <w:tcW w:w="1276" w:type="dxa"/>
            <w:vMerge/>
          </w:tcPr>
          <w:p w14:paraId="224E7645" w14:textId="77777777" w:rsidR="003B0BE5" w:rsidRPr="003B0BE5" w:rsidRDefault="003B0BE5" w:rsidP="003B0BE5">
            <w:pPr>
              <w:rPr>
                <w:rFonts w:eastAsia="Calibri"/>
                <w:sz w:val="20"/>
                <w:szCs w:val="20"/>
              </w:rPr>
            </w:pPr>
          </w:p>
        </w:tc>
        <w:tc>
          <w:tcPr>
            <w:tcW w:w="1134" w:type="dxa"/>
            <w:gridSpan w:val="3"/>
            <w:vMerge/>
          </w:tcPr>
          <w:p w14:paraId="371C06D0" w14:textId="77777777" w:rsidR="003B0BE5" w:rsidRPr="003B0BE5" w:rsidRDefault="003B0BE5" w:rsidP="003B0BE5">
            <w:pPr>
              <w:rPr>
                <w:rFonts w:eastAsia="Calibri"/>
                <w:sz w:val="20"/>
                <w:szCs w:val="20"/>
              </w:rPr>
            </w:pPr>
          </w:p>
        </w:tc>
      </w:tr>
      <w:tr w:rsidR="003B0BE5" w:rsidRPr="003B0BE5" w14:paraId="2D60F641" w14:textId="77777777" w:rsidTr="005C0EED">
        <w:tc>
          <w:tcPr>
            <w:tcW w:w="3681" w:type="dxa"/>
            <w:gridSpan w:val="2"/>
          </w:tcPr>
          <w:p w14:paraId="7340DCD6" w14:textId="77777777" w:rsidR="003B0BE5" w:rsidRPr="003B0BE5" w:rsidRDefault="003B0BE5" w:rsidP="003B0BE5">
            <w:pPr>
              <w:jc w:val="right"/>
              <w:rPr>
                <w:rFonts w:eastAsia="Calibri"/>
                <w:sz w:val="20"/>
                <w:szCs w:val="20"/>
              </w:rPr>
            </w:pPr>
            <w:r w:rsidRPr="003B0BE5">
              <w:rPr>
                <w:rFonts w:eastAsia="Calibri"/>
                <w:b/>
                <w:i/>
                <w:sz w:val="20"/>
                <w:szCs w:val="20"/>
              </w:rPr>
              <w:t>Обязательная часть</w:t>
            </w:r>
          </w:p>
        </w:tc>
        <w:tc>
          <w:tcPr>
            <w:tcW w:w="11198" w:type="dxa"/>
            <w:gridSpan w:val="15"/>
          </w:tcPr>
          <w:p w14:paraId="1A64F03C" w14:textId="77777777" w:rsidR="003B0BE5" w:rsidRPr="003B0BE5" w:rsidRDefault="003B0BE5" w:rsidP="003B0BE5">
            <w:pPr>
              <w:rPr>
                <w:rFonts w:eastAsia="Calibri"/>
                <w:sz w:val="20"/>
                <w:szCs w:val="20"/>
              </w:rPr>
            </w:pPr>
          </w:p>
        </w:tc>
      </w:tr>
      <w:tr w:rsidR="003B0BE5" w:rsidRPr="003B0BE5" w14:paraId="44A104AE" w14:textId="77777777" w:rsidTr="005C0EED">
        <w:tc>
          <w:tcPr>
            <w:tcW w:w="1696" w:type="dxa"/>
            <w:vMerge w:val="restart"/>
          </w:tcPr>
          <w:p w14:paraId="7BD3E7E3" w14:textId="77777777" w:rsidR="003B0BE5" w:rsidRPr="003B0BE5" w:rsidRDefault="003B0BE5" w:rsidP="003B0BE5">
            <w:pPr>
              <w:rPr>
                <w:rFonts w:eastAsia="Calibri"/>
                <w:sz w:val="20"/>
                <w:szCs w:val="20"/>
              </w:rPr>
            </w:pPr>
            <w:r w:rsidRPr="003B0BE5">
              <w:rPr>
                <w:rFonts w:eastAsia="Calibri"/>
                <w:sz w:val="20"/>
                <w:szCs w:val="20"/>
              </w:rPr>
              <w:t>Русский язык и</w:t>
            </w:r>
          </w:p>
          <w:p w14:paraId="0B73EC39" w14:textId="77777777" w:rsidR="003B0BE5" w:rsidRPr="003B0BE5" w:rsidRDefault="003B0BE5" w:rsidP="003B0BE5">
            <w:pPr>
              <w:rPr>
                <w:rFonts w:eastAsia="Calibri"/>
                <w:sz w:val="20"/>
                <w:szCs w:val="20"/>
                <w:highlight w:val="yellow"/>
              </w:rPr>
            </w:pPr>
            <w:r w:rsidRPr="003B0BE5">
              <w:rPr>
                <w:rFonts w:eastAsia="Calibri"/>
                <w:sz w:val="20"/>
                <w:szCs w:val="20"/>
              </w:rPr>
              <w:t>литература</w:t>
            </w:r>
          </w:p>
        </w:tc>
        <w:tc>
          <w:tcPr>
            <w:tcW w:w="1985" w:type="dxa"/>
          </w:tcPr>
          <w:p w14:paraId="793A0AD0" w14:textId="77777777" w:rsidR="003B0BE5" w:rsidRPr="003B0BE5" w:rsidRDefault="003B0BE5" w:rsidP="003B0BE5">
            <w:pPr>
              <w:rPr>
                <w:rFonts w:eastAsia="Calibri"/>
                <w:sz w:val="20"/>
                <w:szCs w:val="20"/>
              </w:rPr>
            </w:pPr>
            <w:r w:rsidRPr="003B0BE5">
              <w:rPr>
                <w:rFonts w:eastAsia="Calibri"/>
                <w:sz w:val="20"/>
                <w:szCs w:val="20"/>
              </w:rPr>
              <w:t>Русский язык</w:t>
            </w:r>
          </w:p>
        </w:tc>
        <w:tc>
          <w:tcPr>
            <w:tcW w:w="1276" w:type="dxa"/>
          </w:tcPr>
          <w:p w14:paraId="42BDD209" w14:textId="77777777" w:rsidR="003B0BE5" w:rsidRPr="003B0BE5" w:rsidRDefault="003B0BE5" w:rsidP="003B0BE5">
            <w:pPr>
              <w:jc w:val="center"/>
              <w:rPr>
                <w:rFonts w:eastAsia="Calibri"/>
                <w:sz w:val="20"/>
                <w:szCs w:val="20"/>
              </w:rPr>
            </w:pPr>
            <w:r w:rsidRPr="003B0BE5">
              <w:rPr>
                <w:rFonts w:eastAsia="Calibri"/>
                <w:sz w:val="20"/>
                <w:szCs w:val="20"/>
              </w:rPr>
              <w:t>6</w:t>
            </w:r>
          </w:p>
        </w:tc>
        <w:tc>
          <w:tcPr>
            <w:tcW w:w="1275" w:type="dxa"/>
          </w:tcPr>
          <w:p w14:paraId="072F8282" w14:textId="77777777" w:rsidR="003B0BE5" w:rsidRPr="003B0BE5" w:rsidRDefault="003B0BE5" w:rsidP="003B0BE5">
            <w:pPr>
              <w:jc w:val="center"/>
              <w:rPr>
                <w:rFonts w:eastAsia="Calibri"/>
                <w:sz w:val="20"/>
                <w:szCs w:val="20"/>
              </w:rPr>
            </w:pPr>
            <w:r w:rsidRPr="003B0BE5">
              <w:rPr>
                <w:rFonts w:eastAsia="Calibri"/>
                <w:sz w:val="20"/>
                <w:szCs w:val="20"/>
              </w:rPr>
              <w:t>204</w:t>
            </w:r>
          </w:p>
        </w:tc>
        <w:tc>
          <w:tcPr>
            <w:tcW w:w="1276" w:type="dxa"/>
          </w:tcPr>
          <w:p w14:paraId="44AE6388" w14:textId="77777777" w:rsidR="003B0BE5" w:rsidRPr="003B0BE5" w:rsidRDefault="003B0BE5" w:rsidP="003B0BE5">
            <w:pPr>
              <w:jc w:val="center"/>
              <w:rPr>
                <w:rFonts w:eastAsia="Calibri"/>
                <w:sz w:val="20"/>
                <w:szCs w:val="20"/>
              </w:rPr>
            </w:pPr>
            <w:r w:rsidRPr="003B0BE5">
              <w:rPr>
                <w:rFonts w:eastAsia="Calibri"/>
                <w:sz w:val="20"/>
                <w:szCs w:val="20"/>
              </w:rPr>
              <w:t>4</w:t>
            </w:r>
          </w:p>
        </w:tc>
        <w:tc>
          <w:tcPr>
            <w:tcW w:w="1276" w:type="dxa"/>
          </w:tcPr>
          <w:p w14:paraId="712D3BFC" w14:textId="77777777" w:rsidR="003B0BE5" w:rsidRPr="003B0BE5" w:rsidRDefault="003B0BE5" w:rsidP="003B0BE5">
            <w:pPr>
              <w:jc w:val="center"/>
              <w:rPr>
                <w:rFonts w:eastAsia="Calibri"/>
                <w:sz w:val="20"/>
                <w:szCs w:val="20"/>
              </w:rPr>
            </w:pPr>
            <w:r w:rsidRPr="003B0BE5">
              <w:rPr>
                <w:rFonts w:eastAsia="Calibri"/>
                <w:sz w:val="20"/>
                <w:szCs w:val="20"/>
              </w:rPr>
              <w:t>136</w:t>
            </w:r>
          </w:p>
        </w:tc>
        <w:tc>
          <w:tcPr>
            <w:tcW w:w="1276" w:type="dxa"/>
            <w:gridSpan w:val="3"/>
          </w:tcPr>
          <w:p w14:paraId="6F631BBE" w14:textId="77777777" w:rsidR="003B0BE5" w:rsidRPr="003B0BE5" w:rsidRDefault="003B0BE5" w:rsidP="003B0BE5">
            <w:pPr>
              <w:jc w:val="center"/>
              <w:rPr>
                <w:rFonts w:eastAsia="Calibri"/>
                <w:sz w:val="20"/>
                <w:szCs w:val="20"/>
              </w:rPr>
            </w:pPr>
            <w:r w:rsidRPr="003B0BE5">
              <w:rPr>
                <w:rFonts w:eastAsia="Calibri"/>
                <w:sz w:val="20"/>
                <w:szCs w:val="20"/>
              </w:rPr>
              <w:t>3</w:t>
            </w:r>
          </w:p>
        </w:tc>
        <w:tc>
          <w:tcPr>
            <w:tcW w:w="1417" w:type="dxa"/>
            <w:gridSpan w:val="3"/>
          </w:tcPr>
          <w:p w14:paraId="482C4920" w14:textId="77777777" w:rsidR="003B0BE5" w:rsidRPr="003B0BE5" w:rsidRDefault="003B0BE5" w:rsidP="003B0BE5">
            <w:pPr>
              <w:jc w:val="center"/>
              <w:rPr>
                <w:rFonts w:eastAsia="Calibri"/>
                <w:sz w:val="20"/>
                <w:szCs w:val="20"/>
              </w:rPr>
            </w:pPr>
            <w:r w:rsidRPr="003B0BE5">
              <w:rPr>
                <w:rFonts w:eastAsia="Calibri"/>
                <w:sz w:val="20"/>
                <w:szCs w:val="20"/>
              </w:rPr>
              <w:t>102</w:t>
            </w:r>
          </w:p>
        </w:tc>
        <w:tc>
          <w:tcPr>
            <w:tcW w:w="992" w:type="dxa"/>
          </w:tcPr>
          <w:p w14:paraId="65FE2943"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3</w:t>
            </w:r>
          </w:p>
        </w:tc>
        <w:tc>
          <w:tcPr>
            <w:tcW w:w="1276" w:type="dxa"/>
          </w:tcPr>
          <w:p w14:paraId="6281EAF8" w14:textId="77777777" w:rsidR="003B0BE5" w:rsidRPr="003B0BE5" w:rsidRDefault="003B0BE5" w:rsidP="003B0BE5">
            <w:pPr>
              <w:jc w:val="center"/>
              <w:rPr>
                <w:rFonts w:eastAsia="Calibri"/>
                <w:sz w:val="20"/>
                <w:szCs w:val="20"/>
              </w:rPr>
            </w:pPr>
            <w:r w:rsidRPr="003B0BE5">
              <w:rPr>
                <w:rFonts w:eastAsia="Calibri"/>
                <w:sz w:val="20"/>
                <w:szCs w:val="20"/>
              </w:rPr>
              <w:t>102</w:t>
            </w:r>
          </w:p>
        </w:tc>
        <w:tc>
          <w:tcPr>
            <w:tcW w:w="1134" w:type="dxa"/>
            <w:gridSpan w:val="3"/>
          </w:tcPr>
          <w:p w14:paraId="2D20210F" w14:textId="77777777" w:rsidR="003B0BE5" w:rsidRPr="003B0BE5" w:rsidRDefault="003B0BE5" w:rsidP="003B0BE5">
            <w:pPr>
              <w:jc w:val="center"/>
              <w:rPr>
                <w:rFonts w:eastAsia="Calibri"/>
                <w:sz w:val="20"/>
                <w:szCs w:val="20"/>
              </w:rPr>
            </w:pPr>
            <w:r w:rsidRPr="003B0BE5">
              <w:rPr>
                <w:rFonts w:eastAsia="Calibri"/>
                <w:sz w:val="20"/>
                <w:szCs w:val="20"/>
              </w:rPr>
              <w:t>16</w:t>
            </w:r>
          </w:p>
        </w:tc>
      </w:tr>
      <w:tr w:rsidR="003B0BE5" w:rsidRPr="003B0BE5" w14:paraId="3329D842" w14:textId="77777777" w:rsidTr="005C0EED">
        <w:tc>
          <w:tcPr>
            <w:tcW w:w="1696" w:type="dxa"/>
            <w:vMerge/>
          </w:tcPr>
          <w:p w14:paraId="703D64F2" w14:textId="77777777" w:rsidR="003B0BE5" w:rsidRPr="003B0BE5" w:rsidRDefault="003B0BE5" w:rsidP="003B0BE5">
            <w:pPr>
              <w:rPr>
                <w:rFonts w:eastAsia="Calibri"/>
                <w:sz w:val="20"/>
                <w:szCs w:val="20"/>
                <w:highlight w:val="yellow"/>
              </w:rPr>
            </w:pPr>
          </w:p>
        </w:tc>
        <w:tc>
          <w:tcPr>
            <w:tcW w:w="1985" w:type="dxa"/>
          </w:tcPr>
          <w:p w14:paraId="7E567AAB" w14:textId="77777777" w:rsidR="003B0BE5" w:rsidRPr="003B0BE5" w:rsidRDefault="003B0BE5" w:rsidP="003B0BE5">
            <w:pPr>
              <w:rPr>
                <w:rFonts w:eastAsia="Calibri"/>
                <w:sz w:val="20"/>
                <w:szCs w:val="20"/>
              </w:rPr>
            </w:pPr>
            <w:r w:rsidRPr="003B0BE5">
              <w:rPr>
                <w:rFonts w:eastAsia="Calibri"/>
                <w:sz w:val="20"/>
                <w:szCs w:val="20"/>
              </w:rPr>
              <w:t>Литература</w:t>
            </w:r>
          </w:p>
        </w:tc>
        <w:tc>
          <w:tcPr>
            <w:tcW w:w="1276" w:type="dxa"/>
          </w:tcPr>
          <w:p w14:paraId="56ACDB8B" w14:textId="77777777" w:rsidR="003B0BE5" w:rsidRPr="003B0BE5" w:rsidRDefault="003B0BE5" w:rsidP="003B0BE5">
            <w:pPr>
              <w:jc w:val="center"/>
              <w:rPr>
                <w:rFonts w:eastAsia="Calibri"/>
                <w:sz w:val="20"/>
                <w:szCs w:val="20"/>
              </w:rPr>
            </w:pPr>
            <w:r w:rsidRPr="003B0BE5">
              <w:rPr>
                <w:rFonts w:eastAsia="Calibri"/>
                <w:sz w:val="20"/>
                <w:szCs w:val="20"/>
              </w:rPr>
              <w:t>3</w:t>
            </w:r>
          </w:p>
        </w:tc>
        <w:tc>
          <w:tcPr>
            <w:tcW w:w="1275" w:type="dxa"/>
          </w:tcPr>
          <w:p w14:paraId="406F5337" w14:textId="77777777" w:rsidR="003B0BE5" w:rsidRPr="003B0BE5" w:rsidRDefault="003B0BE5" w:rsidP="003B0BE5">
            <w:pPr>
              <w:jc w:val="center"/>
              <w:rPr>
                <w:rFonts w:eastAsia="Calibri"/>
                <w:sz w:val="20"/>
                <w:szCs w:val="20"/>
              </w:rPr>
            </w:pPr>
            <w:r w:rsidRPr="003B0BE5">
              <w:rPr>
                <w:rFonts w:eastAsia="Calibri"/>
                <w:sz w:val="20"/>
                <w:szCs w:val="20"/>
              </w:rPr>
              <w:t>102</w:t>
            </w:r>
          </w:p>
        </w:tc>
        <w:tc>
          <w:tcPr>
            <w:tcW w:w="1276" w:type="dxa"/>
          </w:tcPr>
          <w:p w14:paraId="09D83828" w14:textId="77777777" w:rsidR="003B0BE5" w:rsidRPr="003B0BE5" w:rsidRDefault="003B0BE5" w:rsidP="003B0BE5">
            <w:pPr>
              <w:jc w:val="center"/>
              <w:rPr>
                <w:rFonts w:eastAsia="Calibri"/>
                <w:sz w:val="20"/>
                <w:szCs w:val="20"/>
              </w:rPr>
            </w:pPr>
            <w:r w:rsidRPr="003B0BE5">
              <w:rPr>
                <w:rFonts w:eastAsia="Calibri"/>
                <w:sz w:val="20"/>
                <w:szCs w:val="20"/>
              </w:rPr>
              <w:t>2</w:t>
            </w:r>
          </w:p>
        </w:tc>
        <w:tc>
          <w:tcPr>
            <w:tcW w:w="1276" w:type="dxa"/>
          </w:tcPr>
          <w:p w14:paraId="46EEFB79"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1276" w:type="dxa"/>
            <w:gridSpan w:val="3"/>
          </w:tcPr>
          <w:p w14:paraId="5932197D" w14:textId="77777777" w:rsidR="003B0BE5" w:rsidRPr="003B0BE5" w:rsidRDefault="003B0BE5" w:rsidP="003B0BE5">
            <w:pPr>
              <w:jc w:val="center"/>
              <w:rPr>
                <w:rFonts w:eastAsia="Calibri"/>
                <w:sz w:val="20"/>
                <w:szCs w:val="20"/>
              </w:rPr>
            </w:pPr>
            <w:r w:rsidRPr="003B0BE5">
              <w:rPr>
                <w:rFonts w:eastAsia="Calibri"/>
                <w:sz w:val="20"/>
                <w:szCs w:val="20"/>
              </w:rPr>
              <w:t>2</w:t>
            </w:r>
          </w:p>
        </w:tc>
        <w:tc>
          <w:tcPr>
            <w:tcW w:w="1417" w:type="dxa"/>
            <w:gridSpan w:val="3"/>
          </w:tcPr>
          <w:p w14:paraId="7208A3A7"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992" w:type="dxa"/>
          </w:tcPr>
          <w:p w14:paraId="507B364D"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3</w:t>
            </w:r>
          </w:p>
        </w:tc>
        <w:tc>
          <w:tcPr>
            <w:tcW w:w="1276" w:type="dxa"/>
          </w:tcPr>
          <w:p w14:paraId="21DF12E6" w14:textId="77777777" w:rsidR="003B0BE5" w:rsidRPr="003B0BE5" w:rsidRDefault="003B0BE5" w:rsidP="003B0BE5">
            <w:pPr>
              <w:jc w:val="center"/>
              <w:rPr>
                <w:rFonts w:eastAsia="Calibri"/>
                <w:sz w:val="20"/>
                <w:szCs w:val="20"/>
              </w:rPr>
            </w:pPr>
            <w:r w:rsidRPr="003B0BE5">
              <w:rPr>
                <w:rFonts w:eastAsia="Calibri"/>
                <w:sz w:val="20"/>
                <w:szCs w:val="20"/>
              </w:rPr>
              <w:t>102</w:t>
            </w:r>
          </w:p>
        </w:tc>
        <w:tc>
          <w:tcPr>
            <w:tcW w:w="1134" w:type="dxa"/>
            <w:gridSpan w:val="3"/>
          </w:tcPr>
          <w:p w14:paraId="05E4BCC0"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10</w:t>
            </w:r>
          </w:p>
        </w:tc>
      </w:tr>
      <w:tr w:rsidR="003B0BE5" w:rsidRPr="003B0BE5" w14:paraId="6A2A5E71" w14:textId="77777777" w:rsidTr="005C0EED">
        <w:tc>
          <w:tcPr>
            <w:tcW w:w="1696" w:type="dxa"/>
          </w:tcPr>
          <w:p w14:paraId="675A32E4" w14:textId="77777777" w:rsidR="003B0BE5" w:rsidRPr="003B0BE5" w:rsidRDefault="003B0BE5" w:rsidP="003B0BE5">
            <w:pPr>
              <w:rPr>
                <w:rFonts w:eastAsia="Calibri"/>
                <w:sz w:val="20"/>
                <w:szCs w:val="20"/>
              </w:rPr>
            </w:pPr>
            <w:r w:rsidRPr="003B0BE5">
              <w:rPr>
                <w:rFonts w:eastAsia="Calibri"/>
                <w:sz w:val="20"/>
                <w:szCs w:val="20"/>
              </w:rPr>
              <w:t>Родной язык и родная литература</w:t>
            </w:r>
          </w:p>
        </w:tc>
        <w:tc>
          <w:tcPr>
            <w:tcW w:w="1985" w:type="dxa"/>
          </w:tcPr>
          <w:p w14:paraId="0A5F49A5" w14:textId="77777777" w:rsidR="003B0BE5" w:rsidRPr="003B0BE5" w:rsidRDefault="003B0BE5" w:rsidP="003B0BE5">
            <w:pPr>
              <w:rPr>
                <w:rFonts w:eastAsia="Calibri"/>
                <w:sz w:val="20"/>
                <w:szCs w:val="20"/>
              </w:rPr>
            </w:pPr>
            <w:r w:rsidRPr="003B0BE5">
              <w:rPr>
                <w:rFonts w:eastAsia="Calibri"/>
                <w:sz w:val="20"/>
                <w:szCs w:val="20"/>
              </w:rPr>
              <w:t>Родной язык</w:t>
            </w:r>
          </w:p>
          <w:p w14:paraId="0498F93D" w14:textId="77777777" w:rsidR="003B0BE5" w:rsidRPr="003B0BE5" w:rsidRDefault="003B0BE5" w:rsidP="003B0BE5">
            <w:pPr>
              <w:rPr>
                <w:rFonts w:eastAsia="Calibri"/>
                <w:sz w:val="20"/>
                <w:szCs w:val="20"/>
              </w:rPr>
            </w:pPr>
            <w:r w:rsidRPr="003B0BE5">
              <w:rPr>
                <w:rFonts w:eastAsia="Calibri"/>
                <w:sz w:val="20"/>
                <w:szCs w:val="20"/>
              </w:rPr>
              <w:t>Родная литература</w:t>
            </w:r>
          </w:p>
        </w:tc>
        <w:tc>
          <w:tcPr>
            <w:tcW w:w="1276" w:type="dxa"/>
          </w:tcPr>
          <w:p w14:paraId="7B9E58C5" w14:textId="77777777" w:rsidR="003B0BE5" w:rsidRPr="003B0BE5" w:rsidRDefault="003B0BE5" w:rsidP="003B0BE5">
            <w:pPr>
              <w:jc w:val="center"/>
              <w:rPr>
                <w:rFonts w:eastAsia="Calibri"/>
                <w:sz w:val="20"/>
                <w:szCs w:val="20"/>
              </w:rPr>
            </w:pPr>
            <w:r w:rsidRPr="003B0BE5">
              <w:rPr>
                <w:rFonts w:eastAsia="Calibri"/>
                <w:sz w:val="20"/>
                <w:szCs w:val="20"/>
              </w:rPr>
              <w:t>0</w:t>
            </w:r>
            <w:r w:rsidRPr="003B0BE5">
              <w:rPr>
                <w:rFonts w:eastAsia="Calibri"/>
                <w:sz w:val="20"/>
                <w:szCs w:val="20"/>
                <w:lang w:val="en-US"/>
              </w:rPr>
              <w:t>/</w:t>
            </w:r>
            <w:r w:rsidRPr="003B0BE5">
              <w:rPr>
                <w:rFonts w:eastAsia="Calibri"/>
                <w:sz w:val="20"/>
                <w:szCs w:val="20"/>
              </w:rPr>
              <w:t>1</w:t>
            </w:r>
          </w:p>
          <w:p w14:paraId="04C085F1" w14:textId="77777777" w:rsidR="003B0BE5" w:rsidRPr="003B0BE5" w:rsidRDefault="003B0BE5" w:rsidP="003B0BE5">
            <w:pPr>
              <w:jc w:val="center"/>
              <w:rPr>
                <w:rFonts w:eastAsia="Calibri"/>
                <w:sz w:val="20"/>
                <w:szCs w:val="20"/>
              </w:rPr>
            </w:pPr>
            <w:r w:rsidRPr="003B0BE5">
              <w:rPr>
                <w:rFonts w:eastAsia="Calibri"/>
                <w:sz w:val="20"/>
                <w:szCs w:val="20"/>
              </w:rPr>
              <w:t>1</w:t>
            </w:r>
            <w:r w:rsidRPr="003B0BE5">
              <w:rPr>
                <w:rFonts w:eastAsia="Calibri"/>
                <w:sz w:val="20"/>
                <w:szCs w:val="20"/>
                <w:lang w:val="en-US"/>
              </w:rPr>
              <w:t>/</w:t>
            </w:r>
            <w:r w:rsidRPr="003B0BE5">
              <w:rPr>
                <w:rFonts w:eastAsia="Calibri"/>
                <w:sz w:val="20"/>
                <w:szCs w:val="20"/>
              </w:rPr>
              <w:t>0</w:t>
            </w:r>
          </w:p>
        </w:tc>
        <w:tc>
          <w:tcPr>
            <w:tcW w:w="1275" w:type="dxa"/>
          </w:tcPr>
          <w:p w14:paraId="68DF1224" w14:textId="77777777" w:rsidR="003B0BE5" w:rsidRPr="003B0BE5" w:rsidRDefault="003B0BE5" w:rsidP="003B0BE5">
            <w:pPr>
              <w:jc w:val="center"/>
              <w:rPr>
                <w:rFonts w:eastAsia="Calibri"/>
                <w:sz w:val="20"/>
                <w:szCs w:val="20"/>
              </w:rPr>
            </w:pPr>
            <w:r w:rsidRPr="003B0BE5">
              <w:rPr>
                <w:rFonts w:eastAsia="Calibri"/>
                <w:sz w:val="20"/>
                <w:szCs w:val="20"/>
              </w:rPr>
              <w:t>17</w:t>
            </w:r>
          </w:p>
          <w:p w14:paraId="50C7D3A2" w14:textId="77777777" w:rsidR="003B0BE5" w:rsidRPr="003B0BE5" w:rsidRDefault="003B0BE5" w:rsidP="003B0BE5">
            <w:pPr>
              <w:jc w:val="center"/>
              <w:rPr>
                <w:rFonts w:eastAsia="Calibri"/>
                <w:sz w:val="20"/>
                <w:szCs w:val="20"/>
              </w:rPr>
            </w:pPr>
            <w:r w:rsidRPr="003B0BE5">
              <w:rPr>
                <w:rFonts w:eastAsia="Calibri"/>
                <w:sz w:val="20"/>
                <w:szCs w:val="20"/>
              </w:rPr>
              <w:t>17</w:t>
            </w:r>
          </w:p>
        </w:tc>
        <w:tc>
          <w:tcPr>
            <w:tcW w:w="1276" w:type="dxa"/>
          </w:tcPr>
          <w:p w14:paraId="1D0EBE8D" w14:textId="77777777" w:rsidR="003B0BE5" w:rsidRPr="003B0BE5" w:rsidRDefault="003B0BE5" w:rsidP="003B0BE5">
            <w:pPr>
              <w:jc w:val="center"/>
              <w:rPr>
                <w:rFonts w:eastAsia="Calibri"/>
                <w:sz w:val="20"/>
                <w:szCs w:val="20"/>
              </w:rPr>
            </w:pPr>
            <w:r w:rsidRPr="003B0BE5">
              <w:rPr>
                <w:rFonts w:eastAsia="Calibri"/>
                <w:sz w:val="20"/>
                <w:szCs w:val="20"/>
              </w:rPr>
              <w:t>0</w:t>
            </w:r>
            <w:r w:rsidRPr="003B0BE5">
              <w:rPr>
                <w:rFonts w:eastAsia="Calibri"/>
                <w:sz w:val="20"/>
                <w:szCs w:val="20"/>
                <w:lang w:val="en-US"/>
              </w:rPr>
              <w:t>/</w:t>
            </w:r>
            <w:r w:rsidRPr="003B0BE5">
              <w:rPr>
                <w:rFonts w:eastAsia="Calibri"/>
                <w:sz w:val="20"/>
                <w:szCs w:val="20"/>
              </w:rPr>
              <w:t>1</w:t>
            </w:r>
          </w:p>
          <w:p w14:paraId="59B0F2C0" w14:textId="77777777" w:rsidR="003B0BE5" w:rsidRPr="003B0BE5" w:rsidRDefault="003B0BE5" w:rsidP="003B0BE5">
            <w:pPr>
              <w:jc w:val="center"/>
              <w:rPr>
                <w:rFonts w:eastAsia="Calibri"/>
                <w:sz w:val="20"/>
                <w:szCs w:val="20"/>
              </w:rPr>
            </w:pPr>
            <w:r w:rsidRPr="003B0BE5">
              <w:rPr>
                <w:rFonts w:eastAsia="Calibri"/>
                <w:sz w:val="20"/>
                <w:szCs w:val="20"/>
              </w:rPr>
              <w:t>1</w:t>
            </w:r>
            <w:r w:rsidRPr="003B0BE5">
              <w:rPr>
                <w:rFonts w:eastAsia="Calibri"/>
                <w:sz w:val="20"/>
                <w:szCs w:val="20"/>
                <w:lang w:val="en-US"/>
              </w:rPr>
              <w:t>/</w:t>
            </w:r>
            <w:r w:rsidRPr="003B0BE5">
              <w:rPr>
                <w:rFonts w:eastAsia="Calibri"/>
                <w:sz w:val="20"/>
                <w:szCs w:val="20"/>
              </w:rPr>
              <w:t>0</w:t>
            </w:r>
          </w:p>
        </w:tc>
        <w:tc>
          <w:tcPr>
            <w:tcW w:w="1276" w:type="dxa"/>
          </w:tcPr>
          <w:p w14:paraId="745D8D2F" w14:textId="77777777" w:rsidR="003B0BE5" w:rsidRPr="003B0BE5" w:rsidRDefault="003B0BE5" w:rsidP="003B0BE5">
            <w:pPr>
              <w:jc w:val="center"/>
              <w:rPr>
                <w:rFonts w:eastAsia="Calibri"/>
                <w:sz w:val="20"/>
                <w:szCs w:val="20"/>
              </w:rPr>
            </w:pPr>
            <w:r w:rsidRPr="003B0BE5">
              <w:rPr>
                <w:rFonts w:eastAsia="Calibri"/>
                <w:sz w:val="20"/>
                <w:szCs w:val="20"/>
              </w:rPr>
              <w:t>17</w:t>
            </w:r>
          </w:p>
          <w:p w14:paraId="43FE3152" w14:textId="77777777" w:rsidR="003B0BE5" w:rsidRPr="003B0BE5" w:rsidRDefault="003B0BE5" w:rsidP="003B0BE5">
            <w:pPr>
              <w:jc w:val="center"/>
              <w:rPr>
                <w:rFonts w:eastAsia="Calibri"/>
                <w:sz w:val="20"/>
                <w:szCs w:val="20"/>
              </w:rPr>
            </w:pPr>
            <w:r w:rsidRPr="003B0BE5">
              <w:rPr>
                <w:rFonts w:eastAsia="Calibri"/>
                <w:sz w:val="20"/>
                <w:szCs w:val="20"/>
              </w:rPr>
              <w:t>17</w:t>
            </w:r>
          </w:p>
        </w:tc>
        <w:tc>
          <w:tcPr>
            <w:tcW w:w="1276" w:type="dxa"/>
            <w:gridSpan w:val="3"/>
          </w:tcPr>
          <w:p w14:paraId="09B6EA56" w14:textId="77777777" w:rsidR="003B0BE5" w:rsidRPr="003B0BE5" w:rsidRDefault="003B0BE5" w:rsidP="003B0BE5">
            <w:pPr>
              <w:jc w:val="center"/>
              <w:rPr>
                <w:rFonts w:eastAsia="Calibri"/>
                <w:sz w:val="20"/>
                <w:szCs w:val="20"/>
              </w:rPr>
            </w:pPr>
            <w:r w:rsidRPr="003B0BE5">
              <w:rPr>
                <w:rFonts w:eastAsia="Calibri"/>
                <w:sz w:val="20"/>
                <w:szCs w:val="20"/>
              </w:rPr>
              <w:t>0</w:t>
            </w:r>
            <w:r w:rsidRPr="003B0BE5">
              <w:rPr>
                <w:rFonts w:eastAsia="Calibri"/>
                <w:sz w:val="20"/>
                <w:szCs w:val="20"/>
                <w:lang w:val="en-US"/>
              </w:rPr>
              <w:t>/</w:t>
            </w:r>
            <w:r w:rsidRPr="003B0BE5">
              <w:rPr>
                <w:rFonts w:eastAsia="Calibri"/>
                <w:sz w:val="20"/>
                <w:szCs w:val="20"/>
              </w:rPr>
              <w:t>1</w:t>
            </w:r>
          </w:p>
          <w:p w14:paraId="4948AD06" w14:textId="77777777" w:rsidR="003B0BE5" w:rsidRPr="003B0BE5" w:rsidRDefault="003B0BE5" w:rsidP="003B0BE5">
            <w:pPr>
              <w:jc w:val="center"/>
              <w:rPr>
                <w:rFonts w:eastAsia="Calibri"/>
                <w:sz w:val="20"/>
                <w:szCs w:val="20"/>
              </w:rPr>
            </w:pPr>
            <w:r w:rsidRPr="003B0BE5">
              <w:rPr>
                <w:rFonts w:eastAsia="Calibri"/>
                <w:sz w:val="20"/>
                <w:szCs w:val="20"/>
              </w:rPr>
              <w:t>1</w:t>
            </w:r>
            <w:r w:rsidRPr="003B0BE5">
              <w:rPr>
                <w:rFonts w:eastAsia="Calibri"/>
                <w:sz w:val="20"/>
                <w:szCs w:val="20"/>
                <w:lang w:val="en-US"/>
              </w:rPr>
              <w:t>/</w:t>
            </w:r>
            <w:r w:rsidRPr="003B0BE5">
              <w:rPr>
                <w:rFonts w:eastAsia="Calibri"/>
                <w:sz w:val="20"/>
                <w:szCs w:val="20"/>
              </w:rPr>
              <w:t>0</w:t>
            </w:r>
          </w:p>
        </w:tc>
        <w:tc>
          <w:tcPr>
            <w:tcW w:w="1417" w:type="dxa"/>
            <w:gridSpan w:val="3"/>
          </w:tcPr>
          <w:p w14:paraId="04229979" w14:textId="77777777" w:rsidR="003B0BE5" w:rsidRPr="003B0BE5" w:rsidRDefault="003B0BE5" w:rsidP="003B0BE5">
            <w:pPr>
              <w:jc w:val="center"/>
              <w:rPr>
                <w:rFonts w:eastAsia="Calibri"/>
                <w:sz w:val="20"/>
                <w:szCs w:val="20"/>
              </w:rPr>
            </w:pPr>
            <w:r w:rsidRPr="003B0BE5">
              <w:rPr>
                <w:rFonts w:eastAsia="Calibri"/>
                <w:sz w:val="20"/>
                <w:szCs w:val="20"/>
              </w:rPr>
              <w:t>17</w:t>
            </w:r>
          </w:p>
          <w:p w14:paraId="3E6665B6" w14:textId="77777777" w:rsidR="003B0BE5" w:rsidRPr="003B0BE5" w:rsidRDefault="003B0BE5" w:rsidP="003B0BE5">
            <w:pPr>
              <w:jc w:val="center"/>
              <w:rPr>
                <w:rFonts w:eastAsia="Calibri"/>
                <w:sz w:val="20"/>
                <w:szCs w:val="20"/>
              </w:rPr>
            </w:pPr>
            <w:r w:rsidRPr="003B0BE5">
              <w:rPr>
                <w:rFonts w:eastAsia="Calibri"/>
                <w:sz w:val="20"/>
                <w:szCs w:val="20"/>
              </w:rPr>
              <w:t>17</w:t>
            </w:r>
          </w:p>
        </w:tc>
        <w:tc>
          <w:tcPr>
            <w:tcW w:w="992" w:type="dxa"/>
          </w:tcPr>
          <w:p w14:paraId="7958DE24" w14:textId="77777777" w:rsidR="003B0BE5" w:rsidRPr="003B0BE5" w:rsidRDefault="003B0BE5" w:rsidP="003B0BE5">
            <w:pPr>
              <w:jc w:val="center"/>
              <w:rPr>
                <w:rFonts w:eastAsia="Calibri"/>
                <w:sz w:val="20"/>
                <w:szCs w:val="20"/>
              </w:rPr>
            </w:pPr>
          </w:p>
        </w:tc>
        <w:tc>
          <w:tcPr>
            <w:tcW w:w="1276" w:type="dxa"/>
          </w:tcPr>
          <w:p w14:paraId="614F01EA" w14:textId="77777777" w:rsidR="003B0BE5" w:rsidRPr="003B0BE5" w:rsidRDefault="003B0BE5" w:rsidP="003B0BE5">
            <w:pPr>
              <w:jc w:val="center"/>
              <w:rPr>
                <w:rFonts w:eastAsia="Calibri"/>
                <w:sz w:val="20"/>
                <w:szCs w:val="20"/>
              </w:rPr>
            </w:pPr>
          </w:p>
        </w:tc>
        <w:tc>
          <w:tcPr>
            <w:tcW w:w="1134" w:type="dxa"/>
            <w:gridSpan w:val="3"/>
          </w:tcPr>
          <w:p w14:paraId="2F094B25" w14:textId="77777777" w:rsidR="003B0BE5" w:rsidRPr="003B0BE5" w:rsidRDefault="003B0BE5" w:rsidP="003B0BE5">
            <w:pPr>
              <w:jc w:val="center"/>
              <w:rPr>
                <w:rFonts w:eastAsia="Calibri"/>
                <w:sz w:val="20"/>
                <w:szCs w:val="20"/>
              </w:rPr>
            </w:pPr>
            <w:r w:rsidRPr="003B0BE5">
              <w:rPr>
                <w:rFonts w:eastAsia="Calibri"/>
                <w:sz w:val="20"/>
                <w:szCs w:val="20"/>
              </w:rPr>
              <w:t>0</w:t>
            </w:r>
            <w:r w:rsidRPr="003B0BE5">
              <w:rPr>
                <w:rFonts w:eastAsia="Calibri"/>
                <w:sz w:val="20"/>
                <w:szCs w:val="20"/>
                <w:lang w:val="en-US"/>
              </w:rPr>
              <w:t>/</w:t>
            </w:r>
            <w:r w:rsidRPr="003B0BE5">
              <w:rPr>
                <w:rFonts w:eastAsia="Calibri"/>
                <w:sz w:val="20"/>
                <w:szCs w:val="20"/>
              </w:rPr>
              <w:t>3</w:t>
            </w:r>
          </w:p>
          <w:p w14:paraId="12949BD1" w14:textId="77777777" w:rsidR="003B0BE5" w:rsidRPr="003B0BE5" w:rsidRDefault="003B0BE5" w:rsidP="003B0BE5">
            <w:pPr>
              <w:jc w:val="center"/>
              <w:rPr>
                <w:rFonts w:eastAsia="Calibri"/>
                <w:sz w:val="20"/>
                <w:szCs w:val="20"/>
                <w:lang w:val="en-US"/>
              </w:rPr>
            </w:pPr>
            <w:r w:rsidRPr="003B0BE5">
              <w:rPr>
                <w:rFonts w:eastAsia="Calibri"/>
                <w:sz w:val="20"/>
                <w:szCs w:val="20"/>
              </w:rPr>
              <w:t>3</w:t>
            </w:r>
            <w:r w:rsidRPr="003B0BE5">
              <w:rPr>
                <w:rFonts w:eastAsia="Calibri"/>
                <w:sz w:val="20"/>
                <w:szCs w:val="20"/>
                <w:lang w:val="en-US"/>
              </w:rPr>
              <w:t>/</w:t>
            </w:r>
            <w:r w:rsidRPr="003B0BE5">
              <w:rPr>
                <w:rFonts w:eastAsia="Calibri"/>
                <w:sz w:val="20"/>
                <w:szCs w:val="20"/>
              </w:rPr>
              <w:t>0</w:t>
            </w:r>
          </w:p>
        </w:tc>
      </w:tr>
      <w:tr w:rsidR="003B0BE5" w:rsidRPr="003B0BE5" w14:paraId="22C71A84" w14:textId="77777777" w:rsidTr="005C0EED">
        <w:tc>
          <w:tcPr>
            <w:tcW w:w="1696" w:type="dxa"/>
            <w:vMerge w:val="restart"/>
          </w:tcPr>
          <w:p w14:paraId="7675F3C2" w14:textId="77777777" w:rsidR="003B0BE5" w:rsidRPr="003B0BE5" w:rsidRDefault="003B0BE5" w:rsidP="003B0BE5">
            <w:pPr>
              <w:rPr>
                <w:rFonts w:eastAsia="Calibri"/>
                <w:sz w:val="20"/>
                <w:szCs w:val="20"/>
              </w:rPr>
            </w:pPr>
            <w:r w:rsidRPr="003B0BE5">
              <w:rPr>
                <w:rFonts w:eastAsia="Calibri"/>
                <w:sz w:val="20"/>
                <w:szCs w:val="20"/>
              </w:rPr>
              <w:t>Иностранные языки</w:t>
            </w:r>
          </w:p>
        </w:tc>
        <w:tc>
          <w:tcPr>
            <w:tcW w:w="1985" w:type="dxa"/>
          </w:tcPr>
          <w:p w14:paraId="26154A18" w14:textId="77777777" w:rsidR="003B0BE5" w:rsidRPr="003B0BE5" w:rsidRDefault="003B0BE5" w:rsidP="003B0BE5">
            <w:pPr>
              <w:ind w:right="19"/>
              <w:rPr>
                <w:rFonts w:eastAsia="Calibri"/>
                <w:spacing w:val="-5"/>
                <w:sz w:val="20"/>
                <w:szCs w:val="20"/>
              </w:rPr>
            </w:pPr>
            <w:r w:rsidRPr="003B0BE5">
              <w:rPr>
                <w:rFonts w:eastAsia="Calibri"/>
                <w:spacing w:val="-5"/>
                <w:sz w:val="20"/>
                <w:szCs w:val="20"/>
              </w:rPr>
              <w:t>Иностранный язык</w:t>
            </w:r>
          </w:p>
          <w:p w14:paraId="19C854DC" w14:textId="77777777" w:rsidR="003B0BE5" w:rsidRPr="003B0BE5" w:rsidRDefault="003B0BE5" w:rsidP="003B0BE5">
            <w:pPr>
              <w:rPr>
                <w:rFonts w:eastAsia="Calibri"/>
                <w:sz w:val="20"/>
                <w:szCs w:val="20"/>
              </w:rPr>
            </w:pPr>
            <w:r w:rsidRPr="003B0BE5">
              <w:rPr>
                <w:rFonts w:eastAsia="Calibri"/>
                <w:spacing w:val="-5"/>
                <w:sz w:val="20"/>
                <w:szCs w:val="20"/>
              </w:rPr>
              <w:t>(английский)</w:t>
            </w:r>
          </w:p>
        </w:tc>
        <w:tc>
          <w:tcPr>
            <w:tcW w:w="1276" w:type="dxa"/>
          </w:tcPr>
          <w:p w14:paraId="356C431B" w14:textId="77777777" w:rsidR="003B0BE5" w:rsidRPr="003B0BE5" w:rsidRDefault="003B0BE5" w:rsidP="003B0BE5">
            <w:pPr>
              <w:jc w:val="center"/>
              <w:rPr>
                <w:rFonts w:eastAsia="Calibri"/>
                <w:sz w:val="20"/>
                <w:szCs w:val="20"/>
              </w:rPr>
            </w:pPr>
            <w:r w:rsidRPr="003B0BE5">
              <w:rPr>
                <w:rFonts w:eastAsia="Calibri"/>
                <w:sz w:val="20"/>
                <w:szCs w:val="20"/>
              </w:rPr>
              <w:t>3</w:t>
            </w:r>
          </w:p>
        </w:tc>
        <w:tc>
          <w:tcPr>
            <w:tcW w:w="1275" w:type="dxa"/>
          </w:tcPr>
          <w:p w14:paraId="15572BB7" w14:textId="77777777" w:rsidR="003B0BE5" w:rsidRPr="003B0BE5" w:rsidRDefault="003B0BE5" w:rsidP="003B0BE5">
            <w:pPr>
              <w:jc w:val="center"/>
              <w:rPr>
                <w:rFonts w:eastAsia="Calibri"/>
                <w:sz w:val="20"/>
                <w:szCs w:val="20"/>
              </w:rPr>
            </w:pPr>
            <w:r w:rsidRPr="003B0BE5">
              <w:rPr>
                <w:rFonts w:eastAsia="Calibri"/>
                <w:sz w:val="20"/>
                <w:szCs w:val="20"/>
              </w:rPr>
              <w:t>102</w:t>
            </w:r>
          </w:p>
        </w:tc>
        <w:tc>
          <w:tcPr>
            <w:tcW w:w="1276" w:type="dxa"/>
          </w:tcPr>
          <w:p w14:paraId="4C34DB34" w14:textId="77777777" w:rsidR="003B0BE5" w:rsidRPr="003B0BE5" w:rsidRDefault="003B0BE5" w:rsidP="003B0BE5">
            <w:pPr>
              <w:jc w:val="center"/>
              <w:rPr>
                <w:rFonts w:eastAsia="Calibri"/>
                <w:sz w:val="20"/>
                <w:szCs w:val="20"/>
              </w:rPr>
            </w:pPr>
            <w:r w:rsidRPr="003B0BE5">
              <w:rPr>
                <w:rFonts w:eastAsia="Calibri"/>
                <w:sz w:val="20"/>
                <w:szCs w:val="20"/>
              </w:rPr>
              <w:t>3</w:t>
            </w:r>
          </w:p>
        </w:tc>
        <w:tc>
          <w:tcPr>
            <w:tcW w:w="1276" w:type="dxa"/>
          </w:tcPr>
          <w:p w14:paraId="22CA3DEC" w14:textId="77777777" w:rsidR="003B0BE5" w:rsidRPr="003B0BE5" w:rsidRDefault="003B0BE5" w:rsidP="003B0BE5">
            <w:pPr>
              <w:jc w:val="center"/>
              <w:rPr>
                <w:rFonts w:eastAsia="Calibri"/>
                <w:sz w:val="20"/>
                <w:szCs w:val="20"/>
              </w:rPr>
            </w:pPr>
            <w:r w:rsidRPr="003B0BE5">
              <w:rPr>
                <w:rFonts w:eastAsia="Calibri"/>
                <w:sz w:val="20"/>
                <w:szCs w:val="20"/>
              </w:rPr>
              <w:t>102</w:t>
            </w:r>
          </w:p>
        </w:tc>
        <w:tc>
          <w:tcPr>
            <w:tcW w:w="1276" w:type="dxa"/>
            <w:gridSpan w:val="3"/>
          </w:tcPr>
          <w:p w14:paraId="43B64D04" w14:textId="77777777" w:rsidR="003B0BE5" w:rsidRPr="003B0BE5" w:rsidRDefault="003B0BE5" w:rsidP="003B0BE5">
            <w:pPr>
              <w:jc w:val="center"/>
              <w:rPr>
                <w:rFonts w:eastAsia="Calibri"/>
                <w:sz w:val="20"/>
                <w:szCs w:val="20"/>
              </w:rPr>
            </w:pPr>
            <w:r w:rsidRPr="003B0BE5">
              <w:rPr>
                <w:rFonts w:eastAsia="Calibri"/>
                <w:sz w:val="20"/>
                <w:szCs w:val="20"/>
              </w:rPr>
              <w:t>3</w:t>
            </w:r>
          </w:p>
        </w:tc>
        <w:tc>
          <w:tcPr>
            <w:tcW w:w="1417" w:type="dxa"/>
            <w:gridSpan w:val="3"/>
          </w:tcPr>
          <w:p w14:paraId="43B57AD4" w14:textId="77777777" w:rsidR="003B0BE5" w:rsidRPr="003B0BE5" w:rsidRDefault="003B0BE5" w:rsidP="003B0BE5">
            <w:pPr>
              <w:jc w:val="center"/>
              <w:rPr>
                <w:rFonts w:eastAsia="Calibri"/>
                <w:sz w:val="20"/>
                <w:szCs w:val="20"/>
              </w:rPr>
            </w:pPr>
            <w:r w:rsidRPr="003B0BE5">
              <w:rPr>
                <w:rFonts w:eastAsia="Calibri"/>
                <w:sz w:val="20"/>
                <w:szCs w:val="20"/>
              </w:rPr>
              <w:t>102</w:t>
            </w:r>
          </w:p>
        </w:tc>
        <w:tc>
          <w:tcPr>
            <w:tcW w:w="992" w:type="dxa"/>
          </w:tcPr>
          <w:p w14:paraId="2435F1D5"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3</w:t>
            </w:r>
          </w:p>
        </w:tc>
        <w:tc>
          <w:tcPr>
            <w:tcW w:w="1276" w:type="dxa"/>
          </w:tcPr>
          <w:p w14:paraId="448B318D" w14:textId="77777777" w:rsidR="003B0BE5" w:rsidRPr="003B0BE5" w:rsidRDefault="003B0BE5" w:rsidP="003B0BE5">
            <w:pPr>
              <w:jc w:val="center"/>
              <w:rPr>
                <w:rFonts w:eastAsia="Calibri"/>
                <w:sz w:val="20"/>
                <w:szCs w:val="20"/>
              </w:rPr>
            </w:pPr>
            <w:r w:rsidRPr="003B0BE5">
              <w:rPr>
                <w:rFonts w:eastAsia="Calibri"/>
                <w:sz w:val="20"/>
                <w:szCs w:val="20"/>
              </w:rPr>
              <w:t>102</w:t>
            </w:r>
          </w:p>
        </w:tc>
        <w:tc>
          <w:tcPr>
            <w:tcW w:w="1134" w:type="dxa"/>
            <w:gridSpan w:val="3"/>
          </w:tcPr>
          <w:p w14:paraId="2AF8B867"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12</w:t>
            </w:r>
          </w:p>
        </w:tc>
      </w:tr>
      <w:tr w:rsidR="003B0BE5" w:rsidRPr="003B0BE5" w14:paraId="682E51C7" w14:textId="77777777" w:rsidTr="005C0EED">
        <w:tc>
          <w:tcPr>
            <w:tcW w:w="1696" w:type="dxa"/>
            <w:vMerge/>
          </w:tcPr>
          <w:p w14:paraId="4B50FE4A" w14:textId="77777777" w:rsidR="003B0BE5" w:rsidRPr="003B0BE5" w:rsidRDefault="003B0BE5" w:rsidP="003B0BE5">
            <w:pPr>
              <w:rPr>
                <w:rFonts w:eastAsia="Calibri"/>
                <w:sz w:val="20"/>
                <w:szCs w:val="20"/>
              </w:rPr>
            </w:pPr>
          </w:p>
        </w:tc>
        <w:tc>
          <w:tcPr>
            <w:tcW w:w="1985" w:type="dxa"/>
          </w:tcPr>
          <w:p w14:paraId="7D382988" w14:textId="77777777" w:rsidR="003B0BE5" w:rsidRPr="003B0BE5" w:rsidRDefault="003B0BE5" w:rsidP="003B0BE5">
            <w:pPr>
              <w:rPr>
                <w:rFonts w:eastAsia="Calibri"/>
                <w:sz w:val="20"/>
                <w:szCs w:val="20"/>
              </w:rPr>
            </w:pPr>
            <w:r w:rsidRPr="003B0BE5">
              <w:rPr>
                <w:rFonts w:eastAsia="Calibri"/>
                <w:sz w:val="20"/>
                <w:szCs w:val="20"/>
              </w:rPr>
              <w:t>Второй иностранный язык</w:t>
            </w:r>
          </w:p>
          <w:p w14:paraId="6E9E3FA3" w14:textId="77777777" w:rsidR="003B0BE5" w:rsidRPr="003B0BE5" w:rsidRDefault="003B0BE5" w:rsidP="003B0BE5">
            <w:pPr>
              <w:rPr>
                <w:rFonts w:eastAsia="Calibri"/>
                <w:sz w:val="20"/>
                <w:szCs w:val="20"/>
              </w:rPr>
            </w:pPr>
            <w:r w:rsidRPr="003B0BE5">
              <w:rPr>
                <w:rFonts w:eastAsia="Calibri"/>
                <w:sz w:val="20"/>
                <w:szCs w:val="20"/>
              </w:rPr>
              <w:t>(немецкий)</w:t>
            </w:r>
          </w:p>
        </w:tc>
        <w:tc>
          <w:tcPr>
            <w:tcW w:w="1276" w:type="dxa"/>
          </w:tcPr>
          <w:p w14:paraId="47FC4C85"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275" w:type="dxa"/>
          </w:tcPr>
          <w:p w14:paraId="35107158"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1276" w:type="dxa"/>
          </w:tcPr>
          <w:p w14:paraId="52D90D71"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276" w:type="dxa"/>
          </w:tcPr>
          <w:p w14:paraId="6BE58509"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1276" w:type="dxa"/>
            <w:gridSpan w:val="3"/>
          </w:tcPr>
          <w:p w14:paraId="5F2D9411"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417" w:type="dxa"/>
            <w:gridSpan w:val="3"/>
          </w:tcPr>
          <w:p w14:paraId="72963C4B"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992" w:type="dxa"/>
          </w:tcPr>
          <w:p w14:paraId="08940D93" w14:textId="77777777" w:rsidR="003B0BE5" w:rsidRPr="003B0BE5" w:rsidRDefault="003B0BE5" w:rsidP="003B0BE5">
            <w:pPr>
              <w:jc w:val="center"/>
              <w:rPr>
                <w:rFonts w:eastAsia="Calibri"/>
                <w:sz w:val="20"/>
                <w:szCs w:val="20"/>
                <w:lang w:val="en-US"/>
              </w:rPr>
            </w:pPr>
          </w:p>
        </w:tc>
        <w:tc>
          <w:tcPr>
            <w:tcW w:w="1276" w:type="dxa"/>
          </w:tcPr>
          <w:p w14:paraId="32D96B7D" w14:textId="77777777" w:rsidR="003B0BE5" w:rsidRPr="003B0BE5" w:rsidRDefault="003B0BE5" w:rsidP="003B0BE5">
            <w:pPr>
              <w:jc w:val="center"/>
              <w:rPr>
                <w:rFonts w:eastAsia="Calibri"/>
                <w:sz w:val="20"/>
                <w:szCs w:val="20"/>
              </w:rPr>
            </w:pPr>
          </w:p>
        </w:tc>
        <w:tc>
          <w:tcPr>
            <w:tcW w:w="1134" w:type="dxa"/>
            <w:gridSpan w:val="3"/>
          </w:tcPr>
          <w:p w14:paraId="59FD5EE5" w14:textId="77777777" w:rsidR="003B0BE5" w:rsidRPr="003B0BE5" w:rsidRDefault="003B0BE5" w:rsidP="003B0BE5">
            <w:pPr>
              <w:jc w:val="center"/>
              <w:rPr>
                <w:rFonts w:eastAsia="Calibri"/>
                <w:sz w:val="20"/>
                <w:szCs w:val="20"/>
              </w:rPr>
            </w:pPr>
            <w:r w:rsidRPr="003B0BE5">
              <w:rPr>
                <w:rFonts w:eastAsia="Calibri"/>
                <w:sz w:val="20"/>
                <w:szCs w:val="20"/>
              </w:rPr>
              <w:t>3</w:t>
            </w:r>
          </w:p>
        </w:tc>
      </w:tr>
      <w:tr w:rsidR="003B0BE5" w:rsidRPr="003B0BE5" w14:paraId="50BE9294" w14:textId="77777777" w:rsidTr="005C0EED">
        <w:tc>
          <w:tcPr>
            <w:tcW w:w="1696" w:type="dxa"/>
            <w:vMerge w:val="restart"/>
          </w:tcPr>
          <w:p w14:paraId="54043049" w14:textId="77777777" w:rsidR="003B0BE5" w:rsidRPr="003B0BE5" w:rsidRDefault="003B0BE5" w:rsidP="003B0BE5">
            <w:pPr>
              <w:rPr>
                <w:rFonts w:eastAsia="Calibri"/>
                <w:sz w:val="20"/>
                <w:szCs w:val="20"/>
              </w:rPr>
            </w:pPr>
            <w:r w:rsidRPr="003B0BE5">
              <w:rPr>
                <w:rFonts w:eastAsia="Calibri"/>
                <w:sz w:val="20"/>
                <w:szCs w:val="20"/>
              </w:rPr>
              <w:t>Математика и информатика</w:t>
            </w:r>
          </w:p>
        </w:tc>
        <w:tc>
          <w:tcPr>
            <w:tcW w:w="1985" w:type="dxa"/>
          </w:tcPr>
          <w:p w14:paraId="3FBD3710" w14:textId="77777777" w:rsidR="003B0BE5" w:rsidRPr="003B0BE5" w:rsidRDefault="003B0BE5" w:rsidP="003B0BE5">
            <w:pPr>
              <w:rPr>
                <w:rFonts w:eastAsia="Calibri"/>
                <w:sz w:val="20"/>
                <w:szCs w:val="20"/>
              </w:rPr>
            </w:pPr>
            <w:r w:rsidRPr="003B0BE5">
              <w:rPr>
                <w:rFonts w:eastAsia="Calibri"/>
                <w:sz w:val="20"/>
                <w:szCs w:val="20"/>
              </w:rPr>
              <w:t>Математика</w:t>
            </w:r>
          </w:p>
        </w:tc>
        <w:tc>
          <w:tcPr>
            <w:tcW w:w="1276" w:type="dxa"/>
          </w:tcPr>
          <w:p w14:paraId="58F632C8" w14:textId="77777777" w:rsidR="003B0BE5" w:rsidRPr="003B0BE5" w:rsidRDefault="003B0BE5" w:rsidP="003B0BE5">
            <w:pPr>
              <w:jc w:val="center"/>
              <w:rPr>
                <w:rFonts w:eastAsia="Calibri"/>
                <w:sz w:val="20"/>
                <w:szCs w:val="20"/>
              </w:rPr>
            </w:pPr>
            <w:r w:rsidRPr="003B0BE5">
              <w:rPr>
                <w:rFonts w:eastAsia="Calibri"/>
                <w:sz w:val="20"/>
                <w:szCs w:val="20"/>
              </w:rPr>
              <w:t>5</w:t>
            </w:r>
          </w:p>
        </w:tc>
        <w:tc>
          <w:tcPr>
            <w:tcW w:w="1275" w:type="dxa"/>
          </w:tcPr>
          <w:p w14:paraId="780717EA" w14:textId="77777777" w:rsidR="003B0BE5" w:rsidRPr="003B0BE5" w:rsidRDefault="003B0BE5" w:rsidP="003B0BE5">
            <w:pPr>
              <w:jc w:val="center"/>
              <w:rPr>
                <w:rFonts w:eastAsia="Calibri"/>
                <w:sz w:val="20"/>
                <w:szCs w:val="20"/>
              </w:rPr>
            </w:pPr>
            <w:r w:rsidRPr="003B0BE5">
              <w:rPr>
                <w:rFonts w:eastAsia="Calibri"/>
                <w:sz w:val="20"/>
                <w:szCs w:val="20"/>
              </w:rPr>
              <w:t>170</w:t>
            </w:r>
          </w:p>
        </w:tc>
        <w:tc>
          <w:tcPr>
            <w:tcW w:w="1276" w:type="dxa"/>
          </w:tcPr>
          <w:p w14:paraId="432D767A" w14:textId="77777777" w:rsidR="003B0BE5" w:rsidRPr="003B0BE5" w:rsidRDefault="003B0BE5" w:rsidP="003B0BE5">
            <w:pPr>
              <w:jc w:val="center"/>
              <w:rPr>
                <w:rFonts w:eastAsia="Calibri"/>
                <w:sz w:val="20"/>
                <w:szCs w:val="20"/>
              </w:rPr>
            </w:pPr>
          </w:p>
        </w:tc>
        <w:tc>
          <w:tcPr>
            <w:tcW w:w="1276" w:type="dxa"/>
          </w:tcPr>
          <w:p w14:paraId="4226F392" w14:textId="77777777" w:rsidR="003B0BE5" w:rsidRPr="003B0BE5" w:rsidRDefault="003B0BE5" w:rsidP="003B0BE5">
            <w:pPr>
              <w:jc w:val="center"/>
              <w:rPr>
                <w:rFonts w:eastAsia="Calibri"/>
                <w:sz w:val="20"/>
                <w:szCs w:val="20"/>
              </w:rPr>
            </w:pPr>
          </w:p>
        </w:tc>
        <w:tc>
          <w:tcPr>
            <w:tcW w:w="1276" w:type="dxa"/>
            <w:gridSpan w:val="3"/>
          </w:tcPr>
          <w:p w14:paraId="6B5B0C4A" w14:textId="77777777" w:rsidR="003B0BE5" w:rsidRPr="003B0BE5" w:rsidRDefault="003B0BE5" w:rsidP="003B0BE5">
            <w:pPr>
              <w:jc w:val="center"/>
              <w:rPr>
                <w:rFonts w:eastAsia="Calibri"/>
                <w:sz w:val="20"/>
                <w:szCs w:val="20"/>
              </w:rPr>
            </w:pPr>
          </w:p>
        </w:tc>
        <w:tc>
          <w:tcPr>
            <w:tcW w:w="1417" w:type="dxa"/>
            <w:gridSpan w:val="3"/>
          </w:tcPr>
          <w:p w14:paraId="1EF37470" w14:textId="77777777" w:rsidR="003B0BE5" w:rsidRPr="003B0BE5" w:rsidRDefault="003B0BE5" w:rsidP="003B0BE5">
            <w:pPr>
              <w:jc w:val="center"/>
              <w:rPr>
                <w:rFonts w:eastAsia="Calibri"/>
                <w:sz w:val="20"/>
                <w:szCs w:val="20"/>
              </w:rPr>
            </w:pPr>
          </w:p>
        </w:tc>
        <w:tc>
          <w:tcPr>
            <w:tcW w:w="992" w:type="dxa"/>
          </w:tcPr>
          <w:p w14:paraId="7CC6A268" w14:textId="77777777" w:rsidR="003B0BE5" w:rsidRPr="003B0BE5" w:rsidRDefault="003B0BE5" w:rsidP="003B0BE5">
            <w:pPr>
              <w:jc w:val="center"/>
              <w:rPr>
                <w:rFonts w:eastAsia="Calibri"/>
                <w:sz w:val="20"/>
                <w:szCs w:val="20"/>
              </w:rPr>
            </w:pPr>
          </w:p>
        </w:tc>
        <w:tc>
          <w:tcPr>
            <w:tcW w:w="1276" w:type="dxa"/>
          </w:tcPr>
          <w:p w14:paraId="6B51790C" w14:textId="77777777" w:rsidR="003B0BE5" w:rsidRPr="003B0BE5" w:rsidRDefault="003B0BE5" w:rsidP="003B0BE5">
            <w:pPr>
              <w:jc w:val="center"/>
              <w:rPr>
                <w:rFonts w:eastAsia="Calibri"/>
                <w:sz w:val="20"/>
                <w:szCs w:val="20"/>
              </w:rPr>
            </w:pPr>
          </w:p>
        </w:tc>
        <w:tc>
          <w:tcPr>
            <w:tcW w:w="1134" w:type="dxa"/>
            <w:gridSpan w:val="3"/>
          </w:tcPr>
          <w:p w14:paraId="2F9DB892" w14:textId="77777777" w:rsidR="003B0BE5" w:rsidRPr="003B0BE5" w:rsidRDefault="003B0BE5" w:rsidP="003B0BE5">
            <w:pPr>
              <w:jc w:val="center"/>
              <w:rPr>
                <w:rFonts w:eastAsia="Calibri"/>
                <w:sz w:val="20"/>
                <w:szCs w:val="20"/>
              </w:rPr>
            </w:pPr>
            <w:r w:rsidRPr="003B0BE5">
              <w:rPr>
                <w:rFonts w:eastAsia="Calibri"/>
                <w:sz w:val="20"/>
                <w:szCs w:val="20"/>
              </w:rPr>
              <w:t>5</w:t>
            </w:r>
          </w:p>
        </w:tc>
      </w:tr>
      <w:tr w:rsidR="003B0BE5" w:rsidRPr="003B0BE5" w14:paraId="00A785C3" w14:textId="77777777" w:rsidTr="005C0EED">
        <w:tc>
          <w:tcPr>
            <w:tcW w:w="1696" w:type="dxa"/>
            <w:vMerge/>
          </w:tcPr>
          <w:p w14:paraId="3A0A13EE" w14:textId="77777777" w:rsidR="003B0BE5" w:rsidRPr="003B0BE5" w:rsidRDefault="003B0BE5" w:rsidP="003B0BE5">
            <w:pPr>
              <w:rPr>
                <w:rFonts w:eastAsia="Calibri"/>
                <w:sz w:val="20"/>
                <w:szCs w:val="20"/>
              </w:rPr>
            </w:pPr>
          </w:p>
        </w:tc>
        <w:tc>
          <w:tcPr>
            <w:tcW w:w="1985" w:type="dxa"/>
          </w:tcPr>
          <w:p w14:paraId="2FAB54F9" w14:textId="77777777" w:rsidR="003B0BE5" w:rsidRPr="003B0BE5" w:rsidRDefault="003B0BE5" w:rsidP="003B0BE5">
            <w:pPr>
              <w:rPr>
                <w:rFonts w:eastAsia="Calibri"/>
                <w:sz w:val="20"/>
                <w:szCs w:val="20"/>
              </w:rPr>
            </w:pPr>
            <w:r w:rsidRPr="003B0BE5">
              <w:rPr>
                <w:rFonts w:eastAsia="Calibri"/>
                <w:sz w:val="20"/>
                <w:szCs w:val="20"/>
              </w:rPr>
              <w:t>Алгебра</w:t>
            </w:r>
          </w:p>
        </w:tc>
        <w:tc>
          <w:tcPr>
            <w:tcW w:w="1276" w:type="dxa"/>
          </w:tcPr>
          <w:p w14:paraId="5AE7A12F" w14:textId="77777777" w:rsidR="003B0BE5" w:rsidRPr="003B0BE5" w:rsidRDefault="003B0BE5" w:rsidP="003B0BE5">
            <w:pPr>
              <w:jc w:val="center"/>
              <w:rPr>
                <w:rFonts w:eastAsia="Calibri"/>
                <w:sz w:val="20"/>
                <w:szCs w:val="20"/>
              </w:rPr>
            </w:pPr>
          </w:p>
        </w:tc>
        <w:tc>
          <w:tcPr>
            <w:tcW w:w="1275" w:type="dxa"/>
          </w:tcPr>
          <w:p w14:paraId="031F61EB" w14:textId="77777777" w:rsidR="003B0BE5" w:rsidRPr="003B0BE5" w:rsidRDefault="003B0BE5" w:rsidP="003B0BE5">
            <w:pPr>
              <w:jc w:val="center"/>
              <w:rPr>
                <w:rFonts w:eastAsia="Calibri"/>
                <w:sz w:val="20"/>
                <w:szCs w:val="20"/>
              </w:rPr>
            </w:pPr>
          </w:p>
        </w:tc>
        <w:tc>
          <w:tcPr>
            <w:tcW w:w="1276" w:type="dxa"/>
          </w:tcPr>
          <w:p w14:paraId="65FC1FAD" w14:textId="77777777" w:rsidR="003B0BE5" w:rsidRPr="003B0BE5" w:rsidRDefault="003B0BE5" w:rsidP="003B0BE5">
            <w:pPr>
              <w:jc w:val="center"/>
              <w:rPr>
                <w:rFonts w:eastAsia="Calibri"/>
                <w:sz w:val="20"/>
                <w:szCs w:val="20"/>
              </w:rPr>
            </w:pPr>
            <w:r w:rsidRPr="003B0BE5">
              <w:rPr>
                <w:rFonts w:eastAsia="Calibri"/>
                <w:sz w:val="20"/>
                <w:szCs w:val="20"/>
              </w:rPr>
              <w:t>3</w:t>
            </w:r>
          </w:p>
        </w:tc>
        <w:tc>
          <w:tcPr>
            <w:tcW w:w="1276" w:type="dxa"/>
          </w:tcPr>
          <w:p w14:paraId="14582F9B" w14:textId="77777777" w:rsidR="003B0BE5" w:rsidRPr="003B0BE5" w:rsidRDefault="003B0BE5" w:rsidP="003B0BE5">
            <w:pPr>
              <w:jc w:val="center"/>
              <w:rPr>
                <w:rFonts w:eastAsia="Calibri"/>
                <w:sz w:val="20"/>
                <w:szCs w:val="20"/>
              </w:rPr>
            </w:pPr>
            <w:r w:rsidRPr="003B0BE5">
              <w:rPr>
                <w:rFonts w:eastAsia="Calibri"/>
                <w:sz w:val="20"/>
                <w:szCs w:val="20"/>
              </w:rPr>
              <w:t>102</w:t>
            </w:r>
          </w:p>
        </w:tc>
        <w:tc>
          <w:tcPr>
            <w:tcW w:w="1276" w:type="dxa"/>
            <w:gridSpan w:val="3"/>
          </w:tcPr>
          <w:p w14:paraId="16270C2D" w14:textId="77777777" w:rsidR="003B0BE5" w:rsidRPr="003B0BE5" w:rsidRDefault="003B0BE5" w:rsidP="003B0BE5">
            <w:pPr>
              <w:jc w:val="center"/>
              <w:rPr>
                <w:rFonts w:eastAsia="Calibri"/>
                <w:sz w:val="20"/>
                <w:szCs w:val="20"/>
              </w:rPr>
            </w:pPr>
            <w:r w:rsidRPr="003B0BE5">
              <w:rPr>
                <w:rFonts w:eastAsia="Calibri"/>
                <w:sz w:val="20"/>
                <w:szCs w:val="20"/>
              </w:rPr>
              <w:t>3</w:t>
            </w:r>
          </w:p>
        </w:tc>
        <w:tc>
          <w:tcPr>
            <w:tcW w:w="1417" w:type="dxa"/>
            <w:gridSpan w:val="3"/>
          </w:tcPr>
          <w:p w14:paraId="730ADD08" w14:textId="77777777" w:rsidR="003B0BE5" w:rsidRPr="003B0BE5" w:rsidRDefault="003B0BE5" w:rsidP="003B0BE5">
            <w:pPr>
              <w:jc w:val="center"/>
              <w:rPr>
                <w:rFonts w:eastAsia="Calibri"/>
                <w:sz w:val="20"/>
                <w:szCs w:val="20"/>
              </w:rPr>
            </w:pPr>
            <w:r w:rsidRPr="003B0BE5">
              <w:rPr>
                <w:rFonts w:eastAsia="Calibri"/>
                <w:sz w:val="20"/>
                <w:szCs w:val="20"/>
              </w:rPr>
              <w:t>102</w:t>
            </w:r>
          </w:p>
        </w:tc>
        <w:tc>
          <w:tcPr>
            <w:tcW w:w="992" w:type="dxa"/>
          </w:tcPr>
          <w:p w14:paraId="02CE6F13"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3</w:t>
            </w:r>
          </w:p>
        </w:tc>
        <w:tc>
          <w:tcPr>
            <w:tcW w:w="1276" w:type="dxa"/>
          </w:tcPr>
          <w:p w14:paraId="4487E66C" w14:textId="77777777" w:rsidR="003B0BE5" w:rsidRPr="003B0BE5" w:rsidRDefault="003B0BE5" w:rsidP="003B0BE5">
            <w:pPr>
              <w:jc w:val="center"/>
              <w:rPr>
                <w:rFonts w:eastAsia="Calibri"/>
                <w:sz w:val="20"/>
                <w:szCs w:val="20"/>
              </w:rPr>
            </w:pPr>
            <w:r w:rsidRPr="003B0BE5">
              <w:rPr>
                <w:rFonts w:eastAsia="Calibri"/>
                <w:sz w:val="20"/>
                <w:szCs w:val="20"/>
              </w:rPr>
              <w:t>102</w:t>
            </w:r>
          </w:p>
        </w:tc>
        <w:tc>
          <w:tcPr>
            <w:tcW w:w="1134" w:type="dxa"/>
            <w:gridSpan w:val="3"/>
          </w:tcPr>
          <w:p w14:paraId="2C9F91C2"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9</w:t>
            </w:r>
          </w:p>
        </w:tc>
      </w:tr>
      <w:tr w:rsidR="003B0BE5" w:rsidRPr="003B0BE5" w14:paraId="0D683A41" w14:textId="77777777" w:rsidTr="005C0EED">
        <w:tc>
          <w:tcPr>
            <w:tcW w:w="1696" w:type="dxa"/>
            <w:vMerge/>
          </w:tcPr>
          <w:p w14:paraId="35C34BDA" w14:textId="77777777" w:rsidR="003B0BE5" w:rsidRPr="003B0BE5" w:rsidRDefault="003B0BE5" w:rsidP="003B0BE5">
            <w:pPr>
              <w:rPr>
                <w:rFonts w:eastAsia="Calibri"/>
                <w:sz w:val="20"/>
                <w:szCs w:val="20"/>
              </w:rPr>
            </w:pPr>
          </w:p>
        </w:tc>
        <w:tc>
          <w:tcPr>
            <w:tcW w:w="1985" w:type="dxa"/>
          </w:tcPr>
          <w:p w14:paraId="2041C503" w14:textId="77777777" w:rsidR="003B0BE5" w:rsidRPr="003B0BE5" w:rsidRDefault="003B0BE5" w:rsidP="003B0BE5">
            <w:pPr>
              <w:rPr>
                <w:rFonts w:eastAsia="Calibri"/>
                <w:sz w:val="20"/>
                <w:szCs w:val="20"/>
              </w:rPr>
            </w:pPr>
            <w:r w:rsidRPr="003B0BE5">
              <w:rPr>
                <w:rFonts w:eastAsia="Calibri"/>
                <w:sz w:val="20"/>
                <w:szCs w:val="20"/>
              </w:rPr>
              <w:t>Геометрия</w:t>
            </w:r>
          </w:p>
        </w:tc>
        <w:tc>
          <w:tcPr>
            <w:tcW w:w="1276" w:type="dxa"/>
          </w:tcPr>
          <w:p w14:paraId="162FC8BA" w14:textId="77777777" w:rsidR="003B0BE5" w:rsidRPr="003B0BE5" w:rsidRDefault="003B0BE5" w:rsidP="003B0BE5">
            <w:pPr>
              <w:jc w:val="center"/>
              <w:rPr>
                <w:rFonts w:eastAsia="Calibri"/>
                <w:sz w:val="20"/>
                <w:szCs w:val="20"/>
              </w:rPr>
            </w:pPr>
          </w:p>
        </w:tc>
        <w:tc>
          <w:tcPr>
            <w:tcW w:w="1275" w:type="dxa"/>
          </w:tcPr>
          <w:p w14:paraId="423449BB" w14:textId="77777777" w:rsidR="003B0BE5" w:rsidRPr="003B0BE5" w:rsidRDefault="003B0BE5" w:rsidP="003B0BE5">
            <w:pPr>
              <w:jc w:val="center"/>
              <w:rPr>
                <w:rFonts w:eastAsia="Calibri"/>
                <w:sz w:val="20"/>
                <w:szCs w:val="20"/>
              </w:rPr>
            </w:pPr>
          </w:p>
        </w:tc>
        <w:tc>
          <w:tcPr>
            <w:tcW w:w="1276" w:type="dxa"/>
          </w:tcPr>
          <w:p w14:paraId="6AFD73AE" w14:textId="77777777" w:rsidR="003B0BE5" w:rsidRPr="003B0BE5" w:rsidRDefault="003B0BE5" w:rsidP="003B0BE5">
            <w:pPr>
              <w:jc w:val="center"/>
              <w:rPr>
                <w:rFonts w:eastAsia="Calibri"/>
                <w:sz w:val="20"/>
                <w:szCs w:val="20"/>
              </w:rPr>
            </w:pPr>
            <w:r w:rsidRPr="003B0BE5">
              <w:rPr>
                <w:rFonts w:eastAsia="Calibri"/>
                <w:sz w:val="20"/>
                <w:szCs w:val="20"/>
              </w:rPr>
              <w:t>2</w:t>
            </w:r>
          </w:p>
        </w:tc>
        <w:tc>
          <w:tcPr>
            <w:tcW w:w="1276" w:type="dxa"/>
          </w:tcPr>
          <w:p w14:paraId="184BD7DE"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1276" w:type="dxa"/>
            <w:gridSpan w:val="3"/>
          </w:tcPr>
          <w:p w14:paraId="30A52AA7" w14:textId="77777777" w:rsidR="003B0BE5" w:rsidRPr="003B0BE5" w:rsidRDefault="003B0BE5" w:rsidP="003B0BE5">
            <w:pPr>
              <w:jc w:val="center"/>
              <w:rPr>
                <w:rFonts w:eastAsia="Calibri"/>
                <w:sz w:val="20"/>
                <w:szCs w:val="20"/>
              </w:rPr>
            </w:pPr>
            <w:r w:rsidRPr="003B0BE5">
              <w:rPr>
                <w:rFonts w:eastAsia="Calibri"/>
                <w:sz w:val="20"/>
                <w:szCs w:val="20"/>
              </w:rPr>
              <w:t>2</w:t>
            </w:r>
          </w:p>
        </w:tc>
        <w:tc>
          <w:tcPr>
            <w:tcW w:w="1417" w:type="dxa"/>
            <w:gridSpan w:val="3"/>
          </w:tcPr>
          <w:p w14:paraId="4B621BB0"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992" w:type="dxa"/>
          </w:tcPr>
          <w:p w14:paraId="0DCD12AC"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2</w:t>
            </w:r>
          </w:p>
        </w:tc>
        <w:tc>
          <w:tcPr>
            <w:tcW w:w="1276" w:type="dxa"/>
          </w:tcPr>
          <w:p w14:paraId="0F51FAE6"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1134" w:type="dxa"/>
            <w:gridSpan w:val="3"/>
          </w:tcPr>
          <w:p w14:paraId="5712F5B0" w14:textId="77777777" w:rsidR="003B0BE5" w:rsidRPr="003B0BE5" w:rsidRDefault="003B0BE5" w:rsidP="003B0BE5">
            <w:pPr>
              <w:jc w:val="center"/>
              <w:rPr>
                <w:rFonts w:eastAsia="Calibri"/>
                <w:sz w:val="20"/>
                <w:szCs w:val="20"/>
              </w:rPr>
            </w:pPr>
            <w:r w:rsidRPr="003B0BE5">
              <w:rPr>
                <w:rFonts w:eastAsia="Calibri"/>
                <w:sz w:val="20"/>
                <w:szCs w:val="20"/>
              </w:rPr>
              <w:t>6</w:t>
            </w:r>
          </w:p>
        </w:tc>
      </w:tr>
      <w:tr w:rsidR="003B0BE5" w:rsidRPr="003B0BE5" w14:paraId="1F966DC2" w14:textId="77777777" w:rsidTr="005C0EED">
        <w:tc>
          <w:tcPr>
            <w:tcW w:w="1696" w:type="dxa"/>
            <w:vMerge/>
          </w:tcPr>
          <w:p w14:paraId="728F96DE" w14:textId="77777777" w:rsidR="003B0BE5" w:rsidRPr="003B0BE5" w:rsidRDefault="003B0BE5" w:rsidP="003B0BE5">
            <w:pPr>
              <w:rPr>
                <w:rFonts w:eastAsia="Calibri"/>
                <w:sz w:val="20"/>
                <w:szCs w:val="20"/>
              </w:rPr>
            </w:pPr>
          </w:p>
        </w:tc>
        <w:tc>
          <w:tcPr>
            <w:tcW w:w="1985" w:type="dxa"/>
          </w:tcPr>
          <w:p w14:paraId="099BB8E4" w14:textId="77777777" w:rsidR="003B0BE5" w:rsidRPr="003B0BE5" w:rsidRDefault="003B0BE5" w:rsidP="003B0BE5">
            <w:pPr>
              <w:rPr>
                <w:rFonts w:eastAsia="Calibri"/>
                <w:sz w:val="20"/>
                <w:szCs w:val="20"/>
              </w:rPr>
            </w:pPr>
            <w:r w:rsidRPr="003B0BE5">
              <w:rPr>
                <w:rFonts w:eastAsia="Calibri"/>
                <w:sz w:val="20"/>
                <w:szCs w:val="20"/>
              </w:rPr>
              <w:t>Информатика</w:t>
            </w:r>
          </w:p>
        </w:tc>
        <w:tc>
          <w:tcPr>
            <w:tcW w:w="1276" w:type="dxa"/>
          </w:tcPr>
          <w:p w14:paraId="3610A838" w14:textId="77777777" w:rsidR="003B0BE5" w:rsidRPr="003B0BE5" w:rsidRDefault="003B0BE5" w:rsidP="003B0BE5">
            <w:pPr>
              <w:jc w:val="center"/>
              <w:rPr>
                <w:rFonts w:eastAsia="Calibri"/>
                <w:sz w:val="20"/>
                <w:szCs w:val="20"/>
              </w:rPr>
            </w:pPr>
          </w:p>
        </w:tc>
        <w:tc>
          <w:tcPr>
            <w:tcW w:w="1275" w:type="dxa"/>
          </w:tcPr>
          <w:p w14:paraId="38123852" w14:textId="77777777" w:rsidR="003B0BE5" w:rsidRPr="003B0BE5" w:rsidRDefault="003B0BE5" w:rsidP="003B0BE5">
            <w:pPr>
              <w:jc w:val="center"/>
              <w:rPr>
                <w:rFonts w:eastAsia="Calibri"/>
                <w:sz w:val="20"/>
                <w:szCs w:val="20"/>
              </w:rPr>
            </w:pPr>
          </w:p>
        </w:tc>
        <w:tc>
          <w:tcPr>
            <w:tcW w:w="1276" w:type="dxa"/>
          </w:tcPr>
          <w:p w14:paraId="2E0782AC"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276" w:type="dxa"/>
          </w:tcPr>
          <w:p w14:paraId="712CD500"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1276" w:type="dxa"/>
            <w:gridSpan w:val="3"/>
          </w:tcPr>
          <w:p w14:paraId="5FF45D01"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417" w:type="dxa"/>
            <w:gridSpan w:val="3"/>
          </w:tcPr>
          <w:p w14:paraId="3CA0E0E1"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992" w:type="dxa"/>
          </w:tcPr>
          <w:p w14:paraId="02DFF8B3"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1</w:t>
            </w:r>
          </w:p>
        </w:tc>
        <w:tc>
          <w:tcPr>
            <w:tcW w:w="1276" w:type="dxa"/>
          </w:tcPr>
          <w:p w14:paraId="6554A026"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1134" w:type="dxa"/>
            <w:gridSpan w:val="3"/>
          </w:tcPr>
          <w:p w14:paraId="7A90C9B0"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3</w:t>
            </w:r>
          </w:p>
        </w:tc>
      </w:tr>
      <w:tr w:rsidR="003B0BE5" w:rsidRPr="003B0BE5" w14:paraId="1F0FF307" w14:textId="77777777" w:rsidTr="005C0EED">
        <w:trPr>
          <w:trHeight w:val="260"/>
        </w:trPr>
        <w:tc>
          <w:tcPr>
            <w:tcW w:w="1696" w:type="dxa"/>
            <w:vMerge w:val="restart"/>
          </w:tcPr>
          <w:p w14:paraId="68FD7906" w14:textId="77777777" w:rsidR="003B0BE5" w:rsidRPr="003B0BE5" w:rsidRDefault="003B0BE5" w:rsidP="003B0BE5">
            <w:pPr>
              <w:rPr>
                <w:rFonts w:eastAsia="Calibri"/>
                <w:sz w:val="20"/>
                <w:szCs w:val="20"/>
              </w:rPr>
            </w:pPr>
            <w:r w:rsidRPr="003B0BE5">
              <w:rPr>
                <w:rFonts w:eastAsia="Calibri"/>
                <w:sz w:val="20"/>
                <w:szCs w:val="20"/>
              </w:rPr>
              <w:t>Общественно-научные предметы</w:t>
            </w:r>
          </w:p>
        </w:tc>
        <w:tc>
          <w:tcPr>
            <w:tcW w:w="1985" w:type="dxa"/>
          </w:tcPr>
          <w:p w14:paraId="5F18DB4E" w14:textId="77777777" w:rsidR="003B0BE5" w:rsidRPr="003B0BE5" w:rsidRDefault="003B0BE5" w:rsidP="003B0BE5">
            <w:pPr>
              <w:rPr>
                <w:rFonts w:eastAsia="Calibri"/>
                <w:sz w:val="20"/>
                <w:szCs w:val="20"/>
              </w:rPr>
            </w:pPr>
            <w:r w:rsidRPr="003B0BE5">
              <w:rPr>
                <w:rFonts w:eastAsia="Calibri"/>
                <w:sz w:val="20"/>
                <w:szCs w:val="20"/>
              </w:rPr>
              <w:t>История России. Всеобщая история</w:t>
            </w:r>
          </w:p>
        </w:tc>
        <w:tc>
          <w:tcPr>
            <w:tcW w:w="1276" w:type="dxa"/>
          </w:tcPr>
          <w:p w14:paraId="57A23067" w14:textId="77777777" w:rsidR="003B0BE5" w:rsidRPr="003B0BE5" w:rsidRDefault="003B0BE5" w:rsidP="003B0BE5">
            <w:pPr>
              <w:jc w:val="center"/>
              <w:rPr>
                <w:rFonts w:eastAsia="Calibri"/>
                <w:sz w:val="20"/>
                <w:szCs w:val="20"/>
              </w:rPr>
            </w:pPr>
            <w:r w:rsidRPr="003B0BE5">
              <w:rPr>
                <w:rFonts w:eastAsia="Calibri"/>
                <w:sz w:val="20"/>
                <w:szCs w:val="20"/>
              </w:rPr>
              <w:t>2</w:t>
            </w:r>
          </w:p>
        </w:tc>
        <w:tc>
          <w:tcPr>
            <w:tcW w:w="1275" w:type="dxa"/>
          </w:tcPr>
          <w:p w14:paraId="0427BCEF"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1276" w:type="dxa"/>
          </w:tcPr>
          <w:p w14:paraId="0387C451" w14:textId="77777777" w:rsidR="003B0BE5" w:rsidRPr="003B0BE5" w:rsidRDefault="003B0BE5" w:rsidP="003B0BE5">
            <w:pPr>
              <w:jc w:val="center"/>
              <w:rPr>
                <w:rFonts w:eastAsia="Calibri"/>
                <w:sz w:val="20"/>
                <w:szCs w:val="20"/>
              </w:rPr>
            </w:pPr>
            <w:r w:rsidRPr="003B0BE5">
              <w:rPr>
                <w:rFonts w:eastAsia="Calibri"/>
                <w:sz w:val="20"/>
                <w:szCs w:val="20"/>
              </w:rPr>
              <w:t>2</w:t>
            </w:r>
          </w:p>
        </w:tc>
        <w:tc>
          <w:tcPr>
            <w:tcW w:w="1276" w:type="dxa"/>
          </w:tcPr>
          <w:p w14:paraId="0A830057"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1276" w:type="dxa"/>
            <w:gridSpan w:val="3"/>
          </w:tcPr>
          <w:p w14:paraId="5EB0C3D3" w14:textId="77777777" w:rsidR="003B0BE5" w:rsidRPr="003B0BE5" w:rsidRDefault="003B0BE5" w:rsidP="003B0BE5">
            <w:pPr>
              <w:jc w:val="center"/>
              <w:rPr>
                <w:rFonts w:eastAsia="Calibri"/>
                <w:sz w:val="20"/>
                <w:szCs w:val="20"/>
              </w:rPr>
            </w:pPr>
            <w:r w:rsidRPr="003B0BE5">
              <w:rPr>
                <w:rFonts w:eastAsia="Calibri"/>
                <w:sz w:val="20"/>
                <w:szCs w:val="20"/>
              </w:rPr>
              <w:t>2</w:t>
            </w:r>
          </w:p>
        </w:tc>
        <w:tc>
          <w:tcPr>
            <w:tcW w:w="1417" w:type="dxa"/>
            <w:gridSpan w:val="3"/>
          </w:tcPr>
          <w:p w14:paraId="3E5554A9"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992" w:type="dxa"/>
          </w:tcPr>
          <w:p w14:paraId="6A9DBD85" w14:textId="77777777" w:rsidR="003B0BE5" w:rsidRPr="003B0BE5" w:rsidRDefault="003B0BE5" w:rsidP="003B0BE5">
            <w:pPr>
              <w:jc w:val="center"/>
              <w:rPr>
                <w:rFonts w:eastAsia="Calibri"/>
                <w:sz w:val="20"/>
                <w:szCs w:val="20"/>
              </w:rPr>
            </w:pPr>
            <w:r w:rsidRPr="003B0BE5">
              <w:rPr>
                <w:rFonts w:eastAsia="Calibri"/>
                <w:sz w:val="20"/>
                <w:szCs w:val="20"/>
              </w:rPr>
              <w:t>3</w:t>
            </w:r>
          </w:p>
        </w:tc>
        <w:tc>
          <w:tcPr>
            <w:tcW w:w="1276" w:type="dxa"/>
          </w:tcPr>
          <w:p w14:paraId="407C8742" w14:textId="77777777" w:rsidR="003B0BE5" w:rsidRPr="003B0BE5" w:rsidRDefault="003B0BE5" w:rsidP="003B0BE5">
            <w:pPr>
              <w:jc w:val="center"/>
              <w:rPr>
                <w:rFonts w:eastAsia="Calibri"/>
                <w:sz w:val="20"/>
                <w:szCs w:val="20"/>
              </w:rPr>
            </w:pPr>
            <w:r w:rsidRPr="003B0BE5">
              <w:rPr>
                <w:rFonts w:eastAsia="Calibri"/>
                <w:sz w:val="20"/>
                <w:szCs w:val="20"/>
              </w:rPr>
              <w:t>102</w:t>
            </w:r>
          </w:p>
        </w:tc>
        <w:tc>
          <w:tcPr>
            <w:tcW w:w="1134" w:type="dxa"/>
            <w:gridSpan w:val="3"/>
          </w:tcPr>
          <w:p w14:paraId="045DD70E" w14:textId="77777777" w:rsidR="003B0BE5" w:rsidRPr="003B0BE5" w:rsidRDefault="003B0BE5" w:rsidP="003B0BE5">
            <w:pPr>
              <w:jc w:val="center"/>
              <w:rPr>
                <w:rFonts w:eastAsia="Calibri"/>
                <w:sz w:val="20"/>
                <w:szCs w:val="20"/>
              </w:rPr>
            </w:pPr>
            <w:r w:rsidRPr="003B0BE5">
              <w:rPr>
                <w:rFonts w:eastAsia="Calibri"/>
                <w:sz w:val="20"/>
                <w:szCs w:val="20"/>
              </w:rPr>
              <w:t>9</w:t>
            </w:r>
          </w:p>
        </w:tc>
      </w:tr>
      <w:tr w:rsidR="003B0BE5" w:rsidRPr="003B0BE5" w14:paraId="5F7D8900" w14:textId="77777777" w:rsidTr="005C0EED">
        <w:tc>
          <w:tcPr>
            <w:tcW w:w="1696" w:type="dxa"/>
            <w:vMerge/>
          </w:tcPr>
          <w:p w14:paraId="41EB1D33" w14:textId="77777777" w:rsidR="003B0BE5" w:rsidRPr="003B0BE5" w:rsidRDefault="003B0BE5" w:rsidP="003B0BE5">
            <w:pPr>
              <w:rPr>
                <w:rFonts w:eastAsia="Calibri"/>
                <w:sz w:val="20"/>
                <w:szCs w:val="20"/>
              </w:rPr>
            </w:pPr>
          </w:p>
        </w:tc>
        <w:tc>
          <w:tcPr>
            <w:tcW w:w="1985" w:type="dxa"/>
          </w:tcPr>
          <w:p w14:paraId="73CBF634" w14:textId="77777777" w:rsidR="003B0BE5" w:rsidRPr="003B0BE5" w:rsidRDefault="003B0BE5" w:rsidP="003B0BE5">
            <w:pPr>
              <w:rPr>
                <w:rFonts w:eastAsia="Calibri"/>
                <w:sz w:val="20"/>
                <w:szCs w:val="20"/>
              </w:rPr>
            </w:pPr>
            <w:r w:rsidRPr="003B0BE5">
              <w:rPr>
                <w:rFonts w:eastAsia="Calibri"/>
                <w:sz w:val="20"/>
                <w:szCs w:val="20"/>
              </w:rPr>
              <w:t>Обществознание</w:t>
            </w:r>
          </w:p>
        </w:tc>
        <w:tc>
          <w:tcPr>
            <w:tcW w:w="1276" w:type="dxa"/>
          </w:tcPr>
          <w:p w14:paraId="72B1306F"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275" w:type="dxa"/>
          </w:tcPr>
          <w:p w14:paraId="129C02CB"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1276" w:type="dxa"/>
          </w:tcPr>
          <w:p w14:paraId="0623F1F4"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276" w:type="dxa"/>
          </w:tcPr>
          <w:p w14:paraId="2C05C6B4"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1276" w:type="dxa"/>
            <w:gridSpan w:val="3"/>
          </w:tcPr>
          <w:p w14:paraId="74A4AF8B"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417" w:type="dxa"/>
            <w:gridSpan w:val="3"/>
          </w:tcPr>
          <w:p w14:paraId="6CEF64A0"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992" w:type="dxa"/>
          </w:tcPr>
          <w:p w14:paraId="36F43527"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276" w:type="dxa"/>
          </w:tcPr>
          <w:p w14:paraId="51A7E9B7"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1134" w:type="dxa"/>
            <w:gridSpan w:val="3"/>
          </w:tcPr>
          <w:p w14:paraId="31BDF570" w14:textId="77777777" w:rsidR="003B0BE5" w:rsidRPr="003B0BE5" w:rsidRDefault="003B0BE5" w:rsidP="003B0BE5">
            <w:pPr>
              <w:jc w:val="center"/>
              <w:rPr>
                <w:rFonts w:eastAsia="Calibri"/>
                <w:sz w:val="20"/>
                <w:szCs w:val="20"/>
              </w:rPr>
            </w:pPr>
            <w:r w:rsidRPr="003B0BE5">
              <w:rPr>
                <w:rFonts w:eastAsia="Calibri"/>
                <w:sz w:val="20"/>
                <w:szCs w:val="20"/>
              </w:rPr>
              <w:t>4</w:t>
            </w:r>
          </w:p>
        </w:tc>
      </w:tr>
      <w:tr w:rsidR="003B0BE5" w:rsidRPr="003B0BE5" w14:paraId="777C4944" w14:textId="77777777" w:rsidTr="005C0EED">
        <w:tc>
          <w:tcPr>
            <w:tcW w:w="1696" w:type="dxa"/>
            <w:vMerge/>
          </w:tcPr>
          <w:p w14:paraId="6DFDB17E" w14:textId="77777777" w:rsidR="003B0BE5" w:rsidRPr="003B0BE5" w:rsidRDefault="003B0BE5" w:rsidP="003B0BE5">
            <w:pPr>
              <w:rPr>
                <w:rFonts w:eastAsia="Calibri"/>
                <w:sz w:val="20"/>
                <w:szCs w:val="20"/>
              </w:rPr>
            </w:pPr>
          </w:p>
        </w:tc>
        <w:tc>
          <w:tcPr>
            <w:tcW w:w="1985" w:type="dxa"/>
          </w:tcPr>
          <w:p w14:paraId="388F2F93" w14:textId="77777777" w:rsidR="003B0BE5" w:rsidRPr="003B0BE5" w:rsidRDefault="003B0BE5" w:rsidP="003B0BE5">
            <w:pPr>
              <w:rPr>
                <w:rFonts w:eastAsia="Calibri"/>
                <w:sz w:val="20"/>
                <w:szCs w:val="20"/>
              </w:rPr>
            </w:pPr>
            <w:r w:rsidRPr="003B0BE5">
              <w:rPr>
                <w:rFonts w:eastAsia="Calibri"/>
                <w:sz w:val="20"/>
                <w:szCs w:val="20"/>
              </w:rPr>
              <w:t xml:space="preserve">География </w:t>
            </w:r>
          </w:p>
        </w:tc>
        <w:tc>
          <w:tcPr>
            <w:tcW w:w="1276" w:type="dxa"/>
          </w:tcPr>
          <w:p w14:paraId="6820FD88"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275" w:type="dxa"/>
          </w:tcPr>
          <w:p w14:paraId="54AB3028"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1276" w:type="dxa"/>
          </w:tcPr>
          <w:p w14:paraId="466361FF" w14:textId="77777777" w:rsidR="003B0BE5" w:rsidRPr="003B0BE5" w:rsidRDefault="003B0BE5" w:rsidP="003B0BE5">
            <w:pPr>
              <w:jc w:val="center"/>
              <w:rPr>
                <w:rFonts w:eastAsia="Calibri"/>
                <w:sz w:val="20"/>
                <w:szCs w:val="20"/>
              </w:rPr>
            </w:pPr>
            <w:r w:rsidRPr="003B0BE5">
              <w:rPr>
                <w:rFonts w:eastAsia="Calibri"/>
                <w:sz w:val="20"/>
                <w:szCs w:val="20"/>
              </w:rPr>
              <w:t>2</w:t>
            </w:r>
          </w:p>
        </w:tc>
        <w:tc>
          <w:tcPr>
            <w:tcW w:w="1276" w:type="dxa"/>
          </w:tcPr>
          <w:p w14:paraId="6DB349F4"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1276" w:type="dxa"/>
            <w:gridSpan w:val="3"/>
          </w:tcPr>
          <w:p w14:paraId="1228F913" w14:textId="77777777" w:rsidR="003B0BE5" w:rsidRPr="003B0BE5" w:rsidRDefault="003B0BE5" w:rsidP="003B0BE5">
            <w:pPr>
              <w:jc w:val="center"/>
              <w:rPr>
                <w:rFonts w:eastAsia="Calibri"/>
                <w:sz w:val="20"/>
                <w:szCs w:val="20"/>
              </w:rPr>
            </w:pPr>
            <w:r w:rsidRPr="003B0BE5">
              <w:rPr>
                <w:rFonts w:eastAsia="Calibri"/>
                <w:sz w:val="20"/>
                <w:szCs w:val="20"/>
              </w:rPr>
              <w:t>2</w:t>
            </w:r>
          </w:p>
        </w:tc>
        <w:tc>
          <w:tcPr>
            <w:tcW w:w="1417" w:type="dxa"/>
            <w:gridSpan w:val="3"/>
          </w:tcPr>
          <w:p w14:paraId="48E802E0"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992" w:type="dxa"/>
            <w:tcBorders>
              <w:bottom w:val="single" w:sz="4" w:space="0" w:color="000000"/>
            </w:tcBorders>
          </w:tcPr>
          <w:p w14:paraId="07C33554"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2</w:t>
            </w:r>
          </w:p>
        </w:tc>
        <w:tc>
          <w:tcPr>
            <w:tcW w:w="1276" w:type="dxa"/>
          </w:tcPr>
          <w:p w14:paraId="66E184D8"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1134" w:type="dxa"/>
            <w:gridSpan w:val="3"/>
          </w:tcPr>
          <w:p w14:paraId="74B24E8C"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7</w:t>
            </w:r>
          </w:p>
        </w:tc>
      </w:tr>
      <w:tr w:rsidR="003B0BE5" w:rsidRPr="003B0BE5" w14:paraId="1FAD66C5" w14:textId="77777777" w:rsidTr="005C0EED">
        <w:tc>
          <w:tcPr>
            <w:tcW w:w="1696" w:type="dxa"/>
            <w:vMerge w:val="restart"/>
          </w:tcPr>
          <w:p w14:paraId="7613B202" w14:textId="77777777" w:rsidR="003B0BE5" w:rsidRPr="003B0BE5" w:rsidRDefault="003B0BE5" w:rsidP="003B0BE5">
            <w:pPr>
              <w:rPr>
                <w:rFonts w:eastAsia="Calibri"/>
                <w:sz w:val="20"/>
                <w:szCs w:val="20"/>
              </w:rPr>
            </w:pPr>
            <w:r w:rsidRPr="003B0BE5">
              <w:rPr>
                <w:rFonts w:eastAsia="Calibri"/>
                <w:sz w:val="20"/>
                <w:szCs w:val="20"/>
              </w:rPr>
              <w:t>Естественно-научные предметы</w:t>
            </w:r>
          </w:p>
        </w:tc>
        <w:tc>
          <w:tcPr>
            <w:tcW w:w="1985" w:type="dxa"/>
          </w:tcPr>
          <w:p w14:paraId="6CA0DDC0" w14:textId="77777777" w:rsidR="003B0BE5" w:rsidRPr="003B0BE5" w:rsidRDefault="003B0BE5" w:rsidP="003B0BE5">
            <w:pPr>
              <w:rPr>
                <w:rFonts w:eastAsia="Calibri"/>
                <w:sz w:val="20"/>
                <w:szCs w:val="20"/>
              </w:rPr>
            </w:pPr>
            <w:r w:rsidRPr="003B0BE5">
              <w:rPr>
                <w:rFonts w:eastAsia="Calibri"/>
                <w:sz w:val="20"/>
                <w:szCs w:val="20"/>
              </w:rPr>
              <w:t>Физика</w:t>
            </w:r>
          </w:p>
        </w:tc>
        <w:tc>
          <w:tcPr>
            <w:tcW w:w="1276" w:type="dxa"/>
          </w:tcPr>
          <w:p w14:paraId="726805A9" w14:textId="77777777" w:rsidR="003B0BE5" w:rsidRPr="003B0BE5" w:rsidRDefault="003B0BE5" w:rsidP="003B0BE5">
            <w:pPr>
              <w:jc w:val="center"/>
              <w:rPr>
                <w:rFonts w:eastAsia="Calibri"/>
                <w:sz w:val="20"/>
                <w:szCs w:val="20"/>
              </w:rPr>
            </w:pPr>
          </w:p>
        </w:tc>
        <w:tc>
          <w:tcPr>
            <w:tcW w:w="1275" w:type="dxa"/>
          </w:tcPr>
          <w:p w14:paraId="1BAE086D" w14:textId="77777777" w:rsidR="003B0BE5" w:rsidRPr="003B0BE5" w:rsidRDefault="003B0BE5" w:rsidP="003B0BE5">
            <w:pPr>
              <w:jc w:val="center"/>
              <w:rPr>
                <w:rFonts w:eastAsia="Calibri"/>
                <w:sz w:val="20"/>
                <w:szCs w:val="20"/>
              </w:rPr>
            </w:pPr>
          </w:p>
        </w:tc>
        <w:tc>
          <w:tcPr>
            <w:tcW w:w="1276" w:type="dxa"/>
          </w:tcPr>
          <w:p w14:paraId="7E8603F4" w14:textId="77777777" w:rsidR="003B0BE5" w:rsidRPr="003B0BE5" w:rsidRDefault="003B0BE5" w:rsidP="003B0BE5">
            <w:pPr>
              <w:jc w:val="center"/>
              <w:rPr>
                <w:rFonts w:eastAsia="Calibri"/>
                <w:sz w:val="20"/>
                <w:szCs w:val="20"/>
              </w:rPr>
            </w:pPr>
            <w:r w:rsidRPr="003B0BE5">
              <w:rPr>
                <w:rFonts w:eastAsia="Calibri"/>
                <w:sz w:val="20"/>
                <w:szCs w:val="20"/>
              </w:rPr>
              <w:t>2</w:t>
            </w:r>
          </w:p>
        </w:tc>
        <w:tc>
          <w:tcPr>
            <w:tcW w:w="1276" w:type="dxa"/>
          </w:tcPr>
          <w:p w14:paraId="765296FB"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1276" w:type="dxa"/>
            <w:gridSpan w:val="3"/>
          </w:tcPr>
          <w:p w14:paraId="59771863" w14:textId="77777777" w:rsidR="003B0BE5" w:rsidRPr="003B0BE5" w:rsidRDefault="003B0BE5" w:rsidP="003B0BE5">
            <w:pPr>
              <w:jc w:val="center"/>
              <w:rPr>
                <w:rFonts w:eastAsia="Calibri"/>
                <w:sz w:val="20"/>
                <w:szCs w:val="20"/>
              </w:rPr>
            </w:pPr>
            <w:r w:rsidRPr="003B0BE5">
              <w:rPr>
                <w:rFonts w:eastAsia="Calibri"/>
                <w:sz w:val="20"/>
                <w:szCs w:val="20"/>
              </w:rPr>
              <w:t>2</w:t>
            </w:r>
          </w:p>
        </w:tc>
        <w:tc>
          <w:tcPr>
            <w:tcW w:w="1417" w:type="dxa"/>
            <w:gridSpan w:val="3"/>
          </w:tcPr>
          <w:p w14:paraId="48EF7BE2"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992" w:type="dxa"/>
            <w:shd w:val="clear" w:color="auto" w:fill="auto"/>
          </w:tcPr>
          <w:p w14:paraId="267078DA"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3</w:t>
            </w:r>
          </w:p>
        </w:tc>
        <w:tc>
          <w:tcPr>
            <w:tcW w:w="1276" w:type="dxa"/>
          </w:tcPr>
          <w:p w14:paraId="43D8FE50"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102</w:t>
            </w:r>
          </w:p>
        </w:tc>
        <w:tc>
          <w:tcPr>
            <w:tcW w:w="1134" w:type="dxa"/>
            <w:gridSpan w:val="3"/>
          </w:tcPr>
          <w:p w14:paraId="76A128F6"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7</w:t>
            </w:r>
          </w:p>
        </w:tc>
      </w:tr>
      <w:tr w:rsidR="003B0BE5" w:rsidRPr="003B0BE5" w14:paraId="4B6397A6" w14:textId="77777777" w:rsidTr="005C0EED">
        <w:tc>
          <w:tcPr>
            <w:tcW w:w="1696" w:type="dxa"/>
            <w:vMerge/>
          </w:tcPr>
          <w:p w14:paraId="5A4C61B7" w14:textId="77777777" w:rsidR="003B0BE5" w:rsidRPr="003B0BE5" w:rsidRDefault="003B0BE5" w:rsidP="003B0BE5">
            <w:pPr>
              <w:rPr>
                <w:rFonts w:eastAsia="Calibri"/>
                <w:sz w:val="20"/>
                <w:szCs w:val="20"/>
              </w:rPr>
            </w:pPr>
          </w:p>
        </w:tc>
        <w:tc>
          <w:tcPr>
            <w:tcW w:w="1985" w:type="dxa"/>
          </w:tcPr>
          <w:p w14:paraId="3F4D94A1" w14:textId="77777777" w:rsidR="003B0BE5" w:rsidRPr="003B0BE5" w:rsidRDefault="003B0BE5" w:rsidP="003B0BE5">
            <w:pPr>
              <w:rPr>
                <w:rFonts w:eastAsia="Calibri"/>
                <w:sz w:val="20"/>
                <w:szCs w:val="20"/>
              </w:rPr>
            </w:pPr>
            <w:r w:rsidRPr="003B0BE5">
              <w:rPr>
                <w:rFonts w:eastAsia="Calibri"/>
                <w:sz w:val="20"/>
                <w:szCs w:val="20"/>
              </w:rPr>
              <w:t>Химия</w:t>
            </w:r>
          </w:p>
        </w:tc>
        <w:tc>
          <w:tcPr>
            <w:tcW w:w="1276" w:type="dxa"/>
          </w:tcPr>
          <w:p w14:paraId="1E4BB497" w14:textId="77777777" w:rsidR="003B0BE5" w:rsidRPr="003B0BE5" w:rsidRDefault="003B0BE5" w:rsidP="003B0BE5">
            <w:pPr>
              <w:jc w:val="center"/>
              <w:rPr>
                <w:rFonts w:eastAsia="Calibri"/>
                <w:sz w:val="20"/>
                <w:szCs w:val="20"/>
              </w:rPr>
            </w:pPr>
          </w:p>
        </w:tc>
        <w:tc>
          <w:tcPr>
            <w:tcW w:w="1275" w:type="dxa"/>
          </w:tcPr>
          <w:p w14:paraId="595BBF00" w14:textId="77777777" w:rsidR="003B0BE5" w:rsidRPr="003B0BE5" w:rsidRDefault="003B0BE5" w:rsidP="003B0BE5">
            <w:pPr>
              <w:jc w:val="center"/>
              <w:rPr>
                <w:rFonts w:eastAsia="Calibri"/>
                <w:sz w:val="20"/>
                <w:szCs w:val="20"/>
              </w:rPr>
            </w:pPr>
          </w:p>
        </w:tc>
        <w:tc>
          <w:tcPr>
            <w:tcW w:w="1276" w:type="dxa"/>
          </w:tcPr>
          <w:p w14:paraId="2FBB3B0B" w14:textId="77777777" w:rsidR="003B0BE5" w:rsidRPr="003B0BE5" w:rsidRDefault="003B0BE5" w:rsidP="003B0BE5">
            <w:pPr>
              <w:jc w:val="center"/>
              <w:rPr>
                <w:rFonts w:eastAsia="Calibri"/>
                <w:sz w:val="20"/>
                <w:szCs w:val="20"/>
              </w:rPr>
            </w:pPr>
          </w:p>
        </w:tc>
        <w:tc>
          <w:tcPr>
            <w:tcW w:w="1276" w:type="dxa"/>
          </w:tcPr>
          <w:p w14:paraId="3CD4D8E2" w14:textId="77777777" w:rsidR="003B0BE5" w:rsidRPr="003B0BE5" w:rsidRDefault="003B0BE5" w:rsidP="003B0BE5">
            <w:pPr>
              <w:jc w:val="center"/>
              <w:rPr>
                <w:rFonts w:eastAsia="Calibri"/>
                <w:sz w:val="20"/>
                <w:szCs w:val="20"/>
              </w:rPr>
            </w:pPr>
          </w:p>
        </w:tc>
        <w:tc>
          <w:tcPr>
            <w:tcW w:w="1276" w:type="dxa"/>
            <w:gridSpan w:val="3"/>
          </w:tcPr>
          <w:p w14:paraId="4C911F4E" w14:textId="77777777" w:rsidR="003B0BE5" w:rsidRPr="003B0BE5" w:rsidRDefault="003B0BE5" w:rsidP="003B0BE5">
            <w:pPr>
              <w:jc w:val="center"/>
              <w:rPr>
                <w:rFonts w:eastAsia="Calibri"/>
                <w:sz w:val="20"/>
                <w:szCs w:val="20"/>
              </w:rPr>
            </w:pPr>
            <w:r w:rsidRPr="003B0BE5">
              <w:rPr>
                <w:rFonts w:eastAsia="Calibri"/>
                <w:sz w:val="20"/>
                <w:szCs w:val="20"/>
              </w:rPr>
              <w:t>2</w:t>
            </w:r>
          </w:p>
        </w:tc>
        <w:tc>
          <w:tcPr>
            <w:tcW w:w="1417" w:type="dxa"/>
            <w:gridSpan w:val="3"/>
          </w:tcPr>
          <w:p w14:paraId="766ADEEE"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992" w:type="dxa"/>
          </w:tcPr>
          <w:p w14:paraId="7CF74A5E"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2</w:t>
            </w:r>
          </w:p>
        </w:tc>
        <w:tc>
          <w:tcPr>
            <w:tcW w:w="1276" w:type="dxa"/>
          </w:tcPr>
          <w:p w14:paraId="35ECE65E"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1134" w:type="dxa"/>
            <w:gridSpan w:val="3"/>
          </w:tcPr>
          <w:p w14:paraId="5C4E857B"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4</w:t>
            </w:r>
          </w:p>
        </w:tc>
      </w:tr>
      <w:tr w:rsidR="003B0BE5" w:rsidRPr="003B0BE5" w14:paraId="30C81C6B" w14:textId="77777777" w:rsidTr="005C0EED">
        <w:tc>
          <w:tcPr>
            <w:tcW w:w="1696" w:type="dxa"/>
            <w:vMerge/>
          </w:tcPr>
          <w:p w14:paraId="46BD9E96" w14:textId="77777777" w:rsidR="003B0BE5" w:rsidRPr="003B0BE5" w:rsidRDefault="003B0BE5" w:rsidP="003B0BE5">
            <w:pPr>
              <w:rPr>
                <w:rFonts w:eastAsia="Calibri"/>
                <w:sz w:val="20"/>
                <w:szCs w:val="20"/>
              </w:rPr>
            </w:pPr>
          </w:p>
        </w:tc>
        <w:tc>
          <w:tcPr>
            <w:tcW w:w="1985" w:type="dxa"/>
          </w:tcPr>
          <w:p w14:paraId="7379ADD1" w14:textId="77777777" w:rsidR="003B0BE5" w:rsidRPr="003B0BE5" w:rsidRDefault="003B0BE5" w:rsidP="003B0BE5">
            <w:pPr>
              <w:rPr>
                <w:rFonts w:eastAsia="Calibri"/>
                <w:sz w:val="20"/>
                <w:szCs w:val="20"/>
              </w:rPr>
            </w:pPr>
            <w:r w:rsidRPr="003B0BE5">
              <w:rPr>
                <w:rFonts w:eastAsia="Calibri"/>
                <w:sz w:val="20"/>
                <w:szCs w:val="20"/>
              </w:rPr>
              <w:t>Биология</w:t>
            </w:r>
          </w:p>
        </w:tc>
        <w:tc>
          <w:tcPr>
            <w:tcW w:w="1276" w:type="dxa"/>
          </w:tcPr>
          <w:p w14:paraId="1E0E1627"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275" w:type="dxa"/>
          </w:tcPr>
          <w:p w14:paraId="1D7486F3"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1276" w:type="dxa"/>
          </w:tcPr>
          <w:p w14:paraId="1A69D546"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276" w:type="dxa"/>
          </w:tcPr>
          <w:p w14:paraId="69278C5C"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1276" w:type="dxa"/>
            <w:gridSpan w:val="3"/>
            <w:tcBorders>
              <w:bottom w:val="single" w:sz="4" w:space="0" w:color="000000"/>
            </w:tcBorders>
          </w:tcPr>
          <w:p w14:paraId="2D408C86" w14:textId="77777777" w:rsidR="003B0BE5" w:rsidRPr="003B0BE5" w:rsidRDefault="003B0BE5" w:rsidP="003B0BE5">
            <w:pPr>
              <w:jc w:val="center"/>
              <w:rPr>
                <w:rFonts w:eastAsia="Calibri"/>
                <w:sz w:val="20"/>
                <w:szCs w:val="20"/>
              </w:rPr>
            </w:pPr>
            <w:r w:rsidRPr="003B0BE5">
              <w:rPr>
                <w:rFonts w:eastAsia="Calibri"/>
                <w:sz w:val="20"/>
                <w:szCs w:val="20"/>
              </w:rPr>
              <w:t>2</w:t>
            </w:r>
          </w:p>
        </w:tc>
        <w:tc>
          <w:tcPr>
            <w:tcW w:w="1417" w:type="dxa"/>
            <w:gridSpan w:val="3"/>
          </w:tcPr>
          <w:p w14:paraId="205BC820"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992" w:type="dxa"/>
          </w:tcPr>
          <w:p w14:paraId="7C192620"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2</w:t>
            </w:r>
          </w:p>
        </w:tc>
        <w:tc>
          <w:tcPr>
            <w:tcW w:w="1276" w:type="dxa"/>
          </w:tcPr>
          <w:p w14:paraId="6BD883CC"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1134" w:type="dxa"/>
            <w:gridSpan w:val="3"/>
          </w:tcPr>
          <w:p w14:paraId="6C4511C8" w14:textId="77777777" w:rsidR="003B0BE5" w:rsidRPr="003B0BE5" w:rsidRDefault="003B0BE5" w:rsidP="003B0BE5">
            <w:pPr>
              <w:jc w:val="center"/>
              <w:rPr>
                <w:rFonts w:eastAsia="Calibri"/>
                <w:sz w:val="20"/>
                <w:szCs w:val="20"/>
              </w:rPr>
            </w:pPr>
            <w:r w:rsidRPr="003B0BE5">
              <w:rPr>
                <w:rFonts w:eastAsia="Calibri"/>
                <w:sz w:val="20"/>
                <w:szCs w:val="20"/>
              </w:rPr>
              <w:t>6</w:t>
            </w:r>
          </w:p>
        </w:tc>
      </w:tr>
      <w:tr w:rsidR="003B0BE5" w:rsidRPr="003B0BE5" w14:paraId="4D8D9373" w14:textId="77777777" w:rsidTr="005C0EED">
        <w:tc>
          <w:tcPr>
            <w:tcW w:w="1696" w:type="dxa"/>
            <w:vMerge w:val="restart"/>
          </w:tcPr>
          <w:p w14:paraId="07F70AF8" w14:textId="77777777" w:rsidR="003B0BE5" w:rsidRPr="003B0BE5" w:rsidRDefault="003B0BE5" w:rsidP="003B0BE5">
            <w:pPr>
              <w:rPr>
                <w:rFonts w:eastAsia="Calibri"/>
                <w:sz w:val="20"/>
                <w:szCs w:val="20"/>
              </w:rPr>
            </w:pPr>
            <w:r w:rsidRPr="003B0BE5">
              <w:rPr>
                <w:rFonts w:eastAsia="Calibri"/>
                <w:sz w:val="20"/>
                <w:szCs w:val="20"/>
              </w:rPr>
              <w:t>Искусство</w:t>
            </w:r>
          </w:p>
        </w:tc>
        <w:tc>
          <w:tcPr>
            <w:tcW w:w="1985" w:type="dxa"/>
          </w:tcPr>
          <w:p w14:paraId="2B6C7442" w14:textId="77777777" w:rsidR="003B0BE5" w:rsidRPr="003B0BE5" w:rsidRDefault="003B0BE5" w:rsidP="003B0BE5">
            <w:pPr>
              <w:rPr>
                <w:rFonts w:eastAsia="Calibri"/>
                <w:sz w:val="20"/>
                <w:szCs w:val="20"/>
              </w:rPr>
            </w:pPr>
            <w:r w:rsidRPr="003B0BE5">
              <w:rPr>
                <w:rFonts w:eastAsia="Calibri"/>
                <w:sz w:val="20"/>
                <w:szCs w:val="20"/>
              </w:rPr>
              <w:t>Музыка</w:t>
            </w:r>
          </w:p>
        </w:tc>
        <w:tc>
          <w:tcPr>
            <w:tcW w:w="1276" w:type="dxa"/>
          </w:tcPr>
          <w:p w14:paraId="7AB4C93C"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275" w:type="dxa"/>
          </w:tcPr>
          <w:p w14:paraId="04990B05"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1276" w:type="dxa"/>
          </w:tcPr>
          <w:p w14:paraId="7E487AFB"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276" w:type="dxa"/>
          </w:tcPr>
          <w:p w14:paraId="3DA2E9EB"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1276" w:type="dxa"/>
            <w:gridSpan w:val="3"/>
            <w:shd w:val="clear" w:color="auto" w:fill="auto"/>
          </w:tcPr>
          <w:p w14:paraId="2DF4A43B"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417" w:type="dxa"/>
            <w:gridSpan w:val="3"/>
          </w:tcPr>
          <w:p w14:paraId="1D4D2654"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992" w:type="dxa"/>
          </w:tcPr>
          <w:p w14:paraId="33C43584" w14:textId="77777777" w:rsidR="003B0BE5" w:rsidRPr="003B0BE5" w:rsidRDefault="003B0BE5" w:rsidP="003B0BE5">
            <w:pPr>
              <w:jc w:val="center"/>
              <w:rPr>
                <w:rFonts w:eastAsia="Calibri"/>
                <w:sz w:val="20"/>
                <w:szCs w:val="20"/>
              </w:rPr>
            </w:pPr>
          </w:p>
        </w:tc>
        <w:tc>
          <w:tcPr>
            <w:tcW w:w="1276" w:type="dxa"/>
          </w:tcPr>
          <w:p w14:paraId="0945C9FF" w14:textId="77777777" w:rsidR="003B0BE5" w:rsidRPr="003B0BE5" w:rsidRDefault="003B0BE5" w:rsidP="003B0BE5">
            <w:pPr>
              <w:jc w:val="center"/>
              <w:rPr>
                <w:rFonts w:eastAsia="Calibri"/>
                <w:sz w:val="20"/>
                <w:szCs w:val="20"/>
              </w:rPr>
            </w:pPr>
          </w:p>
        </w:tc>
        <w:tc>
          <w:tcPr>
            <w:tcW w:w="1134" w:type="dxa"/>
            <w:gridSpan w:val="3"/>
          </w:tcPr>
          <w:p w14:paraId="5562E239"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3</w:t>
            </w:r>
          </w:p>
        </w:tc>
      </w:tr>
      <w:tr w:rsidR="003B0BE5" w:rsidRPr="003B0BE5" w14:paraId="6F71C9C5" w14:textId="77777777" w:rsidTr="005C0EED">
        <w:tc>
          <w:tcPr>
            <w:tcW w:w="1696" w:type="dxa"/>
            <w:vMerge/>
          </w:tcPr>
          <w:p w14:paraId="4B5E8E73" w14:textId="77777777" w:rsidR="003B0BE5" w:rsidRPr="003B0BE5" w:rsidRDefault="003B0BE5" w:rsidP="003B0BE5">
            <w:pPr>
              <w:rPr>
                <w:rFonts w:eastAsia="Calibri"/>
                <w:sz w:val="20"/>
                <w:szCs w:val="20"/>
              </w:rPr>
            </w:pPr>
          </w:p>
        </w:tc>
        <w:tc>
          <w:tcPr>
            <w:tcW w:w="1985" w:type="dxa"/>
          </w:tcPr>
          <w:p w14:paraId="058BAC4B" w14:textId="77777777" w:rsidR="003B0BE5" w:rsidRPr="003B0BE5" w:rsidRDefault="003B0BE5" w:rsidP="003B0BE5">
            <w:pPr>
              <w:rPr>
                <w:rFonts w:eastAsia="Calibri"/>
                <w:sz w:val="20"/>
                <w:szCs w:val="20"/>
              </w:rPr>
            </w:pPr>
            <w:r w:rsidRPr="003B0BE5">
              <w:rPr>
                <w:rFonts w:eastAsia="Calibri"/>
                <w:sz w:val="20"/>
                <w:szCs w:val="20"/>
              </w:rPr>
              <w:t>Изобразительное искусство</w:t>
            </w:r>
          </w:p>
        </w:tc>
        <w:tc>
          <w:tcPr>
            <w:tcW w:w="1276" w:type="dxa"/>
          </w:tcPr>
          <w:p w14:paraId="5A5D7CE8"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275" w:type="dxa"/>
          </w:tcPr>
          <w:p w14:paraId="4F8DAAF2"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1276" w:type="dxa"/>
          </w:tcPr>
          <w:p w14:paraId="08E3D784"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276" w:type="dxa"/>
          </w:tcPr>
          <w:p w14:paraId="27CF8F03"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1276" w:type="dxa"/>
            <w:gridSpan w:val="3"/>
          </w:tcPr>
          <w:p w14:paraId="60AE386F"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417" w:type="dxa"/>
            <w:gridSpan w:val="3"/>
          </w:tcPr>
          <w:p w14:paraId="16B7EC11"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992" w:type="dxa"/>
          </w:tcPr>
          <w:p w14:paraId="28E817AD" w14:textId="77777777" w:rsidR="003B0BE5" w:rsidRPr="003B0BE5" w:rsidRDefault="003B0BE5" w:rsidP="003B0BE5">
            <w:pPr>
              <w:jc w:val="center"/>
              <w:rPr>
                <w:rFonts w:eastAsia="Calibri"/>
                <w:sz w:val="20"/>
                <w:szCs w:val="20"/>
              </w:rPr>
            </w:pPr>
          </w:p>
        </w:tc>
        <w:tc>
          <w:tcPr>
            <w:tcW w:w="1276" w:type="dxa"/>
          </w:tcPr>
          <w:p w14:paraId="6AE116F8" w14:textId="77777777" w:rsidR="003B0BE5" w:rsidRPr="003B0BE5" w:rsidRDefault="003B0BE5" w:rsidP="003B0BE5">
            <w:pPr>
              <w:jc w:val="center"/>
              <w:rPr>
                <w:rFonts w:eastAsia="Calibri"/>
                <w:sz w:val="20"/>
                <w:szCs w:val="20"/>
              </w:rPr>
            </w:pPr>
          </w:p>
        </w:tc>
        <w:tc>
          <w:tcPr>
            <w:tcW w:w="1134" w:type="dxa"/>
            <w:gridSpan w:val="3"/>
          </w:tcPr>
          <w:p w14:paraId="583B211A"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3</w:t>
            </w:r>
          </w:p>
        </w:tc>
      </w:tr>
      <w:tr w:rsidR="003B0BE5" w:rsidRPr="003B0BE5" w14:paraId="227E423D" w14:textId="77777777" w:rsidTr="005C0EED">
        <w:tc>
          <w:tcPr>
            <w:tcW w:w="1696" w:type="dxa"/>
          </w:tcPr>
          <w:p w14:paraId="7B5676E9" w14:textId="77777777" w:rsidR="003B0BE5" w:rsidRPr="003B0BE5" w:rsidRDefault="003B0BE5" w:rsidP="003B0BE5">
            <w:pPr>
              <w:rPr>
                <w:rFonts w:eastAsia="Calibri"/>
                <w:sz w:val="20"/>
                <w:szCs w:val="20"/>
              </w:rPr>
            </w:pPr>
            <w:r w:rsidRPr="003B0BE5">
              <w:rPr>
                <w:rFonts w:eastAsia="Calibri"/>
                <w:sz w:val="20"/>
                <w:szCs w:val="20"/>
              </w:rPr>
              <w:t>Технология</w:t>
            </w:r>
          </w:p>
        </w:tc>
        <w:tc>
          <w:tcPr>
            <w:tcW w:w="1985" w:type="dxa"/>
          </w:tcPr>
          <w:p w14:paraId="3F1CBBA9" w14:textId="77777777" w:rsidR="003B0BE5" w:rsidRPr="003B0BE5" w:rsidRDefault="003B0BE5" w:rsidP="003B0BE5">
            <w:pPr>
              <w:rPr>
                <w:rFonts w:eastAsia="Calibri"/>
                <w:sz w:val="20"/>
                <w:szCs w:val="20"/>
              </w:rPr>
            </w:pPr>
            <w:r w:rsidRPr="003B0BE5">
              <w:rPr>
                <w:rFonts w:eastAsia="Calibri"/>
                <w:sz w:val="20"/>
                <w:szCs w:val="20"/>
              </w:rPr>
              <w:t>Технология</w:t>
            </w:r>
          </w:p>
        </w:tc>
        <w:tc>
          <w:tcPr>
            <w:tcW w:w="1276" w:type="dxa"/>
          </w:tcPr>
          <w:p w14:paraId="4C581557" w14:textId="77777777" w:rsidR="003B0BE5" w:rsidRPr="003B0BE5" w:rsidRDefault="003B0BE5" w:rsidP="003B0BE5">
            <w:pPr>
              <w:jc w:val="center"/>
              <w:rPr>
                <w:rFonts w:eastAsia="Calibri"/>
                <w:sz w:val="20"/>
                <w:szCs w:val="20"/>
              </w:rPr>
            </w:pPr>
            <w:r w:rsidRPr="003B0BE5">
              <w:rPr>
                <w:rFonts w:eastAsia="Calibri"/>
                <w:sz w:val="20"/>
                <w:szCs w:val="20"/>
              </w:rPr>
              <w:t>2</w:t>
            </w:r>
          </w:p>
        </w:tc>
        <w:tc>
          <w:tcPr>
            <w:tcW w:w="1275" w:type="dxa"/>
          </w:tcPr>
          <w:p w14:paraId="6A37875D"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1276" w:type="dxa"/>
          </w:tcPr>
          <w:p w14:paraId="6F50F60A" w14:textId="77777777" w:rsidR="003B0BE5" w:rsidRPr="003B0BE5" w:rsidRDefault="003B0BE5" w:rsidP="003B0BE5">
            <w:pPr>
              <w:jc w:val="center"/>
              <w:rPr>
                <w:rFonts w:eastAsia="Calibri"/>
                <w:sz w:val="20"/>
                <w:szCs w:val="20"/>
              </w:rPr>
            </w:pPr>
            <w:r w:rsidRPr="003B0BE5">
              <w:rPr>
                <w:rFonts w:eastAsia="Calibri"/>
                <w:sz w:val="20"/>
                <w:szCs w:val="20"/>
              </w:rPr>
              <w:t>2</w:t>
            </w:r>
          </w:p>
        </w:tc>
        <w:tc>
          <w:tcPr>
            <w:tcW w:w="1276" w:type="dxa"/>
          </w:tcPr>
          <w:p w14:paraId="0FFBD61F"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1276" w:type="dxa"/>
            <w:gridSpan w:val="3"/>
          </w:tcPr>
          <w:p w14:paraId="4B5219BC"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417" w:type="dxa"/>
            <w:gridSpan w:val="3"/>
          </w:tcPr>
          <w:p w14:paraId="27B21D29"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992" w:type="dxa"/>
          </w:tcPr>
          <w:p w14:paraId="77157BE4" w14:textId="77777777" w:rsidR="003B0BE5" w:rsidRPr="003B0BE5" w:rsidRDefault="003B0BE5" w:rsidP="003B0BE5">
            <w:pPr>
              <w:jc w:val="center"/>
              <w:rPr>
                <w:rFonts w:eastAsia="Calibri"/>
                <w:sz w:val="20"/>
                <w:szCs w:val="20"/>
              </w:rPr>
            </w:pPr>
          </w:p>
        </w:tc>
        <w:tc>
          <w:tcPr>
            <w:tcW w:w="1276" w:type="dxa"/>
          </w:tcPr>
          <w:p w14:paraId="0E3EDD68" w14:textId="77777777" w:rsidR="003B0BE5" w:rsidRPr="003B0BE5" w:rsidRDefault="003B0BE5" w:rsidP="003B0BE5">
            <w:pPr>
              <w:jc w:val="center"/>
              <w:rPr>
                <w:rFonts w:eastAsia="Calibri"/>
                <w:sz w:val="20"/>
                <w:szCs w:val="20"/>
              </w:rPr>
            </w:pPr>
          </w:p>
        </w:tc>
        <w:tc>
          <w:tcPr>
            <w:tcW w:w="1134" w:type="dxa"/>
            <w:gridSpan w:val="3"/>
          </w:tcPr>
          <w:p w14:paraId="1CC090C3"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5</w:t>
            </w:r>
          </w:p>
        </w:tc>
      </w:tr>
      <w:tr w:rsidR="003B0BE5" w:rsidRPr="003B0BE5" w14:paraId="4CC85694" w14:textId="77777777" w:rsidTr="005C0EED">
        <w:tc>
          <w:tcPr>
            <w:tcW w:w="1696" w:type="dxa"/>
            <w:vMerge w:val="restart"/>
          </w:tcPr>
          <w:p w14:paraId="60BFD6E1" w14:textId="77777777" w:rsidR="003B0BE5" w:rsidRPr="003B0BE5" w:rsidRDefault="003B0BE5" w:rsidP="003B0BE5">
            <w:pPr>
              <w:rPr>
                <w:rFonts w:eastAsia="Calibri"/>
                <w:sz w:val="20"/>
                <w:szCs w:val="20"/>
              </w:rPr>
            </w:pPr>
            <w:r w:rsidRPr="003B0BE5">
              <w:rPr>
                <w:rFonts w:eastAsia="Calibri"/>
                <w:sz w:val="20"/>
                <w:szCs w:val="20"/>
              </w:rPr>
              <w:t>Физическая культура и Основы безопасности жизнедеятельности</w:t>
            </w:r>
          </w:p>
        </w:tc>
        <w:tc>
          <w:tcPr>
            <w:tcW w:w="1985" w:type="dxa"/>
          </w:tcPr>
          <w:p w14:paraId="3AA362D6" w14:textId="77777777" w:rsidR="003B0BE5" w:rsidRPr="003B0BE5" w:rsidRDefault="003B0BE5" w:rsidP="003B0BE5">
            <w:pPr>
              <w:rPr>
                <w:rFonts w:eastAsia="Calibri"/>
                <w:sz w:val="20"/>
                <w:szCs w:val="20"/>
              </w:rPr>
            </w:pPr>
            <w:r w:rsidRPr="003B0BE5">
              <w:rPr>
                <w:rFonts w:eastAsia="Calibri"/>
                <w:sz w:val="20"/>
                <w:szCs w:val="20"/>
              </w:rPr>
              <w:t>Основы безопасности жизнедеятельности</w:t>
            </w:r>
          </w:p>
        </w:tc>
        <w:tc>
          <w:tcPr>
            <w:tcW w:w="1276" w:type="dxa"/>
          </w:tcPr>
          <w:p w14:paraId="29137134" w14:textId="77777777" w:rsidR="003B0BE5" w:rsidRPr="003B0BE5" w:rsidRDefault="003B0BE5" w:rsidP="003B0BE5">
            <w:pPr>
              <w:jc w:val="center"/>
              <w:rPr>
                <w:rFonts w:eastAsia="Calibri"/>
                <w:sz w:val="20"/>
                <w:szCs w:val="20"/>
              </w:rPr>
            </w:pPr>
          </w:p>
        </w:tc>
        <w:tc>
          <w:tcPr>
            <w:tcW w:w="1275" w:type="dxa"/>
          </w:tcPr>
          <w:p w14:paraId="69EA99FA" w14:textId="77777777" w:rsidR="003B0BE5" w:rsidRPr="003B0BE5" w:rsidRDefault="003B0BE5" w:rsidP="003B0BE5">
            <w:pPr>
              <w:jc w:val="center"/>
              <w:rPr>
                <w:rFonts w:eastAsia="Calibri"/>
                <w:sz w:val="20"/>
                <w:szCs w:val="20"/>
              </w:rPr>
            </w:pPr>
          </w:p>
        </w:tc>
        <w:tc>
          <w:tcPr>
            <w:tcW w:w="1276" w:type="dxa"/>
          </w:tcPr>
          <w:p w14:paraId="6821ED99" w14:textId="77777777" w:rsidR="003B0BE5" w:rsidRPr="003B0BE5" w:rsidRDefault="003B0BE5" w:rsidP="003B0BE5">
            <w:pPr>
              <w:jc w:val="center"/>
              <w:rPr>
                <w:rFonts w:eastAsia="Calibri"/>
                <w:sz w:val="20"/>
                <w:szCs w:val="20"/>
              </w:rPr>
            </w:pPr>
          </w:p>
        </w:tc>
        <w:tc>
          <w:tcPr>
            <w:tcW w:w="1276" w:type="dxa"/>
          </w:tcPr>
          <w:p w14:paraId="78A5085B" w14:textId="77777777" w:rsidR="003B0BE5" w:rsidRPr="003B0BE5" w:rsidRDefault="003B0BE5" w:rsidP="003B0BE5">
            <w:pPr>
              <w:jc w:val="center"/>
              <w:rPr>
                <w:rFonts w:eastAsia="Calibri"/>
                <w:sz w:val="20"/>
                <w:szCs w:val="20"/>
              </w:rPr>
            </w:pPr>
          </w:p>
        </w:tc>
        <w:tc>
          <w:tcPr>
            <w:tcW w:w="1276" w:type="dxa"/>
            <w:gridSpan w:val="3"/>
          </w:tcPr>
          <w:p w14:paraId="6E3E7BF9"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417" w:type="dxa"/>
            <w:gridSpan w:val="3"/>
          </w:tcPr>
          <w:p w14:paraId="6E26F577"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992" w:type="dxa"/>
          </w:tcPr>
          <w:p w14:paraId="67A3D9BA"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1</w:t>
            </w:r>
          </w:p>
        </w:tc>
        <w:tc>
          <w:tcPr>
            <w:tcW w:w="1276" w:type="dxa"/>
          </w:tcPr>
          <w:p w14:paraId="13E4AC62"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1134" w:type="dxa"/>
            <w:gridSpan w:val="3"/>
          </w:tcPr>
          <w:p w14:paraId="46B5F016"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2</w:t>
            </w:r>
          </w:p>
        </w:tc>
      </w:tr>
      <w:tr w:rsidR="003B0BE5" w:rsidRPr="003B0BE5" w14:paraId="0A84E347" w14:textId="77777777" w:rsidTr="005C0EED">
        <w:tc>
          <w:tcPr>
            <w:tcW w:w="1696" w:type="dxa"/>
            <w:vMerge/>
          </w:tcPr>
          <w:p w14:paraId="3CAE5CC2" w14:textId="77777777" w:rsidR="003B0BE5" w:rsidRPr="003B0BE5" w:rsidRDefault="003B0BE5" w:rsidP="003B0BE5">
            <w:pPr>
              <w:rPr>
                <w:rFonts w:eastAsia="Calibri"/>
                <w:sz w:val="20"/>
                <w:szCs w:val="20"/>
              </w:rPr>
            </w:pPr>
          </w:p>
        </w:tc>
        <w:tc>
          <w:tcPr>
            <w:tcW w:w="1985" w:type="dxa"/>
          </w:tcPr>
          <w:p w14:paraId="08295506" w14:textId="77777777" w:rsidR="003B0BE5" w:rsidRPr="003B0BE5" w:rsidRDefault="003B0BE5" w:rsidP="003B0BE5">
            <w:pPr>
              <w:rPr>
                <w:rFonts w:eastAsia="Calibri"/>
                <w:sz w:val="20"/>
                <w:szCs w:val="20"/>
              </w:rPr>
            </w:pPr>
            <w:r w:rsidRPr="003B0BE5">
              <w:rPr>
                <w:rFonts w:eastAsia="Calibri"/>
                <w:sz w:val="20"/>
                <w:szCs w:val="20"/>
              </w:rPr>
              <w:t>Физическая культура</w:t>
            </w:r>
          </w:p>
        </w:tc>
        <w:tc>
          <w:tcPr>
            <w:tcW w:w="1276" w:type="dxa"/>
          </w:tcPr>
          <w:p w14:paraId="34AF72CA" w14:textId="77777777" w:rsidR="003B0BE5" w:rsidRPr="003B0BE5" w:rsidRDefault="003B0BE5" w:rsidP="003B0BE5">
            <w:pPr>
              <w:jc w:val="center"/>
              <w:rPr>
                <w:rFonts w:eastAsia="Calibri"/>
                <w:sz w:val="20"/>
                <w:szCs w:val="20"/>
              </w:rPr>
            </w:pPr>
            <w:r w:rsidRPr="003B0BE5">
              <w:rPr>
                <w:rFonts w:eastAsia="Calibri"/>
                <w:sz w:val="20"/>
                <w:szCs w:val="20"/>
              </w:rPr>
              <w:t>3</w:t>
            </w:r>
          </w:p>
        </w:tc>
        <w:tc>
          <w:tcPr>
            <w:tcW w:w="1275" w:type="dxa"/>
          </w:tcPr>
          <w:p w14:paraId="49D37E48" w14:textId="77777777" w:rsidR="003B0BE5" w:rsidRPr="003B0BE5" w:rsidRDefault="003B0BE5" w:rsidP="003B0BE5">
            <w:pPr>
              <w:jc w:val="center"/>
              <w:rPr>
                <w:rFonts w:eastAsia="Calibri"/>
                <w:sz w:val="20"/>
                <w:szCs w:val="20"/>
              </w:rPr>
            </w:pPr>
            <w:r w:rsidRPr="003B0BE5">
              <w:rPr>
                <w:rFonts w:eastAsia="Calibri"/>
                <w:sz w:val="20"/>
                <w:szCs w:val="20"/>
              </w:rPr>
              <w:t>102</w:t>
            </w:r>
          </w:p>
        </w:tc>
        <w:tc>
          <w:tcPr>
            <w:tcW w:w="1276" w:type="dxa"/>
          </w:tcPr>
          <w:p w14:paraId="51A07442" w14:textId="77777777" w:rsidR="003B0BE5" w:rsidRPr="003B0BE5" w:rsidRDefault="003B0BE5" w:rsidP="003B0BE5">
            <w:pPr>
              <w:jc w:val="center"/>
              <w:rPr>
                <w:rFonts w:eastAsia="Calibri"/>
                <w:sz w:val="20"/>
                <w:szCs w:val="20"/>
              </w:rPr>
            </w:pPr>
            <w:r w:rsidRPr="003B0BE5">
              <w:rPr>
                <w:rFonts w:eastAsia="Calibri"/>
                <w:sz w:val="20"/>
                <w:szCs w:val="20"/>
              </w:rPr>
              <w:t>3</w:t>
            </w:r>
          </w:p>
        </w:tc>
        <w:tc>
          <w:tcPr>
            <w:tcW w:w="1276" w:type="dxa"/>
          </w:tcPr>
          <w:p w14:paraId="1398FB98" w14:textId="77777777" w:rsidR="003B0BE5" w:rsidRPr="003B0BE5" w:rsidRDefault="003B0BE5" w:rsidP="003B0BE5">
            <w:pPr>
              <w:jc w:val="center"/>
              <w:rPr>
                <w:rFonts w:eastAsia="Calibri"/>
                <w:sz w:val="20"/>
                <w:szCs w:val="20"/>
              </w:rPr>
            </w:pPr>
            <w:r w:rsidRPr="003B0BE5">
              <w:rPr>
                <w:rFonts w:eastAsia="Calibri"/>
                <w:sz w:val="20"/>
                <w:szCs w:val="20"/>
              </w:rPr>
              <w:t>102</w:t>
            </w:r>
          </w:p>
        </w:tc>
        <w:tc>
          <w:tcPr>
            <w:tcW w:w="425" w:type="dxa"/>
          </w:tcPr>
          <w:p w14:paraId="6EF8B41B" w14:textId="77777777" w:rsidR="003B0BE5" w:rsidRPr="003B0BE5" w:rsidRDefault="003B0BE5" w:rsidP="003B0BE5">
            <w:pPr>
              <w:jc w:val="center"/>
              <w:rPr>
                <w:rFonts w:eastAsia="Calibri"/>
                <w:sz w:val="20"/>
                <w:szCs w:val="20"/>
              </w:rPr>
            </w:pPr>
            <w:r w:rsidRPr="003B0BE5">
              <w:rPr>
                <w:rFonts w:eastAsia="Calibri"/>
                <w:sz w:val="20"/>
                <w:szCs w:val="20"/>
              </w:rPr>
              <w:t>2</w:t>
            </w:r>
          </w:p>
        </w:tc>
        <w:tc>
          <w:tcPr>
            <w:tcW w:w="425" w:type="dxa"/>
          </w:tcPr>
          <w:p w14:paraId="5622715C" w14:textId="77777777" w:rsidR="003B0BE5" w:rsidRPr="003B0BE5" w:rsidRDefault="003B0BE5" w:rsidP="003B0BE5">
            <w:pPr>
              <w:jc w:val="center"/>
              <w:rPr>
                <w:rFonts w:eastAsia="Calibri"/>
                <w:sz w:val="20"/>
                <w:szCs w:val="20"/>
              </w:rPr>
            </w:pPr>
            <w:r w:rsidRPr="003B0BE5">
              <w:rPr>
                <w:rFonts w:eastAsia="Calibri"/>
                <w:sz w:val="20"/>
                <w:szCs w:val="20"/>
              </w:rPr>
              <w:t>3</w:t>
            </w:r>
          </w:p>
        </w:tc>
        <w:tc>
          <w:tcPr>
            <w:tcW w:w="426" w:type="dxa"/>
          </w:tcPr>
          <w:p w14:paraId="0263B283" w14:textId="77777777" w:rsidR="003B0BE5" w:rsidRPr="003B0BE5" w:rsidRDefault="003B0BE5" w:rsidP="003B0BE5">
            <w:pPr>
              <w:jc w:val="center"/>
              <w:rPr>
                <w:rFonts w:eastAsia="Calibri"/>
                <w:sz w:val="20"/>
                <w:szCs w:val="20"/>
              </w:rPr>
            </w:pPr>
            <w:r w:rsidRPr="003B0BE5">
              <w:rPr>
                <w:rFonts w:eastAsia="Calibri"/>
                <w:sz w:val="20"/>
                <w:szCs w:val="20"/>
              </w:rPr>
              <w:t>3</w:t>
            </w:r>
          </w:p>
        </w:tc>
        <w:tc>
          <w:tcPr>
            <w:tcW w:w="472" w:type="dxa"/>
          </w:tcPr>
          <w:p w14:paraId="45C40822"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472" w:type="dxa"/>
          </w:tcPr>
          <w:p w14:paraId="0C78D134" w14:textId="77777777" w:rsidR="003B0BE5" w:rsidRPr="003B0BE5" w:rsidRDefault="003B0BE5" w:rsidP="003B0BE5">
            <w:pPr>
              <w:jc w:val="center"/>
              <w:rPr>
                <w:rFonts w:eastAsia="Calibri"/>
                <w:sz w:val="16"/>
                <w:szCs w:val="16"/>
              </w:rPr>
            </w:pPr>
            <w:r w:rsidRPr="003B0BE5">
              <w:rPr>
                <w:rFonts w:eastAsia="Calibri"/>
                <w:sz w:val="16"/>
                <w:szCs w:val="16"/>
              </w:rPr>
              <w:t>102</w:t>
            </w:r>
          </w:p>
        </w:tc>
        <w:tc>
          <w:tcPr>
            <w:tcW w:w="473" w:type="dxa"/>
          </w:tcPr>
          <w:p w14:paraId="11FE81FF" w14:textId="77777777" w:rsidR="003B0BE5" w:rsidRPr="003B0BE5" w:rsidRDefault="003B0BE5" w:rsidP="003B0BE5">
            <w:pPr>
              <w:jc w:val="center"/>
              <w:rPr>
                <w:rFonts w:eastAsia="Calibri"/>
                <w:sz w:val="16"/>
                <w:szCs w:val="16"/>
              </w:rPr>
            </w:pPr>
            <w:r w:rsidRPr="003B0BE5">
              <w:rPr>
                <w:rFonts w:eastAsia="Calibri"/>
                <w:sz w:val="16"/>
                <w:szCs w:val="16"/>
              </w:rPr>
              <w:t>102</w:t>
            </w:r>
          </w:p>
        </w:tc>
        <w:tc>
          <w:tcPr>
            <w:tcW w:w="992" w:type="dxa"/>
          </w:tcPr>
          <w:p w14:paraId="6BCDDFC3"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3</w:t>
            </w:r>
          </w:p>
        </w:tc>
        <w:tc>
          <w:tcPr>
            <w:tcW w:w="1276" w:type="dxa"/>
          </w:tcPr>
          <w:p w14:paraId="540E2AA8" w14:textId="77777777" w:rsidR="003B0BE5" w:rsidRPr="003B0BE5" w:rsidRDefault="003B0BE5" w:rsidP="003B0BE5">
            <w:pPr>
              <w:jc w:val="center"/>
              <w:rPr>
                <w:rFonts w:eastAsia="Calibri"/>
                <w:sz w:val="20"/>
                <w:szCs w:val="20"/>
              </w:rPr>
            </w:pPr>
            <w:r w:rsidRPr="003B0BE5">
              <w:rPr>
                <w:rFonts w:eastAsia="Calibri"/>
                <w:sz w:val="20"/>
                <w:szCs w:val="20"/>
              </w:rPr>
              <w:t>102</w:t>
            </w:r>
          </w:p>
        </w:tc>
        <w:tc>
          <w:tcPr>
            <w:tcW w:w="378" w:type="dxa"/>
          </w:tcPr>
          <w:p w14:paraId="3E8761BF" w14:textId="77777777" w:rsidR="003B0BE5" w:rsidRPr="003B0BE5" w:rsidRDefault="003B0BE5" w:rsidP="003B0BE5">
            <w:pPr>
              <w:jc w:val="center"/>
              <w:rPr>
                <w:rFonts w:eastAsia="Calibri"/>
                <w:sz w:val="16"/>
                <w:szCs w:val="16"/>
                <w:lang w:val="en-US"/>
              </w:rPr>
            </w:pPr>
            <w:r w:rsidRPr="003B0BE5">
              <w:rPr>
                <w:rFonts w:eastAsia="Calibri"/>
                <w:sz w:val="16"/>
                <w:szCs w:val="16"/>
                <w:lang w:val="en-US"/>
              </w:rPr>
              <w:t>11</w:t>
            </w:r>
          </w:p>
        </w:tc>
        <w:tc>
          <w:tcPr>
            <w:tcW w:w="378" w:type="dxa"/>
          </w:tcPr>
          <w:p w14:paraId="6ABDB9BF" w14:textId="77777777" w:rsidR="003B0BE5" w:rsidRPr="003B0BE5" w:rsidRDefault="003B0BE5" w:rsidP="003B0BE5">
            <w:pPr>
              <w:jc w:val="center"/>
              <w:rPr>
                <w:rFonts w:eastAsia="Calibri"/>
                <w:sz w:val="16"/>
                <w:szCs w:val="16"/>
              </w:rPr>
            </w:pPr>
            <w:r w:rsidRPr="003B0BE5">
              <w:rPr>
                <w:rFonts w:eastAsia="Calibri"/>
                <w:sz w:val="16"/>
                <w:szCs w:val="16"/>
              </w:rPr>
              <w:t>12</w:t>
            </w:r>
          </w:p>
        </w:tc>
        <w:tc>
          <w:tcPr>
            <w:tcW w:w="378" w:type="dxa"/>
          </w:tcPr>
          <w:p w14:paraId="0B8BBAAB" w14:textId="77777777" w:rsidR="003B0BE5" w:rsidRPr="003B0BE5" w:rsidRDefault="003B0BE5" w:rsidP="003B0BE5">
            <w:pPr>
              <w:jc w:val="center"/>
              <w:rPr>
                <w:rFonts w:eastAsia="Calibri"/>
                <w:sz w:val="16"/>
                <w:szCs w:val="16"/>
              </w:rPr>
            </w:pPr>
            <w:r w:rsidRPr="003B0BE5">
              <w:rPr>
                <w:rFonts w:eastAsia="Calibri"/>
                <w:sz w:val="16"/>
                <w:szCs w:val="16"/>
              </w:rPr>
              <w:t>12</w:t>
            </w:r>
          </w:p>
        </w:tc>
      </w:tr>
      <w:tr w:rsidR="003B0BE5" w:rsidRPr="003B0BE5" w14:paraId="4D531A47" w14:textId="77777777" w:rsidTr="005C0EED">
        <w:tc>
          <w:tcPr>
            <w:tcW w:w="1696" w:type="dxa"/>
          </w:tcPr>
          <w:p w14:paraId="270FD444" w14:textId="77777777" w:rsidR="003B0BE5" w:rsidRPr="003B0BE5" w:rsidRDefault="003B0BE5" w:rsidP="003B0BE5">
            <w:pPr>
              <w:rPr>
                <w:rFonts w:eastAsia="Calibri"/>
                <w:sz w:val="20"/>
                <w:szCs w:val="20"/>
              </w:rPr>
            </w:pPr>
            <w:r w:rsidRPr="003B0BE5">
              <w:rPr>
                <w:rFonts w:eastAsia="Calibri"/>
                <w:sz w:val="20"/>
                <w:szCs w:val="20"/>
              </w:rPr>
              <w:lastRenderedPageBreak/>
              <w:t>Основы духовно-нравственной культуры народов России</w:t>
            </w:r>
          </w:p>
        </w:tc>
        <w:tc>
          <w:tcPr>
            <w:tcW w:w="1985" w:type="dxa"/>
          </w:tcPr>
          <w:p w14:paraId="254EF465" w14:textId="77777777" w:rsidR="003B0BE5" w:rsidRPr="003B0BE5" w:rsidRDefault="003B0BE5" w:rsidP="003B0BE5">
            <w:pPr>
              <w:rPr>
                <w:rFonts w:eastAsia="Calibri"/>
                <w:sz w:val="20"/>
                <w:szCs w:val="20"/>
              </w:rPr>
            </w:pPr>
          </w:p>
        </w:tc>
        <w:tc>
          <w:tcPr>
            <w:tcW w:w="1276" w:type="dxa"/>
          </w:tcPr>
          <w:p w14:paraId="6102894D" w14:textId="77777777" w:rsidR="003B0BE5" w:rsidRPr="003B0BE5" w:rsidRDefault="003B0BE5" w:rsidP="003B0BE5">
            <w:pPr>
              <w:jc w:val="center"/>
              <w:rPr>
                <w:rFonts w:eastAsia="Calibri"/>
                <w:sz w:val="20"/>
                <w:szCs w:val="20"/>
              </w:rPr>
            </w:pPr>
          </w:p>
        </w:tc>
        <w:tc>
          <w:tcPr>
            <w:tcW w:w="1275" w:type="dxa"/>
          </w:tcPr>
          <w:p w14:paraId="395A3B2B" w14:textId="77777777" w:rsidR="003B0BE5" w:rsidRPr="003B0BE5" w:rsidRDefault="003B0BE5" w:rsidP="003B0BE5">
            <w:pPr>
              <w:jc w:val="center"/>
              <w:rPr>
                <w:rFonts w:eastAsia="Calibri"/>
                <w:sz w:val="20"/>
                <w:szCs w:val="20"/>
              </w:rPr>
            </w:pPr>
          </w:p>
        </w:tc>
        <w:tc>
          <w:tcPr>
            <w:tcW w:w="1276" w:type="dxa"/>
          </w:tcPr>
          <w:p w14:paraId="559CC58C" w14:textId="77777777" w:rsidR="003B0BE5" w:rsidRPr="003B0BE5" w:rsidRDefault="003B0BE5" w:rsidP="003B0BE5">
            <w:pPr>
              <w:jc w:val="center"/>
              <w:rPr>
                <w:rFonts w:eastAsia="Calibri"/>
                <w:sz w:val="20"/>
                <w:szCs w:val="20"/>
              </w:rPr>
            </w:pPr>
          </w:p>
        </w:tc>
        <w:tc>
          <w:tcPr>
            <w:tcW w:w="1276" w:type="dxa"/>
          </w:tcPr>
          <w:p w14:paraId="7A537F65" w14:textId="77777777" w:rsidR="003B0BE5" w:rsidRPr="003B0BE5" w:rsidRDefault="003B0BE5" w:rsidP="003B0BE5">
            <w:pPr>
              <w:jc w:val="center"/>
              <w:rPr>
                <w:rFonts w:eastAsia="Calibri"/>
                <w:sz w:val="20"/>
                <w:szCs w:val="20"/>
              </w:rPr>
            </w:pPr>
          </w:p>
        </w:tc>
        <w:tc>
          <w:tcPr>
            <w:tcW w:w="1276" w:type="dxa"/>
            <w:gridSpan w:val="3"/>
            <w:tcBorders>
              <w:bottom w:val="single" w:sz="4" w:space="0" w:color="000000"/>
            </w:tcBorders>
          </w:tcPr>
          <w:p w14:paraId="704B4956" w14:textId="77777777" w:rsidR="003B0BE5" w:rsidRPr="003B0BE5" w:rsidRDefault="003B0BE5" w:rsidP="003B0BE5">
            <w:pPr>
              <w:jc w:val="center"/>
              <w:rPr>
                <w:rFonts w:eastAsia="Calibri"/>
                <w:sz w:val="20"/>
                <w:szCs w:val="20"/>
              </w:rPr>
            </w:pPr>
          </w:p>
        </w:tc>
        <w:tc>
          <w:tcPr>
            <w:tcW w:w="1417" w:type="dxa"/>
            <w:gridSpan w:val="3"/>
            <w:tcBorders>
              <w:bottom w:val="single" w:sz="4" w:space="0" w:color="000000"/>
            </w:tcBorders>
          </w:tcPr>
          <w:p w14:paraId="13496DFE" w14:textId="77777777" w:rsidR="003B0BE5" w:rsidRPr="003B0BE5" w:rsidRDefault="003B0BE5" w:rsidP="003B0BE5">
            <w:pPr>
              <w:jc w:val="center"/>
              <w:rPr>
                <w:rFonts w:eastAsia="Calibri"/>
                <w:sz w:val="20"/>
                <w:szCs w:val="20"/>
              </w:rPr>
            </w:pPr>
          </w:p>
        </w:tc>
        <w:tc>
          <w:tcPr>
            <w:tcW w:w="992" w:type="dxa"/>
          </w:tcPr>
          <w:p w14:paraId="030D6598" w14:textId="77777777" w:rsidR="003B0BE5" w:rsidRPr="003B0BE5" w:rsidRDefault="003B0BE5" w:rsidP="003B0BE5">
            <w:pPr>
              <w:jc w:val="center"/>
              <w:rPr>
                <w:rFonts w:eastAsia="Calibri"/>
                <w:sz w:val="20"/>
                <w:szCs w:val="20"/>
              </w:rPr>
            </w:pPr>
          </w:p>
        </w:tc>
        <w:tc>
          <w:tcPr>
            <w:tcW w:w="1276" w:type="dxa"/>
            <w:tcBorders>
              <w:bottom w:val="single" w:sz="4" w:space="0" w:color="000000"/>
            </w:tcBorders>
          </w:tcPr>
          <w:p w14:paraId="33FF342A" w14:textId="77777777" w:rsidR="003B0BE5" w:rsidRPr="003B0BE5" w:rsidRDefault="003B0BE5" w:rsidP="003B0BE5">
            <w:pPr>
              <w:jc w:val="center"/>
              <w:rPr>
                <w:rFonts w:eastAsia="Calibri"/>
                <w:sz w:val="20"/>
                <w:szCs w:val="20"/>
              </w:rPr>
            </w:pPr>
          </w:p>
        </w:tc>
        <w:tc>
          <w:tcPr>
            <w:tcW w:w="1134" w:type="dxa"/>
            <w:gridSpan w:val="3"/>
          </w:tcPr>
          <w:p w14:paraId="6080EEB9" w14:textId="77777777" w:rsidR="003B0BE5" w:rsidRPr="003B0BE5" w:rsidRDefault="003B0BE5" w:rsidP="003B0BE5">
            <w:pPr>
              <w:jc w:val="center"/>
              <w:rPr>
                <w:rFonts w:eastAsia="Calibri"/>
                <w:sz w:val="20"/>
                <w:szCs w:val="20"/>
              </w:rPr>
            </w:pPr>
          </w:p>
        </w:tc>
      </w:tr>
      <w:tr w:rsidR="003B0BE5" w:rsidRPr="003B0BE5" w14:paraId="26FED50F" w14:textId="77777777" w:rsidTr="005C0EED">
        <w:tc>
          <w:tcPr>
            <w:tcW w:w="3681" w:type="dxa"/>
            <w:gridSpan w:val="2"/>
          </w:tcPr>
          <w:p w14:paraId="0824054A" w14:textId="77777777" w:rsidR="003B0BE5" w:rsidRPr="003B0BE5" w:rsidRDefault="003B0BE5" w:rsidP="003B0BE5">
            <w:pPr>
              <w:jc w:val="right"/>
              <w:rPr>
                <w:rFonts w:eastAsia="Calibri"/>
                <w:sz w:val="20"/>
                <w:szCs w:val="20"/>
              </w:rPr>
            </w:pPr>
            <w:r w:rsidRPr="003B0BE5">
              <w:rPr>
                <w:rFonts w:eastAsia="Calibri"/>
                <w:b/>
                <w:i/>
                <w:sz w:val="20"/>
                <w:szCs w:val="20"/>
              </w:rPr>
              <w:t>Итого:</w:t>
            </w:r>
          </w:p>
        </w:tc>
        <w:tc>
          <w:tcPr>
            <w:tcW w:w="1276" w:type="dxa"/>
          </w:tcPr>
          <w:p w14:paraId="68EBA625" w14:textId="77777777" w:rsidR="003B0BE5" w:rsidRPr="003B0BE5" w:rsidRDefault="003B0BE5" w:rsidP="003B0BE5">
            <w:pPr>
              <w:jc w:val="center"/>
              <w:rPr>
                <w:rFonts w:eastAsia="Calibri"/>
                <w:sz w:val="20"/>
                <w:szCs w:val="20"/>
              </w:rPr>
            </w:pPr>
            <w:r w:rsidRPr="003B0BE5">
              <w:rPr>
                <w:rFonts w:eastAsia="Calibri"/>
                <w:b/>
                <w:i/>
                <w:sz w:val="20"/>
                <w:szCs w:val="20"/>
              </w:rPr>
              <w:t>31</w:t>
            </w:r>
          </w:p>
        </w:tc>
        <w:tc>
          <w:tcPr>
            <w:tcW w:w="1275" w:type="dxa"/>
          </w:tcPr>
          <w:p w14:paraId="3351D779" w14:textId="77777777" w:rsidR="003B0BE5" w:rsidRPr="003B0BE5" w:rsidRDefault="003B0BE5" w:rsidP="003B0BE5">
            <w:pPr>
              <w:jc w:val="center"/>
              <w:rPr>
                <w:rFonts w:eastAsia="Calibri"/>
                <w:sz w:val="20"/>
                <w:szCs w:val="20"/>
              </w:rPr>
            </w:pPr>
            <w:r w:rsidRPr="003B0BE5">
              <w:rPr>
                <w:rFonts w:eastAsia="Calibri"/>
                <w:sz w:val="20"/>
                <w:szCs w:val="20"/>
              </w:rPr>
              <w:t>1054</w:t>
            </w:r>
          </w:p>
        </w:tc>
        <w:tc>
          <w:tcPr>
            <w:tcW w:w="1276" w:type="dxa"/>
          </w:tcPr>
          <w:p w14:paraId="65C4045D" w14:textId="77777777" w:rsidR="003B0BE5" w:rsidRPr="003B0BE5" w:rsidRDefault="003B0BE5" w:rsidP="003B0BE5">
            <w:pPr>
              <w:jc w:val="center"/>
              <w:rPr>
                <w:rFonts w:eastAsia="Calibri"/>
                <w:b/>
                <w:i/>
                <w:sz w:val="20"/>
                <w:szCs w:val="20"/>
              </w:rPr>
            </w:pPr>
            <w:r w:rsidRPr="003B0BE5">
              <w:rPr>
                <w:rFonts w:eastAsia="Calibri"/>
                <w:b/>
                <w:i/>
                <w:sz w:val="20"/>
                <w:szCs w:val="20"/>
                <w:lang w:val="en-US"/>
              </w:rPr>
              <w:t>3</w:t>
            </w:r>
            <w:r w:rsidRPr="003B0BE5">
              <w:rPr>
                <w:rFonts w:eastAsia="Calibri"/>
                <w:b/>
                <w:i/>
                <w:sz w:val="20"/>
                <w:szCs w:val="20"/>
              </w:rPr>
              <w:t>2</w:t>
            </w:r>
          </w:p>
        </w:tc>
        <w:tc>
          <w:tcPr>
            <w:tcW w:w="1276" w:type="dxa"/>
          </w:tcPr>
          <w:p w14:paraId="2BE84199" w14:textId="77777777" w:rsidR="003B0BE5" w:rsidRPr="003B0BE5" w:rsidRDefault="003B0BE5" w:rsidP="003B0BE5">
            <w:pPr>
              <w:jc w:val="center"/>
              <w:rPr>
                <w:rFonts w:eastAsia="Calibri"/>
                <w:sz w:val="20"/>
                <w:szCs w:val="20"/>
              </w:rPr>
            </w:pPr>
            <w:r w:rsidRPr="003B0BE5">
              <w:rPr>
                <w:rFonts w:eastAsia="Calibri"/>
                <w:sz w:val="20"/>
                <w:szCs w:val="20"/>
              </w:rPr>
              <w:t>1088</w:t>
            </w:r>
          </w:p>
        </w:tc>
        <w:tc>
          <w:tcPr>
            <w:tcW w:w="1276" w:type="dxa"/>
            <w:gridSpan w:val="3"/>
            <w:tcBorders>
              <w:bottom w:val="single" w:sz="4" w:space="0" w:color="auto"/>
            </w:tcBorders>
          </w:tcPr>
          <w:p w14:paraId="08294DF2" w14:textId="77777777" w:rsidR="003B0BE5" w:rsidRPr="003B0BE5" w:rsidRDefault="003B0BE5" w:rsidP="003B0BE5">
            <w:pPr>
              <w:jc w:val="center"/>
              <w:rPr>
                <w:rFonts w:eastAsia="Calibri"/>
                <w:b/>
                <w:i/>
                <w:sz w:val="20"/>
                <w:szCs w:val="20"/>
              </w:rPr>
            </w:pPr>
            <w:r w:rsidRPr="003B0BE5">
              <w:rPr>
                <w:rFonts w:eastAsia="Calibri"/>
                <w:b/>
                <w:i/>
                <w:sz w:val="20"/>
                <w:szCs w:val="20"/>
                <w:lang w:val="en-US"/>
              </w:rPr>
              <w:t>3</w:t>
            </w:r>
            <w:r w:rsidRPr="003B0BE5">
              <w:rPr>
                <w:rFonts w:eastAsia="Calibri"/>
                <w:b/>
                <w:i/>
                <w:sz w:val="20"/>
                <w:szCs w:val="20"/>
              </w:rPr>
              <w:t>3/34</w:t>
            </w:r>
          </w:p>
        </w:tc>
        <w:tc>
          <w:tcPr>
            <w:tcW w:w="1417" w:type="dxa"/>
            <w:gridSpan w:val="3"/>
            <w:tcBorders>
              <w:bottom w:val="single" w:sz="4" w:space="0" w:color="auto"/>
            </w:tcBorders>
          </w:tcPr>
          <w:p w14:paraId="339FFBB4" w14:textId="77777777" w:rsidR="003B0BE5" w:rsidRPr="003B0BE5" w:rsidRDefault="003B0BE5" w:rsidP="003B0BE5">
            <w:pPr>
              <w:jc w:val="center"/>
              <w:rPr>
                <w:rFonts w:eastAsia="Calibri"/>
                <w:sz w:val="20"/>
                <w:szCs w:val="20"/>
              </w:rPr>
            </w:pPr>
            <w:r w:rsidRPr="003B0BE5">
              <w:rPr>
                <w:rFonts w:eastAsia="Calibri"/>
                <w:sz w:val="20"/>
                <w:szCs w:val="20"/>
              </w:rPr>
              <w:t>1122/1156</w:t>
            </w:r>
          </w:p>
        </w:tc>
        <w:tc>
          <w:tcPr>
            <w:tcW w:w="992" w:type="dxa"/>
          </w:tcPr>
          <w:p w14:paraId="1B880A79" w14:textId="77777777" w:rsidR="003B0BE5" w:rsidRPr="003B0BE5" w:rsidRDefault="003B0BE5" w:rsidP="003B0BE5">
            <w:pPr>
              <w:jc w:val="center"/>
              <w:rPr>
                <w:rFonts w:eastAsia="Calibri"/>
                <w:b/>
                <w:i/>
                <w:sz w:val="20"/>
                <w:szCs w:val="20"/>
                <w:lang w:val="en-US"/>
              </w:rPr>
            </w:pPr>
            <w:r w:rsidRPr="003B0BE5">
              <w:rPr>
                <w:rFonts w:eastAsia="Calibri"/>
                <w:b/>
                <w:i/>
                <w:sz w:val="20"/>
                <w:szCs w:val="20"/>
                <w:lang w:val="en-US"/>
              </w:rPr>
              <w:t>32</w:t>
            </w:r>
          </w:p>
        </w:tc>
        <w:tc>
          <w:tcPr>
            <w:tcW w:w="1276" w:type="dxa"/>
            <w:tcBorders>
              <w:bottom w:val="single" w:sz="4" w:space="0" w:color="auto"/>
            </w:tcBorders>
          </w:tcPr>
          <w:p w14:paraId="4D0694E1"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1088</w:t>
            </w:r>
          </w:p>
        </w:tc>
        <w:tc>
          <w:tcPr>
            <w:tcW w:w="1134" w:type="dxa"/>
            <w:gridSpan w:val="3"/>
            <w:tcBorders>
              <w:bottom w:val="single" w:sz="4" w:space="0" w:color="000000"/>
            </w:tcBorders>
          </w:tcPr>
          <w:p w14:paraId="108A5C2D" w14:textId="77777777" w:rsidR="003B0BE5" w:rsidRPr="003B0BE5" w:rsidRDefault="003B0BE5" w:rsidP="003B0BE5">
            <w:pPr>
              <w:jc w:val="center"/>
              <w:rPr>
                <w:rFonts w:eastAsia="Calibri"/>
                <w:b/>
                <w:sz w:val="20"/>
                <w:szCs w:val="20"/>
              </w:rPr>
            </w:pPr>
            <w:r w:rsidRPr="003B0BE5">
              <w:rPr>
                <w:rFonts w:eastAsia="Calibri"/>
                <w:b/>
                <w:sz w:val="20"/>
                <w:szCs w:val="20"/>
              </w:rPr>
              <w:t>128/</w:t>
            </w:r>
            <w:r w:rsidRPr="003B0BE5">
              <w:rPr>
                <w:rFonts w:eastAsia="Calibri"/>
                <w:b/>
                <w:sz w:val="20"/>
                <w:szCs w:val="20"/>
                <w:lang w:val="en-US"/>
              </w:rPr>
              <w:t>129</w:t>
            </w:r>
          </w:p>
        </w:tc>
      </w:tr>
      <w:tr w:rsidR="003B0BE5" w:rsidRPr="003B0BE5" w14:paraId="56F41955" w14:textId="77777777" w:rsidTr="005C0EED">
        <w:trPr>
          <w:gridAfter w:val="15"/>
          <w:wAfter w:w="11198" w:type="dxa"/>
          <w:trHeight w:val="780"/>
        </w:trPr>
        <w:tc>
          <w:tcPr>
            <w:tcW w:w="3681" w:type="dxa"/>
            <w:gridSpan w:val="2"/>
          </w:tcPr>
          <w:p w14:paraId="19406875" w14:textId="77777777" w:rsidR="003B0BE5" w:rsidRPr="003B0BE5" w:rsidRDefault="003B0BE5" w:rsidP="003B0BE5">
            <w:pPr>
              <w:rPr>
                <w:rFonts w:eastAsia="Calibri"/>
                <w:sz w:val="20"/>
                <w:szCs w:val="20"/>
              </w:rPr>
            </w:pPr>
            <w:r w:rsidRPr="003B0BE5">
              <w:rPr>
                <w:rFonts w:eastAsia="Calibri"/>
                <w:b/>
                <w:i/>
                <w:sz w:val="20"/>
                <w:szCs w:val="20"/>
              </w:rPr>
              <w:t>Часть, формируемая участниками образовательных отношений</w:t>
            </w:r>
          </w:p>
        </w:tc>
      </w:tr>
      <w:tr w:rsidR="003B0BE5" w:rsidRPr="003B0BE5" w14:paraId="46B8CA97" w14:textId="77777777" w:rsidTr="005C0EED">
        <w:tc>
          <w:tcPr>
            <w:tcW w:w="3681" w:type="dxa"/>
            <w:gridSpan w:val="2"/>
          </w:tcPr>
          <w:p w14:paraId="6D7CC0FF" w14:textId="77777777" w:rsidR="003B0BE5" w:rsidRPr="003B0BE5" w:rsidRDefault="003B0BE5" w:rsidP="003B0BE5">
            <w:pPr>
              <w:rPr>
                <w:rFonts w:eastAsia="Calibri"/>
                <w:sz w:val="20"/>
                <w:szCs w:val="20"/>
              </w:rPr>
            </w:pPr>
            <w:r w:rsidRPr="003B0BE5">
              <w:rPr>
                <w:rFonts w:eastAsia="Calibri"/>
                <w:sz w:val="20"/>
                <w:szCs w:val="20"/>
              </w:rPr>
              <w:t>Информатика</w:t>
            </w:r>
          </w:p>
        </w:tc>
        <w:tc>
          <w:tcPr>
            <w:tcW w:w="1276" w:type="dxa"/>
          </w:tcPr>
          <w:p w14:paraId="6604DEC9"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275" w:type="dxa"/>
          </w:tcPr>
          <w:p w14:paraId="63E3B170"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1276" w:type="dxa"/>
          </w:tcPr>
          <w:p w14:paraId="311B0F86" w14:textId="77777777" w:rsidR="003B0BE5" w:rsidRPr="003B0BE5" w:rsidRDefault="003B0BE5" w:rsidP="003B0BE5">
            <w:pPr>
              <w:jc w:val="center"/>
              <w:rPr>
                <w:rFonts w:eastAsia="Calibri"/>
                <w:sz w:val="20"/>
                <w:szCs w:val="20"/>
              </w:rPr>
            </w:pPr>
          </w:p>
        </w:tc>
        <w:tc>
          <w:tcPr>
            <w:tcW w:w="1276" w:type="dxa"/>
          </w:tcPr>
          <w:p w14:paraId="762F487D" w14:textId="77777777" w:rsidR="003B0BE5" w:rsidRPr="003B0BE5" w:rsidRDefault="003B0BE5" w:rsidP="003B0BE5">
            <w:pPr>
              <w:jc w:val="center"/>
              <w:rPr>
                <w:rFonts w:eastAsia="Calibri"/>
                <w:sz w:val="20"/>
                <w:szCs w:val="20"/>
              </w:rPr>
            </w:pPr>
          </w:p>
        </w:tc>
        <w:tc>
          <w:tcPr>
            <w:tcW w:w="1276" w:type="dxa"/>
            <w:gridSpan w:val="3"/>
          </w:tcPr>
          <w:p w14:paraId="0EFCE830" w14:textId="77777777" w:rsidR="003B0BE5" w:rsidRPr="003B0BE5" w:rsidRDefault="003B0BE5" w:rsidP="003B0BE5">
            <w:pPr>
              <w:jc w:val="center"/>
              <w:rPr>
                <w:rFonts w:eastAsia="Calibri"/>
                <w:sz w:val="20"/>
                <w:szCs w:val="20"/>
                <w:lang w:val="en-US"/>
              </w:rPr>
            </w:pPr>
          </w:p>
        </w:tc>
        <w:tc>
          <w:tcPr>
            <w:tcW w:w="1417" w:type="dxa"/>
            <w:gridSpan w:val="3"/>
          </w:tcPr>
          <w:p w14:paraId="176427D2" w14:textId="77777777" w:rsidR="003B0BE5" w:rsidRPr="003B0BE5" w:rsidRDefault="003B0BE5" w:rsidP="003B0BE5">
            <w:pPr>
              <w:jc w:val="center"/>
              <w:rPr>
                <w:rFonts w:eastAsia="Calibri"/>
                <w:sz w:val="20"/>
                <w:szCs w:val="20"/>
              </w:rPr>
            </w:pPr>
          </w:p>
        </w:tc>
        <w:tc>
          <w:tcPr>
            <w:tcW w:w="992" w:type="dxa"/>
          </w:tcPr>
          <w:p w14:paraId="78586778" w14:textId="77777777" w:rsidR="003B0BE5" w:rsidRPr="003B0BE5" w:rsidRDefault="003B0BE5" w:rsidP="003B0BE5">
            <w:pPr>
              <w:jc w:val="center"/>
              <w:rPr>
                <w:rFonts w:eastAsia="Calibri"/>
                <w:sz w:val="20"/>
                <w:szCs w:val="20"/>
                <w:lang w:val="en-US"/>
              </w:rPr>
            </w:pPr>
          </w:p>
        </w:tc>
        <w:tc>
          <w:tcPr>
            <w:tcW w:w="1276" w:type="dxa"/>
          </w:tcPr>
          <w:p w14:paraId="72867208" w14:textId="77777777" w:rsidR="003B0BE5" w:rsidRPr="003B0BE5" w:rsidRDefault="003B0BE5" w:rsidP="003B0BE5">
            <w:pPr>
              <w:jc w:val="center"/>
              <w:rPr>
                <w:rFonts w:eastAsia="Calibri"/>
                <w:sz w:val="20"/>
                <w:szCs w:val="20"/>
              </w:rPr>
            </w:pPr>
          </w:p>
        </w:tc>
        <w:tc>
          <w:tcPr>
            <w:tcW w:w="1134" w:type="dxa"/>
            <w:gridSpan w:val="3"/>
          </w:tcPr>
          <w:p w14:paraId="2AD19E75" w14:textId="77777777" w:rsidR="003B0BE5" w:rsidRPr="003B0BE5" w:rsidRDefault="003B0BE5" w:rsidP="003B0BE5">
            <w:pPr>
              <w:jc w:val="center"/>
              <w:rPr>
                <w:rFonts w:eastAsia="Calibri"/>
                <w:sz w:val="20"/>
                <w:szCs w:val="20"/>
              </w:rPr>
            </w:pPr>
            <w:r w:rsidRPr="003B0BE5">
              <w:rPr>
                <w:rFonts w:eastAsia="Calibri"/>
                <w:sz w:val="20"/>
                <w:szCs w:val="20"/>
              </w:rPr>
              <w:t>1</w:t>
            </w:r>
          </w:p>
        </w:tc>
      </w:tr>
      <w:tr w:rsidR="003B0BE5" w:rsidRPr="003B0BE5" w14:paraId="21AFD797" w14:textId="77777777" w:rsidTr="005C0EED">
        <w:tc>
          <w:tcPr>
            <w:tcW w:w="3681" w:type="dxa"/>
            <w:gridSpan w:val="2"/>
          </w:tcPr>
          <w:p w14:paraId="3A40E5C3" w14:textId="77777777" w:rsidR="003B0BE5" w:rsidRPr="003B0BE5" w:rsidRDefault="003B0BE5" w:rsidP="003B0BE5">
            <w:pPr>
              <w:rPr>
                <w:rFonts w:eastAsia="Calibri"/>
                <w:sz w:val="20"/>
                <w:szCs w:val="20"/>
              </w:rPr>
            </w:pPr>
            <w:r w:rsidRPr="003B0BE5">
              <w:rPr>
                <w:rFonts w:eastAsia="Calibri"/>
                <w:sz w:val="20"/>
                <w:szCs w:val="20"/>
              </w:rPr>
              <w:t>Алгебра</w:t>
            </w:r>
          </w:p>
        </w:tc>
        <w:tc>
          <w:tcPr>
            <w:tcW w:w="1276" w:type="dxa"/>
          </w:tcPr>
          <w:p w14:paraId="66BB3AAF" w14:textId="77777777" w:rsidR="003B0BE5" w:rsidRPr="003B0BE5" w:rsidRDefault="003B0BE5" w:rsidP="003B0BE5">
            <w:pPr>
              <w:jc w:val="center"/>
              <w:rPr>
                <w:rFonts w:eastAsia="Calibri"/>
                <w:sz w:val="20"/>
                <w:szCs w:val="20"/>
              </w:rPr>
            </w:pPr>
          </w:p>
        </w:tc>
        <w:tc>
          <w:tcPr>
            <w:tcW w:w="1275" w:type="dxa"/>
          </w:tcPr>
          <w:p w14:paraId="37C74B67" w14:textId="77777777" w:rsidR="003B0BE5" w:rsidRPr="003B0BE5" w:rsidRDefault="003B0BE5" w:rsidP="003B0BE5">
            <w:pPr>
              <w:jc w:val="center"/>
              <w:rPr>
                <w:rFonts w:eastAsia="Calibri"/>
                <w:sz w:val="20"/>
                <w:szCs w:val="20"/>
              </w:rPr>
            </w:pPr>
          </w:p>
        </w:tc>
        <w:tc>
          <w:tcPr>
            <w:tcW w:w="1276" w:type="dxa"/>
          </w:tcPr>
          <w:p w14:paraId="73A4839C"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276" w:type="dxa"/>
          </w:tcPr>
          <w:p w14:paraId="0959E5AC"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1276" w:type="dxa"/>
            <w:gridSpan w:val="3"/>
          </w:tcPr>
          <w:p w14:paraId="58CC9D79" w14:textId="77777777" w:rsidR="003B0BE5" w:rsidRPr="003B0BE5" w:rsidRDefault="003B0BE5" w:rsidP="003B0BE5">
            <w:pPr>
              <w:jc w:val="center"/>
              <w:rPr>
                <w:rFonts w:eastAsia="Calibri"/>
                <w:sz w:val="20"/>
                <w:szCs w:val="20"/>
              </w:rPr>
            </w:pPr>
            <w:r w:rsidRPr="003B0BE5">
              <w:rPr>
                <w:rFonts w:eastAsia="Calibri"/>
                <w:sz w:val="20"/>
                <w:szCs w:val="20"/>
              </w:rPr>
              <w:t>2</w:t>
            </w:r>
          </w:p>
        </w:tc>
        <w:tc>
          <w:tcPr>
            <w:tcW w:w="1417" w:type="dxa"/>
            <w:gridSpan w:val="3"/>
          </w:tcPr>
          <w:p w14:paraId="3CC20851"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992" w:type="dxa"/>
          </w:tcPr>
          <w:p w14:paraId="7AC5F1B3" w14:textId="77777777" w:rsidR="003B0BE5" w:rsidRPr="003B0BE5" w:rsidRDefault="003B0BE5" w:rsidP="003B0BE5">
            <w:pPr>
              <w:jc w:val="center"/>
              <w:rPr>
                <w:rFonts w:eastAsia="Calibri"/>
                <w:sz w:val="20"/>
                <w:szCs w:val="20"/>
              </w:rPr>
            </w:pPr>
            <w:r w:rsidRPr="003B0BE5">
              <w:rPr>
                <w:rFonts w:eastAsia="Calibri"/>
                <w:sz w:val="20"/>
                <w:szCs w:val="20"/>
              </w:rPr>
              <w:t>2</w:t>
            </w:r>
          </w:p>
        </w:tc>
        <w:tc>
          <w:tcPr>
            <w:tcW w:w="1276" w:type="dxa"/>
          </w:tcPr>
          <w:p w14:paraId="16D65DE9"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1134" w:type="dxa"/>
            <w:gridSpan w:val="3"/>
          </w:tcPr>
          <w:p w14:paraId="38DD6D1E" w14:textId="77777777" w:rsidR="003B0BE5" w:rsidRPr="003B0BE5" w:rsidRDefault="003B0BE5" w:rsidP="003B0BE5">
            <w:pPr>
              <w:jc w:val="center"/>
              <w:rPr>
                <w:rFonts w:eastAsia="Calibri"/>
                <w:sz w:val="20"/>
                <w:szCs w:val="20"/>
              </w:rPr>
            </w:pPr>
            <w:r w:rsidRPr="003B0BE5">
              <w:rPr>
                <w:rFonts w:eastAsia="Calibri"/>
                <w:sz w:val="20"/>
                <w:szCs w:val="20"/>
              </w:rPr>
              <w:t>5</w:t>
            </w:r>
          </w:p>
        </w:tc>
      </w:tr>
      <w:tr w:rsidR="003B0BE5" w:rsidRPr="003B0BE5" w14:paraId="799C63A6" w14:textId="77777777" w:rsidTr="005C0EED">
        <w:tc>
          <w:tcPr>
            <w:tcW w:w="3681" w:type="dxa"/>
            <w:gridSpan w:val="2"/>
          </w:tcPr>
          <w:p w14:paraId="71EE7E77" w14:textId="77777777" w:rsidR="003B0BE5" w:rsidRPr="003B0BE5" w:rsidRDefault="003B0BE5" w:rsidP="003B0BE5">
            <w:pPr>
              <w:rPr>
                <w:rFonts w:eastAsia="Calibri"/>
                <w:sz w:val="20"/>
                <w:szCs w:val="20"/>
              </w:rPr>
            </w:pPr>
            <w:r w:rsidRPr="003B0BE5">
              <w:rPr>
                <w:rFonts w:eastAsia="Calibri"/>
                <w:sz w:val="20"/>
                <w:szCs w:val="20"/>
              </w:rPr>
              <w:t>Геометрия</w:t>
            </w:r>
          </w:p>
        </w:tc>
        <w:tc>
          <w:tcPr>
            <w:tcW w:w="1276" w:type="dxa"/>
          </w:tcPr>
          <w:p w14:paraId="6576876D" w14:textId="77777777" w:rsidR="003B0BE5" w:rsidRPr="003B0BE5" w:rsidRDefault="003B0BE5" w:rsidP="003B0BE5">
            <w:pPr>
              <w:jc w:val="center"/>
              <w:rPr>
                <w:rFonts w:eastAsia="Calibri"/>
                <w:sz w:val="20"/>
                <w:szCs w:val="20"/>
              </w:rPr>
            </w:pPr>
          </w:p>
        </w:tc>
        <w:tc>
          <w:tcPr>
            <w:tcW w:w="1275" w:type="dxa"/>
          </w:tcPr>
          <w:p w14:paraId="0F364588" w14:textId="77777777" w:rsidR="003B0BE5" w:rsidRPr="003B0BE5" w:rsidRDefault="003B0BE5" w:rsidP="003B0BE5">
            <w:pPr>
              <w:jc w:val="center"/>
              <w:rPr>
                <w:rFonts w:eastAsia="Calibri"/>
                <w:sz w:val="20"/>
                <w:szCs w:val="20"/>
              </w:rPr>
            </w:pPr>
          </w:p>
        </w:tc>
        <w:tc>
          <w:tcPr>
            <w:tcW w:w="1276" w:type="dxa"/>
          </w:tcPr>
          <w:p w14:paraId="30161938" w14:textId="77777777" w:rsidR="003B0BE5" w:rsidRPr="003B0BE5" w:rsidRDefault="003B0BE5" w:rsidP="003B0BE5">
            <w:pPr>
              <w:jc w:val="center"/>
              <w:rPr>
                <w:rFonts w:eastAsia="Calibri"/>
                <w:sz w:val="20"/>
                <w:szCs w:val="20"/>
              </w:rPr>
            </w:pPr>
          </w:p>
        </w:tc>
        <w:tc>
          <w:tcPr>
            <w:tcW w:w="1276" w:type="dxa"/>
          </w:tcPr>
          <w:p w14:paraId="5AD256A1" w14:textId="77777777" w:rsidR="003B0BE5" w:rsidRPr="003B0BE5" w:rsidRDefault="003B0BE5" w:rsidP="003B0BE5">
            <w:pPr>
              <w:jc w:val="center"/>
              <w:rPr>
                <w:rFonts w:eastAsia="Calibri"/>
                <w:sz w:val="20"/>
                <w:szCs w:val="20"/>
              </w:rPr>
            </w:pPr>
          </w:p>
        </w:tc>
        <w:tc>
          <w:tcPr>
            <w:tcW w:w="425" w:type="dxa"/>
          </w:tcPr>
          <w:p w14:paraId="52523DCC"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425" w:type="dxa"/>
          </w:tcPr>
          <w:p w14:paraId="381996BF" w14:textId="77777777" w:rsidR="003B0BE5" w:rsidRPr="003B0BE5" w:rsidRDefault="003B0BE5" w:rsidP="003B0BE5">
            <w:pPr>
              <w:jc w:val="center"/>
              <w:rPr>
                <w:rFonts w:eastAsia="Calibri"/>
                <w:sz w:val="20"/>
                <w:szCs w:val="20"/>
              </w:rPr>
            </w:pPr>
            <w:r w:rsidRPr="003B0BE5">
              <w:rPr>
                <w:rFonts w:eastAsia="Calibri"/>
                <w:sz w:val="20"/>
                <w:szCs w:val="20"/>
              </w:rPr>
              <w:t>0</w:t>
            </w:r>
          </w:p>
        </w:tc>
        <w:tc>
          <w:tcPr>
            <w:tcW w:w="426" w:type="dxa"/>
          </w:tcPr>
          <w:p w14:paraId="48B8FCD8" w14:textId="77777777" w:rsidR="003B0BE5" w:rsidRPr="003B0BE5" w:rsidRDefault="003B0BE5" w:rsidP="003B0BE5">
            <w:pPr>
              <w:jc w:val="center"/>
              <w:rPr>
                <w:rFonts w:eastAsia="Calibri"/>
                <w:sz w:val="20"/>
                <w:szCs w:val="20"/>
              </w:rPr>
            </w:pPr>
            <w:r w:rsidRPr="003B0BE5">
              <w:rPr>
                <w:rFonts w:eastAsia="Calibri"/>
                <w:sz w:val="20"/>
                <w:szCs w:val="20"/>
              </w:rPr>
              <w:t>0</w:t>
            </w:r>
          </w:p>
        </w:tc>
        <w:tc>
          <w:tcPr>
            <w:tcW w:w="472" w:type="dxa"/>
          </w:tcPr>
          <w:p w14:paraId="7BC8D40A"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472" w:type="dxa"/>
          </w:tcPr>
          <w:p w14:paraId="627B8136" w14:textId="77777777" w:rsidR="003B0BE5" w:rsidRPr="003B0BE5" w:rsidRDefault="003B0BE5" w:rsidP="003B0BE5">
            <w:pPr>
              <w:jc w:val="center"/>
              <w:rPr>
                <w:rFonts w:eastAsia="Calibri"/>
                <w:sz w:val="20"/>
                <w:szCs w:val="20"/>
              </w:rPr>
            </w:pPr>
            <w:r w:rsidRPr="003B0BE5">
              <w:rPr>
                <w:rFonts w:eastAsia="Calibri"/>
                <w:sz w:val="20"/>
                <w:szCs w:val="20"/>
              </w:rPr>
              <w:t>0</w:t>
            </w:r>
          </w:p>
        </w:tc>
        <w:tc>
          <w:tcPr>
            <w:tcW w:w="473" w:type="dxa"/>
          </w:tcPr>
          <w:p w14:paraId="3718DEF1" w14:textId="77777777" w:rsidR="003B0BE5" w:rsidRPr="003B0BE5" w:rsidRDefault="003B0BE5" w:rsidP="003B0BE5">
            <w:pPr>
              <w:jc w:val="center"/>
              <w:rPr>
                <w:rFonts w:eastAsia="Calibri"/>
                <w:sz w:val="20"/>
                <w:szCs w:val="20"/>
              </w:rPr>
            </w:pPr>
            <w:r w:rsidRPr="003B0BE5">
              <w:rPr>
                <w:rFonts w:eastAsia="Calibri"/>
                <w:sz w:val="20"/>
                <w:szCs w:val="20"/>
              </w:rPr>
              <w:t>0</w:t>
            </w:r>
          </w:p>
        </w:tc>
        <w:tc>
          <w:tcPr>
            <w:tcW w:w="992" w:type="dxa"/>
          </w:tcPr>
          <w:p w14:paraId="502D93B9" w14:textId="77777777" w:rsidR="003B0BE5" w:rsidRPr="003B0BE5" w:rsidRDefault="003B0BE5" w:rsidP="003B0BE5">
            <w:pPr>
              <w:jc w:val="center"/>
              <w:rPr>
                <w:rFonts w:eastAsia="Calibri"/>
                <w:sz w:val="20"/>
                <w:szCs w:val="20"/>
              </w:rPr>
            </w:pPr>
          </w:p>
        </w:tc>
        <w:tc>
          <w:tcPr>
            <w:tcW w:w="1276" w:type="dxa"/>
          </w:tcPr>
          <w:p w14:paraId="7F8907AE" w14:textId="77777777" w:rsidR="003B0BE5" w:rsidRPr="003B0BE5" w:rsidRDefault="003B0BE5" w:rsidP="003B0BE5">
            <w:pPr>
              <w:jc w:val="center"/>
              <w:rPr>
                <w:rFonts w:eastAsia="Calibri"/>
                <w:sz w:val="20"/>
                <w:szCs w:val="20"/>
              </w:rPr>
            </w:pPr>
          </w:p>
        </w:tc>
        <w:tc>
          <w:tcPr>
            <w:tcW w:w="378" w:type="dxa"/>
          </w:tcPr>
          <w:p w14:paraId="46F8987E"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378" w:type="dxa"/>
          </w:tcPr>
          <w:p w14:paraId="49FF0465" w14:textId="77777777" w:rsidR="003B0BE5" w:rsidRPr="003B0BE5" w:rsidRDefault="003B0BE5" w:rsidP="003B0BE5">
            <w:pPr>
              <w:jc w:val="center"/>
              <w:rPr>
                <w:rFonts w:eastAsia="Calibri"/>
                <w:sz w:val="20"/>
                <w:szCs w:val="20"/>
              </w:rPr>
            </w:pPr>
            <w:r w:rsidRPr="003B0BE5">
              <w:rPr>
                <w:rFonts w:eastAsia="Calibri"/>
                <w:sz w:val="20"/>
                <w:szCs w:val="20"/>
              </w:rPr>
              <w:t>0</w:t>
            </w:r>
          </w:p>
        </w:tc>
        <w:tc>
          <w:tcPr>
            <w:tcW w:w="378" w:type="dxa"/>
          </w:tcPr>
          <w:p w14:paraId="575882BD" w14:textId="77777777" w:rsidR="003B0BE5" w:rsidRPr="003B0BE5" w:rsidRDefault="003B0BE5" w:rsidP="003B0BE5">
            <w:pPr>
              <w:jc w:val="center"/>
              <w:rPr>
                <w:rFonts w:eastAsia="Calibri"/>
                <w:sz w:val="20"/>
                <w:szCs w:val="20"/>
              </w:rPr>
            </w:pPr>
            <w:r w:rsidRPr="003B0BE5">
              <w:rPr>
                <w:rFonts w:eastAsia="Calibri"/>
                <w:sz w:val="20"/>
                <w:szCs w:val="20"/>
              </w:rPr>
              <w:t>0</w:t>
            </w:r>
          </w:p>
        </w:tc>
      </w:tr>
      <w:tr w:rsidR="003B0BE5" w:rsidRPr="003B0BE5" w14:paraId="7CC27797" w14:textId="77777777" w:rsidTr="005C0EED">
        <w:tc>
          <w:tcPr>
            <w:tcW w:w="3681" w:type="dxa"/>
            <w:gridSpan w:val="2"/>
          </w:tcPr>
          <w:p w14:paraId="7FA7D315" w14:textId="77777777" w:rsidR="003B0BE5" w:rsidRPr="003B0BE5" w:rsidRDefault="003B0BE5" w:rsidP="003B0BE5">
            <w:pPr>
              <w:rPr>
                <w:rFonts w:eastAsia="Calibri"/>
                <w:i/>
                <w:sz w:val="20"/>
                <w:szCs w:val="20"/>
              </w:rPr>
            </w:pPr>
            <w:r w:rsidRPr="003B0BE5">
              <w:rPr>
                <w:rFonts w:eastAsia="Calibri"/>
                <w:i/>
                <w:sz w:val="20"/>
                <w:szCs w:val="20"/>
              </w:rPr>
              <w:t>Учебные курсы:</w:t>
            </w:r>
          </w:p>
        </w:tc>
        <w:tc>
          <w:tcPr>
            <w:tcW w:w="1276" w:type="dxa"/>
          </w:tcPr>
          <w:p w14:paraId="6459CF87" w14:textId="77777777" w:rsidR="003B0BE5" w:rsidRPr="003B0BE5" w:rsidRDefault="003B0BE5" w:rsidP="003B0BE5">
            <w:pPr>
              <w:jc w:val="center"/>
              <w:rPr>
                <w:rFonts w:eastAsia="Calibri"/>
                <w:sz w:val="20"/>
                <w:szCs w:val="20"/>
              </w:rPr>
            </w:pPr>
          </w:p>
        </w:tc>
        <w:tc>
          <w:tcPr>
            <w:tcW w:w="1275" w:type="dxa"/>
          </w:tcPr>
          <w:p w14:paraId="647B5478" w14:textId="77777777" w:rsidR="003B0BE5" w:rsidRPr="003B0BE5" w:rsidRDefault="003B0BE5" w:rsidP="003B0BE5">
            <w:pPr>
              <w:jc w:val="center"/>
              <w:rPr>
                <w:rFonts w:eastAsia="Calibri"/>
                <w:sz w:val="20"/>
                <w:szCs w:val="20"/>
              </w:rPr>
            </w:pPr>
          </w:p>
        </w:tc>
        <w:tc>
          <w:tcPr>
            <w:tcW w:w="1276" w:type="dxa"/>
          </w:tcPr>
          <w:p w14:paraId="6A64650B" w14:textId="77777777" w:rsidR="003B0BE5" w:rsidRPr="003B0BE5" w:rsidRDefault="003B0BE5" w:rsidP="003B0BE5">
            <w:pPr>
              <w:jc w:val="center"/>
              <w:rPr>
                <w:rFonts w:eastAsia="Calibri"/>
                <w:sz w:val="20"/>
                <w:szCs w:val="20"/>
              </w:rPr>
            </w:pPr>
          </w:p>
        </w:tc>
        <w:tc>
          <w:tcPr>
            <w:tcW w:w="1276" w:type="dxa"/>
          </w:tcPr>
          <w:p w14:paraId="288554F4" w14:textId="77777777" w:rsidR="003B0BE5" w:rsidRPr="003B0BE5" w:rsidRDefault="003B0BE5" w:rsidP="003B0BE5">
            <w:pPr>
              <w:jc w:val="center"/>
              <w:rPr>
                <w:rFonts w:eastAsia="Calibri"/>
                <w:sz w:val="20"/>
                <w:szCs w:val="20"/>
              </w:rPr>
            </w:pPr>
          </w:p>
        </w:tc>
        <w:tc>
          <w:tcPr>
            <w:tcW w:w="1276" w:type="dxa"/>
            <w:gridSpan w:val="3"/>
          </w:tcPr>
          <w:p w14:paraId="1E18D515" w14:textId="77777777" w:rsidR="003B0BE5" w:rsidRPr="003B0BE5" w:rsidRDefault="003B0BE5" w:rsidP="003B0BE5">
            <w:pPr>
              <w:jc w:val="center"/>
              <w:rPr>
                <w:rFonts w:eastAsia="Calibri"/>
                <w:sz w:val="20"/>
                <w:szCs w:val="20"/>
              </w:rPr>
            </w:pPr>
          </w:p>
        </w:tc>
        <w:tc>
          <w:tcPr>
            <w:tcW w:w="1417" w:type="dxa"/>
            <w:gridSpan w:val="3"/>
          </w:tcPr>
          <w:p w14:paraId="39B34233" w14:textId="77777777" w:rsidR="003B0BE5" w:rsidRPr="003B0BE5" w:rsidRDefault="003B0BE5" w:rsidP="003B0BE5">
            <w:pPr>
              <w:jc w:val="center"/>
              <w:rPr>
                <w:rFonts w:eastAsia="Calibri"/>
                <w:sz w:val="20"/>
                <w:szCs w:val="20"/>
              </w:rPr>
            </w:pPr>
          </w:p>
        </w:tc>
        <w:tc>
          <w:tcPr>
            <w:tcW w:w="992" w:type="dxa"/>
          </w:tcPr>
          <w:p w14:paraId="2CFF6184" w14:textId="77777777" w:rsidR="003B0BE5" w:rsidRPr="003B0BE5" w:rsidRDefault="003B0BE5" w:rsidP="003B0BE5">
            <w:pPr>
              <w:jc w:val="center"/>
              <w:rPr>
                <w:rFonts w:eastAsia="Calibri"/>
                <w:sz w:val="20"/>
                <w:szCs w:val="20"/>
              </w:rPr>
            </w:pPr>
          </w:p>
        </w:tc>
        <w:tc>
          <w:tcPr>
            <w:tcW w:w="1276" w:type="dxa"/>
          </w:tcPr>
          <w:p w14:paraId="5C4CC743" w14:textId="77777777" w:rsidR="003B0BE5" w:rsidRPr="003B0BE5" w:rsidRDefault="003B0BE5" w:rsidP="003B0BE5">
            <w:pPr>
              <w:jc w:val="center"/>
              <w:rPr>
                <w:rFonts w:eastAsia="Calibri"/>
                <w:sz w:val="20"/>
                <w:szCs w:val="20"/>
              </w:rPr>
            </w:pPr>
          </w:p>
        </w:tc>
        <w:tc>
          <w:tcPr>
            <w:tcW w:w="1134" w:type="dxa"/>
            <w:gridSpan w:val="3"/>
          </w:tcPr>
          <w:p w14:paraId="08854C08" w14:textId="77777777" w:rsidR="003B0BE5" w:rsidRPr="003B0BE5" w:rsidRDefault="003B0BE5" w:rsidP="003B0BE5">
            <w:pPr>
              <w:jc w:val="center"/>
              <w:rPr>
                <w:rFonts w:eastAsia="Calibri"/>
                <w:sz w:val="20"/>
                <w:szCs w:val="20"/>
              </w:rPr>
            </w:pPr>
          </w:p>
        </w:tc>
      </w:tr>
      <w:tr w:rsidR="003B0BE5" w:rsidRPr="003B0BE5" w14:paraId="042DA974" w14:textId="77777777" w:rsidTr="005C0EED">
        <w:tc>
          <w:tcPr>
            <w:tcW w:w="3681" w:type="dxa"/>
            <w:gridSpan w:val="2"/>
          </w:tcPr>
          <w:p w14:paraId="4B72CDE5" w14:textId="77777777" w:rsidR="003B0BE5" w:rsidRPr="003B0BE5" w:rsidRDefault="003B0BE5" w:rsidP="003B0BE5">
            <w:pPr>
              <w:rPr>
                <w:rFonts w:eastAsia="Calibri"/>
                <w:sz w:val="20"/>
                <w:szCs w:val="20"/>
              </w:rPr>
            </w:pPr>
            <w:r w:rsidRPr="003B0BE5">
              <w:rPr>
                <w:rFonts w:eastAsia="Calibri"/>
                <w:sz w:val="20"/>
                <w:szCs w:val="20"/>
              </w:rPr>
              <w:t>Основы проектной деятельности</w:t>
            </w:r>
          </w:p>
        </w:tc>
        <w:tc>
          <w:tcPr>
            <w:tcW w:w="1276" w:type="dxa"/>
          </w:tcPr>
          <w:p w14:paraId="0E51B5B8"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275" w:type="dxa"/>
          </w:tcPr>
          <w:p w14:paraId="6FB4FA0E"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1276" w:type="dxa"/>
          </w:tcPr>
          <w:p w14:paraId="0CE9DD5B" w14:textId="77777777" w:rsidR="003B0BE5" w:rsidRPr="003B0BE5" w:rsidRDefault="003B0BE5" w:rsidP="003B0BE5">
            <w:pPr>
              <w:jc w:val="center"/>
              <w:rPr>
                <w:rFonts w:eastAsia="Calibri"/>
                <w:sz w:val="20"/>
                <w:szCs w:val="20"/>
              </w:rPr>
            </w:pPr>
          </w:p>
        </w:tc>
        <w:tc>
          <w:tcPr>
            <w:tcW w:w="1276" w:type="dxa"/>
          </w:tcPr>
          <w:p w14:paraId="02DD9FB0" w14:textId="77777777" w:rsidR="003B0BE5" w:rsidRPr="003B0BE5" w:rsidRDefault="003B0BE5" w:rsidP="003B0BE5">
            <w:pPr>
              <w:jc w:val="center"/>
              <w:rPr>
                <w:rFonts w:eastAsia="Calibri"/>
                <w:sz w:val="20"/>
                <w:szCs w:val="20"/>
              </w:rPr>
            </w:pPr>
          </w:p>
        </w:tc>
        <w:tc>
          <w:tcPr>
            <w:tcW w:w="1276" w:type="dxa"/>
            <w:gridSpan w:val="3"/>
          </w:tcPr>
          <w:p w14:paraId="0B43DC30" w14:textId="77777777" w:rsidR="003B0BE5" w:rsidRPr="003B0BE5" w:rsidRDefault="003B0BE5" w:rsidP="003B0BE5">
            <w:pPr>
              <w:jc w:val="center"/>
              <w:rPr>
                <w:rFonts w:eastAsia="Calibri"/>
                <w:sz w:val="20"/>
                <w:szCs w:val="20"/>
              </w:rPr>
            </w:pPr>
          </w:p>
        </w:tc>
        <w:tc>
          <w:tcPr>
            <w:tcW w:w="1417" w:type="dxa"/>
            <w:gridSpan w:val="3"/>
          </w:tcPr>
          <w:p w14:paraId="4562C839" w14:textId="77777777" w:rsidR="003B0BE5" w:rsidRPr="003B0BE5" w:rsidRDefault="003B0BE5" w:rsidP="003B0BE5">
            <w:pPr>
              <w:jc w:val="center"/>
              <w:rPr>
                <w:rFonts w:eastAsia="Calibri"/>
                <w:sz w:val="20"/>
                <w:szCs w:val="20"/>
              </w:rPr>
            </w:pPr>
          </w:p>
        </w:tc>
        <w:tc>
          <w:tcPr>
            <w:tcW w:w="992" w:type="dxa"/>
          </w:tcPr>
          <w:p w14:paraId="79A818AC" w14:textId="77777777" w:rsidR="003B0BE5" w:rsidRPr="003B0BE5" w:rsidRDefault="003B0BE5" w:rsidP="003B0BE5">
            <w:pPr>
              <w:jc w:val="center"/>
              <w:rPr>
                <w:rFonts w:eastAsia="Calibri"/>
                <w:sz w:val="20"/>
                <w:szCs w:val="20"/>
              </w:rPr>
            </w:pPr>
          </w:p>
        </w:tc>
        <w:tc>
          <w:tcPr>
            <w:tcW w:w="1276" w:type="dxa"/>
          </w:tcPr>
          <w:p w14:paraId="40C77792" w14:textId="77777777" w:rsidR="003B0BE5" w:rsidRPr="003B0BE5" w:rsidRDefault="003B0BE5" w:rsidP="003B0BE5">
            <w:pPr>
              <w:jc w:val="center"/>
              <w:rPr>
                <w:rFonts w:eastAsia="Calibri"/>
                <w:sz w:val="20"/>
                <w:szCs w:val="20"/>
              </w:rPr>
            </w:pPr>
          </w:p>
        </w:tc>
        <w:tc>
          <w:tcPr>
            <w:tcW w:w="1134" w:type="dxa"/>
            <w:gridSpan w:val="3"/>
          </w:tcPr>
          <w:p w14:paraId="3F42E3E5" w14:textId="77777777" w:rsidR="003B0BE5" w:rsidRPr="003B0BE5" w:rsidRDefault="003B0BE5" w:rsidP="003B0BE5">
            <w:pPr>
              <w:jc w:val="center"/>
              <w:rPr>
                <w:rFonts w:eastAsia="Calibri"/>
                <w:sz w:val="20"/>
                <w:szCs w:val="20"/>
              </w:rPr>
            </w:pPr>
            <w:r w:rsidRPr="003B0BE5">
              <w:rPr>
                <w:rFonts w:eastAsia="Calibri"/>
                <w:sz w:val="20"/>
                <w:szCs w:val="20"/>
              </w:rPr>
              <w:t>1</w:t>
            </w:r>
          </w:p>
        </w:tc>
      </w:tr>
      <w:tr w:rsidR="003B0BE5" w:rsidRPr="003B0BE5" w14:paraId="4214BBA7" w14:textId="77777777" w:rsidTr="005C0EED">
        <w:tc>
          <w:tcPr>
            <w:tcW w:w="3681" w:type="dxa"/>
            <w:gridSpan w:val="2"/>
          </w:tcPr>
          <w:p w14:paraId="66CA71C6" w14:textId="77777777" w:rsidR="003B0BE5" w:rsidRPr="003B0BE5" w:rsidRDefault="003B0BE5" w:rsidP="003B0BE5">
            <w:pPr>
              <w:rPr>
                <w:rFonts w:eastAsia="Calibri"/>
                <w:sz w:val="20"/>
                <w:szCs w:val="20"/>
              </w:rPr>
            </w:pPr>
            <w:r w:rsidRPr="003B0BE5">
              <w:rPr>
                <w:rFonts w:eastAsia="Calibri"/>
                <w:sz w:val="20"/>
                <w:szCs w:val="20"/>
              </w:rPr>
              <w:t>Финансовая грамотность</w:t>
            </w:r>
          </w:p>
        </w:tc>
        <w:tc>
          <w:tcPr>
            <w:tcW w:w="1276" w:type="dxa"/>
          </w:tcPr>
          <w:p w14:paraId="7F7BA054" w14:textId="77777777" w:rsidR="003B0BE5" w:rsidRPr="003B0BE5" w:rsidRDefault="003B0BE5" w:rsidP="003B0BE5">
            <w:pPr>
              <w:jc w:val="center"/>
              <w:rPr>
                <w:rFonts w:eastAsia="Calibri"/>
                <w:sz w:val="20"/>
                <w:szCs w:val="20"/>
              </w:rPr>
            </w:pPr>
          </w:p>
        </w:tc>
        <w:tc>
          <w:tcPr>
            <w:tcW w:w="1275" w:type="dxa"/>
          </w:tcPr>
          <w:p w14:paraId="44C2A9D5" w14:textId="77777777" w:rsidR="003B0BE5" w:rsidRPr="003B0BE5" w:rsidRDefault="003B0BE5" w:rsidP="003B0BE5">
            <w:pPr>
              <w:jc w:val="center"/>
              <w:rPr>
                <w:rFonts w:eastAsia="Calibri"/>
                <w:sz w:val="20"/>
                <w:szCs w:val="20"/>
              </w:rPr>
            </w:pPr>
          </w:p>
        </w:tc>
        <w:tc>
          <w:tcPr>
            <w:tcW w:w="1276" w:type="dxa"/>
          </w:tcPr>
          <w:p w14:paraId="7AFA18D5"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276" w:type="dxa"/>
          </w:tcPr>
          <w:p w14:paraId="67979604"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1276" w:type="dxa"/>
            <w:gridSpan w:val="3"/>
          </w:tcPr>
          <w:p w14:paraId="3D63145C" w14:textId="77777777" w:rsidR="003B0BE5" w:rsidRPr="003B0BE5" w:rsidRDefault="003B0BE5" w:rsidP="003B0BE5">
            <w:pPr>
              <w:jc w:val="center"/>
              <w:rPr>
                <w:rFonts w:eastAsia="Calibri"/>
                <w:sz w:val="20"/>
                <w:szCs w:val="20"/>
              </w:rPr>
            </w:pPr>
          </w:p>
        </w:tc>
        <w:tc>
          <w:tcPr>
            <w:tcW w:w="1417" w:type="dxa"/>
            <w:gridSpan w:val="3"/>
          </w:tcPr>
          <w:p w14:paraId="1D10DF65" w14:textId="77777777" w:rsidR="003B0BE5" w:rsidRPr="003B0BE5" w:rsidRDefault="003B0BE5" w:rsidP="003B0BE5">
            <w:pPr>
              <w:jc w:val="center"/>
              <w:rPr>
                <w:rFonts w:eastAsia="Calibri"/>
                <w:sz w:val="20"/>
                <w:szCs w:val="20"/>
              </w:rPr>
            </w:pPr>
          </w:p>
        </w:tc>
        <w:tc>
          <w:tcPr>
            <w:tcW w:w="992" w:type="dxa"/>
          </w:tcPr>
          <w:p w14:paraId="2B56F498" w14:textId="77777777" w:rsidR="003B0BE5" w:rsidRPr="003B0BE5" w:rsidRDefault="003B0BE5" w:rsidP="003B0BE5">
            <w:pPr>
              <w:jc w:val="center"/>
              <w:rPr>
                <w:rFonts w:eastAsia="Calibri"/>
                <w:sz w:val="20"/>
                <w:szCs w:val="20"/>
              </w:rPr>
            </w:pPr>
          </w:p>
        </w:tc>
        <w:tc>
          <w:tcPr>
            <w:tcW w:w="1276" w:type="dxa"/>
          </w:tcPr>
          <w:p w14:paraId="41F228F6" w14:textId="77777777" w:rsidR="003B0BE5" w:rsidRPr="003B0BE5" w:rsidRDefault="003B0BE5" w:rsidP="003B0BE5">
            <w:pPr>
              <w:jc w:val="center"/>
              <w:rPr>
                <w:rFonts w:eastAsia="Calibri"/>
                <w:sz w:val="20"/>
                <w:szCs w:val="20"/>
              </w:rPr>
            </w:pPr>
          </w:p>
        </w:tc>
        <w:tc>
          <w:tcPr>
            <w:tcW w:w="1134" w:type="dxa"/>
            <w:gridSpan w:val="3"/>
          </w:tcPr>
          <w:p w14:paraId="021A329F" w14:textId="77777777" w:rsidR="003B0BE5" w:rsidRPr="003B0BE5" w:rsidRDefault="003B0BE5" w:rsidP="003B0BE5">
            <w:pPr>
              <w:jc w:val="center"/>
              <w:rPr>
                <w:rFonts w:eastAsia="Calibri"/>
                <w:sz w:val="20"/>
                <w:szCs w:val="20"/>
              </w:rPr>
            </w:pPr>
            <w:r w:rsidRPr="003B0BE5">
              <w:rPr>
                <w:rFonts w:eastAsia="Calibri"/>
                <w:sz w:val="20"/>
                <w:szCs w:val="20"/>
              </w:rPr>
              <w:t>1</w:t>
            </w:r>
          </w:p>
        </w:tc>
      </w:tr>
      <w:tr w:rsidR="003B0BE5" w:rsidRPr="003B0BE5" w14:paraId="487B1C96" w14:textId="77777777" w:rsidTr="005C0EED">
        <w:tc>
          <w:tcPr>
            <w:tcW w:w="3681" w:type="dxa"/>
            <w:gridSpan w:val="2"/>
          </w:tcPr>
          <w:p w14:paraId="306FD0DC" w14:textId="77777777" w:rsidR="003B0BE5" w:rsidRPr="003B0BE5" w:rsidRDefault="003B0BE5" w:rsidP="003B0BE5">
            <w:pPr>
              <w:rPr>
                <w:rFonts w:eastAsia="Calibri"/>
                <w:sz w:val="20"/>
                <w:szCs w:val="20"/>
              </w:rPr>
            </w:pPr>
            <w:r w:rsidRPr="003B0BE5">
              <w:rPr>
                <w:rFonts w:eastAsia="Calibri"/>
                <w:sz w:val="20"/>
                <w:szCs w:val="20"/>
              </w:rPr>
              <w:t>Социальное проектирование</w:t>
            </w:r>
          </w:p>
        </w:tc>
        <w:tc>
          <w:tcPr>
            <w:tcW w:w="1276" w:type="dxa"/>
          </w:tcPr>
          <w:p w14:paraId="4CAC5493" w14:textId="77777777" w:rsidR="003B0BE5" w:rsidRPr="003B0BE5" w:rsidRDefault="003B0BE5" w:rsidP="003B0BE5">
            <w:pPr>
              <w:jc w:val="center"/>
              <w:rPr>
                <w:rFonts w:eastAsia="Calibri"/>
                <w:sz w:val="20"/>
                <w:szCs w:val="20"/>
              </w:rPr>
            </w:pPr>
          </w:p>
        </w:tc>
        <w:tc>
          <w:tcPr>
            <w:tcW w:w="1275" w:type="dxa"/>
          </w:tcPr>
          <w:p w14:paraId="0A355E47" w14:textId="77777777" w:rsidR="003B0BE5" w:rsidRPr="003B0BE5" w:rsidRDefault="003B0BE5" w:rsidP="003B0BE5">
            <w:pPr>
              <w:jc w:val="center"/>
              <w:rPr>
                <w:rFonts w:eastAsia="Calibri"/>
                <w:sz w:val="20"/>
                <w:szCs w:val="20"/>
              </w:rPr>
            </w:pPr>
          </w:p>
        </w:tc>
        <w:tc>
          <w:tcPr>
            <w:tcW w:w="1276" w:type="dxa"/>
          </w:tcPr>
          <w:p w14:paraId="3C6E7939" w14:textId="77777777" w:rsidR="003B0BE5" w:rsidRPr="003B0BE5" w:rsidRDefault="003B0BE5" w:rsidP="003B0BE5">
            <w:pPr>
              <w:jc w:val="center"/>
              <w:rPr>
                <w:rFonts w:eastAsia="Calibri"/>
                <w:sz w:val="20"/>
                <w:szCs w:val="20"/>
              </w:rPr>
            </w:pPr>
            <w:r w:rsidRPr="003B0BE5">
              <w:rPr>
                <w:rFonts w:eastAsia="Calibri"/>
                <w:sz w:val="20"/>
                <w:szCs w:val="20"/>
              </w:rPr>
              <w:t>1</w:t>
            </w:r>
          </w:p>
        </w:tc>
        <w:tc>
          <w:tcPr>
            <w:tcW w:w="1276" w:type="dxa"/>
          </w:tcPr>
          <w:p w14:paraId="752D58B8" w14:textId="77777777" w:rsidR="003B0BE5" w:rsidRPr="003B0BE5" w:rsidRDefault="003B0BE5" w:rsidP="003B0BE5">
            <w:pPr>
              <w:jc w:val="center"/>
              <w:rPr>
                <w:rFonts w:eastAsia="Calibri"/>
                <w:sz w:val="20"/>
                <w:szCs w:val="20"/>
              </w:rPr>
            </w:pPr>
            <w:r w:rsidRPr="003B0BE5">
              <w:rPr>
                <w:rFonts w:eastAsia="Calibri"/>
                <w:sz w:val="20"/>
                <w:szCs w:val="20"/>
              </w:rPr>
              <w:t>34</w:t>
            </w:r>
          </w:p>
        </w:tc>
        <w:tc>
          <w:tcPr>
            <w:tcW w:w="1276" w:type="dxa"/>
            <w:gridSpan w:val="3"/>
          </w:tcPr>
          <w:p w14:paraId="67B182F4" w14:textId="77777777" w:rsidR="003B0BE5" w:rsidRPr="003B0BE5" w:rsidRDefault="003B0BE5" w:rsidP="003B0BE5">
            <w:pPr>
              <w:jc w:val="center"/>
              <w:rPr>
                <w:rFonts w:eastAsia="Calibri"/>
                <w:sz w:val="20"/>
                <w:szCs w:val="20"/>
                <w:lang w:val="en-US"/>
              </w:rPr>
            </w:pPr>
          </w:p>
        </w:tc>
        <w:tc>
          <w:tcPr>
            <w:tcW w:w="1417" w:type="dxa"/>
            <w:gridSpan w:val="3"/>
          </w:tcPr>
          <w:p w14:paraId="1FF9AB13" w14:textId="77777777" w:rsidR="003B0BE5" w:rsidRPr="003B0BE5" w:rsidRDefault="003B0BE5" w:rsidP="003B0BE5">
            <w:pPr>
              <w:jc w:val="center"/>
              <w:rPr>
                <w:rFonts w:eastAsia="Calibri"/>
                <w:sz w:val="20"/>
                <w:szCs w:val="20"/>
              </w:rPr>
            </w:pPr>
          </w:p>
        </w:tc>
        <w:tc>
          <w:tcPr>
            <w:tcW w:w="992" w:type="dxa"/>
          </w:tcPr>
          <w:p w14:paraId="4824C8F9" w14:textId="77777777" w:rsidR="003B0BE5" w:rsidRPr="003B0BE5" w:rsidRDefault="003B0BE5" w:rsidP="003B0BE5">
            <w:pPr>
              <w:jc w:val="center"/>
              <w:rPr>
                <w:rFonts w:eastAsia="Calibri"/>
                <w:sz w:val="20"/>
                <w:szCs w:val="20"/>
              </w:rPr>
            </w:pPr>
          </w:p>
        </w:tc>
        <w:tc>
          <w:tcPr>
            <w:tcW w:w="1276" w:type="dxa"/>
          </w:tcPr>
          <w:p w14:paraId="463EE6D4" w14:textId="77777777" w:rsidR="003B0BE5" w:rsidRPr="003B0BE5" w:rsidRDefault="003B0BE5" w:rsidP="003B0BE5">
            <w:pPr>
              <w:jc w:val="center"/>
              <w:rPr>
                <w:rFonts w:eastAsia="Calibri"/>
                <w:sz w:val="20"/>
                <w:szCs w:val="20"/>
              </w:rPr>
            </w:pPr>
          </w:p>
        </w:tc>
        <w:tc>
          <w:tcPr>
            <w:tcW w:w="1134" w:type="dxa"/>
            <w:gridSpan w:val="3"/>
          </w:tcPr>
          <w:p w14:paraId="762A1BD8" w14:textId="77777777" w:rsidR="003B0BE5" w:rsidRPr="003B0BE5" w:rsidRDefault="003B0BE5" w:rsidP="003B0BE5">
            <w:pPr>
              <w:jc w:val="center"/>
              <w:rPr>
                <w:rFonts w:eastAsia="Calibri"/>
                <w:sz w:val="20"/>
                <w:szCs w:val="20"/>
              </w:rPr>
            </w:pPr>
            <w:r w:rsidRPr="003B0BE5">
              <w:rPr>
                <w:rFonts w:eastAsia="Calibri"/>
                <w:sz w:val="20"/>
                <w:szCs w:val="20"/>
              </w:rPr>
              <w:t>1</w:t>
            </w:r>
          </w:p>
        </w:tc>
      </w:tr>
      <w:tr w:rsidR="003B0BE5" w:rsidRPr="003B0BE5" w14:paraId="26475DE2" w14:textId="77777777" w:rsidTr="005C0EED">
        <w:tc>
          <w:tcPr>
            <w:tcW w:w="3681" w:type="dxa"/>
            <w:gridSpan w:val="2"/>
          </w:tcPr>
          <w:p w14:paraId="36048EB8" w14:textId="77777777" w:rsidR="003B0BE5" w:rsidRPr="003B0BE5" w:rsidRDefault="003B0BE5" w:rsidP="003B0BE5">
            <w:pPr>
              <w:rPr>
                <w:rFonts w:eastAsia="Calibri"/>
                <w:sz w:val="20"/>
                <w:szCs w:val="20"/>
              </w:rPr>
            </w:pPr>
            <w:r w:rsidRPr="003B0BE5">
              <w:rPr>
                <w:rFonts w:eastAsia="Calibri"/>
                <w:sz w:val="20"/>
                <w:szCs w:val="20"/>
              </w:rPr>
              <w:t>Предпрофильная подготовка</w:t>
            </w:r>
          </w:p>
        </w:tc>
        <w:tc>
          <w:tcPr>
            <w:tcW w:w="1276" w:type="dxa"/>
          </w:tcPr>
          <w:p w14:paraId="67E3F5B8" w14:textId="77777777" w:rsidR="003B0BE5" w:rsidRPr="003B0BE5" w:rsidRDefault="003B0BE5" w:rsidP="003B0BE5">
            <w:pPr>
              <w:jc w:val="center"/>
              <w:rPr>
                <w:rFonts w:eastAsia="Calibri"/>
                <w:sz w:val="20"/>
                <w:szCs w:val="20"/>
              </w:rPr>
            </w:pPr>
          </w:p>
        </w:tc>
        <w:tc>
          <w:tcPr>
            <w:tcW w:w="1275" w:type="dxa"/>
          </w:tcPr>
          <w:p w14:paraId="2F567B9F" w14:textId="77777777" w:rsidR="003B0BE5" w:rsidRPr="003B0BE5" w:rsidRDefault="003B0BE5" w:rsidP="003B0BE5">
            <w:pPr>
              <w:jc w:val="center"/>
              <w:rPr>
                <w:rFonts w:eastAsia="Calibri"/>
                <w:sz w:val="20"/>
                <w:szCs w:val="20"/>
              </w:rPr>
            </w:pPr>
          </w:p>
        </w:tc>
        <w:tc>
          <w:tcPr>
            <w:tcW w:w="1276" w:type="dxa"/>
          </w:tcPr>
          <w:p w14:paraId="23D14C32" w14:textId="77777777" w:rsidR="003B0BE5" w:rsidRPr="003B0BE5" w:rsidRDefault="003B0BE5" w:rsidP="003B0BE5">
            <w:pPr>
              <w:jc w:val="center"/>
              <w:rPr>
                <w:rFonts w:eastAsia="Calibri"/>
                <w:sz w:val="20"/>
                <w:szCs w:val="20"/>
              </w:rPr>
            </w:pPr>
          </w:p>
        </w:tc>
        <w:tc>
          <w:tcPr>
            <w:tcW w:w="1276" w:type="dxa"/>
          </w:tcPr>
          <w:p w14:paraId="2F64CDF1" w14:textId="77777777" w:rsidR="003B0BE5" w:rsidRPr="003B0BE5" w:rsidRDefault="003B0BE5" w:rsidP="003B0BE5">
            <w:pPr>
              <w:jc w:val="center"/>
              <w:rPr>
                <w:rFonts w:eastAsia="Calibri"/>
                <w:sz w:val="20"/>
                <w:szCs w:val="20"/>
              </w:rPr>
            </w:pPr>
          </w:p>
        </w:tc>
        <w:tc>
          <w:tcPr>
            <w:tcW w:w="1276" w:type="dxa"/>
            <w:gridSpan w:val="3"/>
          </w:tcPr>
          <w:p w14:paraId="493D5DBC" w14:textId="77777777" w:rsidR="003B0BE5" w:rsidRPr="003B0BE5" w:rsidRDefault="003B0BE5" w:rsidP="003B0BE5">
            <w:pPr>
              <w:jc w:val="center"/>
              <w:rPr>
                <w:rFonts w:eastAsia="Calibri"/>
                <w:sz w:val="20"/>
                <w:szCs w:val="20"/>
              </w:rPr>
            </w:pPr>
          </w:p>
        </w:tc>
        <w:tc>
          <w:tcPr>
            <w:tcW w:w="1417" w:type="dxa"/>
            <w:gridSpan w:val="3"/>
          </w:tcPr>
          <w:p w14:paraId="5241BE34" w14:textId="77777777" w:rsidR="003B0BE5" w:rsidRPr="003B0BE5" w:rsidRDefault="003B0BE5" w:rsidP="003B0BE5">
            <w:pPr>
              <w:jc w:val="center"/>
              <w:rPr>
                <w:rFonts w:eastAsia="Calibri"/>
                <w:sz w:val="20"/>
                <w:szCs w:val="20"/>
              </w:rPr>
            </w:pPr>
          </w:p>
        </w:tc>
        <w:tc>
          <w:tcPr>
            <w:tcW w:w="992" w:type="dxa"/>
          </w:tcPr>
          <w:p w14:paraId="3F2AA09D" w14:textId="77777777" w:rsidR="003B0BE5" w:rsidRPr="003B0BE5" w:rsidRDefault="003B0BE5" w:rsidP="003B0BE5">
            <w:pPr>
              <w:jc w:val="center"/>
              <w:rPr>
                <w:rFonts w:eastAsia="Calibri"/>
                <w:sz w:val="20"/>
                <w:szCs w:val="20"/>
              </w:rPr>
            </w:pPr>
            <w:r w:rsidRPr="003B0BE5">
              <w:rPr>
                <w:rFonts w:eastAsia="Calibri"/>
                <w:sz w:val="20"/>
                <w:szCs w:val="20"/>
              </w:rPr>
              <w:t>2</w:t>
            </w:r>
          </w:p>
        </w:tc>
        <w:tc>
          <w:tcPr>
            <w:tcW w:w="1276" w:type="dxa"/>
          </w:tcPr>
          <w:p w14:paraId="61608B10"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1134" w:type="dxa"/>
            <w:gridSpan w:val="3"/>
          </w:tcPr>
          <w:p w14:paraId="4FC3D175"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2</w:t>
            </w:r>
          </w:p>
        </w:tc>
      </w:tr>
      <w:tr w:rsidR="003B0BE5" w:rsidRPr="003B0BE5" w14:paraId="7F681306" w14:textId="77777777" w:rsidTr="005C0EED">
        <w:tc>
          <w:tcPr>
            <w:tcW w:w="3681" w:type="dxa"/>
            <w:gridSpan w:val="2"/>
          </w:tcPr>
          <w:p w14:paraId="1AE95B8E" w14:textId="77777777" w:rsidR="003B0BE5" w:rsidRPr="003B0BE5" w:rsidRDefault="003B0BE5" w:rsidP="003B0BE5">
            <w:pPr>
              <w:jc w:val="right"/>
              <w:rPr>
                <w:rFonts w:eastAsia="Calibri"/>
                <w:sz w:val="20"/>
                <w:szCs w:val="20"/>
              </w:rPr>
            </w:pPr>
            <w:r w:rsidRPr="003B0BE5">
              <w:rPr>
                <w:rFonts w:eastAsia="Calibri"/>
                <w:b/>
                <w:i/>
                <w:sz w:val="20"/>
                <w:szCs w:val="20"/>
              </w:rPr>
              <w:t>Итого:</w:t>
            </w:r>
          </w:p>
        </w:tc>
        <w:tc>
          <w:tcPr>
            <w:tcW w:w="1276" w:type="dxa"/>
          </w:tcPr>
          <w:p w14:paraId="056A0FC3" w14:textId="77777777" w:rsidR="003B0BE5" w:rsidRPr="003B0BE5" w:rsidRDefault="003B0BE5" w:rsidP="003B0BE5">
            <w:pPr>
              <w:jc w:val="center"/>
              <w:rPr>
                <w:rFonts w:eastAsia="Calibri"/>
                <w:sz w:val="20"/>
                <w:szCs w:val="20"/>
              </w:rPr>
            </w:pPr>
            <w:r w:rsidRPr="003B0BE5">
              <w:rPr>
                <w:rFonts w:eastAsia="Calibri"/>
                <w:b/>
                <w:i/>
                <w:sz w:val="20"/>
                <w:szCs w:val="20"/>
              </w:rPr>
              <w:t>2</w:t>
            </w:r>
          </w:p>
        </w:tc>
        <w:tc>
          <w:tcPr>
            <w:tcW w:w="1275" w:type="dxa"/>
          </w:tcPr>
          <w:p w14:paraId="50EB4FA8" w14:textId="77777777" w:rsidR="003B0BE5" w:rsidRPr="003B0BE5" w:rsidRDefault="003B0BE5" w:rsidP="003B0BE5">
            <w:pPr>
              <w:jc w:val="center"/>
              <w:rPr>
                <w:rFonts w:eastAsia="Calibri"/>
                <w:sz w:val="20"/>
                <w:szCs w:val="20"/>
              </w:rPr>
            </w:pPr>
            <w:r w:rsidRPr="003B0BE5">
              <w:rPr>
                <w:rFonts w:eastAsia="Calibri"/>
                <w:sz w:val="20"/>
                <w:szCs w:val="20"/>
              </w:rPr>
              <w:t>68</w:t>
            </w:r>
          </w:p>
        </w:tc>
        <w:tc>
          <w:tcPr>
            <w:tcW w:w="1276" w:type="dxa"/>
          </w:tcPr>
          <w:p w14:paraId="6E5BB320" w14:textId="77777777" w:rsidR="003B0BE5" w:rsidRPr="003B0BE5" w:rsidRDefault="003B0BE5" w:rsidP="003B0BE5">
            <w:pPr>
              <w:jc w:val="center"/>
              <w:rPr>
                <w:rFonts w:eastAsia="Calibri"/>
                <w:b/>
                <w:i/>
                <w:sz w:val="20"/>
                <w:szCs w:val="20"/>
              </w:rPr>
            </w:pPr>
            <w:r w:rsidRPr="003B0BE5">
              <w:rPr>
                <w:rFonts w:eastAsia="Calibri"/>
                <w:b/>
                <w:i/>
                <w:sz w:val="20"/>
                <w:szCs w:val="20"/>
              </w:rPr>
              <w:t>3</w:t>
            </w:r>
          </w:p>
        </w:tc>
        <w:tc>
          <w:tcPr>
            <w:tcW w:w="1276" w:type="dxa"/>
          </w:tcPr>
          <w:p w14:paraId="4EF3BD53" w14:textId="77777777" w:rsidR="003B0BE5" w:rsidRPr="003B0BE5" w:rsidRDefault="003B0BE5" w:rsidP="003B0BE5">
            <w:pPr>
              <w:jc w:val="center"/>
              <w:rPr>
                <w:rFonts w:eastAsia="Calibri"/>
                <w:sz w:val="20"/>
                <w:szCs w:val="20"/>
              </w:rPr>
            </w:pPr>
            <w:r w:rsidRPr="003B0BE5">
              <w:rPr>
                <w:rFonts w:eastAsia="Calibri"/>
                <w:sz w:val="20"/>
                <w:szCs w:val="20"/>
              </w:rPr>
              <w:t>170</w:t>
            </w:r>
          </w:p>
        </w:tc>
        <w:tc>
          <w:tcPr>
            <w:tcW w:w="1276" w:type="dxa"/>
            <w:gridSpan w:val="3"/>
          </w:tcPr>
          <w:p w14:paraId="77B2E5CD" w14:textId="77777777" w:rsidR="003B0BE5" w:rsidRPr="003B0BE5" w:rsidRDefault="003B0BE5" w:rsidP="003B0BE5">
            <w:pPr>
              <w:jc w:val="center"/>
              <w:rPr>
                <w:rFonts w:eastAsia="Calibri"/>
                <w:b/>
                <w:i/>
                <w:sz w:val="20"/>
                <w:szCs w:val="20"/>
              </w:rPr>
            </w:pPr>
            <w:r w:rsidRPr="003B0BE5">
              <w:rPr>
                <w:rFonts w:eastAsia="Calibri"/>
                <w:b/>
                <w:i/>
                <w:sz w:val="20"/>
                <w:szCs w:val="20"/>
              </w:rPr>
              <w:t>3/2</w:t>
            </w:r>
          </w:p>
        </w:tc>
        <w:tc>
          <w:tcPr>
            <w:tcW w:w="1417" w:type="dxa"/>
            <w:gridSpan w:val="3"/>
          </w:tcPr>
          <w:p w14:paraId="2526E2B5" w14:textId="77777777" w:rsidR="003B0BE5" w:rsidRPr="003B0BE5" w:rsidRDefault="003B0BE5" w:rsidP="003B0BE5">
            <w:pPr>
              <w:jc w:val="center"/>
              <w:rPr>
                <w:rFonts w:eastAsia="Calibri"/>
                <w:sz w:val="20"/>
                <w:szCs w:val="20"/>
              </w:rPr>
            </w:pPr>
            <w:r w:rsidRPr="003B0BE5">
              <w:rPr>
                <w:rFonts w:eastAsia="Calibri"/>
                <w:sz w:val="20"/>
                <w:szCs w:val="20"/>
              </w:rPr>
              <w:t>102/68</w:t>
            </w:r>
          </w:p>
        </w:tc>
        <w:tc>
          <w:tcPr>
            <w:tcW w:w="992" w:type="dxa"/>
          </w:tcPr>
          <w:p w14:paraId="5FD40FB2" w14:textId="77777777" w:rsidR="003B0BE5" w:rsidRPr="003B0BE5" w:rsidRDefault="003B0BE5" w:rsidP="003B0BE5">
            <w:pPr>
              <w:jc w:val="center"/>
              <w:rPr>
                <w:rFonts w:eastAsia="Calibri"/>
                <w:b/>
                <w:i/>
                <w:sz w:val="20"/>
                <w:szCs w:val="20"/>
                <w:lang w:val="en-US"/>
              </w:rPr>
            </w:pPr>
            <w:r w:rsidRPr="003B0BE5">
              <w:rPr>
                <w:rFonts w:eastAsia="Calibri"/>
                <w:b/>
                <w:i/>
                <w:sz w:val="20"/>
                <w:szCs w:val="20"/>
                <w:lang w:val="en-US"/>
              </w:rPr>
              <w:t>4</w:t>
            </w:r>
          </w:p>
        </w:tc>
        <w:tc>
          <w:tcPr>
            <w:tcW w:w="1276" w:type="dxa"/>
          </w:tcPr>
          <w:p w14:paraId="656B069D"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136</w:t>
            </w:r>
          </w:p>
        </w:tc>
        <w:tc>
          <w:tcPr>
            <w:tcW w:w="1134" w:type="dxa"/>
            <w:gridSpan w:val="3"/>
          </w:tcPr>
          <w:p w14:paraId="55E9A4E7" w14:textId="77777777" w:rsidR="003B0BE5" w:rsidRPr="003B0BE5" w:rsidRDefault="003B0BE5" w:rsidP="003B0BE5">
            <w:pPr>
              <w:jc w:val="center"/>
              <w:rPr>
                <w:rFonts w:eastAsia="Calibri"/>
                <w:b/>
                <w:sz w:val="20"/>
                <w:szCs w:val="20"/>
              </w:rPr>
            </w:pPr>
            <w:r w:rsidRPr="003B0BE5">
              <w:rPr>
                <w:rFonts w:eastAsia="Calibri"/>
                <w:b/>
                <w:sz w:val="20"/>
                <w:szCs w:val="20"/>
              </w:rPr>
              <w:t>12/</w:t>
            </w:r>
            <w:r w:rsidRPr="003B0BE5">
              <w:rPr>
                <w:rFonts w:eastAsia="Calibri"/>
                <w:b/>
                <w:sz w:val="20"/>
                <w:szCs w:val="20"/>
                <w:lang w:val="en-US"/>
              </w:rPr>
              <w:t>1</w:t>
            </w:r>
            <w:r w:rsidRPr="003B0BE5">
              <w:rPr>
                <w:rFonts w:eastAsia="Calibri"/>
                <w:b/>
                <w:sz w:val="20"/>
                <w:szCs w:val="20"/>
              </w:rPr>
              <w:t>1</w:t>
            </w:r>
          </w:p>
        </w:tc>
      </w:tr>
      <w:tr w:rsidR="003B0BE5" w:rsidRPr="003B0BE5" w14:paraId="74FC8002" w14:textId="77777777" w:rsidTr="005C0EED">
        <w:tc>
          <w:tcPr>
            <w:tcW w:w="3681" w:type="dxa"/>
            <w:gridSpan w:val="2"/>
          </w:tcPr>
          <w:p w14:paraId="56AEB69A" w14:textId="77777777" w:rsidR="003B0BE5" w:rsidRPr="003B0BE5" w:rsidRDefault="003B0BE5" w:rsidP="003B0BE5">
            <w:pPr>
              <w:rPr>
                <w:rFonts w:eastAsia="Calibri"/>
                <w:sz w:val="20"/>
                <w:szCs w:val="20"/>
              </w:rPr>
            </w:pPr>
            <w:r w:rsidRPr="003B0BE5">
              <w:rPr>
                <w:rFonts w:eastAsia="Calibri"/>
                <w:b/>
                <w:sz w:val="20"/>
                <w:szCs w:val="20"/>
              </w:rPr>
              <w:t>ВСЕГО:</w:t>
            </w:r>
          </w:p>
        </w:tc>
        <w:tc>
          <w:tcPr>
            <w:tcW w:w="1276" w:type="dxa"/>
          </w:tcPr>
          <w:p w14:paraId="07A021AB" w14:textId="77777777" w:rsidR="003B0BE5" w:rsidRPr="003B0BE5" w:rsidRDefault="003B0BE5" w:rsidP="003B0BE5">
            <w:pPr>
              <w:jc w:val="center"/>
              <w:rPr>
                <w:rFonts w:eastAsia="Calibri"/>
                <w:sz w:val="20"/>
                <w:szCs w:val="20"/>
              </w:rPr>
            </w:pPr>
            <w:r w:rsidRPr="003B0BE5">
              <w:rPr>
                <w:rFonts w:eastAsia="Calibri"/>
                <w:b/>
                <w:sz w:val="20"/>
                <w:szCs w:val="20"/>
              </w:rPr>
              <w:t>33</w:t>
            </w:r>
          </w:p>
        </w:tc>
        <w:tc>
          <w:tcPr>
            <w:tcW w:w="1275" w:type="dxa"/>
          </w:tcPr>
          <w:p w14:paraId="253849EE"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1122</w:t>
            </w:r>
          </w:p>
        </w:tc>
        <w:tc>
          <w:tcPr>
            <w:tcW w:w="1276" w:type="dxa"/>
          </w:tcPr>
          <w:p w14:paraId="7B78FAC3" w14:textId="77777777" w:rsidR="003B0BE5" w:rsidRPr="003B0BE5" w:rsidRDefault="003B0BE5" w:rsidP="003B0BE5">
            <w:pPr>
              <w:jc w:val="center"/>
              <w:rPr>
                <w:rFonts w:eastAsia="Calibri"/>
                <w:b/>
                <w:sz w:val="20"/>
                <w:szCs w:val="20"/>
              </w:rPr>
            </w:pPr>
            <w:r w:rsidRPr="003B0BE5">
              <w:rPr>
                <w:rFonts w:eastAsia="Calibri"/>
                <w:b/>
                <w:sz w:val="20"/>
                <w:szCs w:val="20"/>
                <w:lang w:val="en-US"/>
              </w:rPr>
              <w:t>3</w:t>
            </w:r>
            <w:r w:rsidRPr="003B0BE5">
              <w:rPr>
                <w:rFonts w:eastAsia="Calibri"/>
                <w:b/>
                <w:sz w:val="20"/>
                <w:szCs w:val="20"/>
              </w:rPr>
              <w:t>5</w:t>
            </w:r>
          </w:p>
        </w:tc>
        <w:tc>
          <w:tcPr>
            <w:tcW w:w="1276" w:type="dxa"/>
          </w:tcPr>
          <w:p w14:paraId="6B38F9BB" w14:textId="77777777" w:rsidR="003B0BE5" w:rsidRPr="003B0BE5" w:rsidRDefault="003B0BE5" w:rsidP="003B0BE5">
            <w:pPr>
              <w:jc w:val="center"/>
              <w:rPr>
                <w:rFonts w:eastAsia="Calibri"/>
                <w:sz w:val="20"/>
                <w:szCs w:val="20"/>
              </w:rPr>
            </w:pPr>
            <w:r w:rsidRPr="003B0BE5">
              <w:rPr>
                <w:rFonts w:eastAsia="Calibri"/>
                <w:sz w:val="20"/>
                <w:szCs w:val="20"/>
              </w:rPr>
              <w:t>1190</w:t>
            </w:r>
          </w:p>
        </w:tc>
        <w:tc>
          <w:tcPr>
            <w:tcW w:w="1276" w:type="dxa"/>
            <w:gridSpan w:val="3"/>
          </w:tcPr>
          <w:p w14:paraId="03D1748C" w14:textId="77777777" w:rsidR="003B0BE5" w:rsidRPr="003B0BE5" w:rsidRDefault="003B0BE5" w:rsidP="003B0BE5">
            <w:pPr>
              <w:jc w:val="center"/>
              <w:rPr>
                <w:rFonts w:eastAsia="Calibri"/>
                <w:b/>
                <w:sz w:val="20"/>
                <w:szCs w:val="20"/>
              </w:rPr>
            </w:pPr>
            <w:r w:rsidRPr="003B0BE5">
              <w:rPr>
                <w:rFonts w:eastAsia="Calibri"/>
                <w:b/>
                <w:sz w:val="20"/>
                <w:szCs w:val="20"/>
              </w:rPr>
              <w:t>36</w:t>
            </w:r>
          </w:p>
        </w:tc>
        <w:tc>
          <w:tcPr>
            <w:tcW w:w="1417" w:type="dxa"/>
            <w:gridSpan w:val="3"/>
          </w:tcPr>
          <w:p w14:paraId="1570CAD8" w14:textId="77777777" w:rsidR="003B0BE5" w:rsidRPr="003B0BE5" w:rsidRDefault="003B0BE5" w:rsidP="003B0BE5">
            <w:pPr>
              <w:jc w:val="center"/>
              <w:rPr>
                <w:rFonts w:eastAsia="Calibri"/>
                <w:sz w:val="20"/>
                <w:szCs w:val="20"/>
                <w:lang w:val="en-US"/>
              </w:rPr>
            </w:pPr>
            <w:r w:rsidRPr="003B0BE5">
              <w:rPr>
                <w:rFonts w:eastAsia="Calibri"/>
                <w:sz w:val="20"/>
                <w:szCs w:val="20"/>
                <w:lang w:val="en-US"/>
              </w:rPr>
              <w:t>1224</w:t>
            </w:r>
          </w:p>
        </w:tc>
        <w:tc>
          <w:tcPr>
            <w:tcW w:w="992" w:type="dxa"/>
          </w:tcPr>
          <w:p w14:paraId="23228BD9" w14:textId="77777777" w:rsidR="003B0BE5" w:rsidRPr="003B0BE5" w:rsidRDefault="003B0BE5" w:rsidP="003B0BE5">
            <w:pPr>
              <w:jc w:val="center"/>
              <w:rPr>
                <w:rFonts w:eastAsia="Calibri"/>
                <w:b/>
                <w:sz w:val="20"/>
                <w:szCs w:val="20"/>
              </w:rPr>
            </w:pPr>
            <w:r w:rsidRPr="003B0BE5">
              <w:rPr>
                <w:rFonts w:eastAsia="Calibri"/>
                <w:b/>
                <w:sz w:val="20"/>
                <w:szCs w:val="20"/>
              </w:rPr>
              <w:t>36</w:t>
            </w:r>
          </w:p>
        </w:tc>
        <w:tc>
          <w:tcPr>
            <w:tcW w:w="1276" w:type="dxa"/>
          </w:tcPr>
          <w:p w14:paraId="7F5BD354" w14:textId="77777777" w:rsidR="003B0BE5" w:rsidRPr="003B0BE5" w:rsidRDefault="003B0BE5" w:rsidP="003B0BE5">
            <w:pPr>
              <w:jc w:val="center"/>
              <w:rPr>
                <w:rFonts w:eastAsia="Calibri"/>
                <w:sz w:val="20"/>
                <w:szCs w:val="20"/>
              </w:rPr>
            </w:pPr>
            <w:r w:rsidRPr="003B0BE5">
              <w:rPr>
                <w:rFonts w:eastAsia="Calibri"/>
                <w:sz w:val="20"/>
                <w:szCs w:val="20"/>
              </w:rPr>
              <w:t>1224</w:t>
            </w:r>
          </w:p>
        </w:tc>
        <w:tc>
          <w:tcPr>
            <w:tcW w:w="1134" w:type="dxa"/>
            <w:gridSpan w:val="3"/>
          </w:tcPr>
          <w:p w14:paraId="00C73302" w14:textId="77777777" w:rsidR="003B0BE5" w:rsidRPr="003B0BE5" w:rsidRDefault="003B0BE5" w:rsidP="003B0BE5">
            <w:pPr>
              <w:jc w:val="center"/>
              <w:rPr>
                <w:rFonts w:eastAsia="Calibri"/>
                <w:b/>
                <w:sz w:val="20"/>
                <w:szCs w:val="20"/>
                <w:lang w:val="en-US"/>
              </w:rPr>
            </w:pPr>
            <w:r w:rsidRPr="003B0BE5">
              <w:rPr>
                <w:rFonts w:eastAsia="Calibri"/>
                <w:b/>
                <w:sz w:val="20"/>
                <w:szCs w:val="20"/>
              </w:rPr>
              <w:t>140</w:t>
            </w:r>
          </w:p>
        </w:tc>
      </w:tr>
      <w:tr w:rsidR="003B0BE5" w:rsidRPr="003B0BE5" w14:paraId="4953FC52" w14:textId="77777777" w:rsidTr="005C0EED">
        <w:trPr>
          <w:gridAfter w:val="3"/>
          <w:wAfter w:w="1134" w:type="dxa"/>
          <w:trHeight w:val="753"/>
        </w:trPr>
        <w:tc>
          <w:tcPr>
            <w:tcW w:w="3681" w:type="dxa"/>
            <w:gridSpan w:val="2"/>
          </w:tcPr>
          <w:p w14:paraId="15C7B3FB" w14:textId="77777777" w:rsidR="003B0BE5" w:rsidRPr="003B0BE5" w:rsidRDefault="003B0BE5" w:rsidP="003B0BE5">
            <w:pPr>
              <w:rPr>
                <w:rFonts w:eastAsia="Calibri"/>
                <w:sz w:val="20"/>
                <w:szCs w:val="20"/>
              </w:rPr>
            </w:pPr>
            <w:r w:rsidRPr="003B0BE5">
              <w:rPr>
                <w:rFonts w:eastAsia="Calibri"/>
                <w:b/>
                <w:sz w:val="20"/>
                <w:szCs w:val="20"/>
              </w:rPr>
              <w:t>Формы промежуточной аттестации обучающихся</w:t>
            </w:r>
          </w:p>
        </w:tc>
        <w:tc>
          <w:tcPr>
            <w:tcW w:w="2551" w:type="dxa"/>
            <w:gridSpan w:val="2"/>
          </w:tcPr>
          <w:p w14:paraId="29506EBD" w14:textId="77777777" w:rsidR="003B0BE5" w:rsidRPr="003B0BE5" w:rsidRDefault="003B0BE5" w:rsidP="003B0BE5">
            <w:pPr>
              <w:rPr>
                <w:rFonts w:eastAsia="Calibri"/>
                <w:sz w:val="20"/>
                <w:szCs w:val="20"/>
              </w:rPr>
            </w:pPr>
            <w:r w:rsidRPr="003B0BE5">
              <w:rPr>
                <w:rFonts w:eastAsia="Calibri"/>
                <w:sz w:val="20"/>
                <w:szCs w:val="20"/>
              </w:rPr>
              <w:t>Математика- контрольная работа,</w:t>
            </w:r>
          </w:p>
          <w:p w14:paraId="0DB5183D" w14:textId="77777777" w:rsidR="003B0BE5" w:rsidRPr="003B0BE5" w:rsidRDefault="003B0BE5" w:rsidP="003B0BE5">
            <w:pPr>
              <w:rPr>
                <w:rFonts w:eastAsia="Calibri"/>
                <w:sz w:val="20"/>
                <w:szCs w:val="20"/>
              </w:rPr>
            </w:pPr>
            <w:r w:rsidRPr="003B0BE5">
              <w:rPr>
                <w:rFonts w:eastAsia="Calibri"/>
                <w:sz w:val="20"/>
                <w:szCs w:val="20"/>
              </w:rPr>
              <w:t>русский язык - контрольный диктант, по остальным предметам, курсам – годовая оценка</w:t>
            </w:r>
          </w:p>
        </w:tc>
        <w:tc>
          <w:tcPr>
            <w:tcW w:w="7513" w:type="dxa"/>
            <w:gridSpan w:val="10"/>
          </w:tcPr>
          <w:p w14:paraId="776F8BE3" w14:textId="77777777" w:rsidR="003B0BE5" w:rsidRPr="003B0BE5" w:rsidRDefault="003B0BE5" w:rsidP="003B0BE5">
            <w:pPr>
              <w:rPr>
                <w:rFonts w:eastAsia="Calibri"/>
                <w:sz w:val="20"/>
                <w:szCs w:val="20"/>
              </w:rPr>
            </w:pPr>
            <w:r w:rsidRPr="003B0BE5">
              <w:rPr>
                <w:rFonts w:eastAsia="Calibri"/>
                <w:sz w:val="20"/>
                <w:szCs w:val="20"/>
              </w:rPr>
              <w:t>Алгебра- контрольная работа,</w:t>
            </w:r>
          </w:p>
          <w:p w14:paraId="0D56785B" w14:textId="77777777" w:rsidR="003B0BE5" w:rsidRPr="003B0BE5" w:rsidRDefault="003B0BE5" w:rsidP="003B0BE5">
            <w:pPr>
              <w:rPr>
                <w:rFonts w:eastAsia="Calibri"/>
                <w:sz w:val="20"/>
                <w:szCs w:val="20"/>
              </w:rPr>
            </w:pPr>
            <w:r w:rsidRPr="003B0BE5">
              <w:rPr>
                <w:rFonts w:eastAsia="Calibri"/>
                <w:sz w:val="20"/>
                <w:szCs w:val="20"/>
              </w:rPr>
              <w:t>русский язык - контрольный диктант, по остальным предметам, курсам – годовая оценка</w:t>
            </w:r>
          </w:p>
        </w:tc>
      </w:tr>
    </w:tbl>
    <w:p w14:paraId="3603B7A5" w14:textId="77777777" w:rsidR="003B0BE5" w:rsidRDefault="003B0BE5" w:rsidP="00EE5FA2">
      <w:pPr>
        <w:ind w:left="360"/>
        <w:jc w:val="both"/>
        <w:rPr>
          <w:b/>
        </w:rPr>
        <w:sectPr w:rsidR="003B0BE5" w:rsidSect="003B0BE5">
          <w:pgSz w:w="16838" w:h="11906" w:orient="landscape"/>
          <w:pgMar w:top="1701" w:right="1134" w:bottom="851" w:left="1134" w:header="709" w:footer="709" w:gutter="0"/>
          <w:cols w:space="708"/>
          <w:docGrid w:linePitch="360"/>
        </w:sectPr>
      </w:pPr>
    </w:p>
    <w:p w14:paraId="47A91752" w14:textId="77777777" w:rsidR="00941DB0" w:rsidRDefault="00941DB0" w:rsidP="00EE5FA2">
      <w:pPr>
        <w:ind w:left="360"/>
        <w:jc w:val="both"/>
        <w:rPr>
          <w:b/>
        </w:rPr>
      </w:pPr>
    </w:p>
    <w:p w14:paraId="3CF09196" w14:textId="77777777" w:rsidR="0078314A" w:rsidRPr="002438C9" w:rsidRDefault="0078314A" w:rsidP="002438C9">
      <w:pPr>
        <w:pStyle w:val="1120"/>
        <w:rPr>
          <w:iCs/>
        </w:rPr>
      </w:pPr>
      <w:bookmarkStart w:id="126" w:name="_Toc115252261"/>
      <w:r w:rsidRPr="002438C9">
        <w:rPr>
          <w:iCs/>
        </w:rPr>
        <w:t>3.1.1. Календарный учебный график</w:t>
      </w:r>
      <w:bookmarkEnd w:id="126"/>
    </w:p>
    <w:p w14:paraId="740DF770" w14:textId="77777777" w:rsidR="00D768E3" w:rsidRPr="00986887" w:rsidRDefault="00D768E3" w:rsidP="00EE5FA2">
      <w:pPr>
        <w:pStyle w:val="301"/>
        <w:shd w:val="clear" w:color="auto" w:fill="auto"/>
        <w:spacing w:line="317" w:lineRule="exact"/>
        <w:ind w:firstLine="600"/>
        <w:rPr>
          <w:sz w:val="24"/>
          <w:szCs w:val="24"/>
        </w:rPr>
      </w:pPr>
      <w:r w:rsidRPr="00986887">
        <w:rPr>
          <w:sz w:val="24"/>
          <w:szCs w:val="24"/>
        </w:rPr>
        <w:t>Календарный учебный график составляется перед началом каждого учебного года в соответствии с законом №273 от 29.12.2012 «Об образовании в Росси</w:t>
      </w:r>
      <w:r w:rsidR="003A432F" w:rsidRPr="00986887">
        <w:rPr>
          <w:sz w:val="24"/>
          <w:szCs w:val="24"/>
        </w:rPr>
        <w:t xml:space="preserve">йской Федерации» (п.10, ст.2), 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17.05.2012 №413 (с учётом изменений и дополнений) </w:t>
      </w:r>
      <w:r w:rsidRPr="00986887">
        <w:rPr>
          <w:sz w:val="24"/>
          <w:szCs w:val="24"/>
        </w:rPr>
        <w:t xml:space="preserve">и с учетом </w:t>
      </w:r>
      <w:r w:rsidR="003A432F" w:rsidRPr="00986887">
        <w:rPr>
          <w:sz w:val="24"/>
          <w:szCs w:val="24"/>
        </w:rPr>
        <w:t>Санитарных правил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№28</w:t>
      </w:r>
      <w:r w:rsidRPr="00986887">
        <w:rPr>
          <w:sz w:val="24"/>
          <w:szCs w:val="24"/>
        </w:rPr>
        <w:t xml:space="preserve">. </w:t>
      </w:r>
    </w:p>
    <w:p w14:paraId="56DA7C9F" w14:textId="77777777" w:rsidR="00D768E3" w:rsidRPr="00986887" w:rsidRDefault="00D768E3" w:rsidP="00EE5FA2">
      <w:pPr>
        <w:pStyle w:val="301"/>
        <w:shd w:val="clear" w:color="auto" w:fill="auto"/>
        <w:spacing w:line="317" w:lineRule="exact"/>
        <w:ind w:firstLine="600"/>
        <w:rPr>
          <w:sz w:val="24"/>
          <w:szCs w:val="24"/>
        </w:rPr>
      </w:pPr>
      <w:r w:rsidRPr="00986887">
        <w:rPr>
          <w:sz w:val="24"/>
          <w:szCs w:val="24"/>
        </w:rPr>
        <w:t xml:space="preserve">Учебный год в МБОУ Гимназия №91 начинается 1 сентября. Если этот день приходится на выходной день, то в этом случае начинается в первый, следующий за ним, рабочий день. </w:t>
      </w:r>
    </w:p>
    <w:p w14:paraId="16EBC032" w14:textId="77777777" w:rsidR="00D768E3" w:rsidRPr="00986887" w:rsidRDefault="00D768E3" w:rsidP="00155DF2">
      <w:pPr>
        <w:pStyle w:val="301"/>
        <w:shd w:val="clear" w:color="auto" w:fill="auto"/>
        <w:spacing w:line="317" w:lineRule="exact"/>
        <w:ind w:firstLine="0"/>
        <w:rPr>
          <w:sz w:val="24"/>
          <w:szCs w:val="24"/>
        </w:rPr>
      </w:pPr>
      <w:r w:rsidRPr="00986887">
        <w:rPr>
          <w:sz w:val="24"/>
          <w:szCs w:val="24"/>
        </w:rPr>
        <w:t>Продолжительность учебного года:</w:t>
      </w:r>
    </w:p>
    <w:p w14:paraId="6D390F3C" w14:textId="77777777" w:rsidR="00D768E3" w:rsidRPr="00986887" w:rsidRDefault="00D768E3" w:rsidP="00155DF2">
      <w:pPr>
        <w:pStyle w:val="301"/>
        <w:shd w:val="clear" w:color="auto" w:fill="auto"/>
        <w:spacing w:line="317" w:lineRule="exact"/>
        <w:ind w:firstLine="0"/>
        <w:rPr>
          <w:sz w:val="24"/>
          <w:szCs w:val="24"/>
        </w:rPr>
      </w:pPr>
      <w:r w:rsidRPr="00986887">
        <w:rPr>
          <w:sz w:val="24"/>
          <w:szCs w:val="24"/>
        </w:rPr>
        <w:t>1 классы – 33 недели, 2 - 11 классы – 34 недели.</w:t>
      </w:r>
    </w:p>
    <w:p w14:paraId="410A5F2B" w14:textId="77777777" w:rsidR="00D768E3" w:rsidRPr="00986887" w:rsidRDefault="00D768E3" w:rsidP="00155DF2">
      <w:pPr>
        <w:pStyle w:val="301"/>
        <w:shd w:val="clear" w:color="auto" w:fill="auto"/>
        <w:spacing w:line="317" w:lineRule="exact"/>
        <w:ind w:firstLine="0"/>
        <w:rPr>
          <w:sz w:val="24"/>
          <w:szCs w:val="24"/>
        </w:rPr>
      </w:pPr>
      <w:r w:rsidRPr="00986887">
        <w:rPr>
          <w:sz w:val="24"/>
          <w:szCs w:val="24"/>
        </w:rPr>
        <w:t>Учебный год составляют учебные четверти.</w:t>
      </w:r>
    </w:p>
    <w:p w14:paraId="45F1BD87" w14:textId="77777777" w:rsidR="00D768E3" w:rsidRPr="00986887" w:rsidRDefault="00D768E3" w:rsidP="00155DF2">
      <w:pPr>
        <w:pStyle w:val="301"/>
        <w:shd w:val="clear" w:color="auto" w:fill="auto"/>
        <w:spacing w:line="317" w:lineRule="exact"/>
        <w:ind w:firstLine="0"/>
        <w:rPr>
          <w:sz w:val="24"/>
          <w:szCs w:val="24"/>
        </w:rPr>
      </w:pPr>
      <w:r w:rsidRPr="00986887">
        <w:rPr>
          <w:sz w:val="24"/>
          <w:szCs w:val="24"/>
        </w:rPr>
        <w:t xml:space="preserve">Продолжительность рабочей недели: </w:t>
      </w:r>
    </w:p>
    <w:p w14:paraId="6600B3C4" w14:textId="66366A36" w:rsidR="00D768E3" w:rsidRPr="00986887" w:rsidRDefault="00D768E3" w:rsidP="00155DF2">
      <w:pPr>
        <w:pStyle w:val="301"/>
        <w:shd w:val="clear" w:color="auto" w:fill="auto"/>
        <w:spacing w:line="317" w:lineRule="exact"/>
        <w:ind w:firstLine="0"/>
        <w:rPr>
          <w:sz w:val="24"/>
          <w:szCs w:val="24"/>
        </w:rPr>
      </w:pPr>
      <w:r w:rsidRPr="00986887">
        <w:rPr>
          <w:sz w:val="24"/>
          <w:szCs w:val="24"/>
        </w:rPr>
        <w:t>1 – 3</w:t>
      </w:r>
      <w:r w:rsidR="00B37AD8">
        <w:rPr>
          <w:sz w:val="24"/>
          <w:szCs w:val="24"/>
        </w:rPr>
        <w:t>, 5</w:t>
      </w:r>
      <w:r w:rsidRPr="00986887">
        <w:rPr>
          <w:sz w:val="24"/>
          <w:szCs w:val="24"/>
        </w:rPr>
        <w:t xml:space="preserve"> классы – пятидневная рабочая неделя, </w:t>
      </w:r>
    </w:p>
    <w:p w14:paraId="43FD4A3C" w14:textId="600F9DD8" w:rsidR="00D768E3" w:rsidRPr="00986887" w:rsidRDefault="00D768E3" w:rsidP="00155DF2">
      <w:pPr>
        <w:pStyle w:val="301"/>
        <w:shd w:val="clear" w:color="auto" w:fill="auto"/>
        <w:spacing w:line="317" w:lineRule="exact"/>
        <w:ind w:firstLine="0"/>
        <w:rPr>
          <w:sz w:val="24"/>
          <w:szCs w:val="24"/>
        </w:rPr>
      </w:pPr>
      <w:r w:rsidRPr="00986887">
        <w:rPr>
          <w:sz w:val="24"/>
          <w:szCs w:val="24"/>
        </w:rPr>
        <w:t>4</w:t>
      </w:r>
      <w:r w:rsidR="00B37AD8">
        <w:rPr>
          <w:sz w:val="24"/>
          <w:szCs w:val="24"/>
        </w:rPr>
        <w:t>, 6</w:t>
      </w:r>
      <w:r w:rsidRPr="00986887">
        <w:rPr>
          <w:sz w:val="24"/>
          <w:szCs w:val="24"/>
        </w:rPr>
        <w:t xml:space="preserve"> – 11 классы – шестидневная учебная неделя.</w:t>
      </w:r>
    </w:p>
    <w:p w14:paraId="6715A614" w14:textId="77777777" w:rsidR="00D768E3" w:rsidRPr="00986887" w:rsidRDefault="00D768E3" w:rsidP="00155DF2">
      <w:pPr>
        <w:pStyle w:val="301"/>
        <w:shd w:val="clear" w:color="auto" w:fill="auto"/>
        <w:spacing w:line="317" w:lineRule="exact"/>
        <w:ind w:firstLine="0"/>
        <w:rPr>
          <w:sz w:val="24"/>
          <w:szCs w:val="24"/>
        </w:rPr>
      </w:pPr>
      <w:r w:rsidRPr="00986887">
        <w:rPr>
          <w:sz w:val="24"/>
          <w:szCs w:val="24"/>
        </w:rPr>
        <w:t>Продолжительность урока – 45 минут.</w:t>
      </w:r>
    </w:p>
    <w:p w14:paraId="449135A4" w14:textId="77777777" w:rsidR="00D768E3" w:rsidRPr="00986887" w:rsidRDefault="00D768E3" w:rsidP="00155DF2">
      <w:pPr>
        <w:jc w:val="both"/>
        <w:rPr>
          <w:lang w:eastAsia="en-US"/>
        </w:rPr>
      </w:pPr>
      <w:r w:rsidRPr="00986887">
        <w:rPr>
          <w:lang w:eastAsia="en-US"/>
        </w:rPr>
        <w:t>Продолжительность каникул</w:t>
      </w:r>
      <w:r w:rsidR="00672CFC" w:rsidRPr="00986887">
        <w:rPr>
          <w:lang w:eastAsia="en-US"/>
        </w:rPr>
        <w:t xml:space="preserve"> должна составлять не менее 7 календарных дней </w:t>
      </w:r>
      <w:r w:rsidRPr="00986887">
        <w:rPr>
          <w:lang w:eastAsia="en-US"/>
        </w:rPr>
        <w:t xml:space="preserve">в течение учебного года. </w:t>
      </w:r>
    </w:p>
    <w:p w14:paraId="11C3AF65" w14:textId="77777777" w:rsidR="00D768E3" w:rsidRPr="00986887" w:rsidRDefault="00D768E3" w:rsidP="00155DF2">
      <w:pPr>
        <w:jc w:val="both"/>
      </w:pPr>
      <w:r w:rsidRPr="00986887">
        <w:t>Для обучающихся 1-х классов устанавливаются дополнительные недельные каникулы в феврале.</w:t>
      </w:r>
    </w:p>
    <w:p w14:paraId="1B2C6EDD" w14:textId="77777777" w:rsidR="00D768E3" w:rsidRPr="00986887" w:rsidRDefault="00D768E3" w:rsidP="00155DF2">
      <w:pPr>
        <w:jc w:val="both"/>
      </w:pPr>
      <w:r w:rsidRPr="00986887">
        <w:t>Сроки проведения промежуточной аттестации.</w:t>
      </w:r>
    </w:p>
    <w:p w14:paraId="12A5DE78" w14:textId="77777777" w:rsidR="00D768E3" w:rsidRPr="00986887" w:rsidRDefault="00D768E3" w:rsidP="00155DF2">
      <w:pPr>
        <w:jc w:val="both"/>
      </w:pPr>
      <w:r w:rsidRPr="00986887">
        <w:t xml:space="preserve">В 1-х – 11-х классах промежуточная аттестация проводится в конце учебного года апрель - май в соответствии со школьными Положениями «О формах, периодичности, порядке текущего контроля успеваемости и промежуточной аттестации обучающихся». Форма, порядок проведения, сроки промежуточной аттестации определяются педагогическим советом в начале учебного года, утверждаются приказом директора Гимназии, размещаются на официальном сайте Гимназии не позднее 01.09 текущего года. </w:t>
      </w:r>
    </w:p>
    <w:p w14:paraId="00544E55" w14:textId="77777777" w:rsidR="003A432F" w:rsidRPr="00B31CC9" w:rsidRDefault="00D768E3" w:rsidP="00155DF2">
      <w:pPr>
        <w:jc w:val="both"/>
      </w:pPr>
      <w:r w:rsidRPr="00986887">
        <w:t>Государственная итоговая аттестация в 9, 11 классах проводится в соответствии со сроками, установленными Министерством образования и науки Российской Федерации на текущий учебный год.</w:t>
      </w:r>
    </w:p>
    <w:p w14:paraId="3D4DB0DA" w14:textId="77777777" w:rsidR="00B31CC9" w:rsidRPr="00986887" w:rsidRDefault="00B31CC9" w:rsidP="00155DF2">
      <w:pPr>
        <w:jc w:val="both"/>
        <w:rPr>
          <w:b/>
        </w:rPr>
      </w:pPr>
    </w:p>
    <w:p w14:paraId="688667D9" w14:textId="77777777" w:rsidR="00376D8A" w:rsidRPr="002438C9" w:rsidRDefault="00376D8A" w:rsidP="002438C9">
      <w:pPr>
        <w:pStyle w:val="1120"/>
      </w:pPr>
      <w:bookmarkStart w:id="127" w:name="_Toc115252262"/>
      <w:r w:rsidRPr="002438C9">
        <w:t>3.1.2</w:t>
      </w:r>
      <w:r w:rsidR="008A00B6">
        <w:t>.</w:t>
      </w:r>
      <w:r w:rsidRPr="002438C9">
        <w:t xml:space="preserve">  План внеурочной деятельности</w:t>
      </w:r>
      <w:bookmarkEnd w:id="127"/>
    </w:p>
    <w:p w14:paraId="074AD118" w14:textId="77777777" w:rsidR="00376D8A" w:rsidRPr="00986887" w:rsidRDefault="00376D8A" w:rsidP="00EE5FA2">
      <w:pPr>
        <w:jc w:val="both"/>
        <w:rPr>
          <w:b/>
        </w:rPr>
      </w:pPr>
      <w:r w:rsidRPr="00986887">
        <w:rPr>
          <w:b/>
        </w:rPr>
        <w:t>Пояснительная записка</w:t>
      </w:r>
    </w:p>
    <w:p w14:paraId="5C44305A" w14:textId="77777777" w:rsidR="00376D8A" w:rsidRPr="00986887" w:rsidRDefault="00376D8A" w:rsidP="00EE5FA2">
      <w:pPr>
        <w:pStyle w:val="Default"/>
        <w:ind w:firstLine="709"/>
        <w:jc w:val="both"/>
      </w:pPr>
      <w:r w:rsidRPr="00986887">
        <w:t xml:space="preserve">План внеурочной деятельности МБОУ «Гимназия №91 им.М.В.Ломоносова» обеспечивает введение в действие и реализацию требований Федерального государственного образовательного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14:paraId="3EFFD419" w14:textId="77777777" w:rsidR="00376D8A" w:rsidRPr="00986887" w:rsidRDefault="00376D8A" w:rsidP="00EE5FA2">
      <w:pPr>
        <w:pStyle w:val="Default"/>
        <w:jc w:val="both"/>
      </w:pPr>
      <w:r w:rsidRPr="00986887">
        <w:rPr>
          <w:b/>
        </w:rPr>
        <w:t>1.1. План внеурочной деятельности</w:t>
      </w:r>
      <w:r w:rsidRPr="00986887">
        <w:t xml:space="preserve"> разработан с учетом требований следующих нормативных документов: </w:t>
      </w:r>
    </w:p>
    <w:p w14:paraId="77789008" w14:textId="77777777" w:rsidR="00376D8A" w:rsidRPr="00986887" w:rsidRDefault="00376D8A" w:rsidP="00EE5FA2">
      <w:pPr>
        <w:pStyle w:val="Default"/>
        <w:jc w:val="both"/>
      </w:pPr>
      <w:r w:rsidRPr="00986887">
        <w:t xml:space="preserve">- Федерального Закона от 29.12.2012 № 273-ФЗ «Об образовании в Российской Федерации»; </w:t>
      </w:r>
    </w:p>
    <w:p w14:paraId="673A71A6" w14:textId="77777777" w:rsidR="00376D8A" w:rsidRPr="00986887" w:rsidRDefault="00376D8A" w:rsidP="00EE5FA2">
      <w:pPr>
        <w:pStyle w:val="Default"/>
        <w:jc w:val="both"/>
      </w:pPr>
      <w:r w:rsidRPr="00986887">
        <w:t xml:space="preserve">- Закона Российской Федерации «О санитарно-эпидемиологическом благополучии населения» от 12.03.99, гл. 3, ст. 28.II.2; </w:t>
      </w:r>
    </w:p>
    <w:p w14:paraId="4826D920" w14:textId="77777777" w:rsidR="00376D8A" w:rsidRPr="00986887" w:rsidRDefault="00376D8A" w:rsidP="00EE5FA2">
      <w:pPr>
        <w:pStyle w:val="Default"/>
        <w:jc w:val="both"/>
      </w:pPr>
      <w:r w:rsidRPr="00986887">
        <w:lastRenderedPageBreak/>
        <w:t xml:space="preserve">- 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14:paraId="15648914" w14:textId="77777777" w:rsidR="00376D8A" w:rsidRPr="00986887" w:rsidRDefault="00376D8A" w:rsidP="00EE5FA2">
      <w:pPr>
        <w:pStyle w:val="Default"/>
        <w:jc w:val="both"/>
      </w:pPr>
      <w:r w:rsidRPr="00986887">
        <w:rPr>
          <w:b/>
          <w:bCs/>
        </w:rPr>
        <w:t xml:space="preserve">- </w:t>
      </w:r>
      <w:r w:rsidRPr="00986887">
        <w:t xml:space="preserve">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14:paraId="4CEB7FAF" w14:textId="77777777" w:rsidR="00376D8A" w:rsidRPr="00986887" w:rsidRDefault="00376D8A" w:rsidP="00EE5FA2">
      <w:pPr>
        <w:pStyle w:val="Default"/>
        <w:jc w:val="both"/>
      </w:pPr>
      <w:r w:rsidRPr="00986887">
        <w:t xml:space="preserve">-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018E37FE" w14:textId="77777777" w:rsidR="00376D8A" w:rsidRPr="00986887" w:rsidRDefault="00376D8A" w:rsidP="00EE5FA2">
      <w:pPr>
        <w:pStyle w:val="Default"/>
        <w:jc w:val="both"/>
        <w:rPr>
          <w:color w:val="auto"/>
        </w:rPr>
      </w:pPr>
      <w:r w:rsidRPr="00986887">
        <w:rPr>
          <w:color w:val="auto"/>
        </w:rPr>
        <w:t>- письма Минобрнауки России от 18.08.2017 г. №09-1672 «О направлении Методических рекомендаций по уточнению понятия и содержания внеурочной деятельности в рамках реализации основной образоватеьной программы, в том числе в части проектной деятельности»</w:t>
      </w:r>
    </w:p>
    <w:p w14:paraId="4806AF77" w14:textId="77777777" w:rsidR="00376D8A" w:rsidRPr="00986887" w:rsidRDefault="00376D8A" w:rsidP="00EE5FA2">
      <w:pPr>
        <w:pStyle w:val="Default"/>
        <w:jc w:val="both"/>
      </w:pPr>
      <w:r w:rsidRPr="00986887">
        <w:rPr>
          <w:b/>
          <w:bCs/>
        </w:rPr>
        <w:t xml:space="preserve">1.2. Цель </w:t>
      </w:r>
      <w:r w:rsidRPr="00986887">
        <w:t xml:space="preserve">внеурочной деятельности: </w:t>
      </w:r>
    </w:p>
    <w:p w14:paraId="438637CE" w14:textId="77777777" w:rsidR="00376D8A" w:rsidRPr="00986887" w:rsidRDefault="00376D8A" w:rsidP="00EE5FA2">
      <w:pPr>
        <w:pStyle w:val="Default"/>
        <w:jc w:val="both"/>
      </w:pPr>
      <w:r w:rsidRPr="00986887">
        <w:t xml:space="preserve">-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учѐбы время; </w:t>
      </w:r>
    </w:p>
    <w:p w14:paraId="0F17BB65" w14:textId="77777777" w:rsidR="00376D8A" w:rsidRPr="00986887" w:rsidRDefault="00376D8A" w:rsidP="00EE5FA2">
      <w:pPr>
        <w:pStyle w:val="Default"/>
        <w:jc w:val="both"/>
      </w:pPr>
      <w:r w:rsidRPr="00986887">
        <w:t xml:space="preserve">-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14:paraId="1C7CD834" w14:textId="77777777" w:rsidR="00376D8A" w:rsidRPr="00986887" w:rsidRDefault="00376D8A" w:rsidP="00EE5FA2">
      <w:pPr>
        <w:pStyle w:val="Default"/>
        <w:jc w:val="both"/>
      </w:pPr>
      <w:r w:rsidRPr="00986887">
        <w:rPr>
          <w:b/>
          <w:bCs/>
        </w:rPr>
        <w:t xml:space="preserve">1.3. Реализация плана внеурочной деятельности среднего общего образования направлена на формирование базовых основ и фундамента последующего обучения, в </w:t>
      </w:r>
      <w:r w:rsidRPr="00986887">
        <w:t xml:space="preserve">том числе: </w:t>
      </w:r>
    </w:p>
    <w:p w14:paraId="7C7EF371" w14:textId="77777777" w:rsidR="00376D8A" w:rsidRPr="00986887" w:rsidRDefault="00376D8A" w:rsidP="00EE5FA2">
      <w:pPr>
        <w:pStyle w:val="Default"/>
        <w:jc w:val="both"/>
      </w:pPr>
      <w:r w:rsidRPr="00986887">
        <w:t xml:space="preserve">- развития индивидуальности каждого ребѐнка в процессе самоопределения в системе внеурочной деятельности; </w:t>
      </w:r>
    </w:p>
    <w:p w14:paraId="2D4E2ADE" w14:textId="77777777" w:rsidR="00376D8A" w:rsidRPr="00986887" w:rsidRDefault="00376D8A" w:rsidP="00EE5FA2">
      <w:pPr>
        <w:pStyle w:val="Default"/>
        <w:jc w:val="both"/>
      </w:pPr>
      <w:r w:rsidRPr="00986887">
        <w:t xml:space="preserve">- приобретения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14:paraId="2ACF4105" w14:textId="77777777" w:rsidR="00376D8A" w:rsidRPr="00986887" w:rsidRDefault="00376D8A" w:rsidP="00EE5FA2">
      <w:pPr>
        <w:pStyle w:val="Default"/>
        <w:jc w:val="both"/>
      </w:pPr>
      <w:r w:rsidRPr="00986887">
        <w:t xml:space="preserve">- формирования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14:paraId="6BFE2366" w14:textId="77777777" w:rsidR="00376D8A" w:rsidRPr="00986887" w:rsidRDefault="00376D8A" w:rsidP="00EE5FA2">
      <w:pPr>
        <w:pStyle w:val="Default"/>
        <w:jc w:val="both"/>
      </w:pPr>
      <w:r w:rsidRPr="00986887">
        <w:t xml:space="preserve">- получения опыта самостоятельного социального действия; </w:t>
      </w:r>
    </w:p>
    <w:p w14:paraId="0FA0DDF1" w14:textId="77777777" w:rsidR="00376D8A" w:rsidRPr="00986887" w:rsidRDefault="00376D8A" w:rsidP="00EE5FA2">
      <w:pPr>
        <w:pStyle w:val="Default"/>
        <w:jc w:val="both"/>
      </w:pPr>
      <w:r w:rsidRPr="00986887">
        <w:t xml:space="preserve">- приобщения к общекультурным и национальным ценностям, информационным технологиям: </w:t>
      </w:r>
    </w:p>
    <w:p w14:paraId="296F30F5" w14:textId="77777777" w:rsidR="00376D8A" w:rsidRPr="00986887" w:rsidRDefault="00376D8A" w:rsidP="009B2A5A">
      <w:pPr>
        <w:pStyle w:val="Default"/>
        <w:numPr>
          <w:ilvl w:val="0"/>
          <w:numId w:val="122"/>
        </w:numPr>
        <w:jc w:val="both"/>
      </w:pPr>
      <w:r w:rsidRPr="00986887">
        <w:t xml:space="preserve">формирования коммуникативной, этической, социальной, гражданской компетентности; </w:t>
      </w:r>
    </w:p>
    <w:p w14:paraId="29B5E8A5" w14:textId="77777777" w:rsidR="00376D8A" w:rsidRPr="00986887" w:rsidRDefault="00376D8A" w:rsidP="009B2A5A">
      <w:pPr>
        <w:pStyle w:val="Default"/>
        <w:numPr>
          <w:ilvl w:val="0"/>
          <w:numId w:val="122"/>
        </w:numPr>
        <w:jc w:val="both"/>
      </w:pPr>
      <w:r w:rsidRPr="00986887">
        <w:t xml:space="preserve">воспитания толерантности, навыков здорового образа жизни; </w:t>
      </w:r>
    </w:p>
    <w:p w14:paraId="42AAB9EA" w14:textId="77777777" w:rsidR="00376D8A" w:rsidRPr="00986887" w:rsidRDefault="00376D8A" w:rsidP="009B2A5A">
      <w:pPr>
        <w:pStyle w:val="Default"/>
        <w:numPr>
          <w:ilvl w:val="0"/>
          <w:numId w:val="122"/>
        </w:numPr>
        <w:jc w:val="both"/>
      </w:pPr>
      <w:r w:rsidRPr="00986887">
        <w:t xml:space="preserve">формирования чувства гражданственности и патриотизма, правовой культуры, осознанного отношения к профессиональному самоопределению; </w:t>
      </w:r>
    </w:p>
    <w:p w14:paraId="2AAB13C9" w14:textId="77777777" w:rsidR="00376D8A" w:rsidRPr="00986887" w:rsidRDefault="00376D8A" w:rsidP="009B2A5A">
      <w:pPr>
        <w:pStyle w:val="Default"/>
        <w:numPr>
          <w:ilvl w:val="0"/>
          <w:numId w:val="122"/>
        </w:numPr>
        <w:jc w:val="both"/>
      </w:pPr>
      <w:r w:rsidRPr="00986887">
        <w:t xml:space="preserve">достижения учащимися необходимого для жизни в обществе социального опыта и формирования принимаемой обществом системы ценностей; </w:t>
      </w:r>
    </w:p>
    <w:p w14:paraId="0022CE54" w14:textId="77777777" w:rsidR="00376D8A" w:rsidRPr="00986887" w:rsidRDefault="00376D8A" w:rsidP="009B2A5A">
      <w:pPr>
        <w:pStyle w:val="Default"/>
        <w:numPr>
          <w:ilvl w:val="0"/>
          <w:numId w:val="122"/>
        </w:numPr>
        <w:jc w:val="both"/>
      </w:pPr>
      <w:r w:rsidRPr="00986887">
        <w:t xml:space="preserve">достижения метапредметных результатов; </w:t>
      </w:r>
    </w:p>
    <w:p w14:paraId="52522ADB" w14:textId="77777777" w:rsidR="00376D8A" w:rsidRPr="00986887" w:rsidRDefault="00376D8A" w:rsidP="009B2A5A">
      <w:pPr>
        <w:pStyle w:val="Default"/>
        <w:numPr>
          <w:ilvl w:val="0"/>
          <w:numId w:val="122"/>
        </w:numPr>
        <w:jc w:val="both"/>
      </w:pPr>
      <w:r w:rsidRPr="00986887">
        <w:t xml:space="preserve">формирования универсальных учебных действий; </w:t>
      </w:r>
    </w:p>
    <w:p w14:paraId="3542F232" w14:textId="77777777" w:rsidR="00376D8A" w:rsidRPr="00986887" w:rsidRDefault="00376D8A" w:rsidP="009B2A5A">
      <w:pPr>
        <w:pStyle w:val="Default"/>
        <w:numPr>
          <w:ilvl w:val="0"/>
          <w:numId w:val="122"/>
        </w:numPr>
        <w:jc w:val="both"/>
      </w:pPr>
      <w:r w:rsidRPr="00986887">
        <w:t xml:space="preserve">формирования познавательной мотивации и интересов обучающихся, их готовности и способности к сотрудничеству и совместной деятельности с обществом и окружающими людьми; </w:t>
      </w:r>
    </w:p>
    <w:p w14:paraId="645239D6" w14:textId="77777777" w:rsidR="00376D8A" w:rsidRPr="00986887" w:rsidRDefault="00376D8A" w:rsidP="009B2A5A">
      <w:pPr>
        <w:pStyle w:val="Default"/>
        <w:numPr>
          <w:ilvl w:val="0"/>
          <w:numId w:val="122"/>
        </w:numPr>
        <w:jc w:val="both"/>
      </w:pPr>
      <w:r w:rsidRPr="00986887">
        <w:lastRenderedPageBreak/>
        <w:t xml:space="preserve">увеличение числа детей, охваченных организованным досугом. </w:t>
      </w:r>
    </w:p>
    <w:p w14:paraId="4181A022" w14:textId="77777777" w:rsidR="00376D8A" w:rsidRPr="00986887" w:rsidRDefault="00376D8A" w:rsidP="00EE5FA2">
      <w:pPr>
        <w:pStyle w:val="Default"/>
        <w:jc w:val="both"/>
      </w:pPr>
      <w:r w:rsidRPr="00986887">
        <w:rPr>
          <w:b/>
          <w:bCs/>
        </w:rPr>
        <w:t xml:space="preserve">1.4. Организация внеурочной деятельности </w:t>
      </w:r>
    </w:p>
    <w:p w14:paraId="24E90694" w14:textId="77777777" w:rsidR="00376D8A" w:rsidRPr="00986887" w:rsidRDefault="00376D8A" w:rsidP="00EE5FA2">
      <w:pPr>
        <w:pStyle w:val="Default"/>
        <w:ind w:firstLine="709"/>
        <w:jc w:val="both"/>
      </w:pPr>
      <w:r w:rsidRPr="00986887">
        <w:t xml:space="preserve">Внеурочная деятельность организуется во второй половине дня.  </w:t>
      </w:r>
    </w:p>
    <w:p w14:paraId="1AAE2785" w14:textId="77777777" w:rsidR="00376D8A" w:rsidRPr="00986887" w:rsidRDefault="00376D8A" w:rsidP="00EE5FA2">
      <w:pPr>
        <w:pStyle w:val="Default"/>
        <w:ind w:firstLine="709"/>
        <w:jc w:val="both"/>
      </w:pPr>
      <w:r w:rsidRPr="00986887">
        <w:t xml:space="preserve">Ежедневно проводится от 1 до 2-х занятий, в соответствии с расписанием и с учѐтом общего количества часов недельной нагрузки по внеурочной деятельности. </w:t>
      </w:r>
    </w:p>
    <w:p w14:paraId="262EE54C" w14:textId="77777777" w:rsidR="00376D8A" w:rsidRPr="00986887" w:rsidRDefault="00376D8A" w:rsidP="00EE5FA2">
      <w:pPr>
        <w:pStyle w:val="Default"/>
        <w:ind w:firstLine="709"/>
        <w:jc w:val="both"/>
      </w:pPr>
      <w:r w:rsidRPr="00986887">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14:paraId="701F4F20" w14:textId="77777777" w:rsidR="00376D8A" w:rsidRPr="00986887" w:rsidRDefault="00376D8A" w:rsidP="00EE5FA2">
      <w:pPr>
        <w:pStyle w:val="Default"/>
        <w:ind w:firstLine="709"/>
        <w:jc w:val="both"/>
      </w:pPr>
      <w:r w:rsidRPr="00986887">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Продолжительность занятий внеурочной деятельности составляет не более полутора часов в день - для обучающихся ступени основного общего образования (5 - 9 классов) (см. Правила и нормативы СанПиН 2.4.2.2821-10 «Санитарно-эпидемиологические требования к условиям и организации обучения в общеобразовательных учреждениях»).</w:t>
      </w:r>
    </w:p>
    <w:p w14:paraId="7C2B7981" w14:textId="77777777" w:rsidR="00376D8A" w:rsidRPr="00986887" w:rsidRDefault="00376D8A" w:rsidP="00EE5FA2">
      <w:pPr>
        <w:pStyle w:val="Default"/>
        <w:ind w:firstLine="709"/>
        <w:jc w:val="both"/>
      </w:pPr>
      <w:r w:rsidRPr="00986887">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p>
    <w:p w14:paraId="2AE145DF" w14:textId="77777777" w:rsidR="00376D8A" w:rsidRPr="00986887" w:rsidRDefault="00376D8A" w:rsidP="00EE5FA2">
      <w:pPr>
        <w:pStyle w:val="Default"/>
        <w:ind w:firstLine="709"/>
        <w:jc w:val="both"/>
      </w:pPr>
      <w:r w:rsidRPr="00986887">
        <w:t>   Для реализации внеурочной деятельности педагоги  нашего образовательного учреждения могут использовать  Примерные программы внеурочной деятельности, серия «Стандарты второго поколения программы дополнительного образования». Кроме этого,  использовать программы, разработанные педагогами образовательного учреждения и получившие положительную экспертную оценку различного уровня:</w:t>
      </w:r>
    </w:p>
    <w:p w14:paraId="1F42472B" w14:textId="77777777" w:rsidR="00376D8A" w:rsidRPr="00986887" w:rsidRDefault="00376D8A" w:rsidP="00EE5FA2">
      <w:pPr>
        <w:pStyle w:val="Default"/>
        <w:ind w:firstLine="709"/>
        <w:jc w:val="both"/>
      </w:pPr>
      <w:r w:rsidRPr="00986887">
        <w:t>-школьного методического объединения учителей-предметников;</w:t>
      </w:r>
    </w:p>
    <w:p w14:paraId="4CB0F737" w14:textId="77777777" w:rsidR="00376D8A" w:rsidRPr="00986887" w:rsidRDefault="00376D8A" w:rsidP="00EE5FA2">
      <w:pPr>
        <w:pStyle w:val="Default"/>
        <w:ind w:firstLine="709"/>
        <w:jc w:val="both"/>
      </w:pPr>
      <w:r w:rsidRPr="00986887">
        <w:t xml:space="preserve"> -педагогического совета школы. </w:t>
      </w:r>
    </w:p>
    <w:p w14:paraId="3C08D478" w14:textId="77777777" w:rsidR="00376D8A" w:rsidRPr="00986887" w:rsidRDefault="00376D8A" w:rsidP="00EE5FA2">
      <w:pPr>
        <w:pStyle w:val="Default"/>
        <w:ind w:firstLine="709"/>
        <w:jc w:val="both"/>
        <w:rPr>
          <w:color w:val="auto"/>
        </w:rPr>
      </w:pPr>
      <w:r w:rsidRPr="00986887">
        <w:t>Работа по привлечению  школьников во внеурочную деятельность будет осуществляться через посещение кружков школы, дополнительного образования,  воспитательные мероприятия, групповые занятия, используя различные формы и виды внеурочной деятельности. План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 Занятия имеют аудиторную занятость и внеаудиторную занятость (экскурсии, походы и т.д.).</w:t>
      </w:r>
      <w:r w:rsidR="008A00B6">
        <w:t xml:space="preserve"> </w:t>
      </w:r>
      <w:r w:rsidRPr="00986887">
        <w:rPr>
          <w:color w:val="auto"/>
        </w:rPr>
        <w:t xml:space="preserve">Содержание занятий, предусмотренных в рамках внеурочной деятельности, направлено на реализацию основной образовательной программы школы. </w:t>
      </w:r>
    </w:p>
    <w:p w14:paraId="39CBD11E" w14:textId="77777777" w:rsidR="00376D8A" w:rsidRPr="00986887" w:rsidRDefault="00376D8A" w:rsidP="00EE5FA2">
      <w:pPr>
        <w:ind w:firstLine="720"/>
        <w:jc w:val="both"/>
      </w:pPr>
      <w:r w:rsidRPr="00986887">
        <w:t>Занятия проводятся в смешанных группах, состоящих из учащихся параллели разных классов, так и отдельно в классах.</w:t>
      </w:r>
    </w:p>
    <w:p w14:paraId="5B22375A" w14:textId="77777777" w:rsidR="00376D8A" w:rsidRPr="00986887" w:rsidRDefault="00376D8A" w:rsidP="00EE5FA2">
      <w:pPr>
        <w:pStyle w:val="Default"/>
        <w:jc w:val="both"/>
      </w:pPr>
    </w:p>
    <w:p w14:paraId="4AB24E2A" w14:textId="77777777" w:rsidR="00376D8A" w:rsidRPr="00986887" w:rsidRDefault="00376D8A" w:rsidP="00EE5FA2">
      <w:pPr>
        <w:pStyle w:val="Default"/>
        <w:jc w:val="both"/>
      </w:pPr>
      <w:r w:rsidRPr="00986887">
        <w:rPr>
          <w:b/>
          <w:bCs/>
        </w:rPr>
        <w:t xml:space="preserve">1.5. Обеспечение учебного плана </w:t>
      </w:r>
    </w:p>
    <w:p w14:paraId="356D6C43" w14:textId="77777777" w:rsidR="00376D8A" w:rsidRPr="00986887" w:rsidRDefault="00376D8A" w:rsidP="00EE5FA2">
      <w:pPr>
        <w:pStyle w:val="Default"/>
        <w:ind w:firstLine="709"/>
        <w:jc w:val="both"/>
      </w:pPr>
      <w:r w:rsidRPr="00986887">
        <w:t xml:space="preserve">План внеурочной деятельности на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и предусматривает организацию внеурочной деятельности в 5-9 классах, реализующих федеральные государственные образовательные стандарты общего образования. </w:t>
      </w:r>
    </w:p>
    <w:p w14:paraId="41DF195C" w14:textId="77777777" w:rsidR="00376D8A" w:rsidRPr="00986887" w:rsidRDefault="00376D8A" w:rsidP="00EE5FA2">
      <w:pPr>
        <w:pStyle w:val="Default"/>
        <w:ind w:firstLine="709"/>
        <w:jc w:val="both"/>
      </w:pPr>
      <w:r w:rsidRPr="00986887">
        <w:t xml:space="preserve">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 Наличие необходимых площадок для проведения внеурочной деятельности материальная и информационная база: </w:t>
      </w:r>
    </w:p>
    <w:p w14:paraId="26DCC227" w14:textId="77777777" w:rsidR="00376D8A" w:rsidRPr="00986887" w:rsidRDefault="00376D8A" w:rsidP="00EE5FA2">
      <w:pPr>
        <w:pStyle w:val="Default"/>
        <w:spacing w:after="27"/>
        <w:jc w:val="both"/>
        <w:rPr>
          <w:color w:val="auto"/>
        </w:rPr>
      </w:pPr>
      <w:r w:rsidRPr="00986887">
        <w:rPr>
          <w:color w:val="auto"/>
        </w:rPr>
        <w:t xml:space="preserve">- оборудованные спортивные площадки (спортивные залы, спортивная площадка); </w:t>
      </w:r>
    </w:p>
    <w:p w14:paraId="7E1122F0" w14:textId="77777777" w:rsidR="00376D8A" w:rsidRPr="00986887" w:rsidRDefault="00376D8A" w:rsidP="00EE5FA2">
      <w:pPr>
        <w:pStyle w:val="Default"/>
        <w:spacing w:after="27"/>
        <w:jc w:val="both"/>
        <w:rPr>
          <w:color w:val="auto"/>
        </w:rPr>
      </w:pPr>
      <w:r w:rsidRPr="00986887">
        <w:rPr>
          <w:color w:val="auto"/>
        </w:rPr>
        <w:t>- кабинеты;</w:t>
      </w:r>
    </w:p>
    <w:p w14:paraId="72764A0B" w14:textId="77777777" w:rsidR="00376D8A" w:rsidRPr="00986887" w:rsidRDefault="00376D8A" w:rsidP="00EE5FA2">
      <w:pPr>
        <w:pStyle w:val="Default"/>
        <w:spacing w:after="27"/>
        <w:jc w:val="both"/>
        <w:rPr>
          <w:color w:val="auto"/>
        </w:rPr>
      </w:pPr>
      <w:r w:rsidRPr="00986887">
        <w:rPr>
          <w:color w:val="auto"/>
        </w:rPr>
        <w:t xml:space="preserve">- специализированные кабинеты (кабинет музыки, кабинеты технологии, кабинет информатики); </w:t>
      </w:r>
    </w:p>
    <w:p w14:paraId="3F0387C0" w14:textId="77777777" w:rsidR="00376D8A" w:rsidRPr="00986887" w:rsidRDefault="00376D8A" w:rsidP="00EE5FA2">
      <w:pPr>
        <w:pStyle w:val="Default"/>
        <w:spacing w:after="27"/>
        <w:jc w:val="both"/>
        <w:rPr>
          <w:color w:val="auto"/>
        </w:rPr>
      </w:pPr>
      <w:r w:rsidRPr="00986887">
        <w:rPr>
          <w:color w:val="auto"/>
        </w:rPr>
        <w:t xml:space="preserve">- библиотека; </w:t>
      </w:r>
    </w:p>
    <w:p w14:paraId="057B9F0E" w14:textId="77777777" w:rsidR="00376D8A" w:rsidRPr="00986887" w:rsidRDefault="00376D8A" w:rsidP="00EE5FA2">
      <w:pPr>
        <w:pStyle w:val="Default"/>
        <w:jc w:val="both"/>
        <w:rPr>
          <w:color w:val="auto"/>
        </w:rPr>
      </w:pPr>
      <w:r w:rsidRPr="00986887">
        <w:rPr>
          <w:color w:val="auto"/>
        </w:rPr>
        <w:lastRenderedPageBreak/>
        <w:t xml:space="preserve">- актовый зал и др. </w:t>
      </w:r>
    </w:p>
    <w:p w14:paraId="72918871" w14:textId="77777777" w:rsidR="00376D8A" w:rsidRPr="00986887" w:rsidRDefault="00376D8A" w:rsidP="00EE5FA2">
      <w:pPr>
        <w:pStyle w:val="Default"/>
        <w:jc w:val="both"/>
      </w:pPr>
      <w:r w:rsidRPr="00986887">
        <w:rPr>
          <w:b/>
          <w:bCs/>
        </w:rPr>
        <w:t xml:space="preserve">1.6. </w:t>
      </w:r>
      <w:r w:rsidRPr="00986887">
        <w:t xml:space="preserve">План внеурочной деятельности реализуется в соответствии с запросом обучающихся, их родителей (законных представителей). Для изучения запроса изучаются потребности, интересы обучающихся посредством анкетирования, опроса родителей и учеников. </w:t>
      </w:r>
    </w:p>
    <w:p w14:paraId="542C4545" w14:textId="77777777" w:rsidR="00376D8A" w:rsidRPr="00986887" w:rsidRDefault="00376D8A" w:rsidP="00EE5FA2">
      <w:pPr>
        <w:pStyle w:val="Default"/>
        <w:jc w:val="both"/>
        <w:rPr>
          <w:b/>
          <w:bCs/>
        </w:rPr>
      </w:pPr>
    </w:p>
    <w:p w14:paraId="416A4966" w14:textId="77777777" w:rsidR="00376D8A" w:rsidRPr="00986887" w:rsidRDefault="00376D8A" w:rsidP="00EE5FA2">
      <w:pPr>
        <w:pStyle w:val="Default"/>
        <w:jc w:val="both"/>
      </w:pPr>
      <w:r w:rsidRPr="00986887">
        <w:rPr>
          <w:b/>
          <w:bCs/>
        </w:rPr>
        <w:t>2. ОЖИДАЕМЫЕ РЕЗУЛЬТАТЫ ВНЕУРОЧНОЙ ДЕЯТЕЛЬНОСТИ</w:t>
      </w:r>
    </w:p>
    <w:p w14:paraId="258EA606" w14:textId="77777777" w:rsidR="00376D8A" w:rsidRPr="00986887" w:rsidRDefault="00376D8A" w:rsidP="00EE5FA2">
      <w:pPr>
        <w:pStyle w:val="Default"/>
        <w:ind w:firstLine="709"/>
        <w:jc w:val="both"/>
      </w:pPr>
      <w:r w:rsidRPr="00986887">
        <w:t xml:space="preserve">Стандарт устанавливает требования к результатам освоения обучающимися основной образовательной программы: </w:t>
      </w:r>
    </w:p>
    <w:p w14:paraId="6C83F118" w14:textId="77777777" w:rsidR="00376D8A" w:rsidRPr="00986887" w:rsidRDefault="00376D8A" w:rsidP="00EE5FA2">
      <w:pPr>
        <w:pStyle w:val="Default"/>
        <w:jc w:val="both"/>
      </w:pPr>
      <w:r w:rsidRPr="00986887">
        <w:t xml:space="preserve">- 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 </w:t>
      </w:r>
    </w:p>
    <w:p w14:paraId="1CC51969" w14:textId="77777777" w:rsidR="00376D8A" w:rsidRPr="00986887" w:rsidRDefault="00376D8A" w:rsidP="00EE5FA2">
      <w:pPr>
        <w:pStyle w:val="Default"/>
        <w:jc w:val="both"/>
      </w:pPr>
      <w:r w:rsidRPr="00986887">
        <w:t xml:space="preserve">- 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владение навыками учебно-исследовательской, проектной и социальной деятельности; </w:t>
      </w:r>
    </w:p>
    <w:p w14:paraId="506C9601" w14:textId="77777777" w:rsidR="00376D8A" w:rsidRPr="00986887" w:rsidRDefault="00376D8A" w:rsidP="00EE5FA2">
      <w:pPr>
        <w:pStyle w:val="Default"/>
        <w:jc w:val="both"/>
      </w:pPr>
      <w:r w:rsidRPr="00986887">
        <w:t xml:space="preserve">- 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w:t>
      </w:r>
    </w:p>
    <w:p w14:paraId="70C37B6D" w14:textId="77777777" w:rsidR="00376D8A" w:rsidRPr="00986887" w:rsidRDefault="00376D8A" w:rsidP="00EE5FA2">
      <w:pPr>
        <w:pStyle w:val="Default"/>
        <w:jc w:val="both"/>
      </w:pPr>
      <w:r w:rsidRPr="00986887">
        <w:t xml:space="preserve">В ходе реализации внеурочной деятельности учащиеся 5-9 классов получают практические навыки, необходимые для жизни, формируют собственное мнение, развивают свою коммуникативную культуру. </w:t>
      </w:r>
    </w:p>
    <w:p w14:paraId="1663075A" w14:textId="77777777" w:rsidR="00376D8A" w:rsidRPr="00986887" w:rsidRDefault="00376D8A" w:rsidP="00EE5FA2">
      <w:pPr>
        <w:pStyle w:val="Default"/>
        <w:jc w:val="both"/>
      </w:pPr>
      <w:r w:rsidRPr="00986887">
        <w:t xml:space="preserve">В соответствии с образовательной программой, внеурочная деятельность должна иметь следующие результаты: </w:t>
      </w:r>
    </w:p>
    <w:p w14:paraId="701DB9D2" w14:textId="77777777" w:rsidR="00376D8A" w:rsidRPr="00986887" w:rsidRDefault="00376D8A" w:rsidP="00EE5FA2">
      <w:pPr>
        <w:widowControl w:val="0"/>
        <w:autoSpaceDE w:val="0"/>
        <w:autoSpaceDN w:val="0"/>
        <w:adjustRightInd w:val="0"/>
        <w:jc w:val="both"/>
        <w:rPr>
          <w:b/>
        </w:rPr>
      </w:pPr>
      <w:r w:rsidRPr="00986887">
        <w:rPr>
          <w:b/>
        </w:rPr>
        <w:t>Планируемые личностные результаты.</w:t>
      </w:r>
    </w:p>
    <w:p w14:paraId="3F6E9AFC" w14:textId="77777777" w:rsidR="00376D8A" w:rsidRPr="00986887" w:rsidRDefault="00376D8A" w:rsidP="00EE5FA2">
      <w:pPr>
        <w:pStyle w:val="Default"/>
        <w:jc w:val="both"/>
        <w:rPr>
          <w:i/>
        </w:rPr>
      </w:pPr>
      <w:r w:rsidRPr="00986887">
        <w:rPr>
          <w:i/>
        </w:rPr>
        <w:t xml:space="preserve">Самоопределение: </w:t>
      </w:r>
    </w:p>
    <w:p w14:paraId="113C8C64" w14:textId="77777777" w:rsidR="00376D8A" w:rsidRPr="00986887" w:rsidRDefault="00376D8A" w:rsidP="00EE5FA2">
      <w:pPr>
        <w:pStyle w:val="Default"/>
        <w:jc w:val="both"/>
      </w:pPr>
      <w:r w:rsidRPr="00986887">
        <w:t>- готовность и способность обучающихся к саморазвитию;</w:t>
      </w:r>
    </w:p>
    <w:p w14:paraId="5AE29FCF" w14:textId="77777777" w:rsidR="00376D8A" w:rsidRPr="00986887" w:rsidRDefault="00376D8A" w:rsidP="00EE5FA2">
      <w:pPr>
        <w:pStyle w:val="Default"/>
        <w:jc w:val="both"/>
      </w:pPr>
      <w:r w:rsidRPr="00986887">
        <w:t>- внутренняя позиция школьника на основе положительного отношения к школе;</w:t>
      </w:r>
    </w:p>
    <w:p w14:paraId="4319ACFA" w14:textId="77777777" w:rsidR="00376D8A" w:rsidRPr="00986887" w:rsidRDefault="00376D8A" w:rsidP="00EE5FA2">
      <w:pPr>
        <w:pStyle w:val="Default"/>
        <w:jc w:val="both"/>
      </w:pPr>
      <w:r w:rsidRPr="00986887">
        <w:t>- принятие образа «хорошего ученика»;</w:t>
      </w:r>
    </w:p>
    <w:p w14:paraId="4B0DD86C" w14:textId="77777777" w:rsidR="00376D8A" w:rsidRPr="00986887" w:rsidRDefault="00376D8A" w:rsidP="00EE5FA2">
      <w:pPr>
        <w:pStyle w:val="Default"/>
        <w:jc w:val="both"/>
      </w:pPr>
      <w:r w:rsidRPr="00986887">
        <w:t>- самостоятельность и личная ответственность за свои поступки, установка на здоровый образ жизни;</w:t>
      </w:r>
    </w:p>
    <w:p w14:paraId="6D348CC3" w14:textId="77777777" w:rsidR="00376D8A" w:rsidRPr="00986887" w:rsidRDefault="00376D8A" w:rsidP="00EE5FA2">
      <w:pPr>
        <w:pStyle w:val="Default"/>
        <w:jc w:val="both"/>
      </w:pPr>
      <w:r w:rsidRPr="00986887">
        <w:t xml:space="preserve">-экологическая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14:paraId="1408F367" w14:textId="77777777" w:rsidR="00376D8A" w:rsidRPr="00986887" w:rsidRDefault="00376D8A" w:rsidP="00EE5FA2">
      <w:pPr>
        <w:pStyle w:val="Default"/>
        <w:jc w:val="both"/>
      </w:pPr>
      <w:r w:rsidRPr="00986887">
        <w:t>- гражданская идентичность в форме осознания «Я» как гражданина России, чувства сопричастности и гордости за свою Родину, народ и историю;</w:t>
      </w:r>
    </w:p>
    <w:p w14:paraId="366E72E3" w14:textId="77777777" w:rsidR="00376D8A" w:rsidRPr="00986887" w:rsidRDefault="00376D8A" w:rsidP="00EE5FA2">
      <w:pPr>
        <w:pStyle w:val="Default"/>
        <w:jc w:val="both"/>
      </w:pPr>
      <w:r w:rsidRPr="00986887">
        <w:t>- осознание ответственности человека за общее благополучие;</w:t>
      </w:r>
    </w:p>
    <w:p w14:paraId="463A3858" w14:textId="77777777" w:rsidR="00376D8A" w:rsidRPr="00986887" w:rsidRDefault="00376D8A" w:rsidP="00EE5FA2">
      <w:pPr>
        <w:pStyle w:val="Default"/>
        <w:jc w:val="both"/>
      </w:pPr>
      <w:r w:rsidRPr="00986887">
        <w:t>- осознание своей этнической принадлежности;</w:t>
      </w:r>
    </w:p>
    <w:p w14:paraId="4290658E" w14:textId="77777777" w:rsidR="00376D8A" w:rsidRPr="00986887" w:rsidRDefault="00376D8A" w:rsidP="00EE5FA2">
      <w:pPr>
        <w:pStyle w:val="Default"/>
        <w:jc w:val="both"/>
      </w:pPr>
      <w:r w:rsidRPr="00986887">
        <w:t>- гуманистическое сознание;</w:t>
      </w:r>
    </w:p>
    <w:p w14:paraId="3894CD68" w14:textId="77777777" w:rsidR="00376D8A" w:rsidRPr="00986887" w:rsidRDefault="00376D8A" w:rsidP="00EE5FA2">
      <w:pPr>
        <w:pStyle w:val="Default"/>
        <w:jc w:val="both"/>
      </w:pPr>
      <w:r w:rsidRPr="00986887">
        <w:t>- социальная компетентность как готовность к решению моральных дилем, устойчивое следование в поведении социальным нормам;</w:t>
      </w:r>
    </w:p>
    <w:p w14:paraId="3F98D9EF" w14:textId="77777777" w:rsidR="00376D8A" w:rsidRPr="00986887" w:rsidRDefault="00376D8A" w:rsidP="00EE5FA2">
      <w:pPr>
        <w:pStyle w:val="Default"/>
        <w:jc w:val="both"/>
      </w:pPr>
      <w:r w:rsidRPr="00986887">
        <w:t>- начальные навыки адаптации в динамично изменяющемся  мире.</w:t>
      </w:r>
    </w:p>
    <w:p w14:paraId="65ED86C8" w14:textId="77777777" w:rsidR="00376D8A" w:rsidRPr="00986887" w:rsidRDefault="00376D8A" w:rsidP="00EE5FA2">
      <w:pPr>
        <w:pStyle w:val="Default"/>
        <w:jc w:val="both"/>
        <w:rPr>
          <w:i/>
        </w:rPr>
      </w:pPr>
      <w:r w:rsidRPr="00986887">
        <w:rPr>
          <w:i/>
        </w:rPr>
        <w:t xml:space="preserve">Смыслообразование: </w:t>
      </w:r>
    </w:p>
    <w:p w14:paraId="64588224" w14:textId="77777777" w:rsidR="00376D8A" w:rsidRPr="00986887" w:rsidRDefault="00376D8A" w:rsidP="00EE5FA2">
      <w:pPr>
        <w:pStyle w:val="Default"/>
        <w:jc w:val="both"/>
      </w:pPr>
      <w:r w:rsidRPr="00986887">
        <w:t>- мотивация любой деятельности (социальная, учебно-познавательная и внешняя);</w:t>
      </w:r>
    </w:p>
    <w:p w14:paraId="328596F7" w14:textId="77777777" w:rsidR="00376D8A" w:rsidRPr="00986887" w:rsidRDefault="00376D8A" w:rsidP="00EE5FA2">
      <w:pPr>
        <w:pStyle w:val="Default"/>
        <w:jc w:val="both"/>
      </w:pPr>
      <w:r w:rsidRPr="00986887">
        <w:t>- самооценка на основе критериев успешности этой деятельности;</w:t>
      </w:r>
    </w:p>
    <w:p w14:paraId="49FD4D2F" w14:textId="77777777" w:rsidR="00376D8A" w:rsidRPr="00986887" w:rsidRDefault="00376D8A" w:rsidP="00EE5FA2">
      <w:pPr>
        <w:pStyle w:val="Default"/>
        <w:jc w:val="both"/>
      </w:pPr>
      <w:r w:rsidRPr="00986887">
        <w:t>- целостный, социально-ориентированный взгляд на мир в единстве и разнообразии природы, народов, культур и религий;</w:t>
      </w:r>
    </w:p>
    <w:p w14:paraId="1586DA8B" w14:textId="77777777" w:rsidR="00376D8A" w:rsidRPr="00986887" w:rsidRDefault="00376D8A" w:rsidP="00EE5FA2">
      <w:pPr>
        <w:pStyle w:val="Default"/>
        <w:jc w:val="both"/>
      </w:pPr>
      <w:r w:rsidRPr="00986887">
        <w:lastRenderedPageBreak/>
        <w:t>- эмпатия как понимание чувств других людей и сопереживание им.</w:t>
      </w:r>
    </w:p>
    <w:p w14:paraId="717AD17F" w14:textId="77777777" w:rsidR="00376D8A" w:rsidRPr="00986887" w:rsidRDefault="00376D8A" w:rsidP="00EE5FA2">
      <w:pPr>
        <w:pStyle w:val="Default"/>
        <w:jc w:val="both"/>
        <w:rPr>
          <w:i/>
        </w:rPr>
      </w:pPr>
      <w:r w:rsidRPr="00986887">
        <w:rPr>
          <w:i/>
        </w:rPr>
        <w:t xml:space="preserve">Нравственно-этическая ориентация: </w:t>
      </w:r>
    </w:p>
    <w:p w14:paraId="0FC3EE86" w14:textId="77777777" w:rsidR="00376D8A" w:rsidRPr="00986887" w:rsidRDefault="00376D8A" w:rsidP="00EE5FA2">
      <w:pPr>
        <w:pStyle w:val="Default"/>
        <w:jc w:val="both"/>
      </w:pPr>
      <w:r w:rsidRPr="00986887">
        <w:t xml:space="preserve">- уважительное отношение к иному мнению, истории и культуре других народов; </w:t>
      </w:r>
    </w:p>
    <w:p w14:paraId="6AA2480B" w14:textId="77777777" w:rsidR="00376D8A" w:rsidRPr="00986887" w:rsidRDefault="00376D8A" w:rsidP="00EE5FA2">
      <w:pPr>
        <w:pStyle w:val="Default"/>
        <w:jc w:val="both"/>
      </w:pPr>
      <w:r w:rsidRPr="00986887">
        <w:t>- навыки сотрудничества в разных ситуациях, умение не создавать конфликты и находить выходы из спорных ситуаций;</w:t>
      </w:r>
    </w:p>
    <w:p w14:paraId="6EB2C521" w14:textId="77777777" w:rsidR="00376D8A" w:rsidRPr="00986887" w:rsidRDefault="00376D8A" w:rsidP="00EE5FA2">
      <w:pPr>
        <w:pStyle w:val="Default"/>
        <w:jc w:val="both"/>
      </w:pPr>
      <w:r w:rsidRPr="00986887">
        <w:t xml:space="preserve">- эстетические потребности, ценности и чувства; </w:t>
      </w:r>
    </w:p>
    <w:p w14:paraId="5B417BD9" w14:textId="77777777" w:rsidR="00376D8A" w:rsidRPr="00986887" w:rsidRDefault="00376D8A" w:rsidP="00EE5FA2">
      <w:pPr>
        <w:pStyle w:val="Default"/>
        <w:jc w:val="both"/>
      </w:pPr>
      <w:r w:rsidRPr="00986887">
        <w:t>- этические чувства, прежде всего доброжелательность и эмоционально-нравственная отзывчивость;</w:t>
      </w:r>
    </w:p>
    <w:p w14:paraId="7A390D38" w14:textId="77777777" w:rsidR="00376D8A" w:rsidRPr="00986887" w:rsidRDefault="00376D8A" w:rsidP="00EE5FA2">
      <w:pPr>
        <w:pStyle w:val="Default"/>
        <w:jc w:val="both"/>
      </w:pPr>
      <w:r w:rsidRPr="00986887">
        <w:t>- гуманистические и демократические ценности  многонационального российского общества.</w:t>
      </w:r>
    </w:p>
    <w:p w14:paraId="79BD11EE" w14:textId="77777777" w:rsidR="00376D8A" w:rsidRPr="00986887" w:rsidRDefault="00376D8A" w:rsidP="00EE5FA2">
      <w:pPr>
        <w:pStyle w:val="Default"/>
        <w:jc w:val="both"/>
      </w:pPr>
    </w:p>
    <w:p w14:paraId="6565C993" w14:textId="77777777" w:rsidR="00376D8A" w:rsidRPr="00986887" w:rsidRDefault="00376D8A" w:rsidP="00EE5FA2">
      <w:pPr>
        <w:pStyle w:val="Default"/>
        <w:jc w:val="both"/>
      </w:pPr>
      <w:r w:rsidRPr="00986887">
        <w:rPr>
          <w:b/>
          <w:bCs/>
        </w:rPr>
        <w:t xml:space="preserve">3. НАПРАВЛЕНИЯ, ВИДЫ И ФОРМЫ ВНЕУРОЧНОЙ ДЕЯТЕЛЬНОСТИ </w:t>
      </w:r>
    </w:p>
    <w:p w14:paraId="0CF2FED2" w14:textId="77777777" w:rsidR="00376D8A" w:rsidRPr="00986887" w:rsidRDefault="00376D8A" w:rsidP="00EE5FA2">
      <w:pPr>
        <w:pStyle w:val="Default"/>
        <w:jc w:val="both"/>
      </w:pPr>
      <w:r w:rsidRPr="00986887">
        <w:t xml:space="preserve">Внеурочная деятельность организуется по следующим </w:t>
      </w:r>
      <w:r w:rsidRPr="00986887">
        <w:rPr>
          <w:b/>
          <w:bCs/>
        </w:rPr>
        <w:t xml:space="preserve">направлениям: </w:t>
      </w:r>
    </w:p>
    <w:p w14:paraId="61267FC6" w14:textId="77777777" w:rsidR="00376D8A" w:rsidRPr="00986887" w:rsidRDefault="00376D8A" w:rsidP="00EE5FA2">
      <w:pPr>
        <w:pStyle w:val="Default"/>
        <w:jc w:val="both"/>
      </w:pPr>
      <w:r w:rsidRPr="00986887">
        <w:t xml:space="preserve">- спортивно-оздоровительное; </w:t>
      </w:r>
    </w:p>
    <w:p w14:paraId="1D00C5B2" w14:textId="77777777" w:rsidR="00376D8A" w:rsidRPr="00986887" w:rsidRDefault="00376D8A" w:rsidP="00EE5FA2">
      <w:pPr>
        <w:pStyle w:val="Default"/>
        <w:jc w:val="both"/>
      </w:pPr>
      <w:r w:rsidRPr="00986887">
        <w:t xml:space="preserve">- духовно-нравственное; </w:t>
      </w:r>
    </w:p>
    <w:p w14:paraId="41ACED52" w14:textId="77777777" w:rsidR="00376D8A" w:rsidRPr="00986887" w:rsidRDefault="00376D8A" w:rsidP="00EE5FA2">
      <w:pPr>
        <w:pStyle w:val="Default"/>
        <w:jc w:val="both"/>
      </w:pPr>
      <w:r w:rsidRPr="00986887">
        <w:t xml:space="preserve">- социальное; </w:t>
      </w:r>
    </w:p>
    <w:p w14:paraId="22192A59" w14:textId="77777777" w:rsidR="00376D8A" w:rsidRPr="00986887" w:rsidRDefault="00376D8A" w:rsidP="00EE5FA2">
      <w:pPr>
        <w:pStyle w:val="Default"/>
        <w:jc w:val="both"/>
      </w:pPr>
      <w:r w:rsidRPr="00986887">
        <w:t xml:space="preserve">- общеинтеллектуальное; </w:t>
      </w:r>
    </w:p>
    <w:p w14:paraId="3A7A5DB7" w14:textId="77777777" w:rsidR="00376D8A" w:rsidRPr="00986887" w:rsidRDefault="00376D8A" w:rsidP="00EE5FA2">
      <w:pPr>
        <w:pStyle w:val="Default"/>
        <w:jc w:val="both"/>
      </w:pPr>
      <w:r w:rsidRPr="00986887">
        <w:t xml:space="preserve">- общекультурное. </w:t>
      </w:r>
    </w:p>
    <w:p w14:paraId="036A16F7" w14:textId="77777777" w:rsidR="00376D8A" w:rsidRPr="00986887" w:rsidRDefault="00376D8A" w:rsidP="00EE5FA2">
      <w:pPr>
        <w:pStyle w:val="Default"/>
        <w:jc w:val="both"/>
        <w:rPr>
          <w:i/>
        </w:rPr>
      </w:pPr>
      <w:r w:rsidRPr="00986887">
        <w:rPr>
          <w:i/>
        </w:rPr>
        <w:t>Спортивно – оздоровительное направление</w:t>
      </w:r>
    </w:p>
    <w:p w14:paraId="17FFC146" w14:textId="77777777" w:rsidR="00376D8A" w:rsidRPr="00986887" w:rsidRDefault="00376D8A" w:rsidP="00EE5FA2">
      <w:pPr>
        <w:pStyle w:val="Default"/>
        <w:ind w:firstLine="709"/>
        <w:jc w:val="both"/>
      </w:pPr>
      <w:r w:rsidRPr="00986887">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14:paraId="49A64F1B" w14:textId="77777777" w:rsidR="00376D8A" w:rsidRPr="00986887" w:rsidRDefault="00376D8A" w:rsidP="00EE5FA2">
      <w:pPr>
        <w:pStyle w:val="Default"/>
        <w:jc w:val="both"/>
        <w:rPr>
          <w:i/>
        </w:rPr>
      </w:pPr>
      <w:r w:rsidRPr="00986887">
        <w:rPr>
          <w:i/>
        </w:rPr>
        <w:t>Основные задачи:</w:t>
      </w:r>
    </w:p>
    <w:p w14:paraId="0C358CE3" w14:textId="77777777" w:rsidR="00376D8A" w:rsidRPr="00986887" w:rsidRDefault="00376D8A" w:rsidP="004878B7">
      <w:pPr>
        <w:pStyle w:val="Default"/>
        <w:numPr>
          <w:ilvl w:val="0"/>
          <w:numId w:val="57"/>
        </w:numPr>
        <w:jc w:val="both"/>
      </w:pPr>
      <w:r w:rsidRPr="00986887">
        <w:t>формирование культуры здорового и безопасного образа жизни;</w:t>
      </w:r>
    </w:p>
    <w:p w14:paraId="7D6A9E47" w14:textId="77777777" w:rsidR="00376D8A" w:rsidRPr="00986887" w:rsidRDefault="00376D8A" w:rsidP="004878B7">
      <w:pPr>
        <w:pStyle w:val="Default"/>
        <w:numPr>
          <w:ilvl w:val="0"/>
          <w:numId w:val="57"/>
        </w:numPr>
        <w:jc w:val="both"/>
      </w:pPr>
      <w:r w:rsidRPr="00986887">
        <w:t>использование оптимальных двигательных режимов для детей с учетом их возрастных, психологических и иных особенностей;</w:t>
      </w:r>
    </w:p>
    <w:p w14:paraId="7E47045F" w14:textId="77777777" w:rsidR="00376D8A" w:rsidRPr="00986887" w:rsidRDefault="00376D8A" w:rsidP="004878B7">
      <w:pPr>
        <w:pStyle w:val="Default"/>
        <w:numPr>
          <w:ilvl w:val="0"/>
          <w:numId w:val="57"/>
        </w:numPr>
        <w:jc w:val="both"/>
      </w:pPr>
      <w:r w:rsidRPr="00986887">
        <w:t>развитие потребности в занятиях физической культурой и спортом.</w:t>
      </w:r>
    </w:p>
    <w:p w14:paraId="057FB703" w14:textId="77777777" w:rsidR="00376D8A" w:rsidRPr="00986887" w:rsidRDefault="00376D8A" w:rsidP="00EE5FA2">
      <w:pPr>
        <w:pStyle w:val="Default"/>
        <w:jc w:val="both"/>
      </w:pPr>
      <w:r w:rsidRPr="00986887">
        <w:t>          По итогам работы в данном направлении проводятся конкурсы, соревнования, показательные выступления, дни здоровья.</w:t>
      </w:r>
    </w:p>
    <w:p w14:paraId="0F9CA35E" w14:textId="77777777" w:rsidR="00376D8A" w:rsidRPr="00986887" w:rsidRDefault="00376D8A" w:rsidP="00EE5FA2">
      <w:pPr>
        <w:pStyle w:val="Default"/>
        <w:jc w:val="both"/>
        <w:rPr>
          <w:i/>
        </w:rPr>
      </w:pPr>
      <w:r w:rsidRPr="00986887">
        <w:rPr>
          <w:i/>
        </w:rPr>
        <w:t>Духовно – нравственное направление</w:t>
      </w:r>
    </w:p>
    <w:p w14:paraId="0734063F" w14:textId="77777777" w:rsidR="00376D8A" w:rsidRPr="00986887" w:rsidRDefault="00376D8A" w:rsidP="00EE5FA2">
      <w:pPr>
        <w:pStyle w:val="Default"/>
        <w:jc w:val="both"/>
      </w:pPr>
      <w:r w:rsidRPr="00986887">
        <w:t>Целесообразность 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w:t>
      </w:r>
    </w:p>
    <w:p w14:paraId="71E06218" w14:textId="77777777" w:rsidR="00376D8A" w:rsidRPr="00986887" w:rsidRDefault="00376D8A" w:rsidP="00EE5FA2">
      <w:pPr>
        <w:pStyle w:val="Default"/>
        <w:jc w:val="both"/>
        <w:rPr>
          <w:i/>
        </w:rPr>
      </w:pPr>
      <w:r w:rsidRPr="00986887">
        <w:rPr>
          <w:i/>
        </w:rPr>
        <w:t>Основные задачи:</w:t>
      </w:r>
    </w:p>
    <w:p w14:paraId="4820304C" w14:textId="77777777" w:rsidR="00376D8A" w:rsidRPr="00986887" w:rsidRDefault="00376D8A" w:rsidP="004878B7">
      <w:pPr>
        <w:pStyle w:val="Default"/>
        <w:numPr>
          <w:ilvl w:val="0"/>
          <w:numId w:val="58"/>
        </w:numPr>
        <w:jc w:val="both"/>
      </w:pPr>
      <w:r w:rsidRPr="00986887">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14:paraId="15E9BDEF" w14:textId="77777777" w:rsidR="00376D8A" w:rsidRPr="00986887" w:rsidRDefault="00376D8A" w:rsidP="004878B7">
      <w:pPr>
        <w:pStyle w:val="Default"/>
        <w:numPr>
          <w:ilvl w:val="0"/>
          <w:numId w:val="58"/>
        </w:numPr>
        <w:jc w:val="both"/>
      </w:pPr>
      <w:r w:rsidRPr="00986887">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14:paraId="432849FF" w14:textId="77777777" w:rsidR="00376D8A" w:rsidRPr="00986887" w:rsidRDefault="00376D8A" w:rsidP="004878B7">
      <w:pPr>
        <w:pStyle w:val="Default"/>
        <w:numPr>
          <w:ilvl w:val="0"/>
          <w:numId w:val="58"/>
        </w:numPr>
        <w:jc w:val="both"/>
      </w:pPr>
      <w:r w:rsidRPr="00986887">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школьника позитивной нравственной самооценки и самоуважения, жизненного оптимизма;</w:t>
      </w:r>
    </w:p>
    <w:p w14:paraId="7BABA31C" w14:textId="77777777" w:rsidR="00376D8A" w:rsidRPr="00986887" w:rsidRDefault="00376D8A" w:rsidP="004878B7">
      <w:pPr>
        <w:pStyle w:val="Default"/>
        <w:numPr>
          <w:ilvl w:val="0"/>
          <w:numId w:val="58"/>
        </w:numPr>
        <w:jc w:val="both"/>
      </w:pPr>
      <w:r w:rsidRPr="00986887">
        <w:lastRenderedPageBreak/>
        <w:t>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029D6375" w14:textId="77777777" w:rsidR="00376D8A" w:rsidRPr="00986887" w:rsidRDefault="00376D8A" w:rsidP="004878B7">
      <w:pPr>
        <w:pStyle w:val="Default"/>
        <w:numPr>
          <w:ilvl w:val="0"/>
          <w:numId w:val="58"/>
        </w:numPr>
        <w:jc w:val="both"/>
      </w:pPr>
      <w:r w:rsidRPr="00986887">
        <w:t>принятие обучающимся базовых общенациональных ценностей;</w:t>
      </w:r>
    </w:p>
    <w:p w14:paraId="6AFD43C3" w14:textId="77777777" w:rsidR="00376D8A" w:rsidRPr="00986887" w:rsidRDefault="00376D8A" w:rsidP="004878B7">
      <w:pPr>
        <w:pStyle w:val="Default"/>
        <w:numPr>
          <w:ilvl w:val="0"/>
          <w:numId w:val="58"/>
        </w:numPr>
        <w:jc w:val="both"/>
      </w:pPr>
      <w:r w:rsidRPr="00986887">
        <w:t>развитие трудолюбия, способности к преодолению трудностей;</w:t>
      </w:r>
    </w:p>
    <w:p w14:paraId="111D7BE4" w14:textId="77777777" w:rsidR="00376D8A" w:rsidRPr="00986887" w:rsidRDefault="00376D8A" w:rsidP="004878B7">
      <w:pPr>
        <w:pStyle w:val="Default"/>
        <w:numPr>
          <w:ilvl w:val="0"/>
          <w:numId w:val="58"/>
        </w:numPr>
        <w:jc w:val="both"/>
      </w:pPr>
      <w:r w:rsidRPr="00986887">
        <w:t>формирование основ российской гражданской идентичности;</w:t>
      </w:r>
    </w:p>
    <w:p w14:paraId="3326A189" w14:textId="77777777" w:rsidR="00376D8A" w:rsidRPr="00986887" w:rsidRDefault="00376D8A" w:rsidP="004878B7">
      <w:pPr>
        <w:pStyle w:val="Default"/>
        <w:numPr>
          <w:ilvl w:val="0"/>
          <w:numId w:val="58"/>
        </w:numPr>
        <w:jc w:val="both"/>
      </w:pPr>
      <w:r w:rsidRPr="00986887">
        <w:t>пробуждение веры в Россию, чувства личной ответственности за Отечество;</w:t>
      </w:r>
    </w:p>
    <w:p w14:paraId="6C0FD816" w14:textId="77777777" w:rsidR="00376D8A" w:rsidRPr="00986887" w:rsidRDefault="00376D8A" w:rsidP="004878B7">
      <w:pPr>
        <w:pStyle w:val="Default"/>
        <w:numPr>
          <w:ilvl w:val="0"/>
          <w:numId w:val="58"/>
        </w:numPr>
        <w:jc w:val="both"/>
      </w:pPr>
      <w:r w:rsidRPr="00986887">
        <w:t>формирование патриотизма и гражданской солидарности;</w:t>
      </w:r>
    </w:p>
    <w:p w14:paraId="36E1C399" w14:textId="77777777" w:rsidR="00376D8A" w:rsidRPr="00986887" w:rsidRDefault="00376D8A" w:rsidP="004878B7">
      <w:pPr>
        <w:pStyle w:val="Default"/>
        <w:numPr>
          <w:ilvl w:val="0"/>
          <w:numId w:val="58"/>
        </w:numPr>
        <w:jc w:val="both"/>
      </w:pPr>
      <w:r w:rsidRPr="00986887">
        <w:t>развитие навыков организации и осуществления сотрудничества с педагогами, сверстниками, родителями, старшими детьми в решении общих проблем.</w:t>
      </w:r>
    </w:p>
    <w:p w14:paraId="0E1984F3" w14:textId="77777777" w:rsidR="00376D8A" w:rsidRPr="00986887" w:rsidRDefault="00376D8A" w:rsidP="00EE5FA2">
      <w:pPr>
        <w:pStyle w:val="Default"/>
        <w:jc w:val="both"/>
      </w:pPr>
      <w:r w:rsidRPr="00986887">
        <w:t>Программа духовно-нравственного направления внеурочной деятельности должна обеспечить:</w:t>
      </w:r>
    </w:p>
    <w:p w14:paraId="040E12E2" w14:textId="77777777" w:rsidR="00376D8A" w:rsidRPr="00986887" w:rsidRDefault="00376D8A" w:rsidP="004878B7">
      <w:pPr>
        <w:pStyle w:val="Default"/>
        <w:numPr>
          <w:ilvl w:val="0"/>
          <w:numId w:val="59"/>
        </w:numPr>
        <w:jc w:val="both"/>
      </w:pPr>
      <w:r w:rsidRPr="00986887">
        <w:t>осознание себя гражданином России на основе принятия общих национальных нравственных ценностей;</w:t>
      </w:r>
    </w:p>
    <w:p w14:paraId="2AF708D9" w14:textId="77777777" w:rsidR="00376D8A" w:rsidRPr="00986887" w:rsidRDefault="00376D8A" w:rsidP="004878B7">
      <w:pPr>
        <w:pStyle w:val="Default"/>
        <w:numPr>
          <w:ilvl w:val="0"/>
          <w:numId w:val="59"/>
        </w:numPr>
        <w:jc w:val="both"/>
      </w:pPr>
      <w:r w:rsidRPr="00986887">
        <w:t>развитие чувства патриотизма и гражданской солидарности;</w:t>
      </w:r>
    </w:p>
    <w:p w14:paraId="621B2EC4" w14:textId="77777777" w:rsidR="00376D8A" w:rsidRPr="00986887" w:rsidRDefault="00376D8A" w:rsidP="004878B7">
      <w:pPr>
        <w:pStyle w:val="Default"/>
        <w:numPr>
          <w:ilvl w:val="0"/>
          <w:numId w:val="59"/>
        </w:numPr>
        <w:jc w:val="both"/>
      </w:pPr>
      <w:r w:rsidRPr="00986887">
        <w:t>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w:t>
      </w:r>
    </w:p>
    <w:p w14:paraId="47DE0F69" w14:textId="77777777" w:rsidR="00376D8A" w:rsidRPr="00986887" w:rsidRDefault="00376D8A" w:rsidP="00EE5FA2">
      <w:pPr>
        <w:pStyle w:val="Default"/>
        <w:jc w:val="both"/>
      </w:pPr>
      <w:r w:rsidRPr="00986887">
        <w:t>По итогам работы в данном направлении  проводятся коллективные творческие дела, конкурсы, создаются проекты.</w:t>
      </w:r>
    </w:p>
    <w:p w14:paraId="2D0212CD" w14:textId="77777777" w:rsidR="00376D8A" w:rsidRPr="00986887" w:rsidRDefault="00376D8A" w:rsidP="00EE5FA2">
      <w:pPr>
        <w:pStyle w:val="Default"/>
        <w:jc w:val="both"/>
        <w:rPr>
          <w:i/>
        </w:rPr>
      </w:pPr>
      <w:r w:rsidRPr="00986887">
        <w:rPr>
          <w:i/>
        </w:rPr>
        <w:t>Социальное направление</w:t>
      </w:r>
    </w:p>
    <w:p w14:paraId="43980C47" w14:textId="77777777" w:rsidR="00376D8A" w:rsidRPr="00986887" w:rsidRDefault="00376D8A" w:rsidP="00EE5FA2">
      <w:pPr>
        <w:pStyle w:val="Default"/>
        <w:ind w:firstLine="709"/>
        <w:jc w:val="both"/>
      </w:pPr>
      <w:r w:rsidRPr="00986887">
        <w:t>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14:paraId="3B1BD669" w14:textId="77777777" w:rsidR="00376D8A" w:rsidRPr="00986887" w:rsidRDefault="00376D8A" w:rsidP="00EE5FA2">
      <w:pPr>
        <w:pStyle w:val="Default"/>
        <w:jc w:val="both"/>
        <w:rPr>
          <w:i/>
        </w:rPr>
      </w:pPr>
      <w:r w:rsidRPr="00986887">
        <w:rPr>
          <w:i/>
        </w:rPr>
        <w:t>Основными задачами являются:</w:t>
      </w:r>
    </w:p>
    <w:p w14:paraId="35FD5316" w14:textId="77777777" w:rsidR="00376D8A" w:rsidRPr="00986887" w:rsidRDefault="00376D8A" w:rsidP="004878B7">
      <w:pPr>
        <w:pStyle w:val="Default"/>
        <w:numPr>
          <w:ilvl w:val="0"/>
          <w:numId w:val="60"/>
        </w:numPr>
        <w:jc w:val="both"/>
      </w:pPr>
      <w:r w:rsidRPr="00986887">
        <w:t>формирование психологической культуры и коммуникативной компетенции для обеспечения эффективного и безопасного взаимодействия в социуме;</w:t>
      </w:r>
    </w:p>
    <w:p w14:paraId="52693DC5" w14:textId="77777777" w:rsidR="00376D8A" w:rsidRPr="00986887" w:rsidRDefault="00376D8A" w:rsidP="004878B7">
      <w:pPr>
        <w:pStyle w:val="Default"/>
        <w:numPr>
          <w:ilvl w:val="0"/>
          <w:numId w:val="60"/>
        </w:numPr>
        <w:jc w:val="both"/>
      </w:pPr>
      <w:r w:rsidRPr="00986887">
        <w:t>формирование способности обучающегося сознательно выстраивать и оценивать отношения в социуме;</w:t>
      </w:r>
    </w:p>
    <w:p w14:paraId="2A73930C" w14:textId="77777777" w:rsidR="00376D8A" w:rsidRPr="00986887" w:rsidRDefault="00376D8A" w:rsidP="004878B7">
      <w:pPr>
        <w:pStyle w:val="Default"/>
        <w:numPr>
          <w:ilvl w:val="0"/>
          <w:numId w:val="60"/>
        </w:numPr>
        <w:jc w:val="both"/>
      </w:pPr>
      <w:r w:rsidRPr="00986887">
        <w:t>становление гуманистических и демократических ценностных ориентаций;</w:t>
      </w:r>
    </w:p>
    <w:p w14:paraId="2EDCFD17" w14:textId="77777777" w:rsidR="00376D8A" w:rsidRPr="00986887" w:rsidRDefault="00376D8A" w:rsidP="004878B7">
      <w:pPr>
        <w:pStyle w:val="Default"/>
        <w:numPr>
          <w:ilvl w:val="0"/>
          <w:numId w:val="60"/>
        </w:numPr>
        <w:jc w:val="both"/>
      </w:pPr>
      <w:r w:rsidRPr="00986887">
        <w:t>формирование основы культуры межэтнического общения;</w:t>
      </w:r>
    </w:p>
    <w:p w14:paraId="6EE62B00" w14:textId="77777777" w:rsidR="00376D8A" w:rsidRPr="00986887" w:rsidRDefault="00376D8A" w:rsidP="004878B7">
      <w:pPr>
        <w:pStyle w:val="Default"/>
        <w:numPr>
          <w:ilvl w:val="0"/>
          <w:numId w:val="60"/>
        </w:numPr>
        <w:jc w:val="both"/>
      </w:pPr>
      <w:r w:rsidRPr="00986887">
        <w:t>формирование отношения к семье как к основе российского общества;</w:t>
      </w:r>
    </w:p>
    <w:p w14:paraId="0F0CA26D" w14:textId="77777777" w:rsidR="00376D8A" w:rsidRPr="00986887" w:rsidRDefault="00376D8A" w:rsidP="004878B7">
      <w:pPr>
        <w:pStyle w:val="Default"/>
        <w:numPr>
          <w:ilvl w:val="0"/>
          <w:numId w:val="60"/>
        </w:numPr>
        <w:jc w:val="both"/>
      </w:pPr>
      <w:r w:rsidRPr="00986887">
        <w:t>воспитание у школьников почтительного отношения к родителям, осознанного, заботливого отношения к старшему поколению.</w:t>
      </w:r>
    </w:p>
    <w:p w14:paraId="72BFFA26" w14:textId="77777777" w:rsidR="00376D8A" w:rsidRPr="00986887" w:rsidRDefault="00376D8A" w:rsidP="00EE5FA2">
      <w:pPr>
        <w:pStyle w:val="Default"/>
        <w:jc w:val="both"/>
      </w:pPr>
      <w:r w:rsidRPr="00986887">
        <w:t>       По итогам работы в данном направлении  проводятся конкурсы, выставки, защиты проектов.</w:t>
      </w:r>
    </w:p>
    <w:p w14:paraId="49EC79BE" w14:textId="77777777" w:rsidR="00376D8A" w:rsidRPr="00986887" w:rsidRDefault="00376D8A" w:rsidP="00EE5FA2">
      <w:pPr>
        <w:pStyle w:val="Default"/>
        <w:jc w:val="both"/>
      </w:pPr>
    </w:p>
    <w:p w14:paraId="10074445" w14:textId="77777777" w:rsidR="00376D8A" w:rsidRPr="00986887" w:rsidRDefault="00376D8A" w:rsidP="00EE5FA2">
      <w:pPr>
        <w:pStyle w:val="Default"/>
        <w:jc w:val="both"/>
        <w:rPr>
          <w:i/>
        </w:rPr>
      </w:pPr>
      <w:r w:rsidRPr="00986887">
        <w:rPr>
          <w:i/>
        </w:rPr>
        <w:t>Общеинтеллектуальное направление</w:t>
      </w:r>
    </w:p>
    <w:p w14:paraId="01D2C12B" w14:textId="77777777" w:rsidR="00376D8A" w:rsidRPr="00986887" w:rsidRDefault="00376D8A" w:rsidP="00EE5FA2">
      <w:pPr>
        <w:pStyle w:val="Default"/>
        <w:ind w:firstLine="709"/>
        <w:jc w:val="both"/>
      </w:pPr>
      <w:r w:rsidRPr="00986887">
        <w:t>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w:t>
      </w:r>
    </w:p>
    <w:p w14:paraId="0D4947A5" w14:textId="77777777" w:rsidR="006326CC" w:rsidRDefault="006326CC" w:rsidP="00EE5FA2">
      <w:pPr>
        <w:pStyle w:val="Default"/>
        <w:jc w:val="both"/>
        <w:rPr>
          <w:i/>
        </w:rPr>
      </w:pPr>
    </w:p>
    <w:p w14:paraId="4F4E412F" w14:textId="77777777" w:rsidR="00376D8A" w:rsidRPr="00986887" w:rsidRDefault="00376D8A" w:rsidP="00EE5FA2">
      <w:pPr>
        <w:pStyle w:val="Default"/>
        <w:jc w:val="both"/>
        <w:rPr>
          <w:i/>
        </w:rPr>
      </w:pPr>
      <w:r w:rsidRPr="00986887">
        <w:rPr>
          <w:i/>
        </w:rPr>
        <w:t>Основными задачами являются:</w:t>
      </w:r>
    </w:p>
    <w:p w14:paraId="08279A69" w14:textId="77777777" w:rsidR="00376D8A" w:rsidRPr="00986887" w:rsidRDefault="00376D8A" w:rsidP="004878B7">
      <w:pPr>
        <w:pStyle w:val="Default"/>
        <w:numPr>
          <w:ilvl w:val="0"/>
          <w:numId w:val="61"/>
        </w:numPr>
        <w:jc w:val="both"/>
      </w:pPr>
      <w:r w:rsidRPr="00986887">
        <w:t>формирование навыков научно-интеллектуального труда;</w:t>
      </w:r>
    </w:p>
    <w:p w14:paraId="725B5960" w14:textId="77777777" w:rsidR="00376D8A" w:rsidRPr="00986887" w:rsidRDefault="00376D8A" w:rsidP="004878B7">
      <w:pPr>
        <w:pStyle w:val="Default"/>
        <w:numPr>
          <w:ilvl w:val="0"/>
          <w:numId w:val="61"/>
        </w:numPr>
        <w:jc w:val="both"/>
      </w:pPr>
      <w:r w:rsidRPr="00986887">
        <w:t>развитие культуры логического и алгоритмического мышления, воображения;</w:t>
      </w:r>
    </w:p>
    <w:p w14:paraId="3580B0A9" w14:textId="77777777" w:rsidR="00376D8A" w:rsidRPr="00986887" w:rsidRDefault="00376D8A" w:rsidP="004878B7">
      <w:pPr>
        <w:pStyle w:val="Default"/>
        <w:numPr>
          <w:ilvl w:val="0"/>
          <w:numId w:val="61"/>
        </w:numPr>
        <w:jc w:val="both"/>
      </w:pPr>
      <w:r w:rsidRPr="00986887">
        <w:t>формирование первоначального опыта практической преобразовательной деятельности;</w:t>
      </w:r>
    </w:p>
    <w:p w14:paraId="250615BE" w14:textId="77777777" w:rsidR="00376D8A" w:rsidRPr="00986887" w:rsidRDefault="00376D8A" w:rsidP="004878B7">
      <w:pPr>
        <w:pStyle w:val="Default"/>
        <w:numPr>
          <w:ilvl w:val="0"/>
          <w:numId w:val="61"/>
        </w:numPr>
        <w:jc w:val="both"/>
      </w:pPr>
      <w:r w:rsidRPr="00986887">
        <w:lastRenderedPageBreak/>
        <w:t>овладение навыками универсальных учебных действий у обучающихся на ступени начального общего образования. и основного общего образования.</w:t>
      </w:r>
    </w:p>
    <w:p w14:paraId="757CE566" w14:textId="77777777" w:rsidR="00376D8A" w:rsidRPr="00986887" w:rsidRDefault="00376D8A" w:rsidP="00EE5FA2">
      <w:pPr>
        <w:pStyle w:val="Default"/>
        <w:jc w:val="both"/>
      </w:pPr>
      <w:r w:rsidRPr="00986887">
        <w:t>По итогам работы в данном направлении  проводятся конкурсы, защита проектов.</w:t>
      </w:r>
    </w:p>
    <w:p w14:paraId="53796FEB" w14:textId="77777777" w:rsidR="006326CC" w:rsidRDefault="006326CC" w:rsidP="00EE5FA2">
      <w:pPr>
        <w:pStyle w:val="Default"/>
        <w:jc w:val="both"/>
        <w:rPr>
          <w:i/>
        </w:rPr>
      </w:pPr>
    </w:p>
    <w:p w14:paraId="74C75991" w14:textId="77777777" w:rsidR="00376D8A" w:rsidRPr="00986887" w:rsidRDefault="00376D8A" w:rsidP="00EE5FA2">
      <w:pPr>
        <w:pStyle w:val="Default"/>
        <w:jc w:val="both"/>
        <w:rPr>
          <w:i/>
        </w:rPr>
      </w:pPr>
      <w:r w:rsidRPr="00986887">
        <w:rPr>
          <w:i/>
        </w:rPr>
        <w:t>Общекультурное направление</w:t>
      </w:r>
    </w:p>
    <w:p w14:paraId="1EC40FA8" w14:textId="77777777" w:rsidR="00376D8A" w:rsidRPr="00986887" w:rsidRDefault="00376D8A" w:rsidP="00EE5FA2">
      <w:pPr>
        <w:pStyle w:val="Default"/>
        <w:ind w:firstLine="709"/>
        <w:jc w:val="both"/>
      </w:pPr>
      <w:r w:rsidRPr="00986887">
        <w:t>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14:paraId="62995CCC" w14:textId="77777777" w:rsidR="006326CC" w:rsidRDefault="006326CC" w:rsidP="00EE5FA2">
      <w:pPr>
        <w:pStyle w:val="Default"/>
        <w:jc w:val="both"/>
        <w:rPr>
          <w:i/>
        </w:rPr>
      </w:pPr>
    </w:p>
    <w:p w14:paraId="3089E3DD" w14:textId="77777777" w:rsidR="00376D8A" w:rsidRPr="00986887" w:rsidRDefault="00376D8A" w:rsidP="00EE5FA2">
      <w:pPr>
        <w:pStyle w:val="Default"/>
        <w:jc w:val="both"/>
        <w:rPr>
          <w:i/>
        </w:rPr>
      </w:pPr>
      <w:r w:rsidRPr="00986887">
        <w:rPr>
          <w:i/>
        </w:rPr>
        <w:t>Основными задачами являются:</w:t>
      </w:r>
    </w:p>
    <w:p w14:paraId="34F76263" w14:textId="77777777" w:rsidR="00376D8A" w:rsidRPr="00986887" w:rsidRDefault="00376D8A" w:rsidP="004878B7">
      <w:pPr>
        <w:pStyle w:val="Default"/>
        <w:numPr>
          <w:ilvl w:val="0"/>
          <w:numId w:val="62"/>
        </w:numPr>
        <w:jc w:val="both"/>
      </w:pPr>
      <w:r w:rsidRPr="00986887">
        <w:t>формирование ценностных ориентаций общечеловеческого содержания;</w:t>
      </w:r>
    </w:p>
    <w:p w14:paraId="11864649" w14:textId="77777777" w:rsidR="00376D8A" w:rsidRPr="00986887" w:rsidRDefault="00376D8A" w:rsidP="004878B7">
      <w:pPr>
        <w:pStyle w:val="Default"/>
        <w:numPr>
          <w:ilvl w:val="0"/>
          <w:numId w:val="62"/>
        </w:numPr>
        <w:jc w:val="both"/>
      </w:pPr>
      <w:r w:rsidRPr="00986887">
        <w:t>становление активной жизненной позиции;</w:t>
      </w:r>
    </w:p>
    <w:p w14:paraId="67431B96" w14:textId="77777777" w:rsidR="00376D8A" w:rsidRPr="00986887" w:rsidRDefault="00376D8A" w:rsidP="004878B7">
      <w:pPr>
        <w:pStyle w:val="Default"/>
        <w:numPr>
          <w:ilvl w:val="0"/>
          <w:numId w:val="62"/>
        </w:numPr>
        <w:jc w:val="both"/>
      </w:pPr>
      <w:r w:rsidRPr="00986887">
        <w:t>воспитание уважительного отношения к родителям, старшим, доброжелательного отношения к сверстникам и малышам;</w:t>
      </w:r>
    </w:p>
    <w:p w14:paraId="148624C2" w14:textId="77777777" w:rsidR="00376D8A" w:rsidRPr="00986887" w:rsidRDefault="00376D8A" w:rsidP="004878B7">
      <w:pPr>
        <w:pStyle w:val="Default"/>
        <w:numPr>
          <w:ilvl w:val="0"/>
          <w:numId w:val="62"/>
        </w:numPr>
        <w:jc w:val="both"/>
      </w:pPr>
      <w:r w:rsidRPr="00986887">
        <w:t>формирование эстетического отношения к красоте окружающего мира, развитие стремления к творческой самореализации средствами художественной деятельности</w:t>
      </w:r>
    </w:p>
    <w:p w14:paraId="793CE317" w14:textId="77777777" w:rsidR="00376D8A" w:rsidRPr="00986887" w:rsidRDefault="00376D8A" w:rsidP="00EE5FA2">
      <w:pPr>
        <w:pStyle w:val="Default"/>
        <w:jc w:val="both"/>
      </w:pPr>
      <w:r w:rsidRPr="00986887">
        <w:t>По итогам работы в данном направлении  проводятся концерты, конкурсы, выставки.</w:t>
      </w:r>
    </w:p>
    <w:p w14:paraId="2FE0E789" w14:textId="77777777" w:rsidR="00376D8A" w:rsidRDefault="00376D8A" w:rsidP="00EE5FA2">
      <w:pPr>
        <w:pStyle w:val="Default"/>
        <w:jc w:val="both"/>
      </w:pPr>
      <w:r w:rsidRPr="00986887">
        <w:t xml:space="preserve">Для реализации направлений применяются следующие </w:t>
      </w:r>
      <w:r w:rsidRPr="00986887">
        <w:rPr>
          <w:b/>
          <w:bCs/>
        </w:rPr>
        <w:t xml:space="preserve">виды и формы </w:t>
      </w:r>
      <w:r w:rsidRPr="00986887">
        <w:t xml:space="preserve">внеурочной деятельности: </w:t>
      </w:r>
    </w:p>
    <w:p w14:paraId="621F481C" w14:textId="77777777" w:rsidR="00673417" w:rsidRDefault="00673417" w:rsidP="00EE5FA2">
      <w:pPr>
        <w:pStyle w:val="Default"/>
        <w:jc w:val="both"/>
      </w:pPr>
    </w:p>
    <w:tbl>
      <w:tblPr>
        <w:tblStyle w:val="1f1"/>
        <w:tblW w:w="5000" w:type="pct"/>
        <w:tblLook w:val="0000" w:firstRow="0" w:lastRow="0" w:firstColumn="0" w:lastColumn="0" w:noHBand="0" w:noVBand="0"/>
      </w:tblPr>
      <w:tblGrid>
        <w:gridCol w:w="3401"/>
        <w:gridCol w:w="5943"/>
      </w:tblGrid>
      <w:tr w:rsidR="00376D8A" w:rsidRPr="00986887" w14:paraId="6354CE7B" w14:textId="77777777" w:rsidTr="00155DF2">
        <w:trPr>
          <w:trHeight w:val="109"/>
        </w:trPr>
        <w:tc>
          <w:tcPr>
            <w:tcW w:w="1820" w:type="pct"/>
          </w:tcPr>
          <w:p w14:paraId="651E561A" w14:textId="77777777" w:rsidR="00376D8A" w:rsidRPr="00986887" w:rsidRDefault="00376D8A" w:rsidP="00EE5FA2">
            <w:pPr>
              <w:pStyle w:val="Default"/>
              <w:jc w:val="both"/>
              <w:rPr>
                <w:b/>
              </w:rPr>
            </w:pPr>
            <w:r w:rsidRPr="00986887">
              <w:rPr>
                <w:b/>
              </w:rPr>
              <w:t xml:space="preserve">Виды </w:t>
            </w:r>
          </w:p>
        </w:tc>
        <w:tc>
          <w:tcPr>
            <w:tcW w:w="3180" w:type="pct"/>
          </w:tcPr>
          <w:p w14:paraId="57DA0DEB" w14:textId="77777777" w:rsidR="00376D8A" w:rsidRPr="00986887" w:rsidRDefault="00376D8A" w:rsidP="00EE5FA2">
            <w:pPr>
              <w:pStyle w:val="Default"/>
              <w:jc w:val="both"/>
              <w:rPr>
                <w:b/>
              </w:rPr>
            </w:pPr>
            <w:r w:rsidRPr="00986887">
              <w:rPr>
                <w:b/>
              </w:rPr>
              <w:t xml:space="preserve">Формы </w:t>
            </w:r>
          </w:p>
        </w:tc>
      </w:tr>
      <w:tr w:rsidR="00376D8A" w:rsidRPr="00986887" w14:paraId="7ADA4E55" w14:textId="77777777" w:rsidTr="00155DF2">
        <w:trPr>
          <w:trHeight w:val="853"/>
        </w:trPr>
        <w:tc>
          <w:tcPr>
            <w:tcW w:w="1820" w:type="pct"/>
          </w:tcPr>
          <w:p w14:paraId="478223EB" w14:textId="77777777" w:rsidR="00376D8A" w:rsidRPr="00986887" w:rsidRDefault="00376D8A" w:rsidP="00EE5FA2">
            <w:pPr>
              <w:pStyle w:val="Default"/>
              <w:jc w:val="both"/>
            </w:pPr>
            <w:r w:rsidRPr="00986887">
              <w:rPr>
                <w:i/>
                <w:iCs/>
              </w:rPr>
              <w:t xml:space="preserve">Познавательная </w:t>
            </w:r>
          </w:p>
          <w:p w14:paraId="66A8C30A" w14:textId="77777777" w:rsidR="00376D8A" w:rsidRPr="00986887" w:rsidRDefault="00376D8A" w:rsidP="00EE5FA2">
            <w:pPr>
              <w:pStyle w:val="Default"/>
              <w:jc w:val="both"/>
            </w:pPr>
            <w:r w:rsidRPr="00986887">
              <w:rPr>
                <w:i/>
                <w:iCs/>
              </w:rPr>
              <w:t xml:space="preserve">деятельность </w:t>
            </w:r>
          </w:p>
        </w:tc>
        <w:tc>
          <w:tcPr>
            <w:tcW w:w="3180" w:type="pct"/>
          </w:tcPr>
          <w:p w14:paraId="734F3A36" w14:textId="77777777" w:rsidR="00376D8A" w:rsidRPr="00986887" w:rsidRDefault="00376D8A" w:rsidP="00EE5FA2">
            <w:pPr>
              <w:pStyle w:val="Default"/>
              <w:jc w:val="both"/>
            </w:pPr>
            <w:r w:rsidRPr="00986887">
              <w:t xml:space="preserve">Познавательные беседы, интеллектуальные клубы, исследовательская практика обучающихся. </w:t>
            </w:r>
          </w:p>
          <w:p w14:paraId="417912D1" w14:textId="77777777" w:rsidR="00376D8A" w:rsidRPr="00986887" w:rsidRDefault="00376D8A" w:rsidP="00EE5FA2">
            <w:pPr>
              <w:pStyle w:val="Default"/>
              <w:jc w:val="both"/>
            </w:pPr>
            <w:r w:rsidRPr="00986887">
              <w:t xml:space="preserve">Образовательные экспедиции, походы, поездки, экскурсии </w:t>
            </w:r>
          </w:p>
          <w:p w14:paraId="5CD3B6AA" w14:textId="77777777" w:rsidR="00376D8A" w:rsidRPr="00986887" w:rsidRDefault="00376D8A" w:rsidP="00EE5FA2">
            <w:pPr>
              <w:pStyle w:val="Default"/>
              <w:jc w:val="both"/>
            </w:pPr>
            <w:r w:rsidRPr="00986887">
              <w:t xml:space="preserve">Интеллектуальные игры </w:t>
            </w:r>
          </w:p>
          <w:p w14:paraId="41137053" w14:textId="77777777" w:rsidR="00376D8A" w:rsidRPr="00986887" w:rsidRDefault="00376D8A" w:rsidP="00EE5FA2">
            <w:pPr>
              <w:pStyle w:val="Default"/>
              <w:jc w:val="both"/>
            </w:pPr>
            <w:r w:rsidRPr="00986887">
              <w:t xml:space="preserve">Конференции </w:t>
            </w:r>
          </w:p>
          <w:p w14:paraId="21C8EE74" w14:textId="77777777" w:rsidR="00376D8A" w:rsidRPr="00986887" w:rsidRDefault="00376D8A" w:rsidP="00EE5FA2">
            <w:pPr>
              <w:pStyle w:val="Default"/>
              <w:jc w:val="both"/>
            </w:pPr>
            <w:r w:rsidRPr="00986887">
              <w:t xml:space="preserve">Олимпиады </w:t>
            </w:r>
          </w:p>
          <w:p w14:paraId="3470AADD" w14:textId="77777777" w:rsidR="00376D8A" w:rsidRPr="00986887" w:rsidRDefault="00376D8A" w:rsidP="00EE5FA2">
            <w:pPr>
              <w:pStyle w:val="Default"/>
              <w:jc w:val="both"/>
            </w:pPr>
            <w:r w:rsidRPr="00986887">
              <w:t xml:space="preserve">Интеллектуальные марафоны </w:t>
            </w:r>
          </w:p>
          <w:p w14:paraId="6157A824" w14:textId="77777777" w:rsidR="00376D8A" w:rsidRPr="00986887" w:rsidRDefault="00376D8A" w:rsidP="00EE5FA2">
            <w:pPr>
              <w:pStyle w:val="Default"/>
              <w:jc w:val="both"/>
            </w:pPr>
            <w:r w:rsidRPr="00986887">
              <w:t xml:space="preserve">Предметные недели </w:t>
            </w:r>
          </w:p>
        </w:tc>
      </w:tr>
      <w:tr w:rsidR="00376D8A" w:rsidRPr="00986887" w14:paraId="35231E46" w14:textId="77777777" w:rsidTr="00155DF2">
        <w:trPr>
          <w:trHeight w:val="903"/>
        </w:trPr>
        <w:tc>
          <w:tcPr>
            <w:tcW w:w="1820" w:type="pct"/>
          </w:tcPr>
          <w:p w14:paraId="23FC0A3E" w14:textId="77777777" w:rsidR="00376D8A" w:rsidRPr="00986887" w:rsidRDefault="00376D8A" w:rsidP="00EE5FA2">
            <w:pPr>
              <w:pStyle w:val="Default"/>
              <w:jc w:val="both"/>
            </w:pPr>
            <w:r w:rsidRPr="00986887">
              <w:rPr>
                <w:i/>
                <w:iCs/>
              </w:rPr>
              <w:t xml:space="preserve">Художественное творчество </w:t>
            </w:r>
          </w:p>
        </w:tc>
        <w:tc>
          <w:tcPr>
            <w:tcW w:w="3180" w:type="pct"/>
          </w:tcPr>
          <w:p w14:paraId="1721ADA4" w14:textId="77777777" w:rsidR="00376D8A" w:rsidRPr="00986887" w:rsidRDefault="00376D8A" w:rsidP="00EE5FA2">
            <w:pPr>
              <w:pStyle w:val="Default"/>
              <w:jc w:val="both"/>
            </w:pPr>
            <w:r w:rsidRPr="00986887">
              <w:t xml:space="preserve">Занятия объединений художественной направленности </w:t>
            </w:r>
          </w:p>
          <w:p w14:paraId="020F1A23" w14:textId="77777777" w:rsidR="00376D8A" w:rsidRPr="00986887" w:rsidRDefault="00376D8A" w:rsidP="00EE5FA2">
            <w:pPr>
              <w:pStyle w:val="Default"/>
              <w:jc w:val="both"/>
            </w:pPr>
            <w:r w:rsidRPr="00986887">
              <w:t xml:space="preserve">Художественные выставки </w:t>
            </w:r>
          </w:p>
          <w:p w14:paraId="186A74FA" w14:textId="77777777" w:rsidR="00376D8A" w:rsidRPr="00986887" w:rsidRDefault="00376D8A" w:rsidP="00EE5FA2">
            <w:pPr>
              <w:pStyle w:val="Default"/>
              <w:jc w:val="both"/>
            </w:pPr>
            <w:r w:rsidRPr="00986887">
              <w:t xml:space="preserve">Фестивали </w:t>
            </w:r>
          </w:p>
          <w:p w14:paraId="47166082" w14:textId="77777777" w:rsidR="00376D8A" w:rsidRPr="00986887" w:rsidRDefault="00376D8A" w:rsidP="00EE5FA2">
            <w:pPr>
              <w:pStyle w:val="Default"/>
              <w:jc w:val="both"/>
            </w:pPr>
            <w:r w:rsidRPr="00986887">
              <w:t xml:space="preserve">Спектакли </w:t>
            </w:r>
          </w:p>
          <w:p w14:paraId="408122DC" w14:textId="77777777" w:rsidR="00376D8A" w:rsidRPr="00986887" w:rsidRDefault="00376D8A" w:rsidP="00EE5FA2">
            <w:pPr>
              <w:pStyle w:val="Default"/>
              <w:jc w:val="both"/>
            </w:pPr>
            <w:r w:rsidRPr="00986887">
              <w:t xml:space="preserve">Художественные акции школьников в окружающем школу социуме </w:t>
            </w:r>
          </w:p>
        </w:tc>
      </w:tr>
      <w:tr w:rsidR="00376D8A" w:rsidRPr="00986887" w14:paraId="65CE5B3E" w14:textId="77777777" w:rsidTr="00155DF2">
        <w:trPr>
          <w:trHeight w:val="902"/>
        </w:trPr>
        <w:tc>
          <w:tcPr>
            <w:tcW w:w="1820" w:type="pct"/>
          </w:tcPr>
          <w:p w14:paraId="1F4D40CB" w14:textId="77777777" w:rsidR="00376D8A" w:rsidRPr="00986887" w:rsidRDefault="00376D8A" w:rsidP="00EE5FA2">
            <w:pPr>
              <w:pStyle w:val="Default"/>
              <w:jc w:val="both"/>
            </w:pPr>
            <w:r w:rsidRPr="00986887">
              <w:rPr>
                <w:i/>
                <w:iCs/>
              </w:rPr>
              <w:t xml:space="preserve">Проблемно-ценностное общение </w:t>
            </w:r>
          </w:p>
        </w:tc>
        <w:tc>
          <w:tcPr>
            <w:tcW w:w="3180" w:type="pct"/>
          </w:tcPr>
          <w:p w14:paraId="71BB6BA8" w14:textId="77777777" w:rsidR="00376D8A" w:rsidRPr="00986887" w:rsidRDefault="00376D8A" w:rsidP="00EE5FA2">
            <w:pPr>
              <w:pStyle w:val="Default"/>
              <w:jc w:val="both"/>
            </w:pPr>
            <w:r w:rsidRPr="00986887">
              <w:t xml:space="preserve">Этические беседы </w:t>
            </w:r>
          </w:p>
          <w:p w14:paraId="3E1E09E9" w14:textId="77777777" w:rsidR="00376D8A" w:rsidRPr="00986887" w:rsidRDefault="00376D8A" w:rsidP="00EE5FA2">
            <w:pPr>
              <w:pStyle w:val="Default"/>
              <w:jc w:val="both"/>
            </w:pPr>
            <w:r w:rsidRPr="00986887">
              <w:t xml:space="preserve">Деятельность органа ученического самоуправления «Совет старшеклассников» </w:t>
            </w:r>
          </w:p>
          <w:p w14:paraId="216F0F7B" w14:textId="77777777" w:rsidR="00376D8A" w:rsidRPr="00986887" w:rsidRDefault="00376D8A" w:rsidP="00EE5FA2">
            <w:pPr>
              <w:pStyle w:val="Default"/>
              <w:jc w:val="both"/>
            </w:pPr>
            <w:r w:rsidRPr="00986887">
              <w:t xml:space="preserve">Ситуационные классные часы </w:t>
            </w:r>
          </w:p>
          <w:p w14:paraId="3CB1A160" w14:textId="77777777" w:rsidR="00376D8A" w:rsidRPr="00986887" w:rsidRDefault="00376D8A" w:rsidP="00EE5FA2">
            <w:pPr>
              <w:pStyle w:val="Default"/>
              <w:jc w:val="both"/>
            </w:pPr>
            <w:r w:rsidRPr="00986887">
              <w:t xml:space="preserve">Групповая проблемная работа </w:t>
            </w:r>
          </w:p>
          <w:p w14:paraId="0588A27D" w14:textId="77777777" w:rsidR="00376D8A" w:rsidRPr="00986887" w:rsidRDefault="00376D8A" w:rsidP="00EE5FA2">
            <w:pPr>
              <w:pStyle w:val="Default"/>
              <w:jc w:val="both"/>
            </w:pPr>
            <w:r w:rsidRPr="00986887">
              <w:t xml:space="preserve">Проблемно-ценностные дискуссии с участием внешних экспертов </w:t>
            </w:r>
          </w:p>
        </w:tc>
      </w:tr>
      <w:tr w:rsidR="00376D8A" w:rsidRPr="00986887" w14:paraId="44FB7C55" w14:textId="77777777" w:rsidTr="00155DF2">
        <w:trPr>
          <w:trHeight w:val="902"/>
        </w:trPr>
        <w:tc>
          <w:tcPr>
            <w:tcW w:w="1820" w:type="pct"/>
          </w:tcPr>
          <w:p w14:paraId="388F3E74" w14:textId="77777777" w:rsidR="00376D8A" w:rsidRPr="00986887" w:rsidRDefault="00376D8A" w:rsidP="00EE5FA2">
            <w:pPr>
              <w:pStyle w:val="Default"/>
              <w:jc w:val="both"/>
            </w:pPr>
            <w:r w:rsidRPr="00986887">
              <w:rPr>
                <w:i/>
                <w:iCs/>
              </w:rPr>
              <w:t xml:space="preserve">Досугово- развлекательная деятельность </w:t>
            </w:r>
          </w:p>
          <w:p w14:paraId="6A5BB551" w14:textId="77777777" w:rsidR="00376D8A" w:rsidRPr="00986887" w:rsidRDefault="00376D8A" w:rsidP="00EE5FA2">
            <w:pPr>
              <w:pStyle w:val="Default"/>
              <w:jc w:val="both"/>
            </w:pPr>
            <w:r w:rsidRPr="00986887">
              <w:rPr>
                <w:i/>
                <w:iCs/>
              </w:rPr>
              <w:t xml:space="preserve">(досуговое общение) </w:t>
            </w:r>
          </w:p>
        </w:tc>
        <w:tc>
          <w:tcPr>
            <w:tcW w:w="3180" w:type="pct"/>
          </w:tcPr>
          <w:p w14:paraId="5B47C1B6" w14:textId="77777777" w:rsidR="00376D8A" w:rsidRPr="00986887" w:rsidRDefault="00376D8A" w:rsidP="00EE5FA2">
            <w:pPr>
              <w:pStyle w:val="Default"/>
              <w:jc w:val="both"/>
            </w:pPr>
            <w:r w:rsidRPr="00986887">
              <w:t xml:space="preserve">Культпоходы в театры, музеи, концертные залы, выставки </w:t>
            </w:r>
          </w:p>
          <w:p w14:paraId="6ADF426C" w14:textId="77777777" w:rsidR="00376D8A" w:rsidRPr="00986887" w:rsidRDefault="00376D8A" w:rsidP="00EE5FA2">
            <w:pPr>
              <w:pStyle w:val="Default"/>
              <w:jc w:val="both"/>
            </w:pPr>
            <w:r w:rsidRPr="00986887">
              <w:t xml:space="preserve">Концерты, инсценировки, праздничные «огоньки» на уровне класса и гимназии </w:t>
            </w:r>
          </w:p>
          <w:p w14:paraId="12042B3D" w14:textId="77777777" w:rsidR="00376D8A" w:rsidRPr="00986887" w:rsidRDefault="00376D8A" w:rsidP="00EE5FA2">
            <w:pPr>
              <w:pStyle w:val="Default"/>
              <w:jc w:val="both"/>
            </w:pPr>
            <w:r w:rsidRPr="00986887">
              <w:lastRenderedPageBreak/>
              <w:t xml:space="preserve">Досугово-развлекательные акции школьников в окружающем школу социуме (благотворительные концерты, гастроли школьной самодеятельности и т.п.) </w:t>
            </w:r>
          </w:p>
        </w:tc>
      </w:tr>
      <w:tr w:rsidR="00376D8A" w:rsidRPr="00986887" w14:paraId="57B4C4B0" w14:textId="77777777" w:rsidTr="00155DF2">
        <w:trPr>
          <w:trHeight w:val="902"/>
        </w:trPr>
        <w:tc>
          <w:tcPr>
            <w:tcW w:w="1820" w:type="pct"/>
          </w:tcPr>
          <w:p w14:paraId="7EDD930E" w14:textId="77777777" w:rsidR="00376D8A" w:rsidRPr="00986887" w:rsidRDefault="00376D8A" w:rsidP="00EE5FA2">
            <w:pPr>
              <w:pStyle w:val="Default"/>
              <w:jc w:val="both"/>
              <w:rPr>
                <w:i/>
                <w:iCs/>
              </w:rPr>
            </w:pPr>
            <w:r w:rsidRPr="00986887">
              <w:rPr>
                <w:i/>
                <w:iCs/>
              </w:rPr>
              <w:lastRenderedPageBreak/>
              <w:t xml:space="preserve">Игровая деятельность </w:t>
            </w:r>
          </w:p>
        </w:tc>
        <w:tc>
          <w:tcPr>
            <w:tcW w:w="3180" w:type="pct"/>
          </w:tcPr>
          <w:p w14:paraId="155F798C" w14:textId="77777777" w:rsidR="00376D8A" w:rsidRPr="00986887" w:rsidRDefault="00376D8A" w:rsidP="00EE5FA2">
            <w:pPr>
              <w:pStyle w:val="Default"/>
              <w:jc w:val="both"/>
            </w:pPr>
            <w:r w:rsidRPr="00986887">
              <w:t xml:space="preserve">Игра с ролевой акцентуацией </w:t>
            </w:r>
          </w:p>
          <w:p w14:paraId="0AC6B446" w14:textId="77777777" w:rsidR="00376D8A" w:rsidRPr="00986887" w:rsidRDefault="00376D8A" w:rsidP="00EE5FA2">
            <w:pPr>
              <w:pStyle w:val="Default"/>
              <w:jc w:val="both"/>
            </w:pPr>
            <w:r w:rsidRPr="00986887">
              <w:t xml:space="preserve">Игра с деловой акцентуацией </w:t>
            </w:r>
          </w:p>
          <w:p w14:paraId="03FE8EB1" w14:textId="77777777" w:rsidR="00376D8A" w:rsidRPr="00986887" w:rsidRDefault="00376D8A" w:rsidP="00EE5FA2">
            <w:pPr>
              <w:pStyle w:val="Default"/>
              <w:jc w:val="both"/>
            </w:pPr>
            <w:r w:rsidRPr="00986887">
              <w:t xml:space="preserve">Социально моделирующая игра </w:t>
            </w:r>
          </w:p>
        </w:tc>
      </w:tr>
      <w:tr w:rsidR="00376D8A" w:rsidRPr="00986887" w14:paraId="3D79C628" w14:textId="77777777" w:rsidTr="00155DF2">
        <w:trPr>
          <w:trHeight w:val="902"/>
        </w:trPr>
        <w:tc>
          <w:tcPr>
            <w:tcW w:w="1820" w:type="pct"/>
          </w:tcPr>
          <w:p w14:paraId="4CEA6A1B" w14:textId="77777777" w:rsidR="00376D8A" w:rsidRPr="00986887" w:rsidRDefault="00376D8A" w:rsidP="00EE5FA2">
            <w:pPr>
              <w:pStyle w:val="Default"/>
              <w:jc w:val="both"/>
              <w:rPr>
                <w:i/>
                <w:iCs/>
              </w:rPr>
            </w:pPr>
            <w:r w:rsidRPr="00986887">
              <w:rPr>
                <w:i/>
                <w:iCs/>
              </w:rPr>
              <w:t xml:space="preserve">Трудовая (производственная) деятельность </w:t>
            </w:r>
          </w:p>
        </w:tc>
        <w:tc>
          <w:tcPr>
            <w:tcW w:w="3180" w:type="pct"/>
          </w:tcPr>
          <w:p w14:paraId="57F5634D" w14:textId="77777777" w:rsidR="00376D8A" w:rsidRPr="00986887" w:rsidRDefault="00376D8A" w:rsidP="00EE5FA2">
            <w:pPr>
              <w:pStyle w:val="Default"/>
              <w:jc w:val="both"/>
            </w:pPr>
            <w:r w:rsidRPr="00986887">
              <w:t xml:space="preserve">Кружки технического творчества, домашних ремесел. </w:t>
            </w:r>
          </w:p>
          <w:p w14:paraId="7BEF6479" w14:textId="77777777" w:rsidR="00376D8A" w:rsidRPr="00986887" w:rsidRDefault="00376D8A" w:rsidP="00EE5FA2">
            <w:pPr>
              <w:pStyle w:val="Default"/>
              <w:jc w:val="both"/>
            </w:pPr>
            <w:r w:rsidRPr="00986887">
              <w:t xml:space="preserve">Трудовые десанты, акции </w:t>
            </w:r>
          </w:p>
          <w:p w14:paraId="29EE7E8E" w14:textId="77777777" w:rsidR="00376D8A" w:rsidRPr="00986887" w:rsidRDefault="00376D8A" w:rsidP="00EE5FA2">
            <w:pPr>
              <w:pStyle w:val="Default"/>
              <w:jc w:val="both"/>
            </w:pPr>
          </w:p>
        </w:tc>
      </w:tr>
      <w:tr w:rsidR="00376D8A" w:rsidRPr="00986887" w14:paraId="5866ED4F" w14:textId="77777777" w:rsidTr="00155DF2">
        <w:trPr>
          <w:trHeight w:val="902"/>
        </w:trPr>
        <w:tc>
          <w:tcPr>
            <w:tcW w:w="1820" w:type="pct"/>
          </w:tcPr>
          <w:p w14:paraId="03B3CBB2" w14:textId="77777777" w:rsidR="00376D8A" w:rsidRPr="00986887" w:rsidRDefault="00376D8A" w:rsidP="00EE5FA2">
            <w:pPr>
              <w:pStyle w:val="Default"/>
              <w:jc w:val="both"/>
              <w:rPr>
                <w:i/>
                <w:iCs/>
              </w:rPr>
            </w:pPr>
            <w:r w:rsidRPr="00986887">
              <w:rPr>
                <w:i/>
                <w:iCs/>
              </w:rPr>
              <w:t xml:space="preserve">Спортивно-оздоровительная деятельность </w:t>
            </w:r>
          </w:p>
        </w:tc>
        <w:tc>
          <w:tcPr>
            <w:tcW w:w="3180" w:type="pct"/>
          </w:tcPr>
          <w:p w14:paraId="239A1301" w14:textId="77777777" w:rsidR="00376D8A" w:rsidRPr="00986887" w:rsidRDefault="00376D8A" w:rsidP="00EE5FA2">
            <w:pPr>
              <w:pStyle w:val="Default"/>
              <w:jc w:val="both"/>
            </w:pPr>
            <w:r w:rsidRPr="00986887">
              <w:t xml:space="preserve">Спортивные секции </w:t>
            </w:r>
          </w:p>
          <w:p w14:paraId="68D7CEB3" w14:textId="77777777" w:rsidR="00376D8A" w:rsidRPr="00986887" w:rsidRDefault="00376D8A" w:rsidP="00EE5FA2">
            <w:pPr>
              <w:pStyle w:val="Default"/>
              <w:jc w:val="both"/>
            </w:pPr>
            <w:r w:rsidRPr="00986887">
              <w:t xml:space="preserve">Оздоровительные процедуры </w:t>
            </w:r>
          </w:p>
          <w:p w14:paraId="3A2191DA" w14:textId="77777777" w:rsidR="00376D8A" w:rsidRPr="00986887" w:rsidRDefault="00376D8A" w:rsidP="00EE5FA2">
            <w:pPr>
              <w:pStyle w:val="Default"/>
              <w:jc w:val="both"/>
            </w:pPr>
            <w:r w:rsidRPr="00986887">
              <w:t xml:space="preserve">Школьные спортивные турниры, состязания и оздоровительные акции </w:t>
            </w:r>
          </w:p>
          <w:p w14:paraId="34E53675" w14:textId="77777777" w:rsidR="00376D8A" w:rsidRPr="00986887" w:rsidRDefault="00376D8A" w:rsidP="00EE5FA2">
            <w:pPr>
              <w:pStyle w:val="Default"/>
              <w:jc w:val="both"/>
            </w:pPr>
            <w:r w:rsidRPr="00986887">
              <w:t xml:space="preserve">Спортивные и оздоровительные проекты школьников в окружающем школу социуме </w:t>
            </w:r>
          </w:p>
        </w:tc>
      </w:tr>
      <w:tr w:rsidR="00376D8A" w:rsidRPr="00986887" w14:paraId="0597EE22" w14:textId="77777777" w:rsidTr="00460298">
        <w:trPr>
          <w:trHeight w:val="547"/>
        </w:trPr>
        <w:tc>
          <w:tcPr>
            <w:tcW w:w="1820" w:type="pct"/>
          </w:tcPr>
          <w:p w14:paraId="7FAAE27C" w14:textId="77777777" w:rsidR="00376D8A" w:rsidRPr="00986887" w:rsidRDefault="00376D8A" w:rsidP="00EE5FA2">
            <w:pPr>
              <w:pStyle w:val="Default"/>
              <w:jc w:val="both"/>
              <w:rPr>
                <w:i/>
                <w:iCs/>
              </w:rPr>
            </w:pPr>
            <w:r w:rsidRPr="00986887">
              <w:rPr>
                <w:i/>
                <w:iCs/>
              </w:rPr>
              <w:t xml:space="preserve">Туристско-краеведческая деятельность </w:t>
            </w:r>
          </w:p>
        </w:tc>
        <w:tc>
          <w:tcPr>
            <w:tcW w:w="3180" w:type="pct"/>
          </w:tcPr>
          <w:p w14:paraId="59BFB9BD" w14:textId="77777777" w:rsidR="00376D8A" w:rsidRPr="00986887" w:rsidRDefault="00376D8A" w:rsidP="00EE5FA2">
            <w:pPr>
              <w:pStyle w:val="Default"/>
              <w:jc w:val="both"/>
            </w:pPr>
            <w:r w:rsidRPr="00986887">
              <w:t xml:space="preserve">Образовательная экскурсия, туристическая поездка </w:t>
            </w:r>
          </w:p>
          <w:p w14:paraId="20FC2EB1" w14:textId="31A4B2D2" w:rsidR="00376D8A" w:rsidRPr="00986887" w:rsidRDefault="00376D8A" w:rsidP="00460298">
            <w:pPr>
              <w:pStyle w:val="Default"/>
              <w:jc w:val="both"/>
            </w:pPr>
            <w:r w:rsidRPr="00986887">
              <w:t xml:space="preserve">Туристско-краеведческая экспедиция </w:t>
            </w:r>
          </w:p>
        </w:tc>
      </w:tr>
    </w:tbl>
    <w:p w14:paraId="309739D0" w14:textId="77777777" w:rsidR="00376D8A" w:rsidRPr="00986887" w:rsidRDefault="00376D8A" w:rsidP="00EE5FA2">
      <w:pPr>
        <w:pStyle w:val="Default"/>
        <w:ind w:firstLine="709"/>
        <w:jc w:val="both"/>
      </w:pPr>
      <w:r w:rsidRPr="00986887">
        <w:t xml:space="preserve">При организации внеурочной деятельности используются </w:t>
      </w:r>
      <w:r w:rsidRPr="00986887">
        <w:rPr>
          <w:b/>
          <w:bCs/>
        </w:rPr>
        <w:t xml:space="preserve">системные курсы </w:t>
      </w:r>
      <w:r w:rsidRPr="00986887">
        <w:t xml:space="preserve">внеурочной деятельности (на их изучение установлено определенное количество часов в неделю в соответствии с рабочей программой учителя) и </w:t>
      </w:r>
      <w:r w:rsidRPr="00986887">
        <w:rPr>
          <w:b/>
          <w:bCs/>
        </w:rPr>
        <w:t xml:space="preserve">несистемные занятия. </w:t>
      </w:r>
    </w:p>
    <w:p w14:paraId="3491A187" w14:textId="77777777" w:rsidR="00376D8A" w:rsidRPr="00986887" w:rsidRDefault="00376D8A" w:rsidP="00EE5FA2">
      <w:pPr>
        <w:pStyle w:val="Default"/>
        <w:ind w:firstLine="709"/>
        <w:jc w:val="both"/>
      </w:pPr>
      <w:r w:rsidRPr="00986887">
        <w:t xml:space="preserve">Системные курсы реализуются в соответствии с расписанием по внеурочной деятельности по программам. </w:t>
      </w:r>
    </w:p>
    <w:p w14:paraId="51EE7E06" w14:textId="77777777" w:rsidR="00376D8A" w:rsidRPr="00986887" w:rsidRDefault="00376D8A" w:rsidP="00EE5FA2">
      <w:pPr>
        <w:pStyle w:val="Default"/>
        <w:ind w:firstLine="709"/>
        <w:jc w:val="both"/>
      </w:pPr>
      <w:r w:rsidRPr="00986887">
        <w:t xml:space="preserve">Несистемные занятия реализуются в рамках плана воспитательной работы Гимназии, классного руководителя. Несистемные занятия проводятся в свободной форме, с учѐтом основных направлений плана внеурочной деятельности и с учѐтом скользящего графика проведения мероприятий, конкурсов, олимпиад, спортивных соревнований. Возможно проведение занятий с группой учащихся, с учѐтом их интересов и индивидуальных особенностей. </w:t>
      </w:r>
    </w:p>
    <w:p w14:paraId="45659F0B" w14:textId="77777777" w:rsidR="009C6FD6" w:rsidRDefault="009C6FD6" w:rsidP="002438C9">
      <w:pPr>
        <w:jc w:val="center"/>
        <w:rPr>
          <w:b/>
        </w:rPr>
        <w:sectPr w:rsidR="009C6FD6" w:rsidSect="003A4980">
          <w:pgSz w:w="11906" w:h="16838"/>
          <w:pgMar w:top="1134" w:right="851" w:bottom="1134" w:left="1701" w:header="709" w:footer="709" w:gutter="0"/>
          <w:cols w:space="708"/>
          <w:docGrid w:linePitch="360"/>
        </w:sectPr>
      </w:pPr>
    </w:p>
    <w:p w14:paraId="6693544B" w14:textId="77777777" w:rsidR="00376D8A" w:rsidRPr="00986887" w:rsidRDefault="00376D8A" w:rsidP="00460298">
      <w:pPr>
        <w:jc w:val="center"/>
        <w:rPr>
          <w:b/>
        </w:rPr>
      </w:pPr>
      <w:r w:rsidRPr="00986887">
        <w:rPr>
          <w:b/>
        </w:rPr>
        <w:lastRenderedPageBreak/>
        <w:t>План внеурочной деятельности для 5-9 классов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372"/>
        <w:gridCol w:w="1525"/>
        <w:gridCol w:w="1915"/>
        <w:gridCol w:w="2305"/>
        <w:gridCol w:w="601"/>
        <w:gridCol w:w="601"/>
        <w:gridCol w:w="1158"/>
        <w:gridCol w:w="1158"/>
        <w:gridCol w:w="1194"/>
      </w:tblGrid>
      <w:tr w:rsidR="00376D8A" w:rsidRPr="00F62588" w14:paraId="53B08BE6" w14:textId="77777777" w:rsidTr="00460298">
        <w:trPr>
          <w:trHeight w:val="312"/>
        </w:trPr>
        <w:tc>
          <w:tcPr>
            <w:tcW w:w="621" w:type="pct"/>
            <w:vMerge w:val="restart"/>
          </w:tcPr>
          <w:p w14:paraId="3D159F48" w14:textId="77777777" w:rsidR="00376D8A" w:rsidRPr="00F62588" w:rsidRDefault="00376D8A" w:rsidP="00460298">
            <w:pPr>
              <w:pStyle w:val="Style9"/>
              <w:widowControl/>
              <w:spacing w:line="240" w:lineRule="auto"/>
              <w:ind w:firstLine="0"/>
              <w:jc w:val="center"/>
              <w:rPr>
                <w:sz w:val="22"/>
                <w:szCs w:val="22"/>
              </w:rPr>
            </w:pPr>
            <w:r w:rsidRPr="00F62588">
              <w:rPr>
                <w:sz w:val="22"/>
                <w:szCs w:val="22"/>
              </w:rPr>
              <w:t>Направления воспитательной деятельности</w:t>
            </w:r>
          </w:p>
        </w:tc>
        <w:tc>
          <w:tcPr>
            <w:tcW w:w="840" w:type="pct"/>
            <w:vMerge w:val="restart"/>
          </w:tcPr>
          <w:p w14:paraId="018C656D" w14:textId="77777777" w:rsidR="00376D8A" w:rsidRPr="00F62588" w:rsidRDefault="00376D8A" w:rsidP="00460298">
            <w:pPr>
              <w:pStyle w:val="Style9"/>
              <w:widowControl/>
              <w:spacing w:line="240" w:lineRule="auto"/>
              <w:ind w:firstLine="0"/>
              <w:jc w:val="center"/>
              <w:rPr>
                <w:sz w:val="22"/>
                <w:szCs w:val="22"/>
              </w:rPr>
            </w:pPr>
            <w:r w:rsidRPr="00F62588">
              <w:rPr>
                <w:sz w:val="22"/>
                <w:szCs w:val="22"/>
              </w:rPr>
              <w:t>Форма организации внеурочной деятельности</w:t>
            </w:r>
          </w:p>
        </w:tc>
        <w:tc>
          <w:tcPr>
            <w:tcW w:w="550" w:type="pct"/>
            <w:vMerge w:val="restart"/>
          </w:tcPr>
          <w:p w14:paraId="021BB907" w14:textId="77777777" w:rsidR="00376D8A" w:rsidRPr="00F62588" w:rsidRDefault="00376D8A" w:rsidP="00460298">
            <w:pPr>
              <w:pStyle w:val="Style9"/>
              <w:widowControl/>
              <w:spacing w:line="240" w:lineRule="auto"/>
              <w:ind w:firstLine="0"/>
              <w:jc w:val="center"/>
              <w:rPr>
                <w:rStyle w:val="FontStyle31"/>
                <w:rFonts w:eastAsiaTheme="majorEastAsia"/>
                <w:sz w:val="22"/>
                <w:szCs w:val="22"/>
              </w:rPr>
            </w:pPr>
            <w:r w:rsidRPr="00F62588">
              <w:rPr>
                <w:rStyle w:val="FontStyle31"/>
                <w:rFonts w:eastAsiaTheme="majorEastAsia"/>
                <w:sz w:val="22"/>
                <w:szCs w:val="22"/>
              </w:rPr>
              <w:t>Системное/не системное</w:t>
            </w:r>
          </w:p>
        </w:tc>
        <w:tc>
          <w:tcPr>
            <w:tcW w:w="684" w:type="pct"/>
            <w:vMerge w:val="restart"/>
          </w:tcPr>
          <w:p w14:paraId="7C95FE62" w14:textId="77777777" w:rsidR="00376D8A" w:rsidRPr="00F62588" w:rsidRDefault="00376D8A" w:rsidP="00460298">
            <w:pPr>
              <w:pStyle w:val="Style9"/>
              <w:widowControl/>
              <w:spacing w:line="240" w:lineRule="auto"/>
              <w:ind w:firstLine="0"/>
              <w:jc w:val="center"/>
              <w:rPr>
                <w:sz w:val="22"/>
                <w:szCs w:val="22"/>
              </w:rPr>
            </w:pPr>
            <w:r w:rsidRPr="00F62588">
              <w:rPr>
                <w:sz w:val="22"/>
                <w:szCs w:val="22"/>
              </w:rPr>
              <w:t>Место проведения</w:t>
            </w:r>
          </w:p>
        </w:tc>
        <w:tc>
          <w:tcPr>
            <w:tcW w:w="818" w:type="pct"/>
            <w:vMerge w:val="restart"/>
          </w:tcPr>
          <w:p w14:paraId="214CEDD3" w14:textId="77777777" w:rsidR="00376D8A" w:rsidRPr="00F62588" w:rsidRDefault="00376D8A" w:rsidP="00460298">
            <w:pPr>
              <w:pStyle w:val="Style9"/>
              <w:widowControl/>
              <w:spacing w:line="240" w:lineRule="auto"/>
              <w:ind w:firstLine="0"/>
              <w:jc w:val="center"/>
              <w:rPr>
                <w:sz w:val="22"/>
                <w:szCs w:val="22"/>
              </w:rPr>
            </w:pPr>
            <w:r w:rsidRPr="00F62588">
              <w:rPr>
                <w:sz w:val="22"/>
                <w:szCs w:val="22"/>
              </w:rPr>
              <w:t>Программа</w:t>
            </w:r>
          </w:p>
        </w:tc>
        <w:tc>
          <w:tcPr>
            <w:tcW w:w="1486" w:type="pct"/>
            <w:gridSpan w:val="5"/>
          </w:tcPr>
          <w:p w14:paraId="1F4C7851" w14:textId="77777777" w:rsidR="00376D8A" w:rsidRPr="00F62588" w:rsidRDefault="00376D8A" w:rsidP="00460298">
            <w:pPr>
              <w:pStyle w:val="Style9"/>
              <w:widowControl/>
              <w:spacing w:line="240" w:lineRule="auto"/>
              <w:ind w:firstLine="0"/>
              <w:jc w:val="center"/>
              <w:rPr>
                <w:sz w:val="22"/>
                <w:szCs w:val="22"/>
              </w:rPr>
            </w:pPr>
            <w:r w:rsidRPr="00F62588">
              <w:rPr>
                <w:sz w:val="22"/>
                <w:szCs w:val="22"/>
              </w:rPr>
              <w:t>Класс</w:t>
            </w:r>
          </w:p>
        </w:tc>
      </w:tr>
      <w:tr w:rsidR="00376D8A" w:rsidRPr="00F62588" w14:paraId="7B3E806C" w14:textId="77777777" w:rsidTr="00460298">
        <w:trPr>
          <w:trHeight w:val="143"/>
        </w:trPr>
        <w:tc>
          <w:tcPr>
            <w:tcW w:w="621" w:type="pct"/>
            <w:vMerge/>
          </w:tcPr>
          <w:p w14:paraId="36F3D38B" w14:textId="77777777" w:rsidR="00376D8A" w:rsidRPr="00F62588" w:rsidRDefault="00376D8A" w:rsidP="00EE5FA2">
            <w:pPr>
              <w:pStyle w:val="Style9"/>
              <w:widowControl/>
              <w:spacing w:line="240" w:lineRule="auto"/>
              <w:ind w:firstLine="0"/>
              <w:rPr>
                <w:sz w:val="22"/>
                <w:szCs w:val="22"/>
              </w:rPr>
            </w:pPr>
          </w:p>
        </w:tc>
        <w:tc>
          <w:tcPr>
            <w:tcW w:w="840" w:type="pct"/>
            <w:vMerge/>
          </w:tcPr>
          <w:p w14:paraId="43073EEF" w14:textId="77777777" w:rsidR="00376D8A" w:rsidRPr="00F62588" w:rsidRDefault="00376D8A" w:rsidP="00EE5FA2">
            <w:pPr>
              <w:pStyle w:val="Style9"/>
              <w:widowControl/>
              <w:spacing w:line="240" w:lineRule="auto"/>
              <w:ind w:firstLine="0"/>
              <w:rPr>
                <w:rStyle w:val="FontStyle31"/>
                <w:rFonts w:eastAsiaTheme="majorEastAsia"/>
                <w:sz w:val="22"/>
                <w:szCs w:val="22"/>
              </w:rPr>
            </w:pPr>
          </w:p>
        </w:tc>
        <w:tc>
          <w:tcPr>
            <w:tcW w:w="550" w:type="pct"/>
            <w:vMerge/>
          </w:tcPr>
          <w:p w14:paraId="08061C96" w14:textId="77777777" w:rsidR="00376D8A" w:rsidRPr="00F62588" w:rsidRDefault="00376D8A" w:rsidP="00EE5FA2">
            <w:pPr>
              <w:pStyle w:val="Style9"/>
              <w:widowControl/>
              <w:spacing w:line="240" w:lineRule="auto"/>
              <w:ind w:firstLine="0"/>
              <w:rPr>
                <w:rStyle w:val="FontStyle31"/>
                <w:rFonts w:eastAsiaTheme="majorEastAsia"/>
                <w:sz w:val="22"/>
                <w:szCs w:val="22"/>
                <w:lang w:val="en-US"/>
              </w:rPr>
            </w:pPr>
          </w:p>
        </w:tc>
        <w:tc>
          <w:tcPr>
            <w:tcW w:w="684" w:type="pct"/>
            <w:vMerge/>
          </w:tcPr>
          <w:p w14:paraId="6D835E16" w14:textId="77777777" w:rsidR="00376D8A" w:rsidRPr="00F62588" w:rsidRDefault="00376D8A" w:rsidP="00EE5FA2">
            <w:pPr>
              <w:pStyle w:val="Style9"/>
              <w:widowControl/>
              <w:spacing w:line="240" w:lineRule="auto"/>
              <w:ind w:firstLine="0"/>
              <w:rPr>
                <w:rStyle w:val="FontStyle31"/>
                <w:rFonts w:eastAsiaTheme="majorEastAsia"/>
                <w:sz w:val="22"/>
                <w:szCs w:val="22"/>
                <w:lang w:val="en-US"/>
              </w:rPr>
            </w:pPr>
          </w:p>
        </w:tc>
        <w:tc>
          <w:tcPr>
            <w:tcW w:w="818" w:type="pct"/>
            <w:vMerge/>
          </w:tcPr>
          <w:p w14:paraId="63BD69A7" w14:textId="77777777" w:rsidR="00376D8A" w:rsidRPr="00F62588" w:rsidRDefault="00376D8A" w:rsidP="00EE5FA2">
            <w:pPr>
              <w:pStyle w:val="Style9"/>
              <w:widowControl/>
              <w:spacing w:line="240" w:lineRule="auto"/>
              <w:ind w:firstLine="0"/>
              <w:rPr>
                <w:rStyle w:val="FontStyle31"/>
                <w:rFonts w:eastAsiaTheme="majorEastAsia"/>
                <w:sz w:val="22"/>
                <w:szCs w:val="22"/>
                <w:lang w:val="en-US"/>
              </w:rPr>
            </w:pPr>
          </w:p>
        </w:tc>
        <w:tc>
          <w:tcPr>
            <w:tcW w:w="216" w:type="pct"/>
          </w:tcPr>
          <w:p w14:paraId="748B08A7" w14:textId="77777777" w:rsidR="00376D8A" w:rsidRPr="00F62588" w:rsidRDefault="00376D8A" w:rsidP="00460298">
            <w:pPr>
              <w:pStyle w:val="Style9"/>
              <w:widowControl/>
              <w:spacing w:line="240" w:lineRule="auto"/>
              <w:ind w:firstLine="0"/>
              <w:jc w:val="center"/>
              <w:rPr>
                <w:rStyle w:val="FontStyle31"/>
                <w:rFonts w:eastAsiaTheme="majorEastAsia"/>
                <w:sz w:val="22"/>
                <w:szCs w:val="22"/>
              </w:rPr>
            </w:pPr>
            <w:r w:rsidRPr="00F62588">
              <w:rPr>
                <w:rStyle w:val="FontStyle31"/>
                <w:rFonts w:eastAsiaTheme="majorEastAsia"/>
                <w:sz w:val="22"/>
                <w:szCs w:val="22"/>
                <w:lang w:val="en-US"/>
              </w:rPr>
              <w:t>V</w:t>
            </w:r>
          </w:p>
        </w:tc>
        <w:tc>
          <w:tcPr>
            <w:tcW w:w="216" w:type="pct"/>
          </w:tcPr>
          <w:p w14:paraId="14D7D878" w14:textId="77777777" w:rsidR="00376D8A" w:rsidRPr="00F62588" w:rsidRDefault="00376D8A" w:rsidP="00460298">
            <w:pPr>
              <w:pStyle w:val="Style9"/>
              <w:widowControl/>
              <w:spacing w:line="240" w:lineRule="auto"/>
              <w:ind w:firstLine="0"/>
              <w:jc w:val="center"/>
              <w:rPr>
                <w:rStyle w:val="FontStyle31"/>
                <w:rFonts w:eastAsiaTheme="majorEastAsia"/>
                <w:sz w:val="22"/>
                <w:szCs w:val="22"/>
              </w:rPr>
            </w:pPr>
            <w:r w:rsidRPr="00F62588">
              <w:rPr>
                <w:rStyle w:val="FontStyle31"/>
                <w:rFonts w:eastAsiaTheme="majorEastAsia"/>
                <w:sz w:val="22"/>
                <w:szCs w:val="22"/>
                <w:lang w:val="en-US"/>
              </w:rPr>
              <w:t>VI</w:t>
            </w:r>
          </w:p>
        </w:tc>
        <w:tc>
          <w:tcPr>
            <w:tcW w:w="420" w:type="pct"/>
          </w:tcPr>
          <w:p w14:paraId="3798395A" w14:textId="77777777" w:rsidR="00376D8A" w:rsidRPr="00F62588" w:rsidRDefault="00376D8A" w:rsidP="00460298">
            <w:pPr>
              <w:pStyle w:val="Style9"/>
              <w:widowControl/>
              <w:spacing w:line="240" w:lineRule="auto"/>
              <w:ind w:firstLine="0"/>
              <w:jc w:val="center"/>
              <w:rPr>
                <w:rStyle w:val="FontStyle31"/>
                <w:rFonts w:eastAsiaTheme="majorEastAsia"/>
                <w:sz w:val="22"/>
                <w:szCs w:val="22"/>
              </w:rPr>
            </w:pPr>
            <w:r w:rsidRPr="00F62588">
              <w:rPr>
                <w:rStyle w:val="FontStyle31"/>
                <w:rFonts w:eastAsiaTheme="majorEastAsia"/>
                <w:sz w:val="22"/>
                <w:szCs w:val="22"/>
                <w:lang w:val="en-US"/>
              </w:rPr>
              <w:t>VII</w:t>
            </w:r>
          </w:p>
        </w:tc>
        <w:tc>
          <w:tcPr>
            <w:tcW w:w="161" w:type="pct"/>
          </w:tcPr>
          <w:p w14:paraId="65DD0FA7" w14:textId="77777777" w:rsidR="00376D8A" w:rsidRPr="00F62588" w:rsidRDefault="00376D8A" w:rsidP="00460298">
            <w:pPr>
              <w:pStyle w:val="Style9"/>
              <w:widowControl/>
              <w:spacing w:line="240" w:lineRule="auto"/>
              <w:ind w:firstLine="0"/>
              <w:jc w:val="center"/>
              <w:rPr>
                <w:sz w:val="22"/>
                <w:szCs w:val="22"/>
              </w:rPr>
            </w:pPr>
            <w:r w:rsidRPr="00F62588">
              <w:rPr>
                <w:sz w:val="22"/>
                <w:szCs w:val="22"/>
              </w:rPr>
              <w:t>VIII</w:t>
            </w:r>
          </w:p>
        </w:tc>
        <w:tc>
          <w:tcPr>
            <w:tcW w:w="475" w:type="pct"/>
          </w:tcPr>
          <w:p w14:paraId="6CAE7153" w14:textId="77777777" w:rsidR="00376D8A" w:rsidRPr="00F62588" w:rsidRDefault="00376D8A" w:rsidP="00460298">
            <w:pPr>
              <w:pStyle w:val="Style9"/>
              <w:widowControl/>
              <w:spacing w:line="240" w:lineRule="auto"/>
              <w:ind w:firstLine="0"/>
              <w:jc w:val="center"/>
              <w:rPr>
                <w:sz w:val="22"/>
                <w:szCs w:val="22"/>
              </w:rPr>
            </w:pPr>
            <w:r w:rsidRPr="00F62588">
              <w:rPr>
                <w:sz w:val="22"/>
                <w:szCs w:val="22"/>
              </w:rPr>
              <w:t>IX</w:t>
            </w:r>
          </w:p>
        </w:tc>
      </w:tr>
      <w:tr w:rsidR="00376D8A" w:rsidRPr="00F62588" w14:paraId="25B4F086" w14:textId="77777777" w:rsidTr="00460298">
        <w:trPr>
          <w:trHeight w:val="143"/>
        </w:trPr>
        <w:tc>
          <w:tcPr>
            <w:tcW w:w="621" w:type="pct"/>
            <w:vMerge/>
          </w:tcPr>
          <w:p w14:paraId="27D1B86E" w14:textId="77777777" w:rsidR="00376D8A" w:rsidRPr="00F62588" w:rsidRDefault="00376D8A" w:rsidP="00EE5FA2">
            <w:pPr>
              <w:pStyle w:val="Style9"/>
              <w:widowControl/>
              <w:spacing w:line="240" w:lineRule="auto"/>
              <w:ind w:firstLine="0"/>
              <w:rPr>
                <w:sz w:val="22"/>
                <w:szCs w:val="22"/>
              </w:rPr>
            </w:pPr>
          </w:p>
        </w:tc>
        <w:tc>
          <w:tcPr>
            <w:tcW w:w="840" w:type="pct"/>
            <w:vMerge/>
          </w:tcPr>
          <w:p w14:paraId="339D1DEB" w14:textId="77777777" w:rsidR="00376D8A" w:rsidRPr="00F62588" w:rsidRDefault="00376D8A" w:rsidP="00EE5FA2">
            <w:pPr>
              <w:pStyle w:val="Style9"/>
              <w:widowControl/>
              <w:spacing w:line="240" w:lineRule="auto"/>
              <w:ind w:firstLine="0"/>
              <w:rPr>
                <w:rStyle w:val="FontStyle31"/>
                <w:rFonts w:eastAsiaTheme="majorEastAsia"/>
                <w:sz w:val="22"/>
                <w:szCs w:val="22"/>
              </w:rPr>
            </w:pPr>
          </w:p>
        </w:tc>
        <w:tc>
          <w:tcPr>
            <w:tcW w:w="550" w:type="pct"/>
            <w:vMerge/>
          </w:tcPr>
          <w:p w14:paraId="2D917E90" w14:textId="77777777" w:rsidR="00376D8A" w:rsidRPr="00F62588" w:rsidRDefault="00376D8A" w:rsidP="00EE5FA2">
            <w:pPr>
              <w:pStyle w:val="Style9"/>
              <w:widowControl/>
              <w:spacing w:line="240" w:lineRule="auto"/>
              <w:ind w:firstLine="0"/>
              <w:rPr>
                <w:rStyle w:val="FontStyle31"/>
                <w:rFonts w:eastAsiaTheme="majorEastAsia"/>
                <w:sz w:val="22"/>
                <w:szCs w:val="22"/>
              </w:rPr>
            </w:pPr>
          </w:p>
        </w:tc>
        <w:tc>
          <w:tcPr>
            <w:tcW w:w="684" w:type="pct"/>
            <w:vMerge/>
          </w:tcPr>
          <w:p w14:paraId="41B12B03" w14:textId="77777777" w:rsidR="00376D8A" w:rsidRPr="00F62588" w:rsidRDefault="00376D8A" w:rsidP="00EE5FA2">
            <w:pPr>
              <w:pStyle w:val="Style9"/>
              <w:widowControl/>
              <w:spacing w:line="240" w:lineRule="auto"/>
              <w:ind w:firstLine="0"/>
              <w:rPr>
                <w:rStyle w:val="FontStyle31"/>
                <w:rFonts w:eastAsiaTheme="majorEastAsia"/>
                <w:sz w:val="22"/>
                <w:szCs w:val="22"/>
              </w:rPr>
            </w:pPr>
          </w:p>
        </w:tc>
        <w:tc>
          <w:tcPr>
            <w:tcW w:w="818" w:type="pct"/>
            <w:vMerge/>
          </w:tcPr>
          <w:p w14:paraId="44CBDD9E" w14:textId="77777777" w:rsidR="00376D8A" w:rsidRPr="00F62588" w:rsidRDefault="00376D8A" w:rsidP="00EE5FA2">
            <w:pPr>
              <w:pStyle w:val="Style9"/>
              <w:widowControl/>
              <w:spacing w:line="240" w:lineRule="auto"/>
              <w:ind w:firstLine="0"/>
              <w:rPr>
                <w:rStyle w:val="FontStyle31"/>
                <w:rFonts w:eastAsiaTheme="majorEastAsia"/>
                <w:sz w:val="22"/>
                <w:szCs w:val="22"/>
              </w:rPr>
            </w:pPr>
          </w:p>
        </w:tc>
        <w:tc>
          <w:tcPr>
            <w:tcW w:w="1012" w:type="pct"/>
            <w:gridSpan w:val="4"/>
          </w:tcPr>
          <w:p w14:paraId="5C01D3D5" w14:textId="77777777" w:rsidR="00376D8A" w:rsidRPr="00F62588" w:rsidRDefault="00376D8A" w:rsidP="00460298">
            <w:pPr>
              <w:pStyle w:val="Style9"/>
              <w:widowControl/>
              <w:spacing w:line="240" w:lineRule="auto"/>
              <w:ind w:firstLine="0"/>
              <w:jc w:val="center"/>
              <w:rPr>
                <w:sz w:val="22"/>
                <w:szCs w:val="22"/>
              </w:rPr>
            </w:pPr>
            <w:r w:rsidRPr="00F62588">
              <w:rPr>
                <w:sz w:val="22"/>
                <w:szCs w:val="22"/>
              </w:rPr>
              <w:t>Часы (в неделю)</w:t>
            </w:r>
          </w:p>
        </w:tc>
        <w:tc>
          <w:tcPr>
            <w:tcW w:w="475" w:type="pct"/>
          </w:tcPr>
          <w:p w14:paraId="4D287FA0" w14:textId="77777777" w:rsidR="00376D8A" w:rsidRPr="00F62588" w:rsidRDefault="00376D8A" w:rsidP="00460298">
            <w:pPr>
              <w:pStyle w:val="Style9"/>
              <w:widowControl/>
              <w:spacing w:line="240" w:lineRule="auto"/>
              <w:ind w:firstLine="0"/>
              <w:jc w:val="center"/>
              <w:rPr>
                <w:sz w:val="22"/>
                <w:szCs w:val="22"/>
              </w:rPr>
            </w:pPr>
          </w:p>
        </w:tc>
      </w:tr>
      <w:tr w:rsidR="00376D8A" w:rsidRPr="00F62588" w14:paraId="506520CA" w14:textId="77777777" w:rsidTr="00460298">
        <w:trPr>
          <w:trHeight w:val="511"/>
        </w:trPr>
        <w:tc>
          <w:tcPr>
            <w:tcW w:w="621" w:type="pct"/>
            <w:vMerge w:val="restart"/>
            <w:textDirection w:val="btLr"/>
          </w:tcPr>
          <w:p w14:paraId="297BFE87" w14:textId="77777777" w:rsidR="00376D8A" w:rsidRPr="00F62588" w:rsidRDefault="00376D8A" w:rsidP="00EE5FA2">
            <w:pPr>
              <w:pStyle w:val="Style9"/>
              <w:widowControl/>
              <w:spacing w:line="240" w:lineRule="auto"/>
              <w:ind w:left="113" w:right="113" w:firstLine="0"/>
              <w:rPr>
                <w:sz w:val="22"/>
                <w:szCs w:val="22"/>
              </w:rPr>
            </w:pPr>
            <w:r w:rsidRPr="00F62588">
              <w:rPr>
                <w:sz w:val="22"/>
                <w:szCs w:val="22"/>
              </w:rPr>
              <w:t>Спортивно-оздоровительное</w:t>
            </w:r>
          </w:p>
        </w:tc>
        <w:tc>
          <w:tcPr>
            <w:tcW w:w="840" w:type="pct"/>
          </w:tcPr>
          <w:p w14:paraId="14E03D37" w14:textId="77777777" w:rsidR="00376D8A" w:rsidRPr="00F62588" w:rsidRDefault="00376D8A" w:rsidP="004878B7">
            <w:pPr>
              <w:pStyle w:val="Style9"/>
              <w:widowControl/>
              <w:numPr>
                <w:ilvl w:val="0"/>
                <w:numId w:val="64"/>
              </w:numPr>
              <w:spacing w:line="240" w:lineRule="auto"/>
              <w:ind w:left="318" w:hanging="142"/>
              <w:rPr>
                <w:sz w:val="22"/>
                <w:szCs w:val="22"/>
              </w:rPr>
            </w:pPr>
            <w:r w:rsidRPr="00F62588">
              <w:rPr>
                <w:sz w:val="22"/>
                <w:szCs w:val="22"/>
              </w:rPr>
              <w:t xml:space="preserve">Дни Здоровья </w:t>
            </w:r>
          </w:p>
          <w:p w14:paraId="799914FC" w14:textId="77777777" w:rsidR="00376D8A" w:rsidRPr="00F62588" w:rsidRDefault="00376D8A" w:rsidP="004878B7">
            <w:pPr>
              <w:pStyle w:val="Style9"/>
              <w:widowControl/>
              <w:numPr>
                <w:ilvl w:val="0"/>
                <w:numId w:val="64"/>
              </w:numPr>
              <w:spacing w:line="240" w:lineRule="auto"/>
              <w:ind w:left="318" w:hanging="142"/>
              <w:rPr>
                <w:sz w:val="22"/>
                <w:szCs w:val="22"/>
              </w:rPr>
            </w:pPr>
            <w:r w:rsidRPr="00F62588">
              <w:rPr>
                <w:sz w:val="22"/>
                <w:szCs w:val="22"/>
              </w:rPr>
              <w:t xml:space="preserve">Событие «Стартин» </w:t>
            </w:r>
          </w:p>
          <w:p w14:paraId="00C6F59F" w14:textId="77777777" w:rsidR="00376D8A" w:rsidRPr="00F62588" w:rsidRDefault="00376D8A" w:rsidP="004878B7">
            <w:pPr>
              <w:pStyle w:val="Style9"/>
              <w:widowControl/>
              <w:numPr>
                <w:ilvl w:val="0"/>
                <w:numId w:val="64"/>
              </w:numPr>
              <w:spacing w:line="240" w:lineRule="auto"/>
              <w:ind w:left="318" w:hanging="142"/>
              <w:rPr>
                <w:sz w:val="22"/>
                <w:szCs w:val="22"/>
              </w:rPr>
            </w:pPr>
            <w:r w:rsidRPr="00F62588">
              <w:rPr>
                <w:sz w:val="22"/>
                <w:szCs w:val="22"/>
              </w:rPr>
              <w:t xml:space="preserve">Событие «День Чемпионов» </w:t>
            </w:r>
          </w:p>
          <w:p w14:paraId="6BC981CB" w14:textId="77777777" w:rsidR="00376D8A" w:rsidRPr="00F62588" w:rsidRDefault="00376D8A" w:rsidP="004878B7">
            <w:pPr>
              <w:pStyle w:val="Style9"/>
              <w:widowControl/>
              <w:numPr>
                <w:ilvl w:val="0"/>
                <w:numId w:val="64"/>
              </w:numPr>
              <w:spacing w:line="240" w:lineRule="auto"/>
              <w:ind w:left="318" w:hanging="142"/>
              <w:rPr>
                <w:sz w:val="22"/>
                <w:szCs w:val="22"/>
              </w:rPr>
            </w:pPr>
            <w:r w:rsidRPr="00F62588">
              <w:rPr>
                <w:sz w:val="22"/>
                <w:szCs w:val="22"/>
              </w:rPr>
              <w:t xml:space="preserve">Дни Туризма </w:t>
            </w:r>
          </w:p>
          <w:p w14:paraId="2C8528F5" w14:textId="77777777" w:rsidR="00376D8A" w:rsidRPr="00F62588" w:rsidRDefault="00376D8A" w:rsidP="004878B7">
            <w:pPr>
              <w:pStyle w:val="Style9"/>
              <w:widowControl/>
              <w:numPr>
                <w:ilvl w:val="0"/>
                <w:numId w:val="64"/>
              </w:numPr>
              <w:spacing w:line="240" w:lineRule="auto"/>
              <w:ind w:left="318" w:hanging="142"/>
              <w:rPr>
                <w:rFonts w:eastAsiaTheme="majorEastAsia"/>
                <w:bCs/>
                <w:iCs/>
                <w:sz w:val="22"/>
                <w:szCs w:val="22"/>
              </w:rPr>
            </w:pPr>
            <w:r w:rsidRPr="00F62588">
              <w:rPr>
                <w:sz w:val="22"/>
                <w:szCs w:val="22"/>
              </w:rPr>
              <w:t>Профилактические беседы, мероприятия</w:t>
            </w:r>
          </w:p>
          <w:p w14:paraId="0B8106B7" w14:textId="77777777" w:rsidR="00376D8A" w:rsidRPr="00F62588" w:rsidRDefault="00376D8A" w:rsidP="004878B7">
            <w:pPr>
              <w:pStyle w:val="Style9"/>
              <w:widowControl/>
              <w:numPr>
                <w:ilvl w:val="0"/>
                <w:numId w:val="64"/>
              </w:numPr>
              <w:spacing w:line="240" w:lineRule="auto"/>
              <w:ind w:left="318" w:hanging="142"/>
              <w:rPr>
                <w:rStyle w:val="FontStyle31"/>
                <w:rFonts w:eastAsiaTheme="majorEastAsia"/>
                <w:bCs/>
                <w:iCs/>
                <w:sz w:val="22"/>
                <w:szCs w:val="22"/>
              </w:rPr>
            </w:pPr>
            <w:r w:rsidRPr="00F62588">
              <w:rPr>
                <w:sz w:val="22"/>
                <w:szCs w:val="22"/>
              </w:rPr>
              <w:t>Месячник по профилактике и предупреждению травматизма</w:t>
            </w:r>
          </w:p>
        </w:tc>
        <w:tc>
          <w:tcPr>
            <w:tcW w:w="550" w:type="pct"/>
          </w:tcPr>
          <w:p w14:paraId="6FEB476F" w14:textId="77777777" w:rsidR="00376D8A" w:rsidRPr="00F62588" w:rsidRDefault="00376D8A" w:rsidP="00EE5FA2">
            <w:pPr>
              <w:pStyle w:val="Style9"/>
              <w:widowControl/>
              <w:spacing w:line="240" w:lineRule="auto"/>
              <w:ind w:firstLine="0"/>
              <w:rPr>
                <w:sz w:val="22"/>
                <w:szCs w:val="22"/>
              </w:rPr>
            </w:pPr>
            <w:r w:rsidRPr="00F62588">
              <w:rPr>
                <w:sz w:val="22"/>
                <w:szCs w:val="22"/>
              </w:rPr>
              <w:t>н/с</w:t>
            </w:r>
          </w:p>
        </w:tc>
        <w:tc>
          <w:tcPr>
            <w:tcW w:w="684" w:type="pct"/>
          </w:tcPr>
          <w:p w14:paraId="30206CEE" w14:textId="77777777" w:rsidR="00376D8A" w:rsidRPr="00F62588" w:rsidRDefault="00376D8A" w:rsidP="00EE5FA2">
            <w:pPr>
              <w:pStyle w:val="Style9"/>
              <w:widowControl/>
              <w:spacing w:line="240" w:lineRule="auto"/>
              <w:ind w:firstLine="0"/>
              <w:rPr>
                <w:sz w:val="22"/>
                <w:szCs w:val="22"/>
              </w:rPr>
            </w:pPr>
            <w:r w:rsidRPr="00F62588">
              <w:rPr>
                <w:sz w:val="22"/>
                <w:szCs w:val="22"/>
              </w:rPr>
              <w:t>Физкультурно-спортивный клуб «Спарта»</w:t>
            </w:r>
          </w:p>
          <w:p w14:paraId="66FFA6D3" w14:textId="77777777" w:rsidR="00376D8A" w:rsidRPr="00F62588" w:rsidRDefault="00376D8A" w:rsidP="00EE5FA2">
            <w:pPr>
              <w:pStyle w:val="Style9"/>
              <w:widowControl/>
              <w:spacing w:line="240" w:lineRule="auto"/>
              <w:ind w:firstLine="0"/>
              <w:rPr>
                <w:sz w:val="22"/>
                <w:szCs w:val="22"/>
              </w:rPr>
            </w:pPr>
          </w:p>
        </w:tc>
        <w:tc>
          <w:tcPr>
            <w:tcW w:w="818" w:type="pct"/>
          </w:tcPr>
          <w:p w14:paraId="78AFC79D" w14:textId="77777777" w:rsidR="00376D8A" w:rsidRPr="00F62588" w:rsidRDefault="00376D8A" w:rsidP="00EE5FA2">
            <w:pPr>
              <w:pStyle w:val="Style9"/>
              <w:widowControl/>
              <w:spacing w:line="240" w:lineRule="auto"/>
              <w:ind w:firstLine="0"/>
              <w:rPr>
                <w:sz w:val="22"/>
                <w:szCs w:val="22"/>
              </w:rPr>
            </w:pPr>
            <w:r w:rsidRPr="00F62588">
              <w:rPr>
                <w:sz w:val="22"/>
                <w:szCs w:val="22"/>
              </w:rPr>
              <w:t>Программа воспитания и социализации</w:t>
            </w:r>
          </w:p>
          <w:p w14:paraId="0A89BF82" w14:textId="77777777" w:rsidR="00376D8A" w:rsidRPr="00F62588" w:rsidRDefault="00376D8A" w:rsidP="00EE5FA2">
            <w:pPr>
              <w:pStyle w:val="Style9"/>
              <w:widowControl/>
              <w:spacing w:line="240" w:lineRule="auto"/>
              <w:ind w:firstLine="0"/>
              <w:rPr>
                <w:sz w:val="22"/>
                <w:szCs w:val="22"/>
              </w:rPr>
            </w:pPr>
            <w:r w:rsidRPr="00F62588">
              <w:rPr>
                <w:sz w:val="22"/>
                <w:szCs w:val="22"/>
              </w:rPr>
              <w:t>(часть ООП)</w:t>
            </w:r>
          </w:p>
          <w:p w14:paraId="6184A03D" w14:textId="77777777" w:rsidR="00376D8A" w:rsidRPr="00F62588" w:rsidRDefault="00376D8A" w:rsidP="00EE5FA2">
            <w:pPr>
              <w:pStyle w:val="Style9"/>
              <w:widowControl/>
              <w:spacing w:line="240" w:lineRule="auto"/>
              <w:ind w:firstLine="0"/>
              <w:rPr>
                <w:sz w:val="22"/>
                <w:szCs w:val="22"/>
              </w:rPr>
            </w:pPr>
          </w:p>
        </w:tc>
        <w:tc>
          <w:tcPr>
            <w:tcW w:w="216" w:type="pct"/>
          </w:tcPr>
          <w:p w14:paraId="38041EF9" w14:textId="77777777" w:rsidR="00376D8A" w:rsidRPr="00F62588" w:rsidRDefault="00376D8A" w:rsidP="00EE5FA2">
            <w:pPr>
              <w:pStyle w:val="Style9"/>
              <w:widowControl/>
              <w:spacing w:line="240" w:lineRule="auto"/>
              <w:ind w:firstLine="0"/>
              <w:rPr>
                <w:sz w:val="22"/>
                <w:szCs w:val="22"/>
              </w:rPr>
            </w:pPr>
            <w:r w:rsidRPr="00F62588">
              <w:rPr>
                <w:sz w:val="22"/>
                <w:szCs w:val="22"/>
              </w:rPr>
              <w:t>0,5</w:t>
            </w:r>
          </w:p>
        </w:tc>
        <w:tc>
          <w:tcPr>
            <w:tcW w:w="216" w:type="pct"/>
          </w:tcPr>
          <w:p w14:paraId="112515FE" w14:textId="77777777" w:rsidR="00376D8A" w:rsidRPr="00F62588" w:rsidRDefault="00376D8A" w:rsidP="00EE5FA2">
            <w:pPr>
              <w:pStyle w:val="Style9"/>
              <w:widowControl/>
              <w:spacing w:line="240" w:lineRule="auto"/>
              <w:ind w:firstLine="0"/>
              <w:rPr>
                <w:sz w:val="22"/>
                <w:szCs w:val="22"/>
              </w:rPr>
            </w:pPr>
            <w:r w:rsidRPr="00F62588">
              <w:rPr>
                <w:sz w:val="22"/>
                <w:szCs w:val="22"/>
              </w:rPr>
              <w:t>0,5</w:t>
            </w:r>
          </w:p>
        </w:tc>
        <w:tc>
          <w:tcPr>
            <w:tcW w:w="420" w:type="pct"/>
          </w:tcPr>
          <w:p w14:paraId="56C97B74" w14:textId="77777777" w:rsidR="00376D8A" w:rsidRPr="00F62588" w:rsidRDefault="00376D8A" w:rsidP="00EE5FA2">
            <w:pPr>
              <w:pStyle w:val="Style9"/>
              <w:widowControl/>
              <w:spacing w:line="240" w:lineRule="auto"/>
              <w:ind w:firstLine="0"/>
              <w:rPr>
                <w:sz w:val="22"/>
                <w:szCs w:val="22"/>
              </w:rPr>
            </w:pPr>
            <w:r w:rsidRPr="00F62588">
              <w:rPr>
                <w:sz w:val="22"/>
                <w:szCs w:val="22"/>
              </w:rPr>
              <w:t>0,5</w:t>
            </w:r>
          </w:p>
        </w:tc>
        <w:tc>
          <w:tcPr>
            <w:tcW w:w="161" w:type="pct"/>
          </w:tcPr>
          <w:p w14:paraId="0A91E43D" w14:textId="77777777" w:rsidR="00376D8A" w:rsidRPr="00F62588" w:rsidRDefault="00376D8A" w:rsidP="00EE5FA2">
            <w:pPr>
              <w:pStyle w:val="Style9"/>
              <w:widowControl/>
              <w:spacing w:line="240" w:lineRule="auto"/>
              <w:ind w:firstLine="0"/>
              <w:rPr>
                <w:sz w:val="22"/>
                <w:szCs w:val="22"/>
              </w:rPr>
            </w:pPr>
            <w:r w:rsidRPr="00F62588">
              <w:rPr>
                <w:sz w:val="22"/>
                <w:szCs w:val="22"/>
              </w:rPr>
              <w:t>0,5</w:t>
            </w:r>
          </w:p>
        </w:tc>
        <w:tc>
          <w:tcPr>
            <w:tcW w:w="475" w:type="pct"/>
          </w:tcPr>
          <w:p w14:paraId="19EDBC7F" w14:textId="77777777" w:rsidR="00376D8A" w:rsidRPr="00F62588" w:rsidRDefault="00376D8A" w:rsidP="00EE5FA2">
            <w:pPr>
              <w:pStyle w:val="Style9"/>
              <w:widowControl/>
              <w:spacing w:line="240" w:lineRule="auto"/>
              <w:ind w:firstLine="0"/>
              <w:rPr>
                <w:sz w:val="22"/>
                <w:szCs w:val="22"/>
              </w:rPr>
            </w:pPr>
            <w:r w:rsidRPr="00F62588">
              <w:rPr>
                <w:sz w:val="22"/>
                <w:szCs w:val="22"/>
              </w:rPr>
              <w:t>0,5</w:t>
            </w:r>
          </w:p>
        </w:tc>
      </w:tr>
      <w:tr w:rsidR="00376D8A" w:rsidRPr="00F62588" w14:paraId="09247EB9" w14:textId="77777777" w:rsidTr="00460298">
        <w:trPr>
          <w:trHeight w:val="511"/>
        </w:trPr>
        <w:tc>
          <w:tcPr>
            <w:tcW w:w="621" w:type="pct"/>
            <w:vMerge/>
          </w:tcPr>
          <w:p w14:paraId="52A7B841" w14:textId="77777777" w:rsidR="00376D8A" w:rsidRPr="00F62588" w:rsidRDefault="00376D8A" w:rsidP="00EE5FA2">
            <w:pPr>
              <w:pStyle w:val="Style9"/>
              <w:widowControl/>
              <w:spacing w:line="240" w:lineRule="auto"/>
              <w:ind w:firstLine="0"/>
              <w:rPr>
                <w:sz w:val="22"/>
                <w:szCs w:val="22"/>
              </w:rPr>
            </w:pPr>
          </w:p>
        </w:tc>
        <w:tc>
          <w:tcPr>
            <w:tcW w:w="840" w:type="pct"/>
          </w:tcPr>
          <w:p w14:paraId="07546B69" w14:textId="77777777" w:rsidR="00376D8A" w:rsidRPr="00F62588" w:rsidRDefault="00376D8A" w:rsidP="00EE5FA2">
            <w:pPr>
              <w:pStyle w:val="Style9"/>
              <w:widowControl/>
              <w:spacing w:line="240" w:lineRule="auto"/>
              <w:ind w:firstLine="0"/>
              <w:rPr>
                <w:sz w:val="22"/>
                <w:szCs w:val="22"/>
              </w:rPr>
            </w:pPr>
            <w:r w:rsidRPr="00F62588">
              <w:rPr>
                <w:sz w:val="22"/>
                <w:szCs w:val="22"/>
              </w:rPr>
              <w:t>Клуб ДЮП «Огнеборцы»</w:t>
            </w:r>
          </w:p>
        </w:tc>
        <w:tc>
          <w:tcPr>
            <w:tcW w:w="550" w:type="pct"/>
          </w:tcPr>
          <w:p w14:paraId="4CA94DCC" w14:textId="77777777" w:rsidR="00376D8A" w:rsidRPr="00F62588" w:rsidRDefault="00376D8A" w:rsidP="00EE5FA2">
            <w:pPr>
              <w:pStyle w:val="Style9"/>
              <w:widowControl/>
              <w:spacing w:line="240" w:lineRule="auto"/>
              <w:ind w:firstLine="0"/>
              <w:rPr>
                <w:sz w:val="22"/>
                <w:szCs w:val="22"/>
              </w:rPr>
            </w:pPr>
            <w:r w:rsidRPr="00F62588">
              <w:rPr>
                <w:sz w:val="22"/>
                <w:szCs w:val="22"/>
              </w:rPr>
              <w:t>н/с</w:t>
            </w:r>
          </w:p>
        </w:tc>
        <w:tc>
          <w:tcPr>
            <w:tcW w:w="684" w:type="pct"/>
          </w:tcPr>
          <w:p w14:paraId="161A5CDC" w14:textId="77777777" w:rsidR="00376D8A" w:rsidRPr="00F62588" w:rsidRDefault="00376D8A" w:rsidP="00EE5FA2">
            <w:pPr>
              <w:pStyle w:val="Style9"/>
              <w:widowControl/>
              <w:spacing w:line="240" w:lineRule="auto"/>
              <w:ind w:firstLine="0"/>
              <w:rPr>
                <w:sz w:val="22"/>
                <w:szCs w:val="22"/>
              </w:rPr>
            </w:pPr>
            <w:r w:rsidRPr="00F62588">
              <w:rPr>
                <w:sz w:val="22"/>
                <w:szCs w:val="22"/>
              </w:rPr>
              <w:t>нефиксированное</w:t>
            </w:r>
          </w:p>
        </w:tc>
        <w:tc>
          <w:tcPr>
            <w:tcW w:w="818" w:type="pct"/>
          </w:tcPr>
          <w:p w14:paraId="0C691DEB" w14:textId="77777777" w:rsidR="00376D8A" w:rsidRPr="00F62588" w:rsidRDefault="00376D8A" w:rsidP="00EE5FA2">
            <w:pPr>
              <w:pStyle w:val="Style9"/>
              <w:widowControl/>
              <w:spacing w:line="240" w:lineRule="auto"/>
              <w:ind w:firstLine="0"/>
              <w:rPr>
                <w:sz w:val="22"/>
                <w:szCs w:val="22"/>
              </w:rPr>
            </w:pPr>
            <w:r w:rsidRPr="00F62588">
              <w:rPr>
                <w:sz w:val="22"/>
                <w:szCs w:val="22"/>
              </w:rPr>
              <w:t>Программа клуба ДЮП</w:t>
            </w:r>
          </w:p>
        </w:tc>
        <w:tc>
          <w:tcPr>
            <w:tcW w:w="216" w:type="pct"/>
          </w:tcPr>
          <w:p w14:paraId="37AD8A7A" w14:textId="77777777" w:rsidR="00376D8A" w:rsidRPr="00F62588" w:rsidRDefault="00376D8A" w:rsidP="00EE5FA2">
            <w:pPr>
              <w:pStyle w:val="Style9"/>
              <w:widowControl/>
              <w:spacing w:line="240" w:lineRule="auto"/>
              <w:ind w:firstLine="0"/>
              <w:rPr>
                <w:sz w:val="22"/>
                <w:szCs w:val="22"/>
              </w:rPr>
            </w:pPr>
          </w:p>
        </w:tc>
        <w:tc>
          <w:tcPr>
            <w:tcW w:w="216" w:type="pct"/>
          </w:tcPr>
          <w:p w14:paraId="17A63673" w14:textId="77777777" w:rsidR="00376D8A" w:rsidRPr="00F62588" w:rsidRDefault="00376D8A" w:rsidP="00EE5FA2">
            <w:pPr>
              <w:pStyle w:val="Style9"/>
              <w:widowControl/>
              <w:spacing w:line="240" w:lineRule="auto"/>
              <w:ind w:firstLine="0"/>
              <w:rPr>
                <w:sz w:val="22"/>
                <w:szCs w:val="22"/>
              </w:rPr>
            </w:pPr>
          </w:p>
        </w:tc>
        <w:tc>
          <w:tcPr>
            <w:tcW w:w="420" w:type="pct"/>
          </w:tcPr>
          <w:p w14:paraId="5E83A23B" w14:textId="77777777" w:rsidR="00376D8A" w:rsidRPr="00F62588" w:rsidRDefault="00376D8A" w:rsidP="00EE5FA2">
            <w:pPr>
              <w:pStyle w:val="Style9"/>
              <w:widowControl/>
              <w:spacing w:line="240" w:lineRule="auto"/>
              <w:ind w:firstLine="0"/>
              <w:rPr>
                <w:sz w:val="22"/>
                <w:szCs w:val="22"/>
              </w:rPr>
            </w:pPr>
          </w:p>
        </w:tc>
        <w:tc>
          <w:tcPr>
            <w:tcW w:w="161" w:type="pct"/>
          </w:tcPr>
          <w:p w14:paraId="7AF3A412" w14:textId="77777777" w:rsidR="00376D8A" w:rsidRPr="00F62588" w:rsidRDefault="00376D8A" w:rsidP="00EE5FA2">
            <w:pPr>
              <w:pStyle w:val="Style9"/>
              <w:widowControl/>
              <w:spacing w:line="240" w:lineRule="auto"/>
              <w:ind w:firstLine="0"/>
              <w:rPr>
                <w:sz w:val="22"/>
                <w:szCs w:val="22"/>
              </w:rPr>
            </w:pPr>
          </w:p>
        </w:tc>
        <w:tc>
          <w:tcPr>
            <w:tcW w:w="475" w:type="pct"/>
          </w:tcPr>
          <w:p w14:paraId="6FEA434B" w14:textId="77777777" w:rsidR="00376D8A" w:rsidRPr="00F62588" w:rsidRDefault="00376D8A" w:rsidP="00EE5FA2">
            <w:pPr>
              <w:pStyle w:val="Style9"/>
              <w:widowControl/>
              <w:spacing w:line="240" w:lineRule="auto"/>
              <w:ind w:firstLine="0"/>
              <w:rPr>
                <w:sz w:val="22"/>
                <w:szCs w:val="22"/>
              </w:rPr>
            </w:pPr>
            <w:r w:rsidRPr="00F62588">
              <w:rPr>
                <w:sz w:val="22"/>
                <w:szCs w:val="22"/>
              </w:rPr>
              <w:t>0,25</w:t>
            </w:r>
          </w:p>
        </w:tc>
      </w:tr>
      <w:tr w:rsidR="00376D8A" w:rsidRPr="00F62588" w14:paraId="1A392FC1" w14:textId="77777777" w:rsidTr="00460298">
        <w:trPr>
          <w:trHeight w:val="511"/>
        </w:trPr>
        <w:tc>
          <w:tcPr>
            <w:tcW w:w="621" w:type="pct"/>
            <w:vMerge/>
          </w:tcPr>
          <w:p w14:paraId="581E3707" w14:textId="77777777" w:rsidR="00376D8A" w:rsidRPr="00F62588" w:rsidRDefault="00376D8A" w:rsidP="00EE5FA2">
            <w:pPr>
              <w:pStyle w:val="Style9"/>
              <w:widowControl/>
              <w:spacing w:line="240" w:lineRule="auto"/>
              <w:ind w:firstLine="0"/>
              <w:rPr>
                <w:sz w:val="22"/>
                <w:szCs w:val="22"/>
              </w:rPr>
            </w:pPr>
          </w:p>
        </w:tc>
        <w:tc>
          <w:tcPr>
            <w:tcW w:w="840" w:type="pct"/>
          </w:tcPr>
          <w:p w14:paraId="1A31EDBF" w14:textId="77777777" w:rsidR="00376D8A" w:rsidRPr="00F62588" w:rsidRDefault="00376D8A" w:rsidP="00EE5FA2">
            <w:pPr>
              <w:pStyle w:val="Style9"/>
              <w:widowControl/>
              <w:spacing w:line="240" w:lineRule="auto"/>
              <w:ind w:firstLine="0"/>
              <w:rPr>
                <w:sz w:val="22"/>
                <w:szCs w:val="22"/>
              </w:rPr>
            </w:pPr>
            <w:r w:rsidRPr="00F62588">
              <w:rPr>
                <w:sz w:val="22"/>
                <w:szCs w:val="22"/>
              </w:rPr>
              <w:t>Клуб ЮИД «Перекресток»</w:t>
            </w:r>
          </w:p>
        </w:tc>
        <w:tc>
          <w:tcPr>
            <w:tcW w:w="550" w:type="pct"/>
          </w:tcPr>
          <w:p w14:paraId="087A88F0" w14:textId="77777777" w:rsidR="00376D8A" w:rsidRPr="00F62588" w:rsidRDefault="00376D8A" w:rsidP="00EE5FA2">
            <w:pPr>
              <w:pStyle w:val="Style9"/>
              <w:widowControl/>
              <w:spacing w:line="240" w:lineRule="auto"/>
              <w:ind w:firstLine="0"/>
              <w:rPr>
                <w:sz w:val="22"/>
                <w:szCs w:val="22"/>
              </w:rPr>
            </w:pPr>
            <w:r w:rsidRPr="00F62588">
              <w:rPr>
                <w:sz w:val="22"/>
                <w:szCs w:val="22"/>
              </w:rPr>
              <w:t>н/с</w:t>
            </w:r>
          </w:p>
        </w:tc>
        <w:tc>
          <w:tcPr>
            <w:tcW w:w="684" w:type="pct"/>
          </w:tcPr>
          <w:p w14:paraId="5FE41CC7" w14:textId="77777777" w:rsidR="00376D8A" w:rsidRPr="00F62588" w:rsidRDefault="00376D8A" w:rsidP="00EE5FA2">
            <w:pPr>
              <w:pStyle w:val="Style9"/>
              <w:widowControl/>
              <w:spacing w:line="240" w:lineRule="auto"/>
              <w:ind w:firstLine="0"/>
              <w:rPr>
                <w:sz w:val="22"/>
                <w:szCs w:val="22"/>
              </w:rPr>
            </w:pPr>
            <w:r w:rsidRPr="00F62588">
              <w:rPr>
                <w:sz w:val="22"/>
                <w:szCs w:val="22"/>
              </w:rPr>
              <w:t>нефиксированное</w:t>
            </w:r>
          </w:p>
        </w:tc>
        <w:tc>
          <w:tcPr>
            <w:tcW w:w="818" w:type="pct"/>
          </w:tcPr>
          <w:p w14:paraId="4D30E3F8" w14:textId="77777777" w:rsidR="00376D8A" w:rsidRPr="00F62588" w:rsidRDefault="00376D8A" w:rsidP="00EE5FA2">
            <w:pPr>
              <w:pStyle w:val="Style9"/>
              <w:widowControl/>
              <w:spacing w:line="240" w:lineRule="auto"/>
              <w:ind w:firstLine="0"/>
              <w:rPr>
                <w:sz w:val="22"/>
                <w:szCs w:val="22"/>
              </w:rPr>
            </w:pPr>
            <w:r w:rsidRPr="00F62588">
              <w:rPr>
                <w:sz w:val="22"/>
                <w:szCs w:val="22"/>
              </w:rPr>
              <w:t>Программа клуба ЮИД</w:t>
            </w:r>
          </w:p>
        </w:tc>
        <w:tc>
          <w:tcPr>
            <w:tcW w:w="216" w:type="pct"/>
          </w:tcPr>
          <w:p w14:paraId="67A68D96" w14:textId="77777777" w:rsidR="00376D8A" w:rsidRPr="00F62588" w:rsidRDefault="00376D8A" w:rsidP="00EE5FA2">
            <w:pPr>
              <w:pStyle w:val="Style9"/>
              <w:widowControl/>
              <w:spacing w:line="240" w:lineRule="auto"/>
              <w:ind w:firstLine="0"/>
              <w:rPr>
                <w:sz w:val="22"/>
                <w:szCs w:val="22"/>
              </w:rPr>
            </w:pPr>
          </w:p>
        </w:tc>
        <w:tc>
          <w:tcPr>
            <w:tcW w:w="216" w:type="pct"/>
          </w:tcPr>
          <w:p w14:paraId="7B92B44A" w14:textId="77777777" w:rsidR="00376D8A" w:rsidRPr="00F62588" w:rsidRDefault="00376D8A" w:rsidP="00EE5FA2">
            <w:pPr>
              <w:pStyle w:val="Style9"/>
              <w:widowControl/>
              <w:spacing w:line="240" w:lineRule="auto"/>
              <w:ind w:firstLine="0"/>
              <w:rPr>
                <w:sz w:val="22"/>
                <w:szCs w:val="22"/>
              </w:rPr>
            </w:pPr>
          </w:p>
        </w:tc>
        <w:tc>
          <w:tcPr>
            <w:tcW w:w="420" w:type="pct"/>
          </w:tcPr>
          <w:p w14:paraId="461B844D" w14:textId="77777777" w:rsidR="00376D8A" w:rsidRPr="00F62588" w:rsidRDefault="00376D8A" w:rsidP="00EE5FA2">
            <w:pPr>
              <w:pStyle w:val="Style9"/>
              <w:widowControl/>
              <w:spacing w:line="240" w:lineRule="auto"/>
              <w:ind w:firstLine="0"/>
              <w:rPr>
                <w:sz w:val="22"/>
                <w:szCs w:val="22"/>
              </w:rPr>
            </w:pPr>
            <w:r w:rsidRPr="00F62588">
              <w:rPr>
                <w:sz w:val="22"/>
                <w:szCs w:val="22"/>
              </w:rPr>
              <w:t>0,25</w:t>
            </w:r>
          </w:p>
        </w:tc>
        <w:tc>
          <w:tcPr>
            <w:tcW w:w="161" w:type="pct"/>
          </w:tcPr>
          <w:p w14:paraId="28AF5CE9" w14:textId="77777777" w:rsidR="00376D8A" w:rsidRPr="00F62588" w:rsidRDefault="00376D8A" w:rsidP="00EE5FA2">
            <w:pPr>
              <w:pStyle w:val="Style9"/>
              <w:widowControl/>
              <w:spacing w:line="240" w:lineRule="auto"/>
              <w:ind w:firstLine="0"/>
              <w:rPr>
                <w:sz w:val="22"/>
                <w:szCs w:val="22"/>
              </w:rPr>
            </w:pPr>
          </w:p>
        </w:tc>
        <w:tc>
          <w:tcPr>
            <w:tcW w:w="475" w:type="pct"/>
          </w:tcPr>
          <w:p w14:paraId="6A8C0F70" w14:textId="77777777" w:rsidR="00376D8A" w:rsidRPr="00F62588" w:rsidRDefault="00376D8A" w:rsidP="00EE5FA2">
            <w:pPr>
              <w:pStyle w:val="Style9"/>
              <w:widowControl/>
              <w:spacing w:line="240" w:lineRule="auto"/>
              <w:ind w:firstLine="0"/>
              <w:rPr>
                <w:sz w:val="22"/>
                <w:szCs w:val="22"/>
              </w:rPr>
            </w:pPr>
          </w:p>
        </w:tc>
      </w:tr>
      <w:tr w:rsidR="00376D8A" w:rsidRPr="00F62588" w14:paraId="34670947" w14:textId="77777777" w:rsidTr="00460298">
        <w:trPr>
          <w:trHeight w:val="361"/>
        </w:trPr>
        <w:tc>
          <w:tcPr>
            <w:tcW w:w="621" w:type="pct"/>
          </w:tcPr>
          <w:p w14:paraId="1EE9C074" w14:textId="77777777" w:rsidR="00376D8A" w:rsidRPr="00F62588" w:rsidRDefault="00376D8A" w:rsidP="00EE5FA2">
            <w:pPr>
              <w:pStyle w:val="Style9"/>
              <w:widowControl/>
              <w:spacing w:line="240" w:lineRule="auto"/>
              <w:ind w:firstLine="0"/>
              <w:rPr>
                <w:b/>
                <w:sz w:val="22"/>
                <w:szCs w:val="22"/>
              </w:rPr>
            </w:pPr>
            <w:r w:rsidRPr="00F62588">
              <w:rPr>
                <w:b/>
                <w:sz w:val="22"/>
                <w:szCs w:val="22"/>
              </w:rPr>
              <w:t xml:space="preserve">Итого по направлению </w:t>
            </w:r>
          </w:p>
        </w:tc>
        <w:tc>
          <w:tcPr>
            <w:tcW w:w="840" w:type="pct"/>
          </w:tcPr>
          <w:p w14:paraId="0888E49B" w14:textId="77777777" w:rsidR="00376D8A" w:rsidRPr="00F62588" w:rsidRDefault="00376D8A" w:rsidP="00EE5FA2">
            <w:pPr>
              <w:pStyle w:val="Style9"/>
              <w:widowControl/>
              <w:spacing w:line="240" w:lineRule="auto"/>
              <w:ind w:firstLine="0"/>
              <w:rPr>
                <w:b/>
                <w:sz w:val="22"/>
                <w:szCs w:val="22"/>
              </w:rPr>
            </w:pPr>
          </w:p>
        </w:tc>
        <w:tc>
          <w:tcPr>
            <w:tcW w:w="550" w:type="pct"/>
          </w:tcPr>
          <w:p w14:paraId="06B6C635" w14:textId="77777777" w:rsidR="00376D8A" w:rsidRPr="00F62588" w:rsidRDefault="00376D8A" w:rsidP="00EE5FA2">
            <w:pPr>
              <w:pStyle w:val="Style9"/>
              <w:widowControl/>
              <w:spacing w:line="240" w:lineRule="auto"/>
              <w:ind w:firstLine="0"/>
              <w:rPr>
                <w:b/>
                <w:sz w:val="22"/>
                <w:szCs w:val="22"/>
              </w:rPr>
            </w:pPr>
          </w:p>
        </w:tc>
        <w:tc>
          <w:tcPr>
            <w:tcW w:w="684" w:type="pct"/>
          </w:tcPr>
          <w:p w14:paraId="2CDEA610" w14:textId="77777777" w:rsidR="00376D8A" w:rsidRPr="00F62588" w:rsidRDefault="00376D8A" w:rsidP="00EE5FA2">
            <w:pPr>
              <w:pStyle w:val="Style9"/>
              <w:widowControl/>
              <w:spacing w:line="240" w:lineRule="auto"/>
              <w:ind w:firstLine="0"/>
              <w:rPr>
                <w:b/>
                <w:sz w:val="22"/>
                <w:szCs w:val="22"/>
              </w:rPr>
            </w:pPr>
          </w:p>
        </w:tc>
        <w:tc>
          <w:tcPr>
            <w:tcW w:w="818" w:type="pct"/>
          </w:tcPr>
          <w:p w14:paraId="7495803D" w14:textId="77777777" w:rsidR="00376D8A" w:rsidRPr="00F62588" w:rsidRDefault="00376D8A" w:rsidP="00EE5FA2">
            <w:pPr>
              <w:pStyle w:val="Style9"/>
              <w:widowControl/>
              <w:spacing w:line="240" w:lineRule="auto"/>
              <w:ind w:firstLine="0"/>
              <w:rPr>
                <w:b/>
                <w:sz w:val="22"/>
                <w:szCs w:val="22"/>
              </w:rPr>
            </w:pPr>
          </w:p>
        </w:tc>
        <w:tc>
          <w:tcPr>
            <w:tcW w:w="216" w:type="pct"/>
          </w:tcPr>
          <w:p w14:paraId="2665887E" w14:textId="77777777" w:rsidR="00376D8A" w:rsidRPr="00F62588" w:rsidRDefault="00F074CA" w:rsidP="00EE5FA2">
            <w:pPr>
              <w:pStyle w:val="Style9"/>
              <w:widowControl/>
              <w:spacing w:line="240" w:lineRule="auto"/>
              <w:ind w:firstLine="0"/>
              <w:rPr>
                <w:b/>
                <w:sz w:val="22"/>
                <w:szCs w:val="22"/>
              </w:rPr>
            </w:pPr>
            <w:r w:rsidRPr="00F62588">
              <w:rPr>
                <w:b/>
                <w:sz w:val="22"/>
                <w:szCs w:val="22"/>
              </w:rPr>
              <w:t>0</w:t>
            </w:r>
            <w:r w:rsidR="00376D8A" w:rsidRPr="00F62588">
              <w:rPr>
                <w:b/>
                <w:sz w:val="22"/>
                <w:szCs w:val="22"/>
              </w:rPr>
              <w:t>,5</w:t>
            </w:r>
          </w:p>
        </w:tc>
        <w:tc>
          <w:tcPr>
            <w:tcW w:w="216" w:type="pct"/>
          </w:tcPr>
          <w:p w14:paraId="203205A5" w14:textId="77777777" w:rsidR="00376D8A" w:rsidRPr="00F62588" w:rsidRDefault="00F074CA" w:rsidP="00EE5FA2">
            <w:pPr>
              <w:pStyle w:val="Style9"/>
              <w:widowControl/>
              <w:spacing w:line="240" w:lineRule="auto"/>
              <w:ind w:firstLine="0"/>
              <w:rPr>
                <w:b/>
                <w:sz w:val="22"/>
                <w:szCs w:val="22"/>
              </w:rPr>
            </w:pPr>
            <w:r w:rsidRPr="00F62588">
              <w:rPr>
                <w:b/>
                <w:sz w:val="22"/>
                <w:szCs w:val="22"/>
              </w:rPr>
              <w:t>0</w:t>
            </w:r>
            <w:r w:rsidR="00376D8A" w:rsidRPr="00F62588">
              <w:rPr>
                <w:b/>
                <w:sz w:val="22"/>
                <w:szCs w:val="22"/>
              </w:rPr>
              <w:t>,5</w:t>
            </w:r>
          </w:p>
        </w:tc>
        <w:tc>
          <w:tcPr>
            <w:tcW w:w="420" w:type="pct"/>
          </w:tcPr>
          <w:p w14:paraId="3A0F4370" w14:textId="77777777" w:rsidR="00376D8A" w:rsidRPr="00F62588" w:rsidRDefault="00376D8A" w:rsidP="00EE5FA2">
            <w:pPr>
              <w:pStyle w:val="Style9"/>
              <w:widowControl/>
              <w:spacing w:line="240" w:lineRule="auto"/>
              <w:ind w:firstLine="0"/>
              <w:rPr>
                <w:b/>
                <w:sz w:val="22"/>
                <w:szCs w:val="22"/>
              </w:rPr>
            </w:pPr>
            <w:r w:rsidRPr="00F62588">
              <w:rPr>
                <w:b/>
                <w:sz w:val="22"/>
                <w:szCs w:val="22"/>
              </w:rPr>
              <w:t>0,75</w:t>
            </w:r>
          </w:p>
        </w:tc>
        <w:tc>
          <w:tcPr>
            <w:tcW w:w="161" w:type="pct"/>
          </w:tcPr>
          <w:p w14:paraId="769AF7E0" w14:textId="77777777" w:rsidR="00376D8A" w:rsidRPr="00F62588" w:rsidRDefault="00376D8A" w:rsidP="00EE5FA2">
            <w:pPr>
              <w:pStyle w:val="Style9"/>
              <w:widowControl/>
              <w:spacing w:line="240" w:lineRule="auto"/>
              <w:ind w:firstLine="0"/>
              <w:rPr>
                <w:b/>
                <w:sz w:val="22"/>
                <w:szCs w:val="22"/>
              </w:rPr>
            </w:pPr>
            <w:r w:rsidRPr="00F62588">
              <w:rPr>
                <w:b/>
                <w:sz w:val="22"/>
                <w:szCs w:val="22"/>
              </w:rPr>
              <w:t>0,5</w:t>
            </w:r>
          </w:p>
        </w:tc>
        <w:tc>
          <w:tcPr>
            <w:tcW w:w="475" w:type="pct"/>
          </w:tcPr>
          <w:p w14:paraId="32244490" w14:textId="77777777" w:rsidR="00376D8A" w:rsidRPr="00F62588" w:rsidRDefault="00376D8A" w:rsidP="00EE5FA2">
            <w:pPr>
              <w:pStyle w:val="Style9"/>
              <w:widowControl/>
              <w:spacing w:line="240" w:lineRule="auto"/>
              <w:ind w:firstLine="0"/>
              <w:rPr>
                <w:b/>
                <w:sz w:val="22"/>
                <w:szCs w:val="22"/>
              </w:rPr>
            </w:pPr>
            <w:r w:rsidRPr="00F62588">
              <w:rPr>
                <w:b/>
                <w:sz w:val="22"/>
                <w:szCs w:val="22"/>
              </w:rPr>
              <w:t>0,75</w:t>
            </w:r>
          </w:p>
        </w:tc>
      </w:tr>
      <w:tr w:rsidR="00376D8A" w:rsidRPr="00F62588" w14:paraId="20AA3A2B" w14:textId="77777777" w:rsidTr="00460298">
        <w:trPr>
          <w:trHeight w:val="411"/>
        </w:trPr>
        <w:tc>
          <w:tcPr>
            <w:tcW w:w="621" w:type="pct"/>
            <w:vMerge w:val="restart"/>
            <w:textDirection w:val="btLr"/>
          </w:tcPr>
          <w:p w14:paraId="6FDBAEC6" w14:textId="77777777" w:rsidR="00376D8A" w:rsidRPr="00F62588" w:rsidRDefault="00376D8A" w:rsidP="00EE5FA2">
            <w:pPr>
              <w:pStyle w:val="Style9"/>
              <w:widowControl/>
              <w:spacing w:line="240" w:lineRule="auto"/>
              <w:ind w:left="113" w:right="113" w:firstLine="0"/>
              <w:rPr>
                <w:sz w:val="22"/>
                <w:szCs w:val="22"/>
              </w:rPr>
            </w:pPr>
            <w:r w:rsidRPr="00F62588">
              <w:rPr>
                <w:sz w:val="22"/>
                <w:szCs w:val="22"/>
              </w:rPr>
              <w:t>Духовно-нравственное</w:t>
            </w:r>
          </w:p>
        </w:tc>
        <w:tc>
          <w:tcPr>
            <w:tcW w:w="840" w:type="pct"/>
          </w:tcPr>
          <w:p w14:paraId="59CCD4CB" w14:textId="77777777" w:rsidR="00376D8A" w:rsidRPr="00F62588" w:rsidRDefault="00376D8A" w:rsidP="004878B7">
            <w:pPr>
              <w:pStyle w:val="a5"/>
              <w:numPr>
                <w:ilvl w:val="0"/>
                <w:numId w:val="63"/>
              </w:numPr>
              <w:jc w:val="both"/>
              <w:rPr>
                <w:sz w:val="22"/>
                <w:szCs w:val="22"/>
              </w:rPr>
            </w:pPr>
            <w:r w:rsidRPr="00F62588">
              <w:rPr>
                <w:sz w:val="22"/>
                <w:szCs w:val="22"/>
              </w:rPr>
              <w:t xml:space="preserve">тематические классные часы </w:t>
            </w:r>
          </w:p>
          <w:p w14:paraId="220C5B1F" w14:textId="77777777" w:rsidR="00376D8A" w:rsidRPr="00F62588" w:rsidRDefault="00376D8A" w:rsidP="004878B7">
            <w:pPr>
              <w:pStyle w:val="a5"/>
              <w:numPr>
                <w:ilvl w:val="0"/>
                <w:numId w:val="63"/>
              </w:numPr>
              <w:jc w:val="both"/>
              <w:rPr>
                <w:rStyle w:val="FontStyle31"/>
                <w:rFonts w:eastAsiaTheme="majorEastAsia"/>
                <w:bCs/>
                <w:iCs/>
                <w:sz w:val="22"/>
                <w:szCs w:val="22"/>
              </w:rPr>
            </w:pPr>
            <w:r w:rsidRPr="00F62588">
              <w:rPr>
                <w:sz w:val="22"/>
                <w:szCs w:val="22"/>
              </w:rPr>
              <w:t xml:space="preserve">единые уроки </w:t>
            </w:r>
          </w:p>
        </w:tc>
        <w:tc>
          <w:tcPr>
            <w:tcW w:w="550" w:type="pct"/>
          </w:tcPr>
          <w:p w14:paraId="4F1072E7" w14:textId="77777777" w:rsidR="00376D8A" w:rsidRPr="00F62588" w:rsidRDefault="00376D8A" w:rsidP="00EE5FA2">
            <w:pPr>
              <w:pStyle w:val="Style9"/>
              <w:widowControl/>
              <w:spacing w:line="240" w:lineRule="auto"/>
              <w:ind w:firstLine="0"/>
              <w:rPr>
                <w:sz w:val="22"/>
                <w:szCs w:val="22"/>
              </w:rPr>
            </w:pPr>
            <w:r w:rsidRPr="00F62588">
              <w:rPr>
                <w:sz w:val="22"/>
                <w:szCs w:val="22"/>
              </w:rPr>
              <w:t>н/с</w:t>
            </w:r>
          </w:p>
        </w:tc>
        <w:tc>
          <w:tcPr>
            <w:tcW w:w="684" w:type="pct"/>
          </w:tcPr>
          <w:p w14:paraId="4514DC10" w14:textId="77777777" w:rsidR="00376D8A" w:rsidRPr="00F62588" w:rsidRDefault="00376D8A" w:rsidP="00EE5FA2">
            <w:pPr>
              <w:pStyle w:val="Style9"/>
              <w:widowControl/>
              <w:spacing w:line="240" w:lineRule="auto"/>
              <w:ind w:firstLine="0"/>
              <w:rPr>
                <w:rStyle w:val="FontStyle31"/>
                <w:rFonts w:eastAsiaTheme="majorEastAsia"/>
                <w:bCs/>
                <w:iCs/>
                <w:sz w:val="22"/>
                <w:szCs w:val="22"/>
              </w:rPr>
            </w:pPr>
            <w:r w:rsidRPr="00F62588">
              <w:rPr>
                <w:sz w:val="22"/>
                <w:szCs w:val="22"/>
              </w:rPr>
              <w:t>кабинет</w:t>
            </w:r>
          </w:p>
        </w:tc>
        <w:tc>
          <w:tcPr>
            <w:tcW w:w="818" w:type="pct"/>
          </w:tcPr>
          <w:p w14:paraId="4C4B2AFA" w14:textId="77777777" w:rsidR="00376D8A" w:rsidRPr="00F62588" w:rsidRDefault="00F074CA" w:rsidP="00EE5FA2">
            <w:pPr>
              <w:pStyle w:val="Style9"/>
              <w:widowControl/>
              <w:spacing w:line="240" w:lineRule="auto"/>
              <w:ind w:firstLine="0"/>
              <w:rPr>
                <w:rStyle w:val="FontStyle31"/>
                <w:rFonts w:eastAsiaTheme="majorEastAsia"/>
                <w:sz w:val="22"/>
                <w:szCs w:val="22"/>
              </w:rPr>
            </w:pPr>
            <w:r w:rsidRPr="00F62588">
              <w:rPr>
                <w:sz w:val="22"/>
                <w:szCs w:val="22"/>
              </w:rPr>
              <w:t xml:space="preserve">Программа воспитания </w:t>
            </w:r>
          </w:p>
        </w:tc>
        <w:tc>
          <w:tcPr>
            <w:tcW w:w="216" w:type="pct"/>
          </w:tcPr>
          <w:p w14:paraId="7ABC9880" w14:textId="77777777" w:rsidR="00376D8A" w:rsidRPr="00F62588" w:rsidRDefault="00376D8A" w:rsidP="00EE5FA2">
            <w:pPr>
              <w:pStyle w:val="Style9"/>
              <w:widowControl/>
              <w:spacing w:line="240" w:lineRule="auto"/>
              <w:ind w:firstLine="0"/>
              <w:rPr>
                <w:sz w:val="22"/>
                <w:szCs w:val="22"/>
              </w:rPr>
            </w:pPr>
            <w:r w:rsidRPr="00F62588">
              <w:rPr>
                <w:sz w:val="22"/>
                <w:szCs w:val="22"/>
              </w:rPr>
              <w:t>1</w:t>
            </w:r>
          </w:p>
        </w:tc>
        <w:tc>
          <w:tcPr>
            <w:tcW w:w="216" w:type="pct"/>
          </w:tcPr>
          <w:p w14:paraId="303364FB" w14:textId="77777777" w:rsidR="00376D8A" w:rsidRPr="00F62588" w:rsidRDefault="00376D8A" w:rsidP="00EE5FA2">
            <w:pPr>
              <w:pStyle w:val="Style9"/>
              <w:widowControl/>
              <w:spacing w:line="240" w:lineRule="auto"/>
              <w:ind w:firstLine="0"/>
              <w:rPr>
                <w:sz w:val="22"/>
                <w:szCs w:val="22"/>
              </w:rPr>
            </w:pPr>
            <w:r w:rsidRPr="00F62588">
              <w:rPr>
                <w:sz w:val="22"/>
                <w:szCs w:val="22"/>
              </w:rPr>
              <w:t>1</w:t>
            </w:r>
          </w:p>
        </w:tc>
        <w:tc>
          <w:tcPr>
            <w:tcW w:w="420" w:type="pct"/>
          </w:tcPr>
          <w:p w14:paraId="3EB5BC0A" w14:textId="77777777" w:rsidR="00376D8A" w:rsidRPr="00F62588" w:rsidRDefault="00376D8A" w:rsidP="00EE5FA2">
            <w:pPr>
              <w:pStyle w:val="Style9"/>
              <w:widowControl/>
              <w:spacing w:line="240" w:lineRule="auto"/>
              <w:ind w:firstLine="0"/>
              <w:rPr>
                <w:sz w:val="22"/>
                <w:szCs w:val="22"/>
              </w:rPr>
            </w:pPr>
            <w:r w:rsidRPr="00F62588">
              <w:rPr>
                <w:sz w:val="22"/>
                <w:szCs w:val="22"/>
              </w:rPr>
              <w:t>1</w:t>
            </w:r>
          </w:p>
        </w:tc>
        <w:tc>
          <w:tcPr>
            <w:tcW w:w="161" w:type="pct"/>
          </w:tcPr>
          <w:p w14:paraId="5CFB90B7" w14:textId="77777777" w:rsidR="00376D8A" w:rsidRPr="00F62588" w:rsidRDefault="00376D8A" w:rsidP="00EE5FA2">
            <w:pPr>
              <w:pStyle w:val="Style9"/>
              <w:widowControl/>
              <w:spacing w:line="240" w:lineRule="auto"/>
              <w:ind w:firstLine="0"/>
              <w:rPr>
                <w:sz w:val="22"/>
                <w:szCs w:val="22"/>
              </w:rPr>
            </w:pPr>
            <w:r w:rsidRPr="00F62588">
              <w:rPr>
                <w:sz w:val="22"/>
                <w:szCs w:val="22"/>
              </w:rPr>
              <w:t>1</w:t>
            </w:r>
          </w:p>
        </w:tc>
        <w:tc>
          <w:tcPr>
            <w:tcW w:w="475" w:type="pct"/>
          </w:tcPr>
          <w:p w14:paraId="39EBA874" w14:textId="77777777" w:rsidR="00376D8A" w:rsidRPr="00F62588" w:rsidRDefault="00376D8A" w:rsidP="00EE5FA2">
            <w:pPr>
              <w:pStyle w:val="Style9"/>
              <w:widowControl/>
              <w:spacing w:line="240" w:lineRule="auto"/>
              <w:ind w:firstLine="0"/>
              <w:rPr>
                <w:sz w:val="22"/>
                <w:szCs w:val="22"/>
              </w:rPr>
            </w:pPr>
            <w:r w:rsidRPr="00F62588">
              <w:rPr>
                <w:sz w:val="22"/>
                <w:szCs w:val="22"/>
              </w:rPr>
              <w:t>1</w:t>
            </w:r>
          </w:p>
        </w:tc>
      </w:tr>
      <w:tr w:rsidR="00376D8A" w:rsidRPr="00F62588" w14:paraId="406D7DF9" w14:textId="77777777" w:rsidTr="00460298">
        <w:trPr>
          <w:trHeight w:val="70"/>
        </w:trPr>
        <w:tc>
          <w:tcPr>
            <w:tcW w:w="621" w:type="pct"/>
            <w:vMerge/>
          </w:tcPr>
          <w:p w14:paraId="3D8636CC" w14:textId="77777777" w:rsidR="00376D8A" w:rsidRPr="00F62588" w:rsidRDefault="00376D8A" w:rsidP="00EE5FA2">
            <w:pPr>
              <w:pStyle w:val="Style9"/>
              <w:widowControl/>
              <w:spacing w:line="240" w:lineRule="auto"/>
              <w:ind w:firstLine="0"/>
              <w:rPr>
                <w:sz w:val="22"/>
                <w:szCs w:val="22"/>
              </w:rPr>
            </w:pPr>
          </w:p>
        </w:tc>
        <w:tc>
          <w:tcPr>
            <w:tcW w:w="840" w:type="pct"/>
          </w:tcPr>
          <w:p w14:paraId="60F10C45" w14:textId="77777777" w:rsidR="00376D8A" w:rsidRPr="00F62588" w:rsidRDefault="00376D8A" w:rsidP="00EE5FA2">
            <w:pPr>
              <w:pStyle w:val="Style9"/>
              <w:widowControl/>
              <w:spacing w:line="240" w:lineRule="auto"/>
              <w:ind w:firstLine="0"/>
              <w:rPr>
                <w:sz w:val="22"/>
                <w:szCs w:val="22"/>
              </w:rPr>
            </w:pPr>
            <w:r w:rsidRPr="00F62588">
              <w:rPr>
                <w:sz w:val="22"/>
                <w:szCs w:val="22"/>
              </w:rPr>
              <w:t>Клуб «Вожатый»</w:t>
            </w:r>
          </w:p>
        </w:tc>
        <w:tc>
          <w:tcPr>
            <w:tcW w:w="550" w:type="pct"/>
          </w:tcPr>
          <w:p w14:paraId="1A709CF1" w14:textId="77777777" w:rsidR="00376D8A" w:rsidRPr="00F62588" w:rsidRDefault="00376D8A" w:rsidP="00EE5FA2">
            <w:pPr>
              <w:pStyle w:val="Style9"/>
              <w:widowControl/>
              <w:spacing w:line="240" w:lineRule="auto"/>
              <w:ind w:firstLine="0"/>
              <w:rPr>
                <w:sz w:val="22"/>
                <w:szCs w:val="22"/>
              </w:rPr>
            </w:pPr>
            <w:r w:rsidRPr="00F62588">
              <w:rPr>
                <w:sz w:val="22"/>
                <w:szCs w:val="22"/>
              </w:rPr>
              <w:t>н/с</w:t>
            </w:r>
          </w:p>
        </w:tc>
        <w:tc>
          <w:tcPr>
            <w:tcW w:w="684" w:type="pct"/>
          </w:tcPr>
          <w:p w14:paraId="6D419646" w14:textId="77777777" w:rsidR="00376D8A" w:rsidRPr="00F62588" w:rsidRDefault="00376D8A" w:rsidP="00EE5FA2">
            <w:pPr>
              <w:pStyle w:val="Style9"/>
              <w:widowControl/>
              <w:spacing w:line="240" w:lineRule="auto"/>
              <w:ind w:firstLine="0"/>
              <w:rPr>
                <w:rStyle w:val="FontStyle31"/>
                <w:rFonts w:eastAsiaTheme="majorEastAsia"/>
                <w:bCs/>
                <w:iCs/>
                <w:sz w:val="22"/>
                <w:szCs w:val="22"/>
              </w:rPr>
            </w:pPr>
            <w:r w:rsidRPr="00F62588">
              <w:rPr>
                <w:sz w:val="22"/>
                <w:szCs w:val="22"/>
              </w:rPr>
              <w:t>нефиксированное</w:t>
            </w:r>
          </w:p>
        </w:tc>
        <w:tc>
          <w:tcPr>
            <w:tcW w:w="818" w:type="pct"/>
          </w:tcPr>
          <w:p w14:paraId="082EFBA3" w14:textId="77777777" w:rsidR="00376D8A" w:rsidRPr="00F62588" w:rsidRDefault="00376D8A" w:rsidP="00EE5FA2">
            <w:pPr>
              <w:pStyle w:val="Style9"/>
              <w:widowControl/>
              <w:spacing w:line="240" w:lineRule="auto"/>
              <w:ind w:firstLine="0"/>
              <w:rPr>
                <w:rStyle w:val="FontStyle31"/>
                <w:rFonts w:eastAsiaTheme="majorEastAsia"/>
                <w:bCs/>
                <w:iCs/>
                <w:sz w:val="22"/>
                <w:szCs w:val="22"/>
              </w:rPr>
            </w:pPr>
            <w:r w:rsidRPr="00F62588">
              <w:rPr>
                <w:sz w:val="22"/>
                <w:szCs w:val="22"/>
              </w:rPr>
              <w:t>Программа клуба</w:t>
            </w:r>
          </w:p>
        </w:tc>
        <w:tc>
          <w:tcPr>
            <w:tcW w:w="216" w:type="pct"/>
          </w:tcPr>
          <w:p w14:paraId="0D78479A" w14:textId="77777777" w:rsidR="00376D8A" w:rsidRPr="00F62588" w:rsidRDefault="00376D8A" w:rsidP="00EE5FA2">
            <w:pPr>
              <w:pStyle w:val="Style9"/>
              <w:widowControl/>
              <w:spacing w:line="240" w:lineRule="auto"/>
              <w:ind w:firstLine="0"/>
              <w:rPr>
                <w:sz w:val="22"/>
                <w:szCs w:val="22"/>
              </w:rPr>
            </w:pPr>
          </w:p>
        </w:tc>
        <w:tc>
          <w:tcPr>
            <w:tcW w:w="216" w:type="pct"/>
          </w:tcPr>
          <w:p w14:paraId="5A5F98F0" w14:textId="77777777" w:rsidR="00376D8A" w:rsidRPr="00F62588" w:rsidRDefault="00376D8A" w:rsidP="00EE5FA2">
            <w:pPr>
              <w:pStyle w:val="Style9"/>
              <w:widowControl/>
              <w:spacing w:line="240" w:lineRule="auto"/>
              <w:ind w:firstLine="0"/>
              <w:rPr>
                <w:sz w:val="22"/>
                <w:szCs w:val="22"/>
              </w:rPr>
            </w:pPr>
          </w:p>
        </w:tc>
        <w:tc>
          <w:tcPr>
            <w:tcW w:w="420" w:type="pct"/>
          </w:tcPr>
          <w:p w14:paraId="207B1FA8" w14:textId="77777777" w:rsidR="00376D8A" w:rsidRPr="00F62588" w:rsidRDefault="00376D8A" w:rsidP="00EE5FA2">
            <w:pPr>
              <w:pStyle w:val="Style9"/>
              <w:widowControl/>
              <w:spacing w:line="240" w:lineRule="auto"/>
              <w:ind w:firstLine="0"/>
              <w:rPr>
                <w:sz w:val="22"/>
                <w:szCs w:val="22"/>
              </w:rPr>
            </w:pPr>
          </w:p>
        </w:tc>
        <w:tc>
          <w:tcPr>
            <w:tcW w:w="161" w:type="pct"/>
          </w:tcPr>
          <w:p w14:paraId="2E7A3C29" w14:textId="77777777" w:rsidR="00376D8A" w:rsidRPr="00F62588" w:rsidRDefault="00376D8A" w:rsidP="00EE5FA2">
            <w:pPr>
              <w:pStyle w:val="Style9"/>
              <w:widowControl/>
              <w:spacing w:line="240" w:lineRule="auto"/>
              <w:ind w:firstLine="0"/>
              <w:rPr>
                <w:sz w:val="22"/>
                <w:szCs w:val="22"/>
              </w:rPr>
            </w:pPr>
            <w:r w:rsidRPr="00F62588">
              <w:rPr>
                <w:sz w:val="22"/>
                <w:szCs w:val="22"/>
              </w:rPr>
              <w:t>0,25</w:t>
            </w:r>
          </w:p>
        </w:tc>
        <w:tc>
          <w:tcPr>
            <w:tcW w:w="475" w:type="pct"/>
          </w:tcPr>
          <w:p w14:paraId="2262B95A" w14:textId="77777777" w:rsidR="00376D8A" w:rsidRPr="00F62588" w:rsidRDefault="00376D8A" w:rsidP="00EE5FA2">
            <w:pPr>
              <w:pStyle w:val="Style9"/>
              <w:widowControl/>
              <w:spacing w:line="240" w:lineRule="auto"/>
              <w:ind w:firstLine="0"/>
              <w:rPr>
                <w:sz w:val="22"/>
                <w:szCs w:val="22"/>
              </w:rPr>
            </w:pPr>
            <w:r w:rsidRPr="00F62588">
              <w:rPr>
                <w:sz w:val="22"/>
                <w:szCs w:val="22"/>
              </w:rPr>
              <w:t>0,25</w:t>
            </w:r>
          </w:p>
        </w:tc>
      </w:tr>
      <w:tr w:rsidR="00376D8A" w:rsidRPr="00F62588" w14:paraId="27EABE8A" w14:textId="77777777" w:rsidTr="00460298">
        <w:trPr>
          <w:trHeight w:val="423"/>
        </w:trPr>
        <w:tc>
          <w:tcPr>
            <w:tcW w:w="621" w:type="pct"/>
            <w:vMerge/>
          </w:tcPr>
          <w:p w14:paraId="43868FD9" w14:textId="77777777" w:rsidR="00376D8A" w:rsidRPr="00F62588" w:rsidRDefault="00376D8A" w:rsidP="00EE5FA2">
            <w:pPr>
              <w:pStyle w:val="Style9"/>
              <w:widowControl/>
              <w:spacing w:line="240" w:lineRule="auto"/>
              <w:ind w:firstLine="0"/>
              <w:rPr>
                <w:sz w:val="22"/>
                <w:szCs w:val="22"/>
              </w:rPr>
            </w:pPr>
          </w:p>
        </w:tc>
        <w:tc>
          <w:tcPr>
            <w:tcW w:w="840" w:type="pct"/>
          </w:tcPr>
          <w:p w14:paraId="1C49623C" w14:textId="77777777" w:rsidR="00376D8A" w:rsidRPr="00F62588" w:rsidRDefault="00376D8A" w:rsidP="004878B7">
            <w:pPr>
              <w:pStyle w:val="Style9"/>
              <w:widowControl/>
              <w:numPr>
                <w:ilvl w:val="0"/>
                <w:numId w:val="64"/>
              </w:numPr>
              <w:spacing w:line="240" w:lineRule="auto"/>
              <w:ind w:left="318" w:hanging="142"/>
              <w:rPr>
                <w:sz w:val="22"/>
                <w:szCs w:val="22"/>
              </w:rPr>
            </w:pPr>
            <w:r w:rsidRPr="00F62588">
              <w:rPr>
                <w:sz w:val="22"/>
                <w:szCs w:val="22"/>
              </w:rPr>
              <w:t>Акции , посещение выставок, театров,экскурсий</w:t>
            </w:r>
          </w:p>
          <w:p w14:paraId="464A4893" w14:textId="77777777" w:rsidR="00376D8A" w:rsidRPr="00F62588" w:rsidRDefault="00376D8A" w:rsidP="004878B7">
            <w:pPr>
              <w:pStyle w:val="Style9"/>
              <w:widowControl/>
              <w:numPr>
                <w:ilvl w:val="0"/>
                <w:numId w:val="64"/>
              </w:numPr>
              <w:spacing w:line="240" w:lineRule="auto"/>
              <w:ind w:left="318" w:hanging="142"/>
              <w:rPr>
                <w:sz w:val="22"/>
                <w:szCs w:val="22"/>
              </w:rPr>
            </w:pPr>
            <w:r w:rsidRPr="00F62588">
              <w:rPr>
                <w:sz w:val="22"/>
                <w:szCs w:val="22"/>
              </w:rPr>
              <w:t>Событие «Фестиваль патриотической песни»</w:t>
            </w:r>
          </w:p>
          <w:p w14:paraId="2ACF12C2" w14:textId="77777777" w:rsidR="00376D8A" w:rsidRPr="00F62588" w:rsidRDefault="00376D8A" w:rsidP="004878B7">
            <w:pPr>
              <w:pStyle w:val="Style9"/>
              <w:widowControl/>
              <w:numPr>
                <w:ilvl w:val="0"/>
                <w:numId w:val="64"/>
              </w:numPr>
              <w:spacing w:line="240" w:lineRule="auto"/>
              <w:ind w:left="318" w:hanging="142"/>
              <w:rPr>
                <w:sz w:val="22"/>
                <w:szCs w:val="22"/>
              </w:rPr>
            </w:pPr>
            <w:r w:rsidRPr="00F62588">
              <w:rPr>
                <w:sz w:val="22"/>
                <w:szCs w:val="22"/>
              </w:rPr>
              <w:lastRenderedPageBreak/>
              <w:t xml:space="preserve">Событие «Ярмарка весенней теплоты» </w:t>
            </w:r>
          </w:p>
          <w:p w14:paraId="650F70C5" w14:textId="77777777" w:rsidR="00376D8A" w:rsidRPr="00F62588" w:rsidRDefault="00376D8A" w:rsidP="004878B7">
            <w:pPr>
              <w:pStyle w:val="Style9"/>
              <w:widowControl/>
              <w:numPr>
                <w:ilvl w:val="0"/>
                <w:numId w:val="64"/>
              </w:numPr>
              <w:spacing w:line="240" w:lineRule="auto"/>
              <w:ind w:left="318" w:hanging="142"/>
              <w:rPr>
                <w:sz w:val="22"/>
                <w:szCs w:val="22"/>
              </w:rPr>
            </w:pPr>
            <w:r w:rsidRPr="00F62588">
              <w:rPr>
                <w:sz w:val="22"/>
                <w:szCs w:val="22"/>
              </w:rPr>
              <w:t xml:space="preserve">образовательные встречи </w:t>
            </w:r>
          </w:p>
        </w:tc>
        <w:tc>
          <w:tcPr>
            <w:tcW w:w="550" w:type="pct"/>
          </w:tcPr>
          <w:p w14:paraId="1C661CAC" w14:textId="77777777" w:rsidR="00376D8A" w:rsidRPr="00F62588" w:rsidRDefault="00376D8A" w:rsidP="00EE5FA2">
            <w:pPr>
              <w:pStyle w:val="Style9"/>
              <w:widowControl/>
              <w:spacing w:line="240" w:lineRule="auto"/>
              <w:ind w:firstLine="0"/>
              <w:rPr>
                <w:sz w:val="22"/>
                <w:szCs w:val="22"/>
              </w:rPr>
            </w:pPr>
            <w:r w:rsidRPr="00F62588">
              <w:rPr>
                <w:sz w:val="22"/>
                <w:szCs w:val="22"/>
              </w:rPr>
              <w:lastRenderedPageBreak/>
              <w:t>н/с</w:t>
            </w:r>
          </w:p>
        </w:tc>
        <w:tc>
          <w:tcPr>
            <w:tcW w:w="684" w:type="pct"/>
          </w:tcPr>
          <w:p w14:paraId="1466A391" w14:textId="77777777" w:rsidR="00376D8A" w:rsidRPr="00F62588" w:rsidRDefault="00376D8A" w:rsidP="00EE5FA2">
            <w:pPr>
              <w:pStyle w:val="Style9"/>
              <w:widowControl/>
              <w:spacing w:line="240" w:lineRule="auto"/>
              <w:ind w:firstLine="0"/>
              <w:rPr>
                <w:rStyle w:val="FontStyle31"/>
                <w:rFonts w:eastAsiaTheme="majorEastAsia"/>
                <w:bCs/>
                <w:iCs/>
                <w:sz w:val="22"/>
                <w:szCs w:val="22"/>
              </w:rPr>
            </w:pPr>
            <w:r w:rsidRPr="00F62588">
              <w:rPr>
                <w:sz w:val="22"/>
                <w:szCs w:val="22"/>
              </w:rPr>
              <w:t>нефиксированное</w:t>
            </w:r>
          </w:p>
        </w:tc>
        <w:tc>
          <w:tcPr>
            <w:tcW w:w="818" w:type="pct"/>
          </w:tcPr>
          <w:p w14:paraId="409DA42E" w14:textId="77777777" w:rsidR="00376D8A" w:rsidRPr="00F62588" w:rsidRDefault="00376D8A" w:rsidP="004878B7">
            <w:pPr>
              <w:pStyle w:val="Style9"/>
              <w:widowControl/>
              <w:numPr>
                <w:ilvl w:val="0"/>
                <w:numId w:val="64"/>
              </w:numPr>
              <w:spacing w:line="240" w:lineRule="auto"/>
              <w:ind w:left="318" w:hanging="142"/>
              <w:rPr>
                <w:sz w:val="22"/>
                <w:szCs w:val="22"/>
              </w:rPr>
            </w:pPr>
            <w:r w:rsidRPr="00F62588">
              <w:rPr>
                <w:sz w:val="22"/>
                <w:szCs w:val="22"/>
              </w:rPr>
              <w:t>Программа воспитания и социализации</w:t>
            </w:r>
          </w:p>
          <w:p w14:paraId="7AB03C85" w14:textId="77777777" w:rsidR="00376D8A" w:rsidRPr="00F62588" w:rsidRDefault="00376D8A" w:rsidP="004878B7">
            <w:pPr>
              <w:pStyle w:val="Style9"/>
              <w:widowControl/>
              <w:numPr>
                <w:ilvl w:val="0"/>
                <w:numId w:val="64"/>
              </w:numPr>
              <w:spacing w:line="240" w:lineRule="auto"/>
              <w:ind w:left="318" w:hanging="142"/>
              <w:rPr>
                <w:bCs/>
                <w:iCs/>
                <w:sz w:val="22"/>
                <w:szCs w:val="22"/>
              </w:rPr>
            </w:pPr>
            <w:r w:rsidRPr="00F62588">
              <w:rPr>
                <w:sz w:val="22"/>
                <w:szCs w:val="22"/>
              </w:rPr>
              <w:t xml:space="preserve">Программа ДОО Континент, </w:t>
            </w:r>
          </w:p>
          <w:p w14:paraId="560EA2EA" w14:textId="77777777" w:rsidR="00376D8A" w:rsidRPr="00F62588" w:rsidRDefault="00376D8A" w:rsidP="004878B7">
            <w:pPr>
              <w:pStyle w:val="Style9"/>
              <w:widowControl/>
              <w:numPr>
                <w:ilvl w:val="0"/>
                <w:numId w:val="64"/>
              </w:numPr>
              <w:spacing w:line="240" w:lineRule="auto"/>
              <w:ind w:left="318" w:hanging="142"/>
              <w:rPr>
                <w:bCs/>
                <w:iCs/>
                <w:sz w:val="22"/>
                <w:szCs w:val="22"/>
              </w:rPr>
            </w:pPr>
            <w:r w:rsidRPr="00F62588">
              <w:rPr>
                <w:sz w:val="22"/>
                <w:szCs w:val="22"/>
              </w:rPr>
              <w:t>Программа Совета старшеклассников</w:t>
            </w:r>
          </w:p>
          <w:p w14:paraId="0A8CDABB" w14:textId="77777777" w:rsidR="00376D8A" w:rsidRPr="00F62588" w:rsidRDefault="00376D8A" w:rsidP="00EE5FA2">
            <w:pPr>
              <w:pStyle w:val="Style9"/>
              <w:widowControl/>
              <w:spacing w:line="240" w:lineRule="auto"/>
              <w:ind w:left="176" w:firstLine="0"/>
              <w:rPr>
                <w:rStyle w:val="FontStyle31"/>
                <w:rFonts w:eastAsiaTheme="majorEastAsia"/>
                <w:bCs/>
                <w:iCs/>
                <w:sz w:val="22"/>
                <w:szCs w:val="22"/>
              </w:rPr>
            </w:pPr>
          </w:p>
        </w:tc>
        <w:tc>
          <w:tcPr>
            <w:tcW w:w="216" w:type="pct"/>
          </w:tcPr>
          <w:p w14:paraId="58AFE4BD" w14:textId="77777777" w:rsidR="00376D8A" w:rsidRPr="00F62588" w:rsidRDefault="00376D8A" w:rsidP="00EE5FA2">
            <w:pPr>
              <w:pStyle w:val="Style9"/>
              <w:widowControl/>
              <w:spacing w:line="240" w:lineRule="auto"/>
              <w:ind w:firstLine="0"/>
              <w:rPr>
                <w:sz w:val="22"/>
                <w:szCs w:val="22"/>
              </w:rPr>
            </w:pPr>
            <w:r w:rsidRPr="00F62588">
              <w:rPr>
                <w:sz w:val="22"/>
                <w:szCs w:val="22"/>
              </w:rPr>
              <w:lastRenderedPageBreak/>
              <w:t>0,5</w:t>
            </w:r>
          </w:p>
        </w:tc>
        <w:tc>
          <w:tcPr>
            <w:tcW w:w="216" w:type="pct"/>
          </w:tcPr>
          <w:p w14:paraId="6EE71853" w14:textId="77777777" w:rsidR="00376D8A" w:rsidRPr="00F62588" w:rsidRDefault="00376D8A" w:rsidP="00EE5FA2">
            <w:pPr>
              <w:pStyle w:val="Style9"/>
              <w:widowControl/>
              <w:spacing w:line="240" w:lineRule="auto"/>
              <w:ind w:firstLine="0"/>
              <w:rPr>
                <w:sz w:val="22"/>
                <w:szCs w:val="22"/>
              </w:rPr>
            </w:pPr>
            <w:r w:rsidRPr="00F62588">
              <w:rPr>
                <w:sz w:val="22"/>
                <w:szCs w:val="22"/>
              </w:rPr>
              <w:t>0,5</w:t>
            </w:r>
          </w:p>
        </w:tc>
        <w:tc>
          <w:tcPr>
            <w:tcW w:w="420" w:type="pct"/>
          </w:tcPr>
          <w:p w14:paraId="329D170C" w14:textId="77777777" w:rsidR="00376D8A" w:rsidRPr="00F62588" w:rsidRDefault="00376D8A" w:rsidP="00EE5FA2">
            <w:pPr>
              <w:pStyle w:val="Style9"/>
              <w:widowControl/>
              <w:spacing w:line="240" w:lineRule="auto"/>
              <w:ind w:firstLine="0"/>
              <w:rPr>
                <w:sz w:val="22"/>
                <w:szCs w:val="22"/>
              </w:rPr>
            </w:pPr>
            <w:r w:rsidRPr="00F62588">
              <w:rPr>
                <w:sz w:val="22"/>
                <w:szCs w:val="22"/>
              </w:rPr>
              <w:t>0,5</w:t>
            </w:r>
          </w:p>
        </w:tc>
        <w:tc>
          <w:tcPr>
            <w:tcW w:w="161" w:type="pct"/>
          </w:tcPr>
          <w:p w14:paraId="4F89FA9B" w14:textId="77777777" w:rsidR="00376D8A" w:rsidRPr="00F62588" w:rsidRDefault="00376D8A" w:rsidP="00EE5FA2">
            <w:pPr>
              <w:pStyle w:val="Style9"/>
              <w:widowControl/>
              <w:spacing w:line="240" w:lineRule="auto"/>
              <w:ind w:firstLine="0"/>
              <w:rPr>
                <w:sz w:val="22"/>
                <w:szCs w:val="22"/>
              </w:rPr>
            </w:pPr>
            <w:r w:rsidRPr="00F62588">
              <w:rPr>
                <w:sz w:val="22"/>
                <w:szCs w:val="22"/>
              </w:rPr>
              <w:t>0,5</w:t>
            </w:r>
          </w:p>
        </w:tc>
        <w:tc>
          <w:tcPr>
            <w:tcW w:w="475" w:type="pct"/>
          </w:tcPr>
          <w:p w14:paraId="7B5FDE94" w14:textId="77777777" w:rsidR="00376D8A" w:rsidRPr="00F62588" w:rsidRDefault="00376D8A" w:rsidP="00EE5FA2">
            <w:pPr>
              <w:pStyle w:val="Style9"/>
              <w:widowControl/>
              <w:spacing w:line="240" w:lineRule="auto"/>
              <w:ind w:firstLine="0"/>
              <w:rPr>
                <w:sz w:val="22"/>
                <w:szCs w:val="22"/>
              </w:rPr>
            </w:pPr>
            <w:r w:rsidRPr="00F62588">
              <w:rPr>
                <w:sz w:val="22"/>
                <w:szCs w:val="22"/>
              </w:rPr>
              <w:t>0,5</w:t>
            </w:r>
          </w:p>
        </w:tc>
      </w:tr>
      <w:tr w:rsidR="00376D8A" w:rsidRPr="00F62588" w14:paraId="2DD0A17E" w14:textId="77777777" w:rsidTr="00460298">
        <w:trPr>
          <w:trHeight w:val="423"/>
        </w:trPr>
        <w:tc>
          <w:tcPr>
            <w:tcW w:w="621" w:type="pct"/>
          </w:tcPr>
          <w:p w14:paraId="739C87D3" w14:textId="77777777" w:rsidR="00376D8A" w:rsidRPr="00F62588" w:rsidRDefault="00376D8A" w:rsidP="00EE5FA2">
            <w:pPr>
              <w:pStyle w:val="Style9"/>
              <w:widowControl/>
              <w:spacing w:line="240" w:lineRule="auto"/>
              <w:ind w:firstLine="0"/>
              <w:rPr>
                <w:b/>
                <w:sz w:val="22"/>
                <w:szCs w:val="22"/>
              </w:rPr>
            </w:pPr>
            <w:r w:rsidRPr="00F62588">
              <w:rPr>
                <w:b/>
                <w:sz w:val="22"/>
                <w:szCs w:val="22"/>
              </w:rPr>
              <w:t>Итого по направлению</w:t>
            </w:r>
          </w:p>
        </w:tc>
        <w:tc>
          <w:tcPr>
            <w:tcW w:w="840" w:type="pct"/>
          </w:tcPr>
          <w:p w14:paraId="5713A5BC" w14:textId="77777777" w:rsidR="00376D8A" w:rsidRPr="00F62588" w:rsidRDefault="00376D8A" w:rsidP="00EE5FA2">
            <w:pPr>
              <w:pStyle w:val="Style9"/>
              <w:widowControl/>
              <w:spacing w:line="240" w:lineRule="auto"/>
              <w:ind w:left="318" w:firstLine="0"/>
              <w:rPr>
                <w:b/>
                <w:sz w:val="22"/>
                <w:szCs w:val="22"/>
              </w:rPr>
            </w:pPr>
          </w:p>
          <w:p w14:paraId="27C9EF58" w14:textId="77777777" w:rsidR="00376D8A" w:rsidRPr="00F62588" w:rsidRDefault="00376D8A" w:rsidP="00EE5FA2">
            <w:pPr>
              <w:pStyle w:val="Style9"/>
              <w:widowControl/>
              <w:spacing w:line="240" w:lineRule="auto"/>
              <w:ind w:left="318" w:firstLine="0"/>
              <w:rPr>
                <w:b/>
                <w:sz w:val="22"/>
                <w:szCs w:val="22"/>
              </w:rPr>
            </w:pPr>
          </w:p>
        </w:tc>
        <w:tc>
          <w:tcPr>
            <w:tcW w:w="550" w:type="pct"/>
          </w:tcPr>
          <w:p w14:paraId="08EFD8D7" w14:textId="77777777" w:rsidR="00376D8A" w:rsidRPr="00F62588" w:rsidRDefault="00376D8A" w:rsidP="00EE5FA2">
            <w:pPr>
              <w:pStyle w:val="Style9"/>
              <w:widowControl/>
              <w:spacing w:line="240" w:lineRule="auto"/>
              <w:ind w:firstLine="0"/>
              <w:rPr>
                <w:b/>
                <w:sz w:val="22"/>
                <w:szCs w:val="22"/>
              </w:rPr>
            </w:pPr>
          </w:p>
        </w:tc>
        <w:tc>
          <w:tcPr>
            <w:tcW w:w="684" w:type="pct"/>
          </w:tcPr>
          <w:p w14:paraId="745E69B9" w14:textId="77777777" w:rsidR="00376D8A" w:rsidRPr="00F62588" w:rsidRDefault="00376D8A" w:rsidP="00EE5FA2">
            <w:pPr>
              <w:pStyle w:val="Style9"/>
              <w:widowControl/>
              <w:spacing w:line="240" w:lineRule="auto"/>
              <w:ind w:firstLine="0"/>
              <w:rPr>
                <w:b/>
                <w:sz w:val="22"/>
                <w:szCs w:val="22"/>
              </w:rPr>
            </w:pPr>
          </w:p>
        </w:tc>
        <w:tc>
          <w:tcPr>
            <w:tcW w:w="818" w:type="pct"/>
          </w:tcPr>
          <w:p w14:paraId="650AD232" w14:textId="77777777" w:rsidR="00376D8A" w:rsidRPr="00F62588" w:rsidRDefault="00376D8A" w:rsidP="00EE5FA2">
            <w:pPr>
              <w:pStyle w:val="Style9"/>
              <w:widowControl/>
              <w:spacing w:line="240" w:lineRule="auto"/>
              <w:ind w:left="318" w:firstLine="0"/>
              <w:rPr>
                <w:b/>
                <w:sz w:val="22"/>
                <w:szCs w:val="22"/>
              </w:rPr>
            </w:pPr>
          </w:p>
        </w:tc>
        <w:tc>
          <w:tcPr>
            <w:tcW w:w="216" w:type="pct"/>
          </w:tcPr>
          <w:p w14:paraId="6B2EA8E5" w14:textId="77777777" w:rsidR="00376D8A" w:rsidRPr="00F62588" w:rsidRDefault="00376D8A" w:rsidP="00EE5FA2">
            <w:pPr>
              <w:pStyle w:val="Style9"/>
              <w:widowControl/>
              <w:spacing w:line="240" w:lineRule="auto"/>
              <w:ind w:firstLine="0"/>
              <w:rPr>
                <w:b/>
                <w:sz w:val="22"/>
                <w:szCs w:val="22"/>
              </w:rPr>
            </w:pPr>
            <w:r w:rsidRPr="00F62588">
              <w:rPr>
                <w:b/>
                <w:sz w:val="22"/>
                <w:szCs w:val="22"/>
              </w:rPr>
              <w:t>1,5</w:t>
            </w:r>
          </w:p>
        </w:tc>
        <w:tc>
          <w:tcPr>
            <w:tcW w:w="216" w:type="pct"/>
          </w:tcPr>
          <w:p w14:paraId="78124622" w14:textId="77777777" w:rsidR="00376D8A" w:rsidRPr="00F62588" w:rsidRDefault="00376D8A" w:rsidP="00EE5FA2">
            <w:pPr>
              <w:pStyle w:val="Style9"/>
              <w:widowControl/>
              <w:spacing w:line="240" w:lineRule="auto"/>
              <w:ind w:firstLine="0"/>
              <w:rPr>
                <w:b/>
                <w:sz w:val="22"/>
                <w:szCs w:val="22"/>
              </w:rPr>
            </w:pPr>
            <w:r w:rsidRPr="00F62588">
              <w:rPr>
                <w:b/>
                <w:sz w:val="22"/>
                <w:szCs w:val="22"/>
              </w:rPr>
              <w:t>1,5</w:t>
            </w:r>
          </w:p>
        </w:tc>
        <w:tc>
          <w:tcPr>
            <w:tcW w:w="420" w:type="pct"/>
          </w:tcPr>
          <w:p w14:paraId="70198ABF" w14:textId="77777777" w:rsidR="00376D8A" w:rsidRPr="00F62588" w:rsidRDefault="00376D8A" w:rsidP="00EE5FA2">
            <w:pPr>
              <w:pStyle w:val="Style9"/>
              <w:widowControl/>
              <w:spacing w:line="240" w:lineRule="auto"/>
              <w:ind w:firstLine="0"/>
              <w:rPr>
                <w:b/>
                <w:sz w:val="22"/>
                <w:szCs w:val="22"/>
              </w:rPr>
            </w:pPr>
            <w:r w:rsidRPr="00F62588">
              <w:rPr>
                <w:b/>
                <w:sz w:val="22"/>
                <w:szCs w:val="22"/>
              </w:rPr>
              <w:t>1,5</w:t>
            </w:r>
          </w:p>
        </w:tc>
        <w:tc>
          <w:tcPr>
            <w:tcW w:w="161" w:type="pct"/>
          </w:tcPr>
          <w:p w14:paraId="1EECC018" w14:textId="77777777" w:rsidR="00376D8A" w:rsidRPr="00F62588" w:rsidRDefault="00376D8A" w:rsidP="00EE5FA2">
            <w:pPr>
              <w:pStyle w:val="Style9"/>
              <w:widowControl/>
              <w:spacing w:line="240" w:lineRule="auto"/>
              <w:ind w:firstLine="0"/>
              <w:rPr>
                <w:b/>
                <w:sz w:val="22"/>
                <w:szCs w:val="22"/>
              </w:rPr>
            </w:pPr>
            <w:r w:rsidRPr="00F62588">
              <w:rPr>
                <w:b/>
                <w:sz w:val="22"/>
                <w:szCs w:val="22"/>
              </w:rPr>
              <w:t>1,75</w:t>
            </w:r>
          </w:p>
        </w:tc>
        <w:tc>
          <w:tcPr>
            <w:tcW w:w="475" w:type="pct"/>
          </w:tcPr>
          <w:p w14:paraId="7B92122F" w14:textId="77777777" w:rsidR="00376D8A" w:rsidRPr="00F62588" w:rsidRDefault="00376D8A" w:rsidP="00EE5FA2">
            <w:pPr>
              <w:pStyle w:val="Style9"/>
              <w:widowControl/>
              <w:spacing w:line="240" w:lineRule="auto"/>
              <w:ind w:firstLine="0"/>
              <w:rPr>
                <w:b/>
                <w:sz w:val="22"/>
                <w:szCs w:val="22"/>
              </w:rPr>
            </w:pPr>
            <w:r w:rsidRPr="00F62588">
              <w:rPr>
                <w:b/>
                <w:sz w:val="22"/>
                <w:szCs w:val="22"/>
              </w:rPr>
              <w:t>1,75</w:t>
            </w:r>
          </w:p>
        </w:tc>
      </w:tr>
      <w:tr w:rsidR="00376D8A" w:rsidRPr="00F62588" w14:paraId="2D905933" w14:textId="77777777" w:rsidTr="00460298">
        <w:trPr>
          <w:trHeight w:val="406"/>
        </w:trPr>
        <w:tc>
          <w:tcPr>
            <w:tcW w:w="621" w:type="pct"/>
            <w:textDirection w:val="btLr"/>
          </w:tcPr>
          <w:p w14:paraId="37D02189" w14:textId="77777777" w:rsidR="00376D8A" w:rsidRPr="00F62588" w:rsidRDefault="00376D8A" w:rsidP="00EE5FA2">
            <w:pPr>
              <w:pStyle w:val="Style9"/>
              <w:widowControl/>
              <w:spacing w:line="240" w:lineRule="auto"/>
              <w:ind w:left="113" w:right="113" w:firstLine="0"/>
              <w:rPr>
                <w:sz w:val="22"/>
                <w:szCs w:val="22"/>
              </w:rPr>
            </w:pPr>
            <w:r w:rsidRPr="00F62588">
              <w:rPr>
                <w:sz w:val="22"/>
                <w:szCs w:val="22"/>
              </w:rPr>
              <w:t>Общеинтеллектуальное</w:t>
            </w:r>
          </w:p>
        </w:tc>
        <w:tc>
          <w:tcPr>
            <w:tcW w:w="840" w:type="pct"/>
          </w:tcPr>
          <w:p w14:paraId="46A3588A" w14:textId="77777777" w:rsidR="00376D8A" w:rsidRPr="00F62588" w:rsidRDefault="00376D8A" w:rsidP="004878B7">
            <w:pPr>
              <w:pStyle w:val="Style9"/>
              <w:widowControl/>
              <w:numPr>
                <w:ilvl w:val="0"/>
                <w:numId w:val="64"/>
              </w:numPr>
              <w:spacing w:line="240" w:lineRule="auto"/>
              <w:ind w:left="318" w:hanging="142"/>
              <w:rPr>
                <w:sz w:val="22"/>
                <w:szCs w:val="22"/>
              </w:rPr>
            </w:pPr>
            <w:r w:rsidRPr="00F62588">
              <w:rPr>
                <w:sz w:val="22"/>
                <w:szCs w:val="22"/>
              </w:rPr>
              <w:t xml:space="preserve">Олимпиады, конференции, предметные недели, </w:t>
            </w:r>
          </w:p>
          <w:p w14:paraId="038882D3" w14:textId="77777777" w:rsidR="00376D8A" w:rsidRPr="00F62588" w:rsidRDefault="00376D8A" w:rsidP="004878B7">
            <w:pPr>
              <w:pStyle w:val="Style9"/>
              <w:widowControl/>
              <w:numPr>
                <w:ilvl w:val="0"/>
                <w:numId w:val="64"/>
              </w:numPr>
              <w:spacing w:line="240" w:lineRule="auto"/>
              <w:ind w:left="318" w:hanging="142"/>
              <w:rPr>
                <w:sz w:val="22"/>
                <w:szCs w:val="22"/>
              </w:rPr>
            </w:pPr>
            <w:r w:rsidRPr="00F62588">
              <w:rPr>
                <w:sz w:val="22"/>
                <w:szCs w:val="22"/>
              </w:rPr>
              <w:t xml:space="preserve">Ломоносовские чтения. </w:t>
            </w:r>
          </w:p>
          <w:p w14:paraId="270F8037" w14:textId="77777777" w:rsidR="00376D8A" w:rsidRPr="00F62588" w:rsidRDefault="00376D8A" w:rsidP="004878B7">
            <w:pPr>
              <w:pStyle w:val="Style9"/>
              <w:widowControl/>
              <w:numPr>
                <w:ilvl w:val="0"/>
                <w:numId w:val="64"/>
              </w:numPr>
              <w:spacing w:line="240" w:lineRule="auto"/>
              <w:ind w:left="318" w:hanging="142"/>
              <w:rPr>
                <w:sz w:val="22"/>
                <w:szCs w:val="22"/>
              </w:rPr>
            </w:pPr>
            <w:r w:rsidRPr="00F62588">
              <w:rPr>
                <w:sz w:val="22"/>
                <w:szCs w:val="22"/>
              </w:rPr>
              <w:t>Событие Фестиваль «История моего успеха»</w:t>
            </w:r>
          </w:p>
        </w:tc>
        <w:tc>
          <w:tcPr>
            <w:tcW w:w="550" w:type="pct"/>
          </w:tcPr>
          <w:p w14:paraId="18B6943A" w14:textId="77777777" w:rsidR="00376D8A" w:rsidRPr="00F62588" w:rsidRDefault="00376D8A" w:rsidP="00EE5FA2">
            <w:pPr>
              <w:pStyle w:val="Style9"/>
              <w:widowControl/>
              <w:spacing w:line="240" w:lineRule="auto"/>
              <w:ind w:firstLine="0"/>
              <w:rPr>
                <w:sz w:val="22"/>
                <w:szCs w:val="22"/>
              </w:rPr>
            </w:pPr>
            <w:r w:rsidRPr="00F62588">
              <w:rPr>
                <w:sz w:val="22"/>
                <w:szCs w:val="22"/>
              </w:rPr>
              <w:t>н/с</w:t>
            </w:r>
          </w:p>
        </w:tc>
        <w:tc>
          <w:tcPr>
            <w:tcW w:w="684" w:type="pct"/>
          </w:tcPr>
          <w:p w14:paraId="2F612B2B" w14:textId="77777777" w:rsidR="00376D8A" w:rsidRPr="00F62588" w:rsidRDefault="00376D8A" w:rsidP="00EE5FA2">
            <w:pPr>
              <w:pStyle w:val="Style9"/>
              <w:widowControl/>
              <w:spacing w:line="240" w:lineRule="auto"/>
              <w:ind w:firstLine="0"/>
              <w:rPr>
                <w:rStyle w:val="FontStyle31"/>
                <w:rFonts w:eastAsiaTheme="majorEastAsia"/>
                <w:bCs/>
                <w:iCs/>
                <w:sz w:val="22"/>
                <w:szCs w:val="22"/>
              </w:rPr>
            </w:pPr>
            <w:r w:rsidRPr="00F62588">
              <w:rPr>
                <w:sz w:val="22"/>
                <w:szCs w:val="22"/>
              </w:rPr>
              <w:t>нефиксированное</w:t>
            </w:r>
          </w:p>
        </w:tc>
        <w:tc>
          <w:tcPr>
            <w:tcW w:w="818" w:type="pct"/>
          </w:tcPr>
          <w:p w14:paraId="3DC1F001" w14:textId="77777777" w:rsidR="00376D8A" w:rsidRPr="00F62588" w:rsidRDefault="00F074CA" w:rsidP="004878B7">
            <w:pPr>
              <w:pStyle w:val="Style9"/>
              <w:widowControl/>
              <w:numPr>
                <w:ilvl w:val="0"/>
                <w:numId w:val="64"/>
              </w:numPr>
              <w:spacing w:line="240" w:lineRule="auto"/>
              <w:ind w:left="318" w:hanging="142"/>
              <w:rPr>
                <w:rStyle w:val="FontStyle31"/>
                <w:rFonts w:eastAsiaTheme="majorEastAsia"/>
                <w:bCs/>
                <w:iCs/>
                <w:sz w:val="22"/>
                <w:szCs w:val="22"/>
              </w:rPr>
            </w:pPr>
            <w:r w:rsidRPr="00F62588">
              <w:rPr>
                <w:sz w:val="22"/>
                <w:szCs w:val="22"/>
              </w:rPr>
              <w:t xml:space="preserve">Программа воспитания </w:t>
            </w:r>
          </w:p>
        </w:tc>
        <w:tc>
          <w:tcPr>
            <w:tcW w:w="216" w:type="pct"/>
          </w:tcPr>
          <w:p w14:paraId="542138F8" w14:textId="77777777" w:rsidR="00376D8A" w:rsidRPr="00F62588" w:rsidRDefault="00376D8A" w:rsidP="00EE5FA2">
            <w:pPr>
              <w:pStyle w:val="Style9"/>
              <w:widowControl/>
              <w:spacing w:line="240" w:lineRule="auto"/>
              <w:ind w:firstLine="0"/>
              <w:rPr>
                <w:sz w:val="22"/>
                <w:szCs w:val="22"/>
              </w:rPr>
            </w:pPr>
            <w:r w:rsidRPr="00F62588">
              <w:rPr>
                <w:sz w:val="22"/>
                <w:szCs w:val="22"/>
              </w:rPr>
              <w:t>0,25</w:t>
            </w:r>
          </w:p>
        </w:tc>
        <w:tc>
          <w:tcPr>
            <w:tcW w:w="216" w:type="pct"/>
          </w:tcPr>
          <w:p w14:paraId="19935D6F" w14:textId="77777777" w:rsidR="00376D8A" w:rsidRPr="00F62588" w:rsidRDefault="00376D8A" w:rsidP="00EE5FA2">
            <w:pPr>
              <w:pStyle w:val="Style9"/>
              <w:widowControl/>
              <w:spacing w:line="240" w:lineRule="auto"/>
              <w:ind w:firstLine="0"/>
              <w:rPr>
                <w:sz w:val="22"/>
                <w:szCs w:val="22"/>
              </w:rPr>
            </w:pPr>
            <w:r w:rsidRPr="00F62588">
              <w:rPr>
                <w:sz w:val="22"/>
                <w:szCs w:val="22"/>
              </w:rPr>
              <w:t>0,25</w:t>
            </w:r>
          </w:p>
        </w:tc>
        <w:tc>
          <w:tcPr>
            <w:tcW w:w="420" w:type="pct"/>
          </w:tcPr>
          <w:p w14:paraId="45742EE9" w14:textId="77777777" w:rsidR="00376D8A" w:rsidRPr="00F62588" w:rsidRDefault="00376D8A" w:rsidP="00EE5FA2">
            <w:pPr>
              <w:pStyle w:val="Style9"/>
              <w:widowControl/>
              <w:spacing w:line="240" w:lineRule="auto"/>
              <w:ind w:firstLine="0"/>
              <w:rPr>
                <w:sz w:val="22"/>
                <w:szCs w:val="22"/>
              </w:rPr>
            </w:pPr>
            <w:r w:rsidRPr="00F62588">
              <w:rPr>
                <w:sz w:val="22"/>
                <w:szCs w:val="22"/>
              </w:rPr>
              <w:t>0,25</w:t>
            </w:r>
          </w:p>
        </w:tc>
        <w:tc>
          <w:tcPr>
            <w:tcW w:w="161" w:type="pct"/>
          </w:tcPr>
          <w:p w14:paraId="15387458" w14:textId="77777777" w:rsidR="00376D8A" w:rsidRPr="00F62588" w:rsidRDefault="00376D8A" w:rsidP="00EE5FA2">
            <w:pPr>
              <w:pStyle w:val="Style9"/>
              <w:widowControl/>
              <w:spacing w:line="240" w:lineRule="auto"/>
              <w:ind w:firstLine="0"/>
              <w:rPr>
                <w:sz w:val="22"/>
                <w:szCs w:val="22"/>
              </w:rPr>
            </w:pPr>
            <w:r w:rsidRPr="00F62588">
              <w:rPr>
                <w:sz w:val="22"/>
                <w:szCs w:val="22"/>
              </w:rPr>
              <w:t>0,25</w:t>
            </w:r>
          </w:p>
        </w:tc>
        <w:tc>
          <w:tcPr>
            <w:tcW w:w="475" w:type="pct"/>
          </w:tcPr>
          <w:p w14:paraId="31D40353" w14:textId="77777777" w:rsidR="00376D8A" w:rsidRPr="00F62588" w:rsidRDefault="00376D8A" w:rsidP="00EE5FA2">
            <w:pPr>
              <w:pStyle w:val="Style9"/>
              <w:widowControl/>
              <w:spacing w:line="240" w:lineRule="auto"/>
              <w:ind w:firstLine="0"/>
              <w:rPr>
                <w:sz w:val="22"/>
                <w:szCs w:val="22"/>
              </w:rPr>
            </w:pPr>
            <w:r w:rsidRPr="00F62588">
              <w:rPr>
                <w:sz w:val="22"/>
                <w:szCs w:val="22"/>
              </w:rPr>
              <w:t>0,25</w:t>
            </w:r>
          </w:p>
        </w:tc>
      </w:tr>
      <w:tr w:rsidR="00376D8A" w:rsidRPr="00F62588" w14:paraId="311A88CF" w14:textId="77777777" w:rsidTr="00460298">
        <w:trPr>
          <w:trHeight w:val="406"/>
        </w:trPr>
        <w:tc>
          <w:tcPr>
            <w:tcW w:w="621" w:type="pct"/>
          </w:tcPr>
          <w:p w14:paraId="15BACF66" w14:textId="77777777" w:rsidR="00376D8A" w:rsidRPr="00F62588" w:rsidRDefault="00376D8A" w:rsidP="00EE5FA2">
            <w:pPr>
              <w:pStyle w:val="Style9"/>
              <w:widowControl/>
              <w:spacing w:line="240" w:lineRule="auto"/>
              <w:ind w:firstLine="0"/>
              <w:rPr>
                <w:b/>
                <w:sz w:val="22"/>
                <w:szCs w:val="22"/>
              </w:rPr>
            </w:pPr>
            <w:r w:rsidRPr="00F62588">
              <w:rPr>
                <w:b/>
                <w:sz w:val="22"/>
                <w:szCs w:val="22"/>
              </w:rPr>
              <w:t>Итого по направлению</w:t>
            </w:r>
          </w:p>
        </w:tc>
        <w:tc>
          <w:tcPr>
            <w:tcW w:w="840" w:type="pct"/>
          </w:tcPr>
          <w:p w14:paraId="3AB335AD" w14:textId="77777777" w:rsidR="00376D8A" w:rsidRPr="00F62588" w:rsidRDefault="00376D8A" w:rsidP="00EE5FA2">
            <w:pPr>
              <w:pStyle w:val="Style9"/>
              <w:widowControl/>
              <w:spacing w:line="240" w:lineRule="auto"/>
              <w:ind w:left="318" w:firstLine="0"/>
              <w:rPr>
                <w:b/>
                <w:sz w:val="22"/>
                <w:szCs w:val="22"/>
              </w:rPr>
            </w:pPr>
          </w:p>
        </w:tc>
        <w:tc>
          <w:tcPr>
            <w:tcW w:w="550" w:type="pct"/>
          </w:tcPr>
          <w:p w14:paraId="081EFB7A" w14:textId="77777777" w:rsidR="00376D8A" w:rsidRPr="00F62588" w:rsidRDefault="00376D8A" w:rsidP="00EE5FA2">
            <w:pPr>
              <w:pStyle w:val="Style9"/>
              <w:widowControl/>
              <w:spacing w:line="240" w:lineRule="auto"/>
              <w:ind w:firstLine="0"/>
              <w:rPr>
                <w:b/>
                <w:sz w:val="22"/>
                <w:szCs w:val="22"/>
              </w:rPr>
            </w:pPr>
          </w:p>
        </w:tc>
        <w:tc>
          <w:tcPr>
            <w:tcW w:w="684" w:type="pct"/>
          </w:tcPr>
          <w:p w14:paraId="27A231B1" w14:textId="77777777" w:rsidR="00376D8A" w:rsidRPr="00F62588" w:rsidRDefault="00376D8A" w:rsidP="00EE5FA2">
            <w:pPr>
              <w:pStyle w:val="Style9"/>
              <w:widowControl/>
              <w:spacing w:line="240" w:lineRule="auto"/>
              <w:ind w:firstLine="0"/>
              <w:rPr>
                <w:b/>
                <w:sz w:val="22"/>
                <w:szCs w:val="22"/>
              </w:rPr>
            </w:pPr>
          </w:p>
        </w:tc>
        <w:tc>
          <w:tcPr>
            <w:tcW w:w="818" w:type="pct"/>
          </w:tcPr>
          <w:p w14:paraId="145919E3" w14:textId="77777777" w:rsidR="00376D8A" w:rsidRPr="00F62588" w:rsidRDefault="00376D8A" w:rsidP="00EE5FA2">
            <w:pPr>
              <w:pStyle w:val="Style9"/>
              <w:widowControl/>
              <w:spacing w:line="240" w:lineRule="auto"/>
              <w:ind w:left="318" w:firstLine="0"/>
              <w:rPr>
                <w:b/>
                <w:sz w:val="22"/>
                <w:szCs w:val="22"/>
              </w:rPr>
            </w:pPr>
          </w:p>
        </w:tc>
        <w:tc>
          <w:tcPr>
            <w:tcW w:w="216" w:type="pct"/>
          </w:tcPr>
          <w:p w14:paraId="3942D0FD" w14:textId="77777777" w:rsidR="00376D8A" w:rsidRPr="00F62588" w:rsidRDefault="00376D8A" w:rsidP="00EE5FA2">
            <w:pPr>
              <w:pStyle w:val="Style9"/>
              <w:widowControl/>
              <w:spacing w:line="240" w:lineRule="auto"/>
              <w:ind w:firstLine="0"/>
              <w:rPr>
                <w:b/>
                <w:sz w:val="22"/>
                <w:szCs w:val="22"/>
              </w:rPr>
            </w:pPr>
            <w:r w:rsidRPr="00F62588">
              <w:rPr>
                <w:b/>
                <w:sz w:val="22"/>
                <w:szCs w:val="22"/>
              </w:rPr>
              <w:t>0,25</w:t>
            </w:r>
          </w:p>
        </w:tc>
        <w:tc>
          <w:tcPr>
            <w:tcW w:w="216" w:type="pct"/>
          </w:tcPr>
          <w:p w14:paraId="5358443D" w14:textId="77777777" w:rsidR="00376D8A" w:rsidRPr="00F62588" w:rsidRDefault="00376D8A" w:rsidP="00EE5FA2">
            <w:pPr>
              <w:pStyle w:val="Style9"/>
              <w:widowControl/>
              <w:spacing w:line="240" w:lineRule="auto"/>
              <w:ind w:firstLine="0"/>
              <w:rPr>
                <w:b/>
                <w:sz w:val="22"/>
                <w:szCs w:val="22"/>
              </w:rPr>
            </w:pPr>
            <w:r w:rsidRPr="00F62588">
              <w:rPr>
                <w:b/>
                <w:sz w:val="22"/>
                <w:szCs w:val="22"/>
              </w:rPr>
              <w:t>0,25</w:t>
            </w:r>
          </w:p>
        </w:tc>
        <w:tc>
          <w:tcPr>
            <w:tcW w:w="420" w:type="pct"/>
          </w:tcPr>
          <w:p w14:paraId="7C3EB930" w14:textId="77777777" w:rsidR="00376D8A" w:rsidRPr="00F62588" w:rsidRDefault="00376D8A" w:rsidP="00EE5FA2">
            <w:pPr>
              <w:pStyle w:val="Style9"/>
              <w:widowControl/>
              <w:spacing w:line="240" w:lineRule="auto"/>
              <w:ind w:firstLine="0"/>
              <w:rPr>
                <w:b/>
                <w:sz w:val="22"/>
                <w:szCs w:val="22"/>
              </w:rPr>
            </w:pPr>
            <w:r w:rsidRPr="00F62588">
              <w:rPr>
                <w:b/>
                <w:sz w:val="22"/>
                <w:szCs w:val="22"/>
              </w:rPr>
              <w:t>0,25</w:t>
            </w:r>
          </w:p>
        </w:tc>
        <w:tc>
          <w:tcPr>
            <w:tcW w:w="161" w:type="pct"/>
          </w:tcPr>
          <w:p w14:paraId="0D536F43" w14:textId="77777777" w:rsidR="00376D8A" w:rsidRPr="00F62588" w:rsidRDefault="00376D8A" w:rsidP="00EE5FA2">
            <w:pPr>
              <w:pStyle w:val="Style9"/>
              <w:widowControl/>
              <w:spacing w:line="240" w:lineRule="auto"/>
              <w:ind w:firstLine="0"/>
              <w:rPr>
                <w:b/>
                <w:sz w:val="22"/>
                <w:szCs w:val="22"/>
              </w:rPr>
            </w:pPr>
            <w:r w:rsidRPr="00F62588">
              <w:rPr>
                <w:b/>
                <w:sz w:val="22"/>
                <w:szCs w:val="22"/>
              </w:rPr>
              <w:t>0,25</w:t>
            </w:r>
          </w:p>
        </w:tc>
        <w:tc>
          <w:tcPr>
            <w:tcW w:w="475" w:type="pct"/>
          </w:tcPr>
          <w:p w14:paraId="54E00487" w14:textId="77777777" w:rsidR="00376D8A" w:rsidRPr="00F62588" w:rsidRDefault="00376D8A" w:rsidP="00EE5FA2">
            <w:pPr>
              <w:pStyle w:val="Style9"/>
              <w:widowControl/>
              <w:spacing w:line="240" w:lineRule="auto"/>
              <w:ind w:firstLine="0"/>
              <w:rPr>
                <w:b/>
                <w:sz w:val="22"/>
                <w:szCs w:val="22"/>
              </w:rPr>
            </w:pPr>
            <w:r w:rsidRPr="00F62588">
              <w:rPr>
                <w:b/>
                <w:sz w:val="22"/>
                <w:szCs w:val="22"/>
              </w:rPr>
              <w:t>0,25</w:t>
            </w:r>
          </w:p>
        </w:tc>
      </w:tr>
      <w:tr w:rsidR="00376D8A" w:rsidRPr="00F62588" w14:paraId="479CDFBF" w14:textId="77777777" w:rsidTr="00460298">
        <w:trPr>
          <w:trHeight w:val="297"/>
        </w:trPr>
        <w:tc>
          <w:tcPr>
            <w:tcW w:w="621" w:type="pct"/>
            <w:vMerge w:val="restart"/>
            <w:textDirection w:val="btLr"/>
          </w:tcPr>
          <w:p w14:paraId="61FF37E7" w14:textId="77777777" w:rsidR="00376D8A" w:rsidRPr="00F62588" w:rsidRDefault="00376D8A" w:rsidP="00EE5FA2">
            <w:pPr>
              <w:pStyle w:val="Style9"/>
              <w:widowControl/>
              <w:spacing w:line="240" w:lineRule="auto"/>
              <w:ind w:left="113" w:right="113" w:firstLine="0"/>
              <w:rPr>
                <w:sz w:val="22"/>
                <w:szCs w:val="22"/>
              </w:rPr>
            </w:pPr>
            <w:r w:rsidRPr="00F62588">
              <w:rPr>
                <w:sz w:val="22"/>
                <w:szCs w:val="22"/>
              </w:rPr>
              <w:t>Общекультурное</w:t>
            </w:r>
          </w:p>
        </w:tc>
        <w:tc>
          <w:tcPr>
            <w:tcW w:w="840" w:type="pct"/>
          </w:tcPr>
          <w:p w14:paraId="1710766E" w14:textId="77777777" w:rsidR="00376D8A" w:rsidRPr="00F62588" w:rsidRDefault="00376D8A" w:rsidP="00EE5FA2">
            <w:pPr>
              <w:pStyle w:val="Style9"/>
              <w:widowControl/>
              <w:spacing w:line="240" w:lineRule="auto"/>
              <w:ind w:firstLine="0"/>
              <w:rPr>
                <w:rStyle w:val="FontStyle31"/>
                <w:rFonts w:eastAsiaTheme="majorEastAsia"/>
                <w:bCs/>
                <w:iCs/>
                <w:sz w:val="22"/>
                <w:szCs w:val="22"/>
              </w:rPr>
            </w:pPr>
            <w:r w:rsidRPr="00F62588">
              <w:rPr>
                <w:sz w:val="22"/>
                <w:szCs w:val="22"/>
              </w:rPr>
              <w:t>Тематические классные часы, посещение выставок, театров</w:t>
            </w:r>
          </w:p>
        </w:tc>
        <w:tc>
          <w:tcPr>
            <w:tcW w:w="550" w:type="pct"/>
          </w:tcPr>
          <w:p w14:paraId="6D9C27CF" w14:textId="77777777" w:rsidR="00376D8A" w:rsidRPr="00F62588" w:rsidRDefault="00376D8A" w:rsidP="00EE5FA2">
            <w:pPr>
              <w:pStyle w:val="Style9"/>
              <w:widowControl/>
              <w:spacing w:line="240" w:lineRule="auto"/>
              <w:ind w:firstLine="0"/>
              <w:rPr>
                <w:sz w:val="22"/>
                <w:szCs w:val="22"/>
              </w:rPr>
            </w:pPr>
            <w:r w:rsidRPr="00F62588">
              <w:rPr>
                <w:sz w:val="22"/>
                <w:szCs w:val="22"/>
              </w:rPr>
              <w:t>н/с</w:t>
            </w:r>
          </w:p>
        </w:tc>
        <w:tc>
          <w:tcPr>
            <w:tcW w:w="684" w:type="pct"/>
          </w:tcPr>
          <w:p w14:paraId="1AB025D7" w14:textId="77777777" w:rsidR="00376D8A" w:rsidRPr="00F62588" w:rsidRDefault="00376D8A" w:rsidP="00EE5FA2">
            <w:pPr>
              <w:pStyle w:val="Style9"/>
              <w:widowControl/>
              <w:spacing w:line="240" w:lineRule="auto"/>
              <w:ind w:firstLine="0"/>
              <w:rPr>
                <w:rStyle w:val="FontStyle31"/>
                <w:rFonts w:eastAsiaTheme="majorEastAsia"/>
                <w:bCs/>
                <w:iCs/>
                <w:sz w:val="22"/>
                <w:szCs w:val="22"/>
              </w:rPr>
            </w:pPr>
            <w:r w:rsidRPr="00F62588">
              <w:rPr>
                <w:sz w:val="22"/>
                <w:szCs w:val="22"/>
              </w:rPr>
              <w:t>кабинет</w:t>
            </w:r>
          </w:p>
        </w:tc>
        <w:tc>
          <w:tcPr>
            <w:tcW w:w="818" w:type="pct"/>
          </w:tcPr>
          <w:p w14:paraId="72A86379" w14:textId="77777777" w:rsidR="00376D8A" w:rsidRPr="00F62588" w:rsidRDefault="00F074CA" w:rsidP="00EE5FA2">
            <w:pPr>
              <w:pStyle w:val="Style9"/>
              <w:widowControl/>
              <w:spacing w:line="240" w:lineRule="auto"/>
              <w:ind w:firstLine="0"/>
              <w:rPr>
                <w:rStyle w:val="FontStyle31"/>
                <w:rFonts w:eastAsiaTheme="majorEastAsia"/>
                <w:bCs/>
                <w:iCs/>
                <w:sz w:val="22"/>
                <w:szCs w:val="22"/>
              </w:rPr>
            </w:pPr>
            <w:r w:rsidRPr="00F62588">
              <w:rPr>
                <w:sz w:val="22"/>
                <w:szCs w:val="22"/>
              </w:rPr>
              <w:t xml:space="preserve">Программа воспитания </w:t>
            </w:r>
          </w:p>
        </w:tc>
        <w:tc>
          <w:tcPr>
            <w:tcW w:w="216" w:type="pct"/>
          </w:tcPr>
          <w:p w14:paraId="40FD05E7" w14:textId="77777777" w:rsidR="00376D8A" w:rsidRPr="00F62588" w:rsidRDefault="00376D8A" w:rsidP="00EE5FA2">
            <w:pPr>
              <w:pStyle w:val="Style9"/>
              <w:widowControl/>
              <w:spacing w:line="240" w:lineRule="auto"/>
              <w:ind w:firstLine="0"/>
              <w:rPr>
                <w:sz w:val="22"/>
                <w:szCs w:val="22"/>
              </w:rPr>
            </w:pPr>
            <w:r w:rsidRPr="00F62588">
              <w:rPr>
                <w:sz w:val="22"/>
                <w:szCs w:val="22"/>
              </w:rPr>
              <w:t>0,25</w:t>
            </w:r>
          </w:p>
        </w:tc>
        <w:tc>
          <w:tcPr>
            <w:tcW w:w="216" w:type="pct"/>
          </w:tcPr>
          <w:p w14:paraId="45D84CF4" w14:textId="77777777" w:rsidR="00376D8A" w:rsidRPr="00F62588" w:rsidRDefault="00376D8A" w:rsidP="00EE5FA2">
            <w:pPr>
              <w:pStyle w:val="Style9"/>
              <w:widowControl/>
              <w:spacing w:line="240" w:lineRule="auto"/>
              <w:ind w:firstLine="0"/>
              <w:rPr>
                <w:sz w:val="22"/>
                <w:szCs w:val="22"/>
              </w:rPr>
            </w:pPr>
            <w:r w:rsidRPr="00F62588">
              <w:rPr>
                <w:sz w:val="22"/>
                <w:szCs w:val="22"/>
              </w:rPr>
              <w:t>0,25</w:t>
            </w:r>
          </w:p>
        </w:tc>
        <w:tc>
          <w:tcPr>
            <w:tcW w:w="420" w:type="pct"/>
          </w:tcPr>
          <w:p w14:paraId="160D04E9" w14:textId="77777777" w:rsidR="00376D8A" w:rsidRPr="00F62588" w:rsidRDefault="00376D8A" w:rsidP="00EE5FA2">
            <w:pPr>
              <w:pStyle w:val="Style9"/>
              <w:widowControl/>
              <w:spacing w:line="240" w:lineRule="auto"/>
              <w:ind w:firstLine="0"/>
              <w:rPr>
                <w:sz w:val="22"/>
                <w:szCs w:val="22"/>
              </w:rPr>
            </w:pPr>
            <w:r w:rsidRPr="00F62588">
              <w:rPr>
                <w:sz w:val="22"/>
                <w:szCs w:val="22"/>
              </w:rPr>
              <w:t>0,25</w:t>
            </w:r>
          </w:p>
        </w:tc>
        <w:tc>
          <w:tcPr>
            <w:tcW w:w="161" w:type="pct"/>
          </w:tcPr>
          <w:p w14:paraId="0C821113" w14:textId="77777777" w:rsidR="00376D8A" w:rsidRPr="00F62588" w:rsidRDefault="00376D8A" w:rsidP="00EE5FA2">
            <w:pPr>
              <w:pStyle w:val="Style9"/>
              <w:widowControl/>
              <w:spacing w:line="240" w:lineRule="auto"/>
              <w:ind w:firstLine="0"/>
              <w:rPr>
                <w:sz w:val="22"/>
                <w:szCs w:val="22"/>
              </w:rPr>
            </w:pPr>
            <w:r w:rsidRPr="00F62588">
              <w:rPr>
                <w:sz w:val="22"/>
                <w:szCs w:val="22"/>
              </w:rPr>
              <w:t>0,25</w:t>
            </w:r>
          </w:p>
        </w:tc>
        <w:tc>
          <w:tcPr>
            <w:tcW w:w="475" w:type="pct"/>
          </w:tcPr>
          <w:p w14:paraId="74D5C2BE" w14:textId="77777777" w:rsidR="00376D8A" w:rsidRPr="00F62588" w:rsidRDefault="00376D8A" w:rsidP="00EE5FA2">
            <w:pPr>
              <w:pStyle w:val="Style9"/>
              <w:widowControl/>
              <w:spacing w:line="240" w:lineRule="auto"/>
              <w:ind w:firstLine="0"/>
              <w:rPr>
                <w:sz w:val="22"/>
                <w:szCs w:val="22"/>
              </w:rPr>
            </w:pPr>
            <w:r w:rsidRPr="00F62588">
              <w:rPr>
                <w:sz w:val="22"/>
                <w:szCs w:val="22"/>
              </w:rPr>
              <w:t>0,25</w:t>
            </w:r>
          </w:p>
        </w:tc>
      </w:tr>
      <w:tr w:rsidR="00376D8A" w:rsidRPr="00F62588" w14:paraId="0F8D6566" w14:textId="77777777" w:rsidTr="00460298">
        <w:trPr>
          <w:trHeight w:val="409"/>
        </w:trPr>
        <w:tc>
          <w:tcPr>
            <w:tcW w:w="621" w:type="pct"/>
            <w:vMerge/>
          </w:tcPr>
          <w:p w14:paraId="68406B71" w14:textId="77777777" w:rsidR="00376D8A" w:rsidRPr="00F62588" w:rsidRDefault="00376D8A" w:rsidP="00EE5FA2">
            <w:pPr>
              <w:pStyle w:val="Style9"/>
              <w:widowControl/>
              <w:spacing w:line="240" w:lineRule="auto"/>
              <w:ind w:firstLine="0"/>
              <w:rPr>
                <w:sz w:val="22"/>
                <w:szCs w:val="22"/>
              </w:rPr>
            </w:pPr>
          </w:p>
        </w:tc>
        <w:tc>
          <w:tcPr>
            <w:tcW w:w="840" w:type="pct"/>
          </w:tcPr>
          <w:p w14:paraId="0A66ABB7" w14:textId="77777777" w:rsidR="00376D8A" w:rsidRPr="00F62588" w:rsidRDefault="00376D8A" w:rsidP="00EE5FA2">
            <w:pPr>
              <w:pStyle w:val="Style9"/>
              <w:widowControl/>
              <w:spacing w:line="240" w:lineRule="auto"/>
              <w:ind w:firstLine="0"/>
              <w:rPr>
                <w:sz w:val="22"/>
                <w:szCs w:val="22"/>
              </w:rPr>
            </w:pPr>
            <w:r w:rsidRPr="00F62588">
              <w:rPr>
                <w:sz w:val="22"/>
                <w:szCs w:val="22"/>
              </w:rPr>
              <w:t>Клуб «Вспышка»</w:t>
            </w:r>
          </w:p>
        </w:tc>
        <w:tc>
          <w:tcPr>
            <w:tcW w:w="550" w:type="pct"/>
          </w:tcPr>
          <w:p w14:paraId="1FD640E8" w14:textId="77777777" w:rsidR="00376D8A" w:rsidRPr="00F62588" w:rsidRDefault="00376D8A" w:rsidP="00EE5FA2">
            <w:pPr>
              <w:pStyle w:val="Style9"/>
              <w:widowControl/>
              <w:spacing w:line="240" w:lineRule="auto"/>
              <w:ind w:firstLine="0"/>
              <w:rPr>
                <w:sz w:val="22"/>
                <w:szCs w:val="22"/>
              </w:rPr>
            </w:pPr>
            <w:r w:rsidRPr="00F62588">
              <w:rPr>
                <w:sz w:val="22"/>
                <w:szCs w:val="22"/>
              </w:rPr>
              <w:t>н/с</w:t>
            </w:r>
          </w:p>
        </w:tc>
        <w:tc>
          <w:tcPr>
            <w:tcW w:w="684" w:type="pct"/>
          </w:tcPr>
          <w:p w14:paraId="7984CB4F" w14:textId="77777777" w:rsidR="00376D8A" w:rsidRPr="00F62588" w:rsidRDefault="00376D8A" w:rsidP="00EE5FA2">
            <w:pPr>
              <w:pStyle w:val="Style9"/>
              <w:widowControl/>
              <w:spacing w:line="240" w:lineRule="auto"/>
              <w:ind w:firstLine="0"/>
              <w:rPr>
                <w:rStyle w:val="FontStyle31"/>
                <w:rFonts w:eastAsiaTheme="majorEastAsia"/>
                <w:bCs/>
                <w:iCs/>
                <w:sz w:val="22"/>
                <w:szCs w:val="22"/>
              </w:rPr>
            </w:pPr>
            <w:r w:rsidRPr="00F62588">
              <w:rPr>
                <w:sz w:val="22"/>
                <w:szCs w:val="22"/>
              </w:rPr>
              <w:t>кабинет</w:t>
            </w:r>
          </w:p>
        </w:tc>
        <w:tc>
          <w:tcPr>
            <w:tcW w:w="818" w:type="pct"/>
          </w:tcPr>
          <w:p w14:paraId="76789D64" w14:textId="77777777" w:rsidR="00376D8A" w:rsidRPr="00F62588" w:rsidRDefault="00376D8A" w:rsidP="00EE5FA2">
            <w:pPr>
              <w:pStyle w:val="Style9"/>
              <w:widowControl/>
              <w:spacing w:line="240" w:lineRule="auto"/>
              <w:ind w:firstLine="0"/>
              <w:rPr>
                <w:rStyle w:val="FontStyle31"/>
                <w:rFonts w:eastAsiaTheme="majorEastAsia"/>
                <w:bCs/>
                <w:iCs/>
                <w:sz w:val="22"/>
                <w:szCs w:val="22"/>
              </w:rPr>
            </w:pPr>
            <w:r w:rsidRPr="00F62588">
              <w:rPr>
                <w:sz w:val="22"/>
                <w:szCs w:val="22"/>
              </w:rPr>
              <w:t>Программа клуба</w:t>
            </w:r>
          </w:p>
        </w:tc>
        <w:tc>
          <w:tcPr>
            <w:tcW w:w="216" w:type="pct"/>
          </w:tcPr>
          <w:p w14:paraId="0C3B03BC" w14:textId="77777777" w:rsidR="00376D8A" w:rsidRPr="00F62588" w:rsidRDefault="00376D8A" w:rsidP="00EE5FA2">
            <w:pPr>
              <w:pStyle w:val="Style9"/>
              <w:widowControl/>
              <w:spacing w:line="240" w:lineRule="auto"/>
              <w:ind w:firstLine="0"/>
              <w:rPr>
                <w:sz w:val="22"/>
                <w:szCs w:val="22"/>
              </w:rPr>
            </w:pPr>
            <w:r w:rsidRPr="00F62588">
              <w:rPr>
                <w:sz w:val="22"/>
                <w:szCs w:val="22"/>
              </w:rPr>
              <w:t>0,5</w:t>
            </w:r>
          </w:p>
        </w:tc>
        <w:tc>
          <w:tcPr>
            <w:tcW w:w="216" w:type="pct"/>
          </w:tcPr>
          <w:p w14:paraId="4F0B0742" w14:textId="77777777" w:rsidR="00376D8A" w:rsidRPr="00F62588" w:rsidRDefault="00376D8A" w:rsidP="00EE5FA2">
            <w:pPr>
              <w:pStyle w:val="Style9"/>
              <w:widowControl/>
              <w:spacing w:line="240" w:lineRule="auto"/>
              <w:ind w:firstLine="0"/>
              <w:rPr>
                <w:sz w:val="22"/>
                <w:szCs w:val="22"/>
              </w:rPr>
            </w:pPr>
            <w:r w:rsidRPr="00F62588">
              <w:rPr>
                <w:sz w:val="22"/>
                <w:szCs w:val="22"/>
              </w:rPr>
              <w:t>0,5</w:t>
            </w:r>
          </w:p>
        </w:tc>
        <w:tc>
          <w:tcPr>
            <w:tcW w:w="420" w:type="pct"/>
          </w:tcPr>
          <w:p w14:paraId="75223F26" w14:textId="77777777" w:rsidR="00376D8A" w:rsidRPr="00F62588" w:rsidRDefault="00376D8A" w:rsidP="00EE5FA2">
            <w:pPr>
              <w:pStyle w:val="Style9"/>
              <w:widowControl/>
              <w:spacing w:line="240" w:lineRule="auto"/>
              <w:ind w:firstLine="0"/>
              <w:rPr>
                <w:sz w:val="22"/>
                <w:szCs w:val="22"/>
              </w:rPr>
            </w:pPr>
            <w:r w:rsidRPr="00F62588">
              <w:rPr>
                <w:sz w:val="22"/>
                <w:szCs w:val="22"/>
              </w:rPr>
              <w:t>0,5</w:t>
            </w:r>
          </w:p>
        </w:tc>
        <w:tc>
          <w:tcPr>
            <w:tcW w:w="161" w:type="pct"/>
          </w:tcPr>
          <w:p w14:paraId="3DDD7C48" w14:textId="77777777" w:rsidR="00376D8A" w:rsidRPr="00F62588" w:rsidRDefault="00376D8A" w:rsidP="00EE5FA2">
            <w:pPr>
              <w:pStyle w:val="Style9"/>
              <w:widowControl/>
              <w:spacing w:line="240" w:lineRule="auto"/>
              <w:ind w:firstLine="0"/>
              <w:rPr>
                <w:sz w:val="22"/>
                <w:szCs w:val="22"/>
              </w:rPr>
            </w:pPr>
            <w:r w:rsidRPr="00F62588">
              <w:rPr>
                <w:sz w:val="22"/>
                <w:szCs w:val="22"/>
              </w:rPr>
              <w:t>0,5</w:t>
            </w:r>
          </w:p>
        </w:tc>
        <w:tc>
          <w:tcPr>
            <w:tcW w:w="475" w:type="pct"/>
          </w:tcPr>
          <w:p w14:paraId="74F5AA26" w14:textId="77777777" w:rsidR="00376D8A" w:rsidRPr="00F62588" w:rsidRDefault="00376D8A" w:rsidP="00EE5FA2">
            <w:pPr>
              <w:pStyle w:val="Style9"/>
              <w:widowControl/>
              <w:spacing w:line="240" w:lineRule="auto"/>
              <w:ind w:firstLine="0"/>
              <w:rPr>
                <w:sz w:val="22"/>
                <w:szCs w:val="22"/>
              </w:rPr>
            </w:pPr>
            <w:r w:rsidRPr="00F62588">
              <w:rPr>
                <w:sz w:val="22"/>
                <w:szCs w:val="22"/>
              </w:rPr>
              <w:t>0,5</w:t>
            </w:r>
          </w:p>
        </w:tc>
      </w:tr>
      <w:tr w:rsidR="00376D8A" w:rsidRPr="00F62588" w14:paraId="1FE6ECC6" w14:textId="77777777" w:rsidTr="00460298">
        <w:trPr>
          <w:trHeight w:val="409"/>
        </w:trPr>
        <w:tc>
          <w:tcPr>
            <w:tcW w:w="621" w:type="pct"/>
            <w:vMerge/>
          </w:tcPr>
          <w:p w14:paraId="3E77BB9E" w14:textId="77777777" w:rsidR="00376D8A" w:rsidRPr="00F62588" w:rsidRDefault="00376D8A" w:rsidP="00EE5FA2">
            <w:pPr>
              <w:pStyle w:val="Style9"/>
              <w:widowControl/>
              <w:spacing w:line="240" w:lineRule="auto"/>
              <w:ind w:firstLine="0"/>
              <w:rPr>
                <w:sz w:val="22"/>
                <w:szCs w:val="22"/>
              </w:rPr>
            </w:pPr>
          </w:p>
        </w:tc>
        <w:tc>
          <w:tcPr>
            <w:tcW w:w="840" w:type="pct"/>
          </w:tcPr>
          <w:p w14:paraId="126573C5" w14:textId="77777777" w:rsidR="00376D8A" w:rsidRPr="00F62588" w:rsidRDefault="00376D8A" w:rsidP="00EE5FA2">
            <w:pPr>
              <w:pStyle w:val="Style9"/>
              <w:widowControl/>
              <w:spacing w:line="240" w:lineRule="auto"/>
              <w:ind w:firstLine="0"/>
              <w:rPr>
                <w:sz w:val="22"/>
                <w:szCs w:val="22"/>
              </w:rPr>
            </w:pPr>
            <w:r w:rsidRPr="00F62588">
              <w:rPr>
                <w:sz w:val="22"/>
                <w:szCs w:val="22"/>
              </w:rPr>
              <w:t>Внеурочный курс по выбору  «Искусство актера»</w:t>
            </w:r>
          </w:p>
        </w:tc>
        <w:tc>
          <w:tcPr>
            <w:tcW w:w="550" w:type="pct"/>
          </w:tcPr>
          <w:p w14:paraId="5916F819" w14:textId="77777777" w:rsidR="00376D8A" w:rsidRPr="00F62588" w:rsidRDefault="00376D8A" w:rsidP="00EE5FA2">
            <w:pPr>
              <w:pStyle w:val="Style9"/>
              <w:widowControl/>
              <w:spacing w:line="240" w:lineRule="auto"/>
              <w:ind w:firstLine="0"/>
              <w:rPr>
                <w:sz w:val="22"/>
                <w:szCs w:val="22"/>
              </w:rPr>
            </w:pPr>
            <w:r w:rsidRPr="00F62588">
              <w:rPr>
                <w:sz w:val="22"/>
                <w:szCs w:val="22"/>
              </w:rPr>
              <w:t>с</w:t>
            </w:r>
          </w:p>
        </w:tc>
        <w:tc>
          <w:tcPr>
            <w:tcW w:w="684" w:type="pct"/>
          </w:tcPr>
          <w:p w14:paraId="6138C560" w14:textId="77777777" w:rsidR="00376D8A" w:rsidRPr="00F62588" w:rsidRDefault="00376D8A" w:rsidP="00EE5FA2">
            <w:pPr>
              <w:pStyle w:val="Style9"/>
              <w:widowControl/>
              <w:spacing w:line="240" w:lineRule="auto"/>
              <w:ind w:firstLine="0"/>
              <w:rPr>
                <w:rStyle w:val="FontStyle31"/>
                <w:rFonts w:eastAsiaTheme="majorEastAsia"/>
                <w:bCs/>
                <w:iCs/>
                <w:sz w:val="22"/>
                <w:szCs w:val="22"/>
              </w:rPr>
            </w:pPr>
            <w:r w:rsidRPr="00F62588">
              <w:rPr>
                <w:sz w:val="22"/>
                <w:szCs w:val="22"/>
              </w:rPr>
              <w:t>кабинет, актовый зал</w:t>
            </w:r>
          </w:p>
        </w:tc>
        <w:tc>
          <w:tcPr>
            <w:tcW w:w="818" w:type="pct"/>
          </w:tcPr>
          <w:p w14:paraId="59F8DC19" w14:textId="77777777" w:rsidR="00376D8A" w:rsidRPr="00F62588" w:rsidRDefault="00376D8A" w:rsidP="00EE5FA2">
            <w:pPr>
              <w:pStyle w:val="Style9"/>
              <w:widowControl/>
              <w:spacing w:line="240" w:lineRule="auto"/>
              <w:ind w:firstLine="0"/>
              <w:rPr>
                <w:rStyle w:val="FontStyle31"/>
                <w:rFonts w:eastAsiaTheme="majorEastAsia"/>
                <w:bCs/>
                <w:iCs/>
                <w:sz w:val="22"/>
                <w:szCs w:val="22"/>
              </w:rPr>
            </w:pPr>
            <w:r w:rsidRPr="00F62588">
              <w:rPr>
                <w:sz w:val="22"/>
                <w:szCs w:val="22"/>
              </w:rPr>
              <w:t>Программа курса внеурочной деятельноти</w:t>
            </w:r>
          </w:p>
        </w:tc>
        <w:tc>
          <w:tcPr>
            <w:tcW w:w="216" w:type="pct"/>
          </w:tcPr>
          <w:p w14:paraId="3B209E53" w14:textId="77777777" w:rsidR="00376D8A" w:rsidRPr="00F62588" w:rsidRDefault="00376D8A" w:rsidP="00EE5FA2">
            <w:pPr>
              <w:pStyle w:val="Style9"/>
              <w:widowControl/>
              <w:spacing w:line="240" w:lineRule="auto"/>
              <w:ind w:firstLine="0"/>
              <w:rPr>
                <w:sz w:val="22"/>
                <w:szCs w:val="22"/>
              </w:rPr>
            </w:pPr>
            <w:r w:rsidRPr="00F62588">
              <w:rPr>
                <w:sz w:val="22"/>
                <w:szCs w:val="22"/>
              </w:rPr>
              <w:t>1</w:t>
            </w:r>
          </w:p>
        </w:tc>
        <w:tc>
          <w:tcPr>
            <w:tcW w:w="216" w:type="pct"/>
          </w:tcPr>
          <w:p w14:paraId="6D669790" w14:textId="77777777" w:rsidR="00376D8A" w:rsidRPr="00F62588" w:rsidRDefault="00376D8A" w:rsidP="00EE5FA2">
            <w:pPr>
              <w:pStyle w:val="Style9"/>
              <w:widowControl/>
              <w:spacing w:line="240" w:lineRule="auto"/>
              <w:ind w:firstLine="0"/>
              <w:rPr>
                <w:sz w:val="22"/>
                <w:szCs w:val="22"/>
              </w:rPr>
            </w:pPr>
            <w:r w:rsidRPr="00F62588">
              <w:rPr>
                <w:sz w:val="22"/>
                <w:szCs w:val="22"/>
              </w:rPr>
              <w:t>1</w:t>
            </w:r>
          </w:p>
        </w:tc>
        <w:tc>
          <w:tcPr>
            <w:tcW w:w="420" w:type="pct"/>
          </w:tcPr>
          <w:p w14:paraId="13D15F1C" w14:textId="77777777" w:rsidR="00376D8A" w:rsidRPr="00F62588" w:rsidRDefault="00376D8A" w:rsidP="00EE5FA2">
            <w:pPr>
              <w:pStyle w:val="Style9"/>
              <w:widowControl/>
              <w:spacing w:line="240" w:lineRule="auto"/>
              <w:ind w:firstLine="0"/>
              <w:rPr>
                <w:sz w:val="22"/>
                <w:szCs w:val="22"/>
              </w:rPr>
            </w:pPr>
          </w:p>
        </w:tc>
        <w:tc>
          <w:tcPr>
            <w:tcW w:w="161" w:type="pct"/>
          </w:tcPr>
          <w:p w14:paraId="623A68F2" w14:textId="77777777" w:rsidR="00376D8A" w:rsidRPr="00F62588" w:rsidRDefault="00376D8A" w:rsidP="00EE5FA2">
            <w:pPr>
              <w:pStyle w:val="Style9"/>
              <w:widowControl/>
              <w:spacing w:line="240" w:lineRule="auto"/>
              <w:ind w:firstLine="0"/>
              <w:rPr>
                <w:sz w:val="22"/>
                <w:szCs w:val="22"/>
              </w:rPr>
            </w:pPr>
          </w:p>
        </w:tc>
        <w:tc>
          <w:tcPr>
            <w:tcW w:w="475" w:type="pct"/>
          </w:tcPr>
          <w:p w14:paraId="75D8F975" w14:textId="77777777" w:rsidR="00376D8A" w:rsidRPr="00F62588" w:rsidRDefault="00376D8A" w:rsidP="00EE5FA2">
            <w:pPr>
              <w:pStyle w:val="Style9"/>
              <w:widowControl/>
              <w:spacing w:line="240" w:lineRule="auto"/>
              <w:ind w:firstLine="0"/>
              <w:rPr>
                <w:sz w:val="22"/>
                <w:szCs w:val="22"/>
              </w:rPr>
            </w:pPr>
          </w:p>
        </w:tc>
      </w:tr>
      <w:tr w:rsidR="00376D8A" w:rsidRPr="00F62588" w14:paraId="0249ACD2" w14:textId="77777777" w:rsidTr="00460298">
        <w:trPr>
          <w:trHeight w:val="409"/>
        </w:trPr>
        <w:tc>
          <w:tcPr>
            <w:tcW w:w="621" w:type="pct"/>
            <w:vMerge/>
          </w:tcPr>
          <w:p w14:paraId="791637BA" w14:textId="77777777" w:rsidR="00376D8A" w:rsidRPr="00F62588" w:rsidRDefault="00376D8A" w:rsidP="00EE5FA2">
            <w:pPr>
              <w:pStyle w:val="Style9"/>
              <w:widowControl/>
              <w:spacing w:line="240" w:lineRule="auto"/>
              <w:ind w:firstLine="0"/>
              <w:rPr>
                <w:sz w:val="22"/>
                <w:szCs w:val="22"/>
              </w:rPr>
            </w:pPr>
          </w:p>
        </w:tc>
        <w:tc>
          <w:tcPr>
            <w:tcW w:w="840" w:type="pct"/>
          </w:tcPr>
          <w:p w14:paraId="6464C591" w14:textId="77777777" w:rsidR="00376D8A" w:rsidRPr="00F62588" w:rsidRDefault="00376D8A" w:rsidP="00EE5FA2">
            <w:pPr>
              <w:pStyle w:val="Style9"/>
              <w:widowControl/>
              <w:spacing w:line="240" w:lineRule="auto"/>
              <w:ind w:firstLine="0"/>
              <w:rPr>
                <w:sz w:val="22"/>
                <w:szCs w:val="22"/>
              </w:rPr>
            </w:pPr>
            <w:r w:rsidRPr="00F62588">
              <w:rPr>
                <w:sz w:val="22"/>
                <w:szCs w:val="22"/>
              </w:rPr>
              <w:t>Театр студия Гимназии</w:t>
            </w:r>
          </w:p>
        </w:tc>
        <w:tc>
          <w:tcPr>
            <w:tcW w:w="550" w:type="pct"/>
          </w:tcPr>
          <w:p w14:paraId="08FC3434" w14:textId="77777777" w:rsidR="00376D8A" w:rsidRPr="00F62588" w:rsidRDefault="00376D8A" w:rsidP="00EE5FA2">
            <w:pPr>
              <w:pStyle w:val="Style9"/>
              <w:widowControl/>
              <w:spacing w:line="240" w:lineRule="auto"/>
              <w:ind w:firstLine="0"/>
              <w:rPr>
                <w:sz w:val="22"/>
                <w:szCs w:val="22"/>
              </w:rPr>
            </w:pPr>
            <w:r w:rsidRPr="00F62588">
              <w:rPr>
                <w:sz w:val="22"/>
                <w:szCs w:val="22"/>
              </w:rPr>
              <w:t>н/с</w:t>
            </w:r>
          </w:p>
        </w:tc>
        <w:tc>
          <w:tcPr>
            <w:tcW w:w="684" w:type="pct"/>
          </w:tcPr>
          <w:p w14:paraId="4E6B7147" w14:textId="77777777" w:rsidR="00376D8A" w:rsidRPr="00F62588" w:rsidRDefault="00376D8A" w:rsidP="00EE5FA2">
            <w:pPr>
              <w:pStyle w:val="Style9"/>
              <w:widowControl/>
              <w:spacing w:line="240" w:lineRule="auto"/>
              <w:ind w:firstLine="0"/>
              <w:rPr>
                <w:rStyle w:val="FontStyle31"/>
                <w:rFonts w:eastAsiaTheme="majorEastAsia"/>
                <w:bCs/>
                <w:iCs/>
                <w:sz w:val="22"/>
                <w:szCs w:val="22"/>
              </w:rPr>
            </w:pPr>
            <w:r w:rsidRPr="00F62588">
              <w:rPr>
                <w:sz w:val="22"/>
                <w:szCs w:val="22"/>
              </w:rPr>
              <w:t>актовый зал</w:t>
            </w:r>
          </w:p>
        </w:tc>
        <w:tc>
          <w:tcPr>
            <w:tcW w:w="818" w:type="pct"/>
          </w:tcPr>
          <w:p w14:paraId="0AE58817" w14:textId="77777777" w:rsidR="00376D8A" w:rsidRPr="00F62588" w:rsidRDefault="00376D8A" w:rsidP="00EE5FA2">
            <w:pPr>
              <w:pStyle w:val="Style9"/>
              <w:widowControl/>
              <w:spacing w:line="240" w:lineRule="auto"/>
              <w:ind w:firstLine="0"/>
              <w:rPr>
                <w:sz w:val="22"/>
                <w:szCs w:val="22"/>
              </w:rPr>
            </w:pPr>
            <w:r w:rsidRPr="00F62588">
              <w:rPr>
                <w:sz w:val="22"/>
                <w:szCs w:val="22"/>
              </w:rPr>
              <w:t>Программа театра</w:t>
            </w:r>
          </w:p>
        </w:tc>
        <w:tc>
          <w:tcPr>
            <w:tcW w:w="216" w:type="pct"/>
          </w:tcPr>
          <w:p w14:paraId="22A27EEC" w14:textId="77777777" w:rsidR="00376D8A" w:rsidRPr="00F62588" w:rsidRDefault="00376D8A" w:rsidP="00EE5FA2">
            <w:pPr>
              <w:pStyle w:val="Style9"/>
              <w:widowControl/>
              <w:spacing w:line="240" w:lineRule="auto"/>
              <w:ind w:firstLine="0"/>
              <w:rPr>
                <w:sz w:val="22"/>
                <w:szCs w:val="22"/>
              </w:rPr>
            </w:pPr>
            <w:r w:rsidRPr="00F62588">
              <w:rPr>
                <w:sz w:val="22"/>
                <w:szCs w:val="22"/>
              </w:rPr>
              <w:t>1</w:t>
            </w:r>
          </w:p>
        </w:tc>
        <w:tc>
          <w:tcPr>
            <w:tcW w:w="216" w:type="pct"/>
          </w:tcPr>
          <w:p w14:paraId="4EEBEFC9" w14:textId="77777777" w:rsidR="00376D8A" w:rsidRPr="00F62588" w:rsidRDefault="00376D8A" w:rsidP="00EE5FA2">
            <w:pPr>
              <w:pStyle w:val="Style9"/>
              <w:widowControl/>
              <w:spacing w:line="240" w:lineRule="auto"/>
              <w:ind w:firstLine="0"/>
              <w:rPr>
                <w:sz w:val="22"/>
                <w:szCs w:val="22"/>
              </w:rPr>
            </w:pPr>
            <w:r w:rsidRPr="00F62588">
              <w:rPr>
                <w:sz w:val="22"/>
                <w:szCs w:val="22"/>
              </w:rPr>
              <w:t>1</w:t>
            </w:r>
          </w:p>
        </w:tc>
        <w:tc>
          <w:tcPr>
            <w:tcW w:w="420" w:type="pct"/>
          </w:tcPr>
          <w:p w14:paraId="4C5AD9DF" w14:textId="77777777" w:rsidR="00376D8A" w:rsidRPr="00F62588" w:rsidRDefault="00376D8A" w:rsidP="00EE5FA2">
            <w:pPr>
              <w:pStyle w:val="Style9"/>
              <w:widowControl/>
              <w:spacing w:line="240" w:lineRule="auto"/>
              <w:ind w:firstLine="0"/>
              <w:rPr>
                <w:sz w:val="22"/>
                <w:szCs w:val="22"/>
              </w:rPr>
            </w:pPr>
            <w:r w:rsidRPr="00F62588">
              <w:rPr>
                <w:sz w:val="22"/>
                <w:szCs w:val="22"/>
              </w:rPr>
              <w:t>1</w:t>
            </w:r>
          </w:p>
        </w:tc>
        <w:tc>
          <w:tcPr>
            <w:tcW w:w="161" w:type="pct"/>
          </w:tcPr>
          <w:p w14:paraId="54651069" w14:textId="77777777" w:rsidR="00376D8A" w:rsidRPr="00F62588" w:rsidRDefault="00376D8A" w:rsidP="00EE5FA2">
            <w:pPr>
              <w:pStyle w:val="Style9"/>
              <w:widowControl/>
              <w:spacing w:line="240" w:lineRule="auto"/>
              <w:ind w:firstLine="0"/>
              <w:rPr>
                <w:sz w:val="22"/>
                <w:szCs w:val="22"/>
              </w:rPr>
            </w:pPr>
            <w:r w:rsidRPr="00F62588">
              <w:rPr>
                <w:sz w:val="22"/>
                <w:szCs w:val="22"/>
              </w:rPr>
              <w:t>1</w:t>
            </w:r>
          </w:p>
        </w:tc>
        <w:tc>
          <w:tcPr>
            <w:tcW w:w="475" w:type="pct"/>
          </w:tcPr>
          <w:p w14:paraId="4433622A" w14:textId="77777777" w:rsidR="00376D8A" w:rsidRPr="00F62588" w:rsidRDefault="00376D8A" w:rsidP="00EE5FA2">
            <w:pPr>
              <w:pStyle w:val="Style9"/>
              <w:widowControl/>
              <w:spacing w:line="240" w:lineRule="auto"/>
              <w:ind w:firstLine="0"/>
              <w:rPr>
                <w:sz w:val="22"/>
                <w:szCs w:val="22"/>
              </w:rPr>
            </w:pPr>
            <w:r w:rsidRPr="00F62588">
              <w:rPr>
                <w:sz w:val="22"/>
                <w:szCs w:val="22"/>
              </w:rPr>
              <w:t>1</w:t>
            </w:r>
          </w:p>
        </w:tc>
      </w:tr>
      <w:tr w:rsidR="00376D8A" w:rsidRPr="00F62588" w14:paraId="3AFBCF7C" w14:textId="77777777" w:rsidTr="00460298">
        <w:trPr>
          <w:trHeight w:val="406"/>
        </w:trPr>
        <w:tc>
          <w:tcPr>
            <w:tcW w:w="621" w:type="pct"/>
          </w:tcPr>
          <w:p w14:paraId="5F77934F" w14:textId="77777777" w:rsidR="00376D8A" w:rsidRPr="00F62588" w:rsidRDefault="00376D8A" w:rsidP="00EE5FA2">
            <w:pPr>
              <w:pStyle w:val="Style9"/>
              <w:widowControl/>
              <w:spacing w:line="240" w:lineRule="auto"/>
              <w:ind w:firstLine="0"/>
              <w:rPr>
                <w:b/>
                <w:sz w:val="22"/>
                <w:szCs w:val="22"/>
              </w:rPr>
            </w:pPr>
            <w:r w:rsidRPr="00F62588">
              <w:rPr>
                <w:b/>
                <w:sz w:val="22"/>
                <w:szCs w:val="22"/>
              </w:rPr>
              <w:t>Итого по направлению</w:t>
            </w:r>
          </w:p>
        </w:tc>
        <w:tc>
          <w:tcPr>
            <w:tcW w:w="840" w:type="pct"/>
          </w:tcPr>
          <w:p w14:paraId="095B1F30" w14:textId="77777777" w:rsidR="00376D8A" w:rsidRPr="00F62588" w:rsidRDefault="00376D8A" w:rsidP="00EE5FA2">
            <w:pPr>
              <w:pStyle w:val="Style9"/>
              <w:widowControl/>
              <w:spacing w:line="240" w:lineRule="auto"/>
              <w:ind w:left="318" w:firstLine="0"/>
              <w:rPr>
                <w:b/>
                <w:sz w:val="22"/>
                <w:szCs w:val="22"/>
              </w:rPr>
            </w:pPr>
          </w:p>
        </w:tc>
        <w:tc>
          <w:tcPr>
            <w:tcW w:w="550" w:type="pct"/>
          </w:tcPr>
          <w:p w14:paraId="07C8249F" w14:textId="77777777" w:rsidR="00376D8A" w:rsidRPr="00F62588" w:rsidRDefault="00376D8A" w:rsidP="00EE5FA2">
            <w:pPr>
              <w:pStyle w:val="Style9"/>
              <w:widowControl/>
              <w:spacing w:line="240" w:lineRule="auto"/>
              <w:ind w:firstLine="0"/>
              <w:rPr>
                <w:b/>
                <w:sz w:val="22"/>
                <w:szCs w:val="22"/>
              </w:rPr>
            </w:pPr>
          </w:p>
        </w:tc>
        <w:tc>
          <w:tcPr>
            <w:tcW w:w="684" w:type="pct"/>
          </w:tcPr>
          <w:p w14:paraId="2431935F" w14:textId="77777777" w:rsidR="00376D8A" w:rsidRPr="00F62588" w:rsidRDefault="00376D8A" w:rsidP="00EE5FA2">
            <w:pPr>
              <w:pStyle w:val="Style9"/>
              <w:widowControl/>
              <w:spacing w:line="240" w:lineRule="auto"/>
              <w:ind w:firstLine="0"/>
              <w:rPr>
                <w:b/>
                <w:sz w:val="22"/>
                <w:szCs w:val="22"/>
              </w:rPr>
            </w:pPr>
          </w:p>
        </w:tc>
        <w:tc>
          <w:tcPr>
            <w:tcW w:w="818" w:type="pct"/>
          </w:tcPr>
          <w:p w14:paraId="1CEF726A" w14:textId="77777777" w:rsidR="00376D8A" w:rsidRPr="00F62588" w:rsidRDefault="00376D8A" w:rsidP="00EE5FA2">
            <w:pPr>
              <w:pStyle w:val="Style9"/>
              <w:widowControl/>
              <w:spacing w:line="240" w:lineRule="auto"/>
              <w:ind w:left="318" w:firstLine="0"/>
              <w:rPr>
                <w:b/>
                <w:sz w:val="22"/>
                <w:szCs w:val="22"/>
              </w:rPr>
            </w:pPr>
          </w:p>
        </w:tc>
        <w:tc>
          <w:tcPr>
            <w:tcW w:w="216" w:type="pct"/>
          </w:tcPr>
          <w:p w14:paraId="29050A40" w14:textId="77777777" w:rsidR="00376D8A" w:rsidRPr="00F62588" w:rsidRDefault="00F074CA" w:rsidP="00EE5FA2">
            <w:pPr>
              <w:pStyle w:val="Style9"/>
              <w:widowControl/>
              <w:spacing w:line="240" w:lineRule="auto"/>
              <w:ind w:firstLine="0"/>
              <w:rPr>
                <w:b/>
                <w:sz w:val="22"/>
                <w:szCs w:val="22"/>
              </w:rPr>
            </w:pPr>
            <w:r w:rsidRPr="00F62588">
              <w:rPr>
                <w:b/>
                <w:sz w:val="22"/>
                <w:szCs w:val="22"/>
              </w:rPr>
              <w:t>2</w:t>
            </w:r>
            <w:r w:rsidR="00376D8A" w:rsidRPr="00F62588">
              <w:rPr>
                <w:b/>
                <w:sz w:val="22"/>
                <w:szCs w:val="22"/>
              </w:rPr>
              <w:t>,75</w:t>
            </w:r>
          </w:p>
        </w:tc>
        <w:tc>
          <w:tcPr>
            <w:tcW w:w="216" w:type="pct"/>
          </w:tcPr>
          <w:p w14:paraId="41670680" w14:textId="77777777" w:rsidR="00376D8A" w:rsidRPr="00F62588" w:rsidRDefault="00F074CA" w:rsidP="00EE5FA2">
            <w:pPr>
              <w:pStyle w:val="Style9"/>
              <w:widowControl/>
              <w:spacing w:line="240" w:lineRule="auto"/>
              <w:ind w:firstLine="0"/>
              <w:rPr>
                <w:b/>
                <w:sz w:val="22"/>
                <w:szCs w:val="22"/>
              </w:rPr>
            </w:pPr>
            <w:r w:rsidRPr="00F62588">
              <w:rPr>
                <w:b/>
                <w:sz w:val="22"/>
                <w:szCs w:val="22"/>
              </w:rPr>
              <w:t>2</w:t>
            </w:r>
            <w:r w:rsidR="00376D8A" w:rsidRPr="00F62588">
              <w:rPr>
                <w:b/>
                <w:sz w:val="22"/>
                <w:szCs w:val="22"/>
              </w:rPr>
              <w:t>,75</w:t>
            </w:r>
          </w:p>
        </w:tc>
        <w:tc>
          <w:tcPr>
            <w:tcW w:w="420" w:type="pct"/>
          </w:tcPr>
          <w:p w14:paraId="287140C1" w14:textId="77777777" w:rsidR="00376D8A" w:rsidRPr="00F62588" w:rsidRDefault="00F074CA" w:rsidP="00EE5FA2">
            <w:pPr>
              <w:pStyle w:val="Style9"/>
              <w:widowControl/>
              <w:spacing w:line="240" w:lineRule="auto"/>
              <w:ind w:firstLine="0"/>
              <w:rPr>
                <w:b/>
                <w:sz w:val="22"/>
                <w:szCs w:val="22"/>
              </w:rPr>
            </w:pPr>
            <w:r w:rsidRPr="00F62588">
              <w:rPr>
                <w:b/>
                <w:sz w:val="22"/>
                <w:szCs w:val="22"/>
              </w:rPr>
              <w:t>1</w:t>
            </w:r>
            <w:r w:rsidR="00376D8A" w:rsidRPr="00F62588">
              <w:rPr>
                <w:b/>
                <w:sz w:val="22"/>
                <w:szCs w:val="22"/>
              </w:rPr>
              <w:t>,75</w:t>
            </w:r>
          </w:p>
        </w:tc>
        <w:tc>
          <w:tcPr>
            <w:tcW w:w="161" w:type="pct"/>
          </w:tcPr>
          <w:p w14:paraId="1BCE074E" w14:textId="77777777" w:rsidR="00376D8A" w:rsidRPr="00F62588" w:rsidRDefault="00F074CA" w:rsidP="00EE5FA2">
            <w:pPr>
              <w:pStyle w:val="Style9"/>
              <w:widowControl/>
              <w:spacing w:line="240" w:lineRule="auto"/>
              <w:ind w:firstLine="0"/>
              <w:rPr>
                <w:b/>
                <w:sz w:val="22"/>
                <w:szCs w:val="22"/>
              </w:rPr>
            </w:pPr>
            <w:r w:rsidRPr="00F62588">
              <w:rPr>
                <w:b/>
                <w:sz w:val="22"/>
                <w:szCs w:val="22"/>
              </w:rPr>
              <w:t>1</w:t>
            </w:r>
            <w:r w:rsidR="00376D8A" w:rsidRPr="00F62588">
              <w:rPr>
                <w:b/>
                <w:sz w:val="22"/>
                <w:szCs w:val="22"/>
              </w:rPr>
              <w:t>,75</w:t>
            </w:r>
          </w:p>
        </w:tc>
        <w:tc>
          <w:tcPr>
            <w:tcW w:w="475" w:type="pct"/>
          </w:tcPr>
          <w:p w14:paraId="49FAF0FC" w14:textId="77777777" w:rsidR="00376D8A" w:rsidRPr="00F62588" w:rsidRDefault="00376D8A" w:rsidP="00EE5FA2">
            <w:pPr>
              <w:pStyle w:val="Style9"/>
              <w:widowControl/>
              <w:spacing w:line="240" w:lineRule="auto"/>
              <w:ind w:firstLine="0"/>
              <w:rPr>
                <w:b/>
                <w:sz w:val="22"/>
                <w:szCs w:val="22"/>
              </w:rPr>
            </w:pPr>
            <w:r w:rsidRPr="00F62588">
              <w:rPr>
                <w:b/>
                <w:sz w:val="22"/>
                <w:szCs w:val="22"/>
              </w:rPr>
              <w:t>1,75</w:t>
            </w:r>
          </w:p>
        </w:tc>
      </w:tr>
      <w:tr w:rsidR="00376D8A" w:rsidRPr="00F62588" w14:paraId="7D631A9F" w14:textId="77777777" w:rsidTr="00460298">
        <w:trPr>
          <w:trHeight w:val="297"/>
        </w:trPr>
        <w:tc>
          <w:tcPr>
            <w:tcW w:w="621" w:type="pct"/>
            <w:vMerge w:val="restart"/>
            <w:textDirection w:val="btLr"/>
          </w:tcPr>
          <w:p w14:paraId="69539D03" w14:textId="77777777" w:rsidR="00376D8A" w:rsidRPr="00F62588" w:rsidRDefault="00376D8A" w:rsidP="00EE5FA2">
            <w:pPr>
              <w:pStyle w:val="Style9"/>
              <w:widowControl/>
              <w:spacing w:line="240" w:lineRule="auto"/>
              <w:ind w:left="113" w:right="113" w:firstLine="0"/>
              <w:rPr>
                <w:sz w:val="22"/>
                <w:szCs w:val="22"/>
              </w:rPr>
            </w:pPr>
            <w:r w:rsidRPr="00F62588">
              <w:rPr>
                <w:sz w:val="22"/>
                <w:szCs w:val="22"/>
              </w:rPr>
              <w:t>Социальное</w:t>
            </w:r>
          </w:p>
        </w:tc>
        <w:tc>
          <w:tcPr>
            <w:tcW w:w="840" w:type="pct"/>
          </w:tcPr>
          <w:p w14:paraId="47BB7B8B" w14:textId="77777777" w:rsidR="00376D8A" w:rsidRPr="00F62588" w:rsidRDefault="00376D8A" w:rsidP="004878B7">
            <w:pPr>
              <w:pStyle w:val="Style9"/>
              <w:widowControl/>
              <w:numPr>
                <w:ilvl w:val="0"/>
                <w:numId w:val="64"/>
              </w:numPr>
              <w:spacing w:line="240" w:lineRule="auto"/>
              <w:ind w:left="318" w:hanging="142"/>
              <w:rPr>
                <w:sz w:val="22"/>
                <w:szCs w:val="22"/>
              </w:rPr>
            </w:pPr>
            <w:r w:rsidRPr="00F62588">
              <w:rPr>
                <w:sz w:val="22"/>
                <w:szCs w:val="22"/>
              </w:rPr>
              <w:t xml:space="preserve">Социальные акции и проекты </w:t>
            </w:r>
          </w:p>
          <w:p w14:paraId="7E7F5C35" w14:textId="77777777" w:rsidR="00376D8A" w:rsidRPr="00F62588" w:rsidRDefault="00376D8A" w:rsidP="004878B7">
            <w:pPr>
              <w:pStyle w:val="Style9"/>
              <w:widowControl/>
              <w:numPr>
                <w:ilvl w:val="0"/>
                <w:numId w:val="64"/>
              </w:numPr>
              <w:spacing w:line="240" w:lineRule="auto"/>
              <w:ind w:left="318" w:hanging="142"/>
              <w:rPr>
                <w:sz w:val="22"/>
                <w:szCs w:val="22"/>
              </w:rPr>
            </w:pPr>
            <w:r w:rsidRPr="00F62588">
              <w:rPr>
                <w:sz w:val="22"/>
                <w:szCs w:val="22"/>
              </w:rPr>
              <w:lastRenderedPageBreak/>
              <w:t>Образовательное событие «Улетная школа»</w:t>
            </w:r>
          </w:p>
          <w:p w14:paraId="77015FDA" w14:textId="77777777" w:rsidR="00376D8A" w:rsidRPr="00F62588" w:rsidRDefault="00376D8A" w:rsidP="004878B7">
            <w:pPr>
              <w:pStyle w:val="Style9"/>
              <w:widowControl/>
              <w:numPr>
                <w:ilvl w:val="0"/>
                <w:numId w:val="64"/>
              </w:numPr>
              <w:spacing w:line="240" w:lineRule="auto"/>
              <w:ind w:left="318" w:hanging="142"/>
              <w:rPr>
                <w:sz w:val="22"/>
                <w:szCs w:val="22"/>
              </w:rPr>
            </w:pPr>
            <w:r w:rsidRPr="00F62588">
              <w:rPr>
                <w:sz w:val="22"/>
                <w:szCs w:val="22"/>
              </w:rPr>
              <w:t>Образовательное событие «Визионарий проектных идей»</w:t>
            </w:r>
          </w:p>
          <w:p w14:paraId="0AC71F1E" w14:textId="77777777" w:rsidR="00376D8A" w:rsidRPr="00F62588" w:rsidRDefault="00376D8A" w:rsidP="004878B7">
            <w:pPr>
              <w:pStyle w:val="Style9"/>
              <w:widowControl/>
              <w:numPr>
                <w:ilvl w:val="0"/>
                <w:numId w:val="64"/>
              </w:numPr>
              <w:spacing w:line="240" w:lineRule="auto"/>
              <w:ind w:left="318" w:hanging="142"/>
              <w:rPr>
                <w:sz w:val="22"/>
                <w:szCs w:val="22"/>
              </w:rPr>
            </w:pPr>
            <w:r w:rsidRPr="00F62588">
              <w:rPr>
                <w:sz w:val="22"/>
                <w:szCs w:val="22"/>
              </w:rPr>
              <w:t>Образовательное событие Фестиваль «История моего успеха»</w:t>
            </w:r>
          </w:p>
          <w:p w14:paraId="14016B30" w14:textId="77777777" w:rsidR="00376D8A" w:rsidRPr="00F62588" w:rsidRDefault="00376D8A" w:rsidP="004878B7">
            <w:pPr>
              <w:pStyle w:val="Style9"/>
              <w:widowControl/>
              <w:numPr>
                <w:ilvl w:val="0"/>
                <w:numId w:val="64"/>
              </w:numPr>
              <w:spacing w:line="240" w:lineRule="auto"/>
              <w:ind w:left="318" w:hanging="142"/>
              <w:rPr>
                <w:sz w:val="22"/>
                <w:szCs w:val="22"/>
              </w:rPr>
            </w:pPr>
            <w:r w:rsidRPr="00F62588">
              <w:rPr>
                <w:sz w:val="22"/>
                <w:szCs w:val="22"/>
              </w:rPr>
              <w:t>Образовательное событие «История одного памятника»</w:t>
            </w:r>
          </w:p>
          <w:p w14:paraId="1579C723" w14:textId="77777777" w:rsidR="00376D8A" w:rsidRPr="00F62588" w:rsidRDefault="00376D8A" w:rsidP="004878B7">
            <w:pPr>
              <w:pStyle w:val="Style9"/>
              <w:widowControl/>
              <w:numPr>
                <w:ilvl w:val="0"/>
                <w:numId w:val="64"/>
              </w:numPr>
              <w:spacing w:line="240" w:lineRule="auto"/>
              <w:ind w:left="318" w:hanging="142"/>
              <w:rPr>
                <w:sz w:val="22"/>
                <w:szCs w:val="22"/>
              </w:rPr>
            </w:pPr>
            <w:r w:rsidRPr="00F62588">
              <w:rPr>
                <w:sz w:val="22"/>
                <w:szCs w:val="22"/>
              </w:rPr>
              <w:t>Образовательное событие лаборатория «Проектная перезагрузка»</w:t>
            </w:r>
          </w:p>
        </w:tc>
        <w:tc>
          <w:tcPr>
            <w:tcW w:w="550" w:type="pct"/>
          </w:tcPr>
          <w:p w14:paraId="7BD9541E" w14:textId="77777777" w:rsidR="00376D8A" w:rsidRPr="00F62588" w:rsidRDefault="00376D8A" w:rsidP="00EE5FA2">
            <w:pPr>
              <w:pStyle w:val="Style9"/>
              <w:widowControl/>
              <w:spacing w:line="240" w:lineRule="auto"/>
              <w:ind w:firstLine="0"/>
              <w:rPr>
                <w:sz w:val="22"/>
                <w:szCs w:val="22"/>
              </w:rPr>
            </w:pPr>
            <w:r w:rsidRPr="00F62588">
              <w:rPr>
                <w:sz w:val="22"/>
                <w:szCs w:val="22"/>
              </w:rPr>
              <w:lastRenderedPageBreak/>
              <w:t>н/с</w:t>
            </w:r>
          </w:p>
        </w:tc>
        <w:tc>
          <w:tcPr>
            <w:tcW w:w="684" w:type="pct"/>
          </w:tcPr>
          <w:p w14:paraId="5B7CEAE6" w14:textId="77777777" w:rsidR="00376D8A" w:rsidRPr="00F62588" w:rsidRDefault="00376D8A" w:rsidP="00EE5FA2">
            <w:pPr>
              <w:pStyle w:val="Style9"/>
              <w:widowControl/>
              <w:spacing w:line="240" w:lineRule="auto"/>
              <w:ind w:firstLine="0"/>
              <w:rPr>
                <w:sz w:val="22"/>
                <w:szCs w:val="22"/>
              </w:rPr>
            </w:pPr>
            <w:r w:rsidRPr="00F62588">
              <w:rPr>
                <w:sz w:val="22"/>
                <w:szCs w:val="22"/>
              </w:rPr>
              <w:t>нефиксированное</w:t>
            </w:r>
          </w:p>
          <w:p w14:paraId="624C57E3" w14:textId="77777777" w:rsidR="00376D8A" w:rsidRPr="00F62588" w:rsidRDefault="00376D8A" w:rsidP="00EE5FA2">
            <w:pPr>
              <w:pStyle w:val="Style9"/>
              <w:widowControl/>
              <w:spacing w:line="240" w:lineRule="auto"/>
              <w:ind w:firstLine="0"/>
              <w:rPr>
                <w:sz w:val="22"/>
                <w:szCs w:val="22"/>
              </w:rPr>
            </w:pPr>
            <w:r w:rsidRPr="00F62588">
              <w:rPr>
                <w:sz w:val="22"/>
                <w:szCs w:val="22"/>
              </w:rPr>
              <w:t>о/л «Орбита»</w:t>
            </w:r>
          </w:p>
          <w:p w14:paraId="25D4939B" w14:textId="77777777" w:rsidR="00376D8A" w:rsidRPr="00F62588" w:rsidRDefault="00376D8A" w:rsidP="00EE5FA2">
            <w:pPr>
              <w:pStyle w:val="Style9"/>
              <w:widowControl/>
              <w:spacing w:line="240" w:lineRule="auto"/>
              <w:ind w:firstLine="0"/>
              <w:rPr>
                <w:sz w:val="22"/>
                <w:szCs w:val="22"/>
              </w:rPr>
            </w:pPr>
            <w:r w:rsidRPr="00F62588">
              <w:rPr>
                <w:sz w:val="22"/>
                <w:szCs w:val="22"/>
              </w:rPr>
              <w:t>актовый зал</w:t>
            </w:r>
          </w:p>
          <w:p w14:paraId="672F699D" w14:textId="77777777" w:rsidR="00376D8A" w:rsidRPr="00F62588" w:rsidRDefault="00376D8A" w:rsidP="00EE5FA2">
            <w:pPr>
              <w:pStyle w:val="Style9"/>
              <w:widowControl/>
              <w:spacing w:line="240" w:lineRule="auto"/>
              <w:ind w:firstLine="0"/>
              <w:rPr>
                <w:sz w:val="22"/>
                <w:szCs w:val="22"/>
              </w:rPr>
            </w:pPr>
          </w:p>
          <w:p w14:paraId="20F390BE" w14:textId="77777777" w:rsidR="00376D8A" w:rsidRPr="00F62588" w:rsidRDefault="00376D8A" w:rsidP="00EE5FA2">
            <w:pPr>
              <w:pStyle w:val="Style9"/>
              <w:widowControl/>
              <w:spacing w:line="240" w:lineRule="auto"/>
              <w:ind w:firstLine="0"/>
              <w:rPr>
                <w:sz w:val="22"/>
                <w:szCs w:val="22"/>
              </w:rPr>
            </w:pPr>
            <w:r w:rsidRPr="00F62588">
              <w:rPr>
                <w:sz w:val="22"/>
                <w:szCs w:val="22"/>
              </w:rPr>
              <w:t>актовый зал</w:t>
            </w:r>
          </w:p>
          <w:p w14:paraId="3B04814C" w14:textId="77777777" w:rsidR="00376D8A" w:rsidRPr="00F62588" w:rsidRDefault="00376D8A" w:rsidP="00EE5FA2">
            <w:pPr>
              <w:pStyle w:val="Style9"/>
              <w:widowControl/>
              <w:spacing w:line="240" w:lineRule="auto"/>
              <w:ind w:firstLine="0"/>
              <w:rPr>
                <w:sz w:val="22"/>
                <w:szCs w:val="22"/>
              </w:rPr>
            </w:pPr>
          </w:p>
          <w:p w14:paraId="36E103E5" w14:textId="77777777" w:rsidR="00376D8A" w:rsidRPr="00F62588" w:rsidRDefault="00376D8A" w:rsidP="00EE5FA2">
            <w:pPr>
              <w:pStyle w:val="Style9"/>
              <w:widowControl/>
              <w:spacing w:line="240" w:lineRule="auto"/>
              <w:ind w:firstLine="0"/>
              <w:rPr>
                <w:sz w:val="22"/>
                <w:szCs w:val="22"/>
              </w:rPr>
            </w:pPr>
            <w:r w:rsidRPr="00F62588">
              <w:rPr>
                <w:sz w:val="22"/>
                <w:szCs w:val="22"/>
              </w:rPr>
              <w:t>актовый зал</w:t>
            </w:r>
          </w:p>
          <w:p w14:paraId="715F4660" w14:textId="77777777" w:rsidR="00376D8A" w:rsidRPr="00F62588" w:rsidRDefault="00376D8A" w:rsidP="00EE5FA2">
            <w:pPr>
              <w:pStyle w:val="Style9"/>
              <w:widowControl/>
              <w:spacing w:line="240" w:lineRule="auto"/>
              <w:ind w:firstLine="0"/>
              <w:rPr>
                <w:sz w:val="22"/>
                <w:szCs w:val="22"/>
              </w:rPr>
            </w:pPr>
          </w:p>
          <w:p w14:paraId="6F1BB713" w14:textId="77777777" w:rsidR="00376D8A" w:rsidRPr="00F62588" w:rsidRDefault="00376D8A" w:rsidP="00EE5FA2">
            <w:pPr>
              <w:pStyle w:val="Style9"/>
              <w:widowControl/>
              <w:spacing w:line="240" w:lineRule="auto"/>
              <w:ind w:firstLine="0"/>
              <w:rPr>
                <w:rStyle w:val="FontStyle31"/>
                <w:rFonts w:eastAsiaTheme="majorEastAsia"/>
                <w:bCs/>
                <w:iCs/>
                <w:sz w:val="22"/>
                <w:szCs w:val="22"/>
              </w:rPr>
            </w:pPr>
            <w:r w:rsidRPr="00F62588">
              <w:rPr>
                <w:sz w:val="22"/>
                <w:szCs w:val="22"/>
              </w:rPr>
              <w:t>блок начальной школы</w:t>
            </w:r>
          </w:p>
        </w:tc>
        <w:tc>
          <w:tcPr>
            <w:tcW w:w="818" w:type="pct"/>
          </w:tcPr>
          <w:p w14:paraId="154B4AD1" w14:textId="77777777" w:rsidR="00376D8A" w:rsidRPr="00F62588" w:rsidRDefault="00F074CA" w:rsidP="004878B7">
            <w:pPr>
              <w:pStyle w:val="Style9"/>
              <w:widowControl/>
              <w:numPr>
                <w:ilvl w:val="0"/>
                <w:numId w:val="64"/>
              </w:numPr>
              <w:spacing w:line="240" w:lineRule="auto"/>
              <w:ind w:left="318" w:hanging="142"/>
              <w:rPr>
                <w:sz w:val="22"/>
                <w:szCs w:val="22"/>
              </w:rPr>
            </w:pPr>
            <w:r w:rsidRPr="00F62588">
              <w:rPr>
                <w:sz w:val="22"/>
                <w:szCs w:val="22"/>
              </w:rPr>
              <w:lastRenderedPageBreak/>
              <w:t xml:space="preserve">Программа воспитания </w:t>
            </w:r>
          </w:p>
          <w:p w14:paraId="0481F199" w14:textId="77777777" w:rsidR="00376D8A" w:rsidRPr="00F62588" w:rsidRDefault="00376D8A" w:rsidP="004878B7">
            <w:pPr>
              <w:pStyle w:val="Style9"/>
              <w:widowControl/>
              <w:numPr>
                <w:ilvl w:val="0"/>
                <w:numId w:val="64"/>
              </w:numPr>
              <w:spacing w:line="240" w:lineRule="auto"/>
              <w:ind w:left="318" w:hanging="142"/>
              <w:rPr>
                <w:sz w:val="22"/>
                <w:szCs w:val="22"/>
              </w:rPr>
            </w:pPr>
            <w:r w:rsidRPr="00F62588">
              <w:rPr>
                <w:sz w:val="22"/>
                <w:szCs w:val="22"/>
              </w:rPr>
              <w:t xml:space="preserve">Программа </w:t>
            </w:r>
            <w:r w:rsidR="00F074CA" w:rsidRPr="00F62588">
              <w:rPr>
                <w:sz w:val="22"/>
                <w:szCs w:val="22"/>
              </w:rPr>
              <w:t>РДШ</w:t>
            </w:r>
          </w:p>
          <w:p w14:paraId="081E1A81" w14:textId="77777777" w:rsidR="00376D8A" w:rsidRPr="00F62588" w:rsidRDefault="00376D8A" w:rsidP="00EE5FA2">
            <w:pPr>
              <w:pStyle w:val="Style9"/>
              <w:widowControl/>
              <w:spacing w:line="240" w:lineRule="auto"/>
              <w:ind w:left="318" w:firstLine="0"/>
              <w:rPr>
                <w:sz w:val="22"/>
                <w:szCs w:val="22"/>
              </w:rPr>
            </w:pPr>
          </w:p>
          <w:p w14:paraId="05EB88E1" w14:textId="77777777" w:rsidR="00376D8A" w:rsidRPr="00F62588" w:rsidRDefault="00376D8A" w:rsidP="00EE5FA2">
            <w:pPr>
              <w:pStyle w:val="Style9"/>
              <w:widowControl/>
              <w:spacing w:line="240" w:lineRule="auto"/>
              <w:ind w:firstLine="0"/>
              <w:rPr>
                <w:sz w:val="22"/>
                <w:szCs w:val="22"/>
              </w:rPr>
            </w:pPr>
          </w:p>
          <w:p w14:paraId="37EED430" w14:textId="77777777" w:rsidR="00376D8A" w:rsidRPr="00F62588" w:rsidRDefault="00376D8A" w:rsidP="00EE5FA2">
            <w:pPr>
              <w:pStyle w:val="Style9"/>
              <w:widowControl/>
              <w:spacing w:line="240" w:lineRule="auto"/>
              <w:ind w:firstLine="0"/>
              <w:rPr>
                <w:rStyle w:val="FontStyle31"/>
                <w:rFonts w:eastAsiaTheme="majorEastAsia"/>
                <w:bCs/>
                <w:iCs/>
                <w:sz w:val="22"/>
                <w:szCs w:val="22"/>
              </w:rPr>
            </w:pPr>
          </w:p>
        </w:tc>
        <w:tc>
          <w:tcPr>
            <w:tcW w:w="216" w:type="pct"/>
          </w:tcPr>
          <w:p w14:paraId="604F14F8" w14:textId="77777777" w:rsidR="00376D8A" w:rsidRPr="00F62588" w:rsidRDefault="00F074CA" w:rsidP="00EE5FA2">
            <w:pPr>
              <w:pStyle w:val="Style9"/>
              <w:widowControl/>
              <w:spacing w:line="240" w:lineRule="auto"/>
              <w:ind w:firstLine="0"/>
              <w:rPr>
                <w:sz w:val="22"/>
                <w:szCs w:val="22"/>
              </w:rPr>
            </w:pPr>
            <w:r w:rsidRPr="00F62588">
              <w:rPr>
                <w:sz w:val="22"/>
                <w:szCs w:val="22"/>
              </w:rPr>
              <w:lastRenderedPageBreak/>
              <w:t>0,</w:t>
            </w:r>
            <w:r w:rsidR="00376D8A" w:rsidRPr="00F62588">
              <w:rPr>
                <w:sz w:val="22"/>
                <w:szCs w:val="22"/>
              </w:rPr>
              <w:t>5</w:t>
            </w:r>
          </w:p>
        </w:tc>
        <w:tc>
          <w:tcPr>
            <w:tcW w:w="216" w:type="pct"/>
          </w:tcPr>
          <w:p w14:paraId="54E45EA3" w14:textId="77777777" w:rsidR="00376D8A" w:rsidRPr="00F62588" w:rsidRDefault="00F074CA" w:rsidP="00EE5FA2">
            <w:pPr>
              <w:pStyle w:val="Style9"/>
              <w:widowControl/>
              <w:spacing w:line="240" w:lineRule="auto"/>
              <w:ind w:firstLine="0"/>
              <w:rPr>
                <w:sz w:val="22"/>
                <w:szCs w:val="22"/>
              </w:rPr>
            </w:pPr>
            <w:r w:rsidRPr="00F62588">
              <w:rPr>
                <w:sz w:val="22"/>
                <w:szCs w:val="22"/>
              </w:rPr>
              <w:t>0,</w:t>
            </w:r>
            <w:r w:rsidR="00376D8A" w:rsidRPr="00F62588">
              <w:rPr>
                <w:sz w:val="22"/>
                <w:szCs w:val="22"/>
              </w:rPr>
              <w:t>5</w:t>
            </w:r>
          </w:p>
        </w:tc>
        <w:tc>
          <w:tcPr>
            <w:tcW w:w="420" w:type="pct"/>
          </w:tcPr>
          <w:p w14:paraId="580F664F" w14:textId="77777777" w:rsidR="00376D8A" w:rsidRPr="00F62588" w:rsidRDefault="00F074CA" w:rsidP="00EE5FA2">
            <w:pPr>
              <w:pStyle w:val="Style9"/>
              <w:widowControl/>
              <w:spacing w:line="240" w:lineRule="auto"/>
              <w:ind w:firstLine="0"/>
              <w:rPr>
                <w:sz w:val="22"/>
                <w:szCs w:val="22"/>
              </w:rPr>
            </w:pPr>
            <w:r w:rsidRPr="00F62588">
              <w:rPr>
                <w:sz w:val="22"/>
                <w:szCs w:val="22"/>
              </w:rPr>
              <w:t>0,</w:t>
            </w:r>
            <w:r w:rsidR="00376D8A" w:rsidRPr="00F62588">
              <w:rPr>
                <w:sz w:val="22"/>
                <w:szCs w:val="22"/>
              </w:rPr>
              <w:t>5</w:t>
            </w:r>
          </w:p>
        </w:tc>
        <w:tc>
          <w:tcPr>
            <w:tcW w:w="161" w:type="pct"/>
          </w:tcPr>
          <w:p w14:paraId="61D4CF65" w14:textId="77777777" w:rsidR="00376D8A" w:rsidRPr="00F62588" w:rsidRDefault="00F074CA" w:rsidP="00EE5FA2">
            <w:pPr>
              <w:pStyle w:val="Style9"/>
              <w:widowControl/>
              <w:spacing w:line="240" w:lineRule="auto"/>
              <w:ind w:firstLine="0"/>
              <w:rPr>
                <w:sz w:val="22"/>
                <w:szCs w:val="22"/>
              </w:rPr>
            </w:pPr>
            <w:r w:rsidRPr="00F62588">
              <w:rPr>
                <w:sz w:val="22"/>
                <w:szCs w:val="22"/>
              </w:rPr>
              <w:t>0,</w:t>
            </w:r>
            <w:r w:rsidR="00376D8A" w:rsidRPr="00F62588">
              <w:rPr>
                <w:sz w:val="22"/>
                <w:szCs w:val="22"/>
              </w:rPr>
              <w:t>5</w:t>
            </w:r>
          </w:p>
        </w:tc>
        <w:tc>
          <w:tcPr>
            <w:tcW w:w="475" w:type="pct"/>
          </w:tcPr>
          <w:p w14:paraId="3C2548B5" w14:textId="77777777" w:rsidR="00376D8A" w:rsidRPr="00F62588" w:rsidRDefault="00F074CA" w:rsidP="00EE5FA2">
            <w:pPr>
              <w:pStyle w:val="Style9"/>
              <w:widowControl/>
              <w:spacing w:line="240" w:lineRule="auto"/>
              <w:ind w:firstLine="0"/>
              <w:rPr>
                <w:sz w:val="22"/>
                <w:szCs w:val="22"/>
              </w:rPr>
            </w:pPr>
            <w:r w:rsidRPr="00F62588">
              <w:rPr>
                <w:sz w:val="22"/>
                <w:szCs w:val="22"/>
              </w:rPr>
              <w:t>0,</w:t>
            </w:r>
            <w:r w:rsidR="00376D8A" w:rsidRPr="00F62588">
              <w:rPr>
                <w:sz w:val="22"/>
                <w:szCs w:val="22"/>
              </w:rPr>
              <w:t>5</w:t>
            </w:r>
          </w:p>
        </w:tc>
      </w:tr>
      <w:tr w:rsidR="00376D8A" w:rsidRPr="00F62588" w14:paraId="1B41784B" w14:textId="77777777" w:rsidTr="00460298">
        <w:trPr>
          <w:trHeight w:val="297"/>
        </w:trPr>
        <w:tc>
          <w:tcPr>
            <w:tcW w:w="621" w:type="pct"/>
            <w:vMerge/>
          </w:tcPr>
          <w:p w14:paraId="5E0141EB" w14:textId="77777777" w:rsidR="00376D8A" w:rsidRPr="00F62588" w:rsidRDefault="00376D8A" w:rsidP="00EE5FA2">
            <w:pPr>
              <w:pStyle w:val="Style9"/>
              <w:widowControl/>
              <w:spacing w:line="240" w:lineRule="auto"/>
              <w:ind w:firstLine="0"/>
              <w:rPr>
                <w:rStyle w:val="FontStyle31"/>
                <w:rFonts w:eastAsiaTheme="majorEastAsia"/>
                <w:bCs/>
                <w:iCs/>
                <w:sz w:val="22"/>
                <w:szCs w:val="22"/>
              </w:rPr>
            </w:pPr>
          </w:p>
        </w:tc>
        <w:tc>
          <w:tcPr>
            <w:tcW w:w="840" w:type="pct"/>
          </w:tcPr>
          <w:p w14:paraId="714AAD75" w14:textId="77777777" w:rsidR="00376D8A" w:rsidRPr="00F62588" w:rsidRDefault="00376D8A" w:rsidP="00EE5FA2">
            <w:pPr>
              <w:pStyle w:val="Style9"/>
              <w:widowControl/>
              <w:spacing w:line="240" w:lineRule="auto"/>
              <w:ind w:firstLine="0"/>
              <w:rPr>
                <w:sz w:val="22"/>
                <w:szCs w:val="22"/>
              </w:rPr>
            </w:pPr>
            <w:r w:rsidRPr="00F62588">
              <w:rPr>
                <w:sz w:val="22"/>
                <w:szCs w:val="22"/>
              </w:rPr>
              <w:t>Клуб «Издательство газеты «Vivat, Гимназия!»</w:t>
            </w:r>
          </w:p>
        </w:tc>
        <w:tc>
          <w:tcPr>
            <w:tcW w:w="550" w:type="pct"/>
          </w:tcPr>
          <w:p w14:paraId="58ED6095" w14:textId="77777777" w:rsidR="00376D8A" w:rsidRPr="00F62588" w:rsidRDefault="00376D8A" w:rsidP="00EE5FA2">
            <w:pPr>
              <w:pStyle w:val="Style9"/>
              <w:widowControl/>
              <w:spacing w:line="240" w:lineRule="auto"/>
              <w:ind w:firstLine="0"/>
              <w:rPr>
                <w:sz w:val="22"/>
                <w:szCs w:val="22"/>
              </w:rPr>
            </w:pPr>
            <w:r w:rsidRPr="00F62588">
              <w:rPr>
                <w:sz w:val="22"/>
                <w:szCs w:val="22"/>
              </w:rPr>
              <w:t>н/с</w:t>
            </w:r>
          </w:p>
        </w:tc>
        <w:tc>
          <w:tcPr>
            <w:tcW w:w="684" w:type="pct"/>
          </w:tcPr>
          <w:p w14:paraId="259F105E" w14:textId="77777777" w:rsidR="00376D8A" w:rsidRPr="00F62588" w:rsidRDefault="00376D8A" w:rsidP="00EE5FA2">
            <w:pPr>
              <w:pStyle w:val="Style9"/>
              <w:widowControl/>
              <w:spacing w:line="240" w:lineRule="auto"/>
              <w:ind w:firstLine="0"/>
              <w:rPr>
                <w:sz w:val="22"/>
                <w:szCs w:val="22"/>
              </w:rPr>
            </w:pPr>
            <w:r w:rsidRPr="00F62588">
              <w:rPr>
                <w:sz w:val="22"/>
                <w:szCs w:val="22"/>
              </w:rPr>
              <w:t>нефиксированное</w:t>
            </w:r>
          </w:p>
        </w:tc>
        <w:tc>
          <w:tcPr>
            <w:tcW w:w="818" w:type="pct"/>
          </w:tcPr>
          <w:p w14:paraId="6243B0A0" w14:textId="77777777" w:rsidR="00376D8A" w:rsidRPr="00F62588" w:rsidRDefault="00376D8A" w:rsidP="00EE5FA2">
            <w:pPr>
              <w:pStyle w:val="Style9"/>
              <w:widowControl/>
              <w:spacing w:line="240" w:lineRule="auto"/>
              <w:ind w:firstLine="0"/>
              <w:rPr>
                <w:rStyle w:val="FontStyle31"/>
                <w:rFonts w:eastAsiaTheme="majorEastAsia"/>
                <w:bCs/>
                <w:iCs/>
                <w:sz w:val="22"/>
                <w:szCs w:val="22"/>
              </w:rPr>
            </w:pPr>
            <w:r w:rsidRPr="00F62588">
              <w:rPr>
                <w:sz w:val="22"/>
                <w:szCs w:val="22"/>
              </w:rPr>
              <w:t>Программа клуба</w:t>
            </w:r>
          </w:p>
        </w:tc>
        <w:tc>
          <w:tcPr>
            <w:tcW w:w="216" w:type="pct"/>
          </w:tcPr>
          <w:p w14:paraId="59DBD918" w14:textId="77777777" w:rsidR="00376D8A" w:rsidRPr="00F62588" w:rsidRDefault="00376D8A" w:rsidP="00EE5FA2">
            <w:pPr>
              <w:pStyle w:val="Style9"/>
              <w:widowControl/>
              <w:spacing w:line="240" w:lineRule="auto"/>
              <w:ind w:firstLine="0"/>
              <w:rPr>
                <w:sz w:val="22"/>
                <w:szCs w:val="22"/>
              </w:rPr>
            </w:pPr>
          </w:p>
        </w:tc>
        <w:tc>
          <w:tcPr>
            <w:tcW w:w="216" w:type="pct"/>
          </w:tcPr>
          <w:p w14:paraId="622447EE" w14:textId="77777777" w:rsidR="00376D8A" w:rsidRPr="00F62588" w:rsidRDefault="00376D8A" w:rsidP="00EE5FA2">
            <w:pPr>
              <w:pStyle w:val="Style9"/>
              <w:widowControl/>
              <w:spacing w:line="240" w:lineRule="auto"/>
              <w:ind w:firstLine="0"/>
              <w:rPr>
                <w:sz w:val="22"/>
                <w:szCs w:val="22"/>
              </w:rPr>
            </w:pPr>
            <w:r w:rsidRPr="00F62588">
              <w:rPr>
                <w:sz w:val="22"/>
                <w:szCs w:val="22"/>
              </w:rPr>
              <w:t>0,5</w:t>
            </w:r>
          </w:p>
        </w:tc>
        <w:tc>
          <w:tcPr>
            <w:tcW w:w="420" w:type="pct"/>
          </w:tcPr>
          <w:p w14:paraId="24E869FA" w14:textId="77777777" w:rsidR="00376D8A" w:rsidRPr="00F62588" w:rsidRDefault="00376D8A" w:rsidP="00EE5FA2">
            <w:pPr>
              <w:pStyle w:val="Style9"/>
              <w:widowControl/>
              <w:spacing w:line="240" w:lineRule="auto"/>
              <w:ind w:firstLine="0"/>
              <w:rPr>
                <w:sz w:val="22"/>
                <w:szCs w:val="22"/>
              </w:rPr>
            </w:pPr>
            <w:r w:rsidRPr="00F62588">
              <w:rPr>
                <w:sz w:val="22"/>
                <w:szCs w:val="22"/>
              </w:rPr>
              <w:t>0,5</w:t>
            </w:r>
          </w:p>
        </w:tc>
        <w:tc>
          <w:tcPr>
            <w:tcW w:w="161" w:type="pct"/>
          </w:tcPr>
          <w:p w14:paraId="0336609C" w14:textId="77777777" w:rsidR="00376D8A" w:rsidRPr="00F62588" w:rsidRDefault="00376D8A" w:rsidP="00EE5FA2">
            <w:pPr>
              <w:pStyle w:val="Style9"/>
              <w:widowControl/>
              <w:spacing w:line="240" w:lineRule="auto"/>
              <w:ind w:firstLine="0"/>
              <w:rPr>
                <w:sz w:val="22"/>
                <w:szCs w:val="22"/>
              </w:rPr>
            </w:pPr>
            <w:r w:rsidRPr="00F62588">
              <w:rPr>
                <w:sz w:val="22"/>
                <w:szCs w:val="22"/>
              </w:rPr>
              <w:t>0,5</w:t>
            </w:r>
          </w:p>
        </w:tc>
        <w:tc>
          <w:tcPr>
            <w:tcW w:w="475" w:type="pct"/>
          </w:tcPr>
          <w:p w14:paraId="5824EA68" w14:textId="77777777" w:rsidR="00376D8A" w:rsidRPr="00F62588" w:rsidRDefault="00376D8A" w:rsidP="00EE5FA2">
            <w:pPr>
              <w:pStyle w:val="Style9"/>
              <w:widowControl/>
              <w:spacing w:line="240" w:lineRule="auto"/>
              <w:ind w:firstLine="0"/>
              <w:rPr>
                <w:sz w:val="22"/>
                <w:szCs w:val="22"/>
              </w:rPr>
            </w:pPr>
            <w:r w:rsidRPr="00F62588">
              <w:rPr>
                <w:sz w:val="22"/>
                <w:szCs w:val="22"/>
              </w:rPr>
              <w:t>0,5</w:t>
            </w:r>
          </w:p>
        </w:tc>
      </w:tr>
      <w:tr w:rsidR="00376D8A" w:rsidRPr="00F62588" w14:paraId="55831E9B" w14:textId="77777777" w:rsidTr="00460298">
        <w:trPr>
          <w:trHeight w:val="297"/>
        </w:trPr>
        <w:tc>
          <w:tcPr>
            <w:tcW w:w="621" w:type="pct"/>
            <w:vMerge/>
          </w:tcPr>
          <w:p w14:paraId="39B09DED" w14:textId="77777777" w:rsidR="00376D8A" w:rsidRPr="00F62588" w:rsidRDefault="00376D8A" w:rsidP="00EE5FA2">
            <w:pPr>
              <w:pStyle w:val="Style9"/>
              <w:widowControl/>
              <w:spacing w:line="240" w:lineRule="auto"/>
              <w:ind w:firstLine="0"/>
              <w:rPr>
                <w:rStyle w:val="FontStyle31"/>
                <w:rFonts w:eastAsiaTheme="majorEastAsia"/>
                <w:bCs/>
                <w:iCs/>
                <w:sz w:val="22"/>
                <w:szCs w:val="22"/>
              </w:rPr>
            </w:pPr>
          </w:p>
        </w:tc>
        <w:tc>
          <w:tcPr>
            <w:tcW w:w="840" w:type="pct"/>
          </w:tcPr>
          <w:p w14:paraId="47A76E48" w14:textId="77777777" w:rsidR="00376D8A" w:rsidRPr="00F62588" w:rsidRDefault="00376D8A" w:rsidP="00EE5FA2">
            <w:pPr>
              <w:pStyle w:val="Style9"/>
              <w:widowControl/>
              <w:spacing w:line="240" w:lineRule="auto"/>
              <w:ind w:firstLine="0"/>
              <w:rPr>
                <w:sz w:val="22"/>
                <w:szCs w:val="22"/>
              </w:rPr>
            </w:pPr>
            <w:r w:rsidRPr="00F62588">
              <w:rPr>
                <w:sz w:val="22"/>
                <w:szCs w:val="22"/>
              </w:rPr>
              <w:t>Внеурочный курс по выбору  «</w:t>
            </w:r>
            <w:r w:rsidR="00F074CA" w:rsidRPr="00F62588">
              <w:rPr>
                <w:sz w:val="22"/>
                <w:szCs w:val="22"/>
              </w:rPr>
              <w:t>Социальное проектирование»</w:t>
            </w:r>
            <w:r w:rsidRPr="00F62588">
              <w:rPr>
                <w:sz w:val="22"/>
                <w:szCs w:val="22"/>
              </w:rPr>
              <w:t xml:space="preserve"> </w:t>
            </w:r>
          </w:p>
        </w:tc>
        <w:tc>
          <w:tcPr>
            <w:tcW w:w="550" w:type="pct"/>
          </w:tcPr>
          <w:p w14:paraId="7D3E8A2F" w14:textId="77777777" w:rsidR="00376D8A" w:rsidRPr="00F62588" w:rsidRDefault="00376D8A" w:rsidP="00EE5FA2">
            <w:pPr>
              <w:pStyle w:val="Style9"/>
              <w:widowControl/>
              <w:spacing w:line="240" w:lineRule="auto"/>
              <w:ind w:firstLine="0"/>
              <w:rPr>
                <w:sz w:val="22"/>
                <w:szCs w:val="22"/>
              </w:rPr>
            </w:pPr>
            <w:r w:rsidRPr="00F62588">
              <w:rPr>
                <w:sz w:val="22"/>
                <w:szCs w:val="22"/>
              </w:rPr>
              <w:t>с</w:t>
            </w:r>
          </w:p>
        </w:tc>
        <w:tc>
          <w:tcPr>
            <w:tcW w:w="684" w:type="pct"/>
          </w:tcPr>
          <w:p w14:paraId="63481898" w14:textId="77777777" w:rsidR="00376D8A" w:rsidRPr="00F62588" w:rsidRDefault="00376D8A" w:rsidP="00EE5FA2">
            <w:pPr>
              <w:pStyle w:val="Style9"/>
              <w:widowControl/>
              <w:spacing w:line="240" w:lineRule="auto"/>
              <w:ind w:firstLine="0"/>
              <w:rPr>
                <w:rStyle w:val="FontStyle31"/>
                <w:rFonts w:eastAsiaTheme="majorEastAsia"/>
                <w:bCs/>
                <w:iCs/>
                <w:sz w:val="22"/>
                <w:szCs w:val="22"/>
              </w:rPr>
            </w:pPr>
            <w:r w:rsidRPr="00F62588">
              <w:rPr>
                <w:sz w:val="22"/>
                <w:szCs w:val="22"/>
              </w:rPr>
              <w:t>кабинет</w:t>
            </w:r>
          </w:p>
        </w:tc>
        <w:tc>
          <w:tcPr>
            <w:tcW w:w="818" w:type="pct"/>
          </w:tcPr>
          <w:p w14:paraId="5FE4723B" w14:textId="77777777" w:rsidR="00376D8A" w:rsidRPr="00F62588" w:rsidRDefault="00376D8A" w:rsidP="00EE5FA2">
            <w:pPr>
              <w:pStyle w:val="Style9"/>
              <w:widowControl/>
              <w:spacing w:line="240" w:lineRule="auto"/>
              <w:ind w:left="318" w:firstLine="0"/>
              <w:rPr>
                <w:rStyle w:val="FontStyle31"/>
                <w:rFonts w:eastAsiaTheme="majorEastAsia"/>
                <w:sz w:val="22"/>
                <w:szCs w:val="22"/>
              </w:rPr>
            </w:pPr>
            <w:r w:rsidRPr="00F62588">
              <w:rPr>
                <w:sz w:val="22"/>
                <w:szCs w:val="22"/>
              </w:rPr>
              <w:t>Программа внеурочной деятельности</w:t>
            </w:r>
          </w:p>
        </w:tc>
        <w:tc>
          <w:tcPr>
            <w:tcW w:w="216" w:type="pct"/>
          </w:tcPr>
          <w:p w14:paraId="59FF3AAB" w14:textId="77777777" w:rsidR="00376D8A" w:rsidRPr="00F62588" w:rsidRDefault="00376D8A" w:rsidP="00EE5FA2">
            <w:pPr>
              <w:pStyle w:val="Style9"/>
              <w:widowControl/>
              <w:spacing w:line="240" w:lineRule="auto"/>
              <w:ind w:firstLine="0"/>
              <w:rPr>
                <w:sz w:val="22"/>
                <w:szCs w:val="22"/>
              </w:rPr>
            </w:pPr>
          </w:p>
        </w:tc>
        <w:tc>
          <w:tcPr>
            <w:tcW w:w="216" w:type="pct"/>
          </w:tcPr>
          <w:p w14:paraId="2F7A87EA" w14:textId="77777777" w:rsidR="00376D8A" w:rsidRPr="00F62588" w:rsidRDefault="00376D8A" w:rsidP="00EE5FA2">
            <w:pPr>
              <w:pStyle w:val="Style9"/>
              <w:widowControl/>
              <w:spacing w:line="240" w:lineRule="auto"/>
              <w:ind w:firstLine="0"/>
              <w:rPr>
                <w:sz w:val="22"/>
                <w:szCs w:val="22"/>
              </w:rPr>
            </w:pPr>
          </w:p>
        </w:tc>
        <w:tc>
          <w:tcPr>
            <w:tcW w:w="420" w:type="pct"/>
          </w:tcPr>
          <w:p w14:paraId="0ABCF507" w14:textId="77777777" w:rsidR="00376D8A" w:rsidRPr="00F62588" w:rsidRDefault="00376D8A" w:rsidP="00EE5FA2">
            <w:pPr>
              <w:pStyle w:val="Style9"/>
              <w:widowControl/>
              <w:spacing w:line="240" w:lineRule="auto"/>
              <w:ind w:firstLine="0"/>
              <w:rPr>
                <w:sz w:val="22"/>
                <w:szCs w:val="22"/>
              </w:rPr>
            </w:pPr>
          </w:p>
        </w:tc>
        <w:tc>
          <w:tcPr>
            <w:tcW w:w="161" w:type="pct"/>
          </w:tcPr>
          <w:p w14:paraId="0E10B8EE" w14:textId="77777777" w:rsidR="00376D8A" w:rsidRPr="00F62588" w:rsidRDefault="00376D8A" w:rsidP="00EE5FA2">
            <w:pPr>
              <w:pStyle w:val="Style9"/>
              <w:widowControl/>
              <w:spacing w:line="240" w:lineRule="auto"/>
              <w:ind w:firstLine="0"/>
              <w:rPr>
                <w:sz w:val="22"/>
                <w:szCs w:val="22"/>
              </w:rPr>
            </w:pPr>
          </w:p>
        </w:tc>
        <w:tc>
          <w:tcPr>
            <w:tcW w:w="475" w:type="pct"/>
          </w:tcPr>
          <w:p w14:paraId="32933C75" w14:textId="77777777" w:rsidR="00376D8A" w:rsidRPr="00F62588" w:rsidRDefault="00F074CA" w:rsidP="00EE5FA2">
            <w:pPr>
              <w:pStyle w:val="Style9"/>
              <w:widowControl/>
              <w:spacing w:line="240" w:lineRule="auto"/>
              <w:ind w:firstLine="0"/>
              <w:rPr>
                <w:sz w:val="22"/>
                <w:szCs w:val="22"/>
              </w:rPr>
            </w:pPr>
            <w:r w:rsidRPr="00F62588">
              <w:rPr>
                <w:sz w:val="22"/>
                <w:szCs w:val="22"/>
              </w:rPr>
              <w:t>1</w:t>
            </w:r>
          </w:p>
        </w:tc>
      </w:tr>
      <w:tr w:rsidR="00376D8A" w:rsidRPr="00F62588" w14:paraId="006A5973" w14:textId="77777777" w:rsidTr="00460298">
        <w:trPr>
          <w:trHeight w:val="312"/>
        </w:trPr>
        <w:tc>
          <w:tcPr>
            <w:tcW w:w="621" w:type="pct"/>
          </w:tcPr>
          <w:p w14:paraId="223A12CD" w14:textId="77777777" w:rsidR="00376D8A" w:rsidRPr="00F62588" w:rsidRDefault="00376D8A" w:rsidP="00EE5FA2">
            <w:pPr>
              <w:pStyle w:val="Style9"/>
              <w:widowControl/>
              <w:spacing w:line="240" w:lineRule="auto"/>
              <w:ind w:firstLine="0"/>
              <w:rPr>
                <w:b/>
                <w:sz w:val="22"/>
                <w:szCs w:val="22"/>
              </w:rPr>
            </w:pPr>
            <w:r w:rsidRPr="00F62588">
              <w:rPr>
                <w:b/>
                <w:sz w:val="22"/>
                <w:szCs w:val="22"/>
              </w:rPr>
              <w:t>Итого по направлению</w:t>
            </w:r>
          </w:p>
        </w:tc>
        <w:tc>
          <w:tcPr>
            <w:tcW w:w="840" w:type="pct"/>
          </w:tcPr>
          <w:p w14:paraId="28F00AEE" w14:textId="77777777" w:rsidR="00376D8A" w:rsidRPr="00F62588" w:rsidRDefault="00376D8A" w:rsidP="00EE5FA2">
            <w:pPr>
              <w:pStyle w:val="Style9"/>
              <w:widowControl/>
              <w:spacing w:line="240" w:lineRule="auto"/>
              <w:ind w:firstLine="0"/>
              <w:rPr>
                <w:rStyle w:val="FontStyle31"/>
                <w:rFonts w:eastAsiaTheme="majorEastAsia"/>
                <w:b/>
                <w:bCs/>
                <w:iCs/>
                <w:sz w:val="22"/>
                <w:szCs w:val="22"/>
              </w:rPr>
            </w:pPr>
          </w:p>
        </w:tc>
        <w:tc>
          <w:tcPr>
            <w:tcW w:w="550" w:type="pct"/>
          </w:tcPr>
          <w:p w14:paraId="1BE018BE" w14:textId="77777777" w:rsidR="00376D8A" w:rsidRPr="00F62588" w:rsidRDefault="00376D8A" w:rsidP="00EE5FA2">
            <w:pPr>
              <w:pStyle w:val="Style9"/>
              <w:widowControl/>
              <w:spacing w:line="240" w:lineRule="auto"/>
              <w:ind w:firstLine="0"/>
              <w:rPr>
                <w:rStyle w:val="FontStyle31"/>
                <w:rFonts w:eastAsiaTheme="majorEastAsia"/>
                <w:b/>
                <w:bCs/>
                <w:iCs/>
                <w:sz w:val="22"/>
                <w:szCs w:val="22"/>
              </w:rPr>
            </w:pPr>
          </w:p>
        </w:tc>
        <w:tc>
          <w:tcPr>
            <w:tcW w:w="684" w:type="pct"/>
          </w:tcPr>
          <w:p w14:paraId="7F21E10D" w14:textId="77777777" w:rsidR="00376D8A" w:rsidRPr="00F62588" w:rsidRDefault="00376D8A" w:rsidP="00EE5FA2">
            <w:pPr>
              <w:pStyle w:val="Style9"/>
              <w:widowControl/>
              <w:spacing w:line="240" w:lineRule="auto"/>
              <w:ind w:firstLine="0"/>
              <w:rPr>
                <w:rStyle w:val="FontStyle31"/>
                <w:rFonts w:eastAsiaTheme="majorEastAsia"/>
                <w:b/>
                <w:bCs/>
                <w:iCs/>
                <w:sz w:val="22"/>
                <w:szCs w:val="22"/>
              </w:rPr>
            </w:pPr>
          </w:p>
        </w:tc>
        <w:tc>
          <w:tcPr>
            <w:tcW w:w="818" w:type="pct"/>
          </w:tcPr>
          <w:p w14:paraId="51C39A1F" w14:textId="77777777" w:rsidR="00376D8A" w:rsidRPr="00F62588" w:rsidRDefault="00376D8A" w:rsidP="00EE5FA2">
            <w:pPr>
              <w:pStyle w:val="Style9"/>
              <w:widowControl/>
              <w:spacing w:line="240" w:lineRule="auto"/>
              <w:ind w:firstLine="0"/>
              <w:rPr>
                <w:rStyle w:val="FontStyle31"/>
                <w:rFonts w:eastAsiaTheme="majorEastAsia"/>
                <w:b/>
                <w:bCs/>
                <w:iCs/>
                <w:sz w:val="22"/>
                <w:szCs w:val="22"/>
              </w:rPr>
            </w:pPr>
          </w:p>
        </w:tc>
        <w:tc>
          <w:tcPr>
            <w:tcW w:w="216" w:type="pct"/>
          </w:tcPr>
          <w:p w14:paraId="57FC6E67" w14:textId="77777777" w:rsidR="00376D8A" w:rsidRPr="00F62588" w:rsidRDefault="00F074CA" w:rsidP="00EE5FA2">
            <w:pPr>
              <w:pStyle w:val="Style9"/>
              <w:widowControl/>
              <w:spacing w:line="240" w:lineRule="auto"/>
              <w:ind w:firstLine="0"/>
              <w:rPr>
                <w:b/>
                <w:sz w:val="22"/>
                <w:szCs w:val="22"/>
              </w:rPr>
            </w:pPr>
            <w:r w:rsidRPr="00F62588">
              <w:rPr>
                <w:b/>
                <w:sz w:val="22"/>
                <w:szCs w:val="22"/>
              </w:rPr>
              <w:t>0,</w:t>
            </w:r>
            <w:r w:rsidR="00376D8A" w:rsidRPr="00F62588">
              <w:rPr>
                <w:b/>
                <w:sz w:val="22"/>
                <w:szCs w:val="22"/>
              </w:rPr>
              <w:t>5</w:t>
            </w:r>
          </w:p>
        </w:tc>
        <w:tc>
          <w:tcPr>
            <w:tcW w:w="216" w:type="pct"/>
          </w:tcPr>
          <w:p w14:paraId="0A2448C7" w14:textId="77777777" w:rsidR="00376D8A" w:rsidRPr="00F62588" w:rsidRDefault="00F074CA" w:rsidP="00EE5FA2">
            <w:pPr>
              <w:pStyle w:val="Style9"/>
              <w:widowControl/>
              <w:spacing w:line="240" w:lineRule="auto"/>
              <w:ind w:firstLine="0"/>
              <w:rPr>
                <w:b/>
                <w:sz w:val="22"/>
                <w:szCs w:val="22"/>
              </w:rPr>
            </w:pPr>
            <w:r w:rsidRPr="00F62588">
              <w:rPr>
                <w:b/>
                <w:sz w:val="22"/>
                <w:szCs w:val="22"/>
              </w:rPr>
              <w:t>1</w:t>
            </w:r>
          </w:p>
        </w:tc>
        <w:tc>
          <w:tcPr>
            <w:tcW w:w="420" w:type="pct"/>
          </w:tcPr>
          <w:p w14:paraId="2D08A83A" w14:textId="77777777" w:rsidR="00376D8A" w:rsidRPr="00F62588" w:rsidRDefault="00F074CA" w:rsidP="00EE5FA2">
            <w:pPr>
              <w:pStyle w:val="Style9"/>
              <w:widowControl/>
              <w:spacing w:line="240" w:lineRule="auto"/>
              <w:ind w:firstLine="0"/>
              <w:rPr>
                <w:b/>
                <w:sz w:val="22"/>
                <w:szCs w:val="22"/>
              </w:rPr>
            </w:pPr>
            <w:r w:rsidRPr="00F62588">
              <w:rPr>
                <w:b/>
                <w:sz w:val="22"/>
                <w:szCs w:val="22"/>
              </w:rPr>
              <w:t>1</w:t>
            </w:r>
          </w:p>
        </w:tc>
        <w:tc>
          <w:tcPr>
            <w:tcW w:w="161" w:type="pct"/>
          </w:tcPr>
          <w:p w14:paraId="402A79CF" w14:textId="77777777" w:rsidR="00376D8A" w:rsidRPr="00F62588" w:rsidRDefault="00F074CA" w:rsidP="00EE5FA2">
            <w:pPr>
              <w:pStyle w:val="Style9"/>
              <w:widowControl/>
              <w:spacing w:line="240" w:lineRule="auto"/>
              <w:ind w:firstLine="0"/>
              <w:rPr>
                <w:b/>
                <w:sz w:val="22"/>
                <w:szCs w:val="22"/>
              </w:rPr>
            </w:pPr>
            <w:r w:rsidRPr="00F62588">
              <w:rPr>
                <w:b/>
                <w:sz w:val="22"/>
                <w:szCs w:val="22"/>
              </w:rPr>
              <w:t>1</w:t>
            </w:r>
          </w:p>
        </w:tc>
        <w:tc>
          <w:tcPr>
            <w:tcW w:w="475" w:type="pct"/>
          </w:tcPr>
          <w:p w14:paraId="388FD1A4" w14:textId="77777777" w:rsidR="00376D8A" w:rsidRPr="00F62588" w:rsidRDefault="00F074CA" w:rsidP="00EE5FA2">
            <w:pPr>
              <w:pStyle w:val="Style9"/>
              <w:widowControl/>
              <w:spacing w:line="240" w:lineRule="auto"/>
              <w:ind w:firstLine="0"/>
              <w:rPr>
                <w:b/>
                <w:sz w:val="22"/>
                <w:szCs w:val="22"/>
              </w:rPr>
            </w:pPr>
            <w:r w:rsidRPr="00F62588">
              <w:rPr>
                <w:b/>
                <w:sz w:val="22"/>
                <w:szCs w:val="22"/>
              </w:rPr>
              <w:t>1</w:t>
            </w:r>
            <w:r w:rsidR="00376D8A" w:rsidRPr="00F62588">
              <w:rPr>
                <w:b/>
                <w:sz w:val="22"/>
                <w:szCs w:val="22"/>
              </w:rPr>
              <w:t>,5</w:t>
            </w:r>
          </w:p>
        </w:tc>
      </w:tr>
      <w:tr w:rsidR="00376D8A" w:rsidRPr="00F62588" w14:paraId="7D7D2926" w14:textId="77777777" w:rsidTr="00460298">
        <w:trPr>
          <w:trHeight w:val="312"/>
        </w:trPr>
        <w:tc>
          <w:tcPr>
            <w:tcW w:w="1462" w:type="pct"/>
            <w:gridSpan w:val="2"/>
          </w:tcPr>
          <w:p w14:paraId="0AF62E3A" w14:textId="77777777" w:rsidR="00376D8A" w:rsidRPr="00F62588" w:rsidRDefault="00376D8A" w:rsidP="00EE5FA2">
            <w:pPr>
              <w:pStyle w:val="Style9"/>
              <w:widowControl/>
              <w:spacing w:line="240" w:lineRule="auto"/>
              <w:ind w:firstLine="0"/>
              <w:rPr>
                <w:rStyle w:val="FontStyle31"/>
                <w:rFonts w:eastAsiaTheme="majorEastAsia"/>
                <w:b/>
                <w:bCs/>
                <w:iCs/>
                <w:sz w:val="22"/>
                <w:szCs w:val="22"/>
              </w:rPr>
            </w:pPr>
            <w:r w:rsidRPr="00F62588">
              <w:rPr>
                <w:rStyle w:val="FontStyle31"/>
                <w:rFonts w:eastAsiaTheme="majorEastAsia"/>
                <w:iCs/>
                <w:sz w:val="22"/>
                <w:szCs w:val="22"/>
              </w:rPr>
              <w:t>Всего (по классам)</w:t>
            </w:r>
          </w:p>
        </w:tc>
        <w:tc>
          <w:tcPr>
            <w:tcW w:w="550" w:type="pct"/>
          </w:tcPr>
          <w:p w14:paraId="2158294F" w14:textId="77777777" w:rsidR="00376D8A" w:rsidRPr="00F62588" w:rsidRDefault="00376D8A" w:rsidP="00EE5FA2">
            <w:pPr>
              <w:pStyle w:val="Style9"/>
              <w:widowControl/>
              <w:spacing w:line="240" w:lineRule="auto"/>
              <w:ind w:firstLine="0"/>
              <w:rPr>
                <w:rStyle w:val="FontStyle31"/>
                <w:rFonts w:eastAsiaTheme="majorEastAsia"/>
                <w:b/>
                <w:bCs/>
                <w:iCs/>
                <w:sz w:val="22"/>
                <w:szCs w:val="22"/>
              </w:rPr>
            </w:pPr>
          </w:p>
        </w:tc>
        <w:tc>
          <w:tcPr>
            <w:tcW w:w="684" w:type="pct"/>
          </w:tcPr>
          <w:p w14:paraId="4E35908E" w14:textId="77777777" w:rsidR="00376D8A" w:rsidRPr="00F62588" w:rsidRDefault="00376D8A" w:rsidP="00EE5FA2">
            <w:pPr>
              <w:pStyle w:val="Style9"/>
              <w:widowControl/>
              <w:spacing w:line="240" w:lineRule="auto"/>
              <w:ind w:firstLine="0"/>
              <w:rPr>
                <w:rStyle w:val="FontStyle31"/>
                <w:rFonts w:eastAsiaTheme="majorEastAsia"/>
                <w:b/>
                <w:bCs/>
                <w:iCs/>
                <w:sz w:val="22"/>
                <w:szCs w:val="22"/>
              </w:rPr>
            </w:pPr>
          </w:p>
        </w:tc>
        <w:tc>
          <w:tcPr>
            <w:tcW w:w="818" w:type="pct"/>
          </w:tcPr>
          <w:p w14:paraId="77F77967" w14:textId="77777777" w:rsidR="00376D8A" w:rsidRPr="00F62588" w:rsidRDefault="00376D8A" w:rsidP="00EE5FA2">
            <w:pPr>
              <w:pStyle w:val="Style9"/>
              <w:widowControl/>
              <w:spacing w:line="240" w:lineRule="auto"/>
              <w:ind w:firstLine="0"/>
              <w:rPr>
                <w:rStyle w:val="FontStyle31"/>
                <w:rFonts w:eastAsiaTheme="majorEastAsia"/>
                <w:b/>
                <w:bCs/>
                <w:iCs/>
                <w:sz w:val="22"/>
                <w:szCs w:val="22"/>
              </w:rPr>
            </w:pPr>
          </w:p>
        </w:tc>
        <w:tc>
          <w:tcPr>
            <w:tcW w:w="216" w:type="pct"/>
          </w:tcPr>
          <w:p w14:paraId="6BF95675" w14:textId="77777777" w:rsidR="00376D8A" w:rsidRPr="00F62588" w:rsidRDefault="00F074CA" w:rsidP="00EE5FA2">
            <w:pPr>
              <w:pStyle w:val="Style9"/>
              <w:widowControl/>
              <w:spacing w:line="240" w:lineRule="auto"/>
              <w:ind w:firstLine="0"/>
              <w:rPr>
                <w:rStyle w:val="FontStyle31"/>
                <w:rFonts w:eastAsiaTheme="majorEastAsia"/>
                <w:b/>
                <w:bCs/>
                <w:iCs/>
                <w:sz w:val="22"/>
                <w:szCs w:val="22"/>
              </w:rPr>
            </w:pPr>
            <w:r w:rsidRPr="00F62588">
              <w:rPr>
                <w:rStyle w:val="FontStyle31"/>
                <w:rFonts w:eastAsiaTheme="majorEastAsia"/>
                <w:b/>
                <w:bCs/>
                <w:iCs/>
                <w:sz w:val="22"/>
                <w:szCs w:val="22"/>
              </w:rPr>
              <w:t>5,</w:t>
            </w:r>
            <w:r w:rsidR="00884AD1" w:rsidRPr="00F62588">
              <w:rPr>
                <w:rStyle w:val="FontStyle31"/>
                <w:rFonts w:eastAsiaTheme="majorEastAsia"/>
                <w:b/>
                <w:bCs/>
                <w:iCs/>
                <w:sz w:val="22"/>
                <w:szCs w:val="22"/>
              </w:rPr>
              <w:t>5/</w:t>
            </w:r>
          </w:p>
          <w:p w14:paraId="5776B206" w14:textId="77777777" w:rsidR="00884AD1" w:rsidRPr="00F62588" w:rsidRDefault="00884AD1" w:rsidP="00EE5FA2">
            <w:pPr>
              <w:pStyle w:val="Style9"/>
              <w:widowControl/>
              <w:spacing w:line="240" w:lineRule="auto"/>
              <w:ind w:firstLine="0"/>
              <w:rPr>
                <w:rStyle w:val="FontStyle31"/>
                <w:rFonts w:eastAsiaTheme="majorEastAsia"/>
                <w:b/>
                <w:bCs/>
                <w:iCs/>
                <w:sz w:val="22"/>
                <w:szCs w:val="22"/>
              </w:rPr>
            </w:pPr>
            <w:r w:rsidRPr="00F62588">
              <w:rPr>
                <w:rStyle w:val="FontStyle31"/>
                <w:rFonts w:eastAsiaTheme="majorEastAsia"/>
                <w:b/>
                <w:bCs/>
                <w:iCs/>
                <w:sz w:val="22"/>
                <w:szCs w:val="22"/>
              </w:rPr>
              <w:t>187</w:t>
            </w:r>
          </w:p>
        </w:tc>
        <w:tc>
          <w:tcPr>
            <w:tcW w:w="216" w:type="pct"/>
          </w:tcPr>
          <w:p w14:paraId="7F988331" w14:textId="77777777" w:rsidR="00376D8A" w:rsidRPr="00F62588" w:rsidRDefault="00F074CA" w:rsidP="00EE5FA2">
            <w:pPr>
              <w:pStyle w:val="Style9"/>
              <w:widowControl/>
              <w:spacing w:line="240" w:lineRule="auto"/>
              <w:ind w:firstLine="0"/>
              <w:rPr>
                <w:rStyle w:val="FontStyle31"/>
                <w:rFonts w:eastAsiaTheme="majorEastAsia"/>
                <w:b/>
                <w:bCs/>
                <w:iCs/>
                <w:sz w:val="22"/>
                <w:szCs w:val="22"/>
              </w:rPr>
            </w:pPr>
            <w:r w:rsidRPr="00F62588">
              <w:rPr>
                <w:rStyle w:val="FontStyle31"/>
                <w:rFonts w:eastAsiaTheme="majorEastAsia"/>
                <w:b/>
                <w:bCs/>
                <w:iCs/>
                <w:sz w:val="22"/>
                <w:szCs w:val="22"/>
              </w:rPr>
              <w:t>6,0</w:t>
            </w:r>
            <w:r w:rsidR="00376D8A" w:rsidRPr="00F62588">
              <w:rPr>
                <w:rStyle w:val="FontStyle31"/>
                <w:rFonts w:eastAsiaTheme="majorEastAsia"/>
                <w:b/>
                <w:bCs/>
                <w:iCs/>
                <w:sz w:val="22"/>
                <w:szCs w:val="22"/>
              </w:rPr>
              <w:t>/</w:t>
            </w:r>
          </w:p>
          <w:p w14:paraId="18EDE80A" w14:textId="77777777" w:rsidR="00376D8A" w:rsidRPr="00F62588" w:rsidRDefault="00884AD1" w:rsidP="00EE5FA2">
            <w:pPr>
              <w:pStyle w:val="Style9"/>
              <w:widowControl/>
              <w:spacing w:line="240" w:lineRule="auto"/>
              <w:ind w:firstLine="0"/>
              <w:rPr>
                <w:rStyle w:val="FontStyle31"/>
                <w:rFonts w:eastAsiaTheme="majorEastAsia"/>
                <w:b/>
                <w:bCs/>
                <w:iCs/>
                <w:sz w:val="22"/>
                <w:szCs w:val="22"/>
              </w:rPr>
            </w:pPr>
            <w:r w:rsidRPr="00F62588">
              <w:rPr>
                <w:rStyle w:val="FontStyle31"/>
                <w:rFonts w:eastAsiaTheme="majorEastAsia"/>
                <w:b/>
                <w:bCs/>
                <w:iCs/>
                <w:sz w:val="22"/>
                <w:szCs w:val="22"/>
              </w:rPr>
              <w:t>204</w:t>
            </w:r>
          </w:p>
        </w:tc>
        <w:tc>
          <w:tcPr>
            <w:tcW w:w="420" w:type="pct"/>
          </w:tcPr>
          <w:p w14:paraId="79EB7736" w14:textId="77777777" w:rsidR="00376D8A" w:rsidRPr="00F62588" w:rsidRDefault="00F074CA" w:rsidP="00EE5FA2">
            <w:pPr>
              <w:pStyle w:val="Style9"/>
              <w:widowControl/>
              <w:spacing w:line="240" w:lineRule="auto"/>
              <w:ind w:firstLine="0"/>
              <w:rPr>
                <w:rStyle w:val="FontStyle31"/>
                <w:rFonts w:eastAsiaTheme="majorEastAsia"/>
                <w:b/>
                <w:bCs/>
                <w:iCs/>
                <w:sz w:val="22"/>
                <w:szCs w:val="22"/>
              </w:rPr>
            </w:pPr>
            <w:r w:rsidRPr="00F62588">
              <w:rPr>
                <w:rStyle w:val="FontStyle31"/>
                <w:rFonts w:eastAsiaTheme="majorEastAsia"/>
                <w:b/>
                <w:bCs/>
                <w:iCs/>
                <w:sz w:val="22"/>
                <w:szCs w:val="22"/>
              </w:rPr>
              <w:t>5,2</w:t>
            </w:r>
            <w:r w:rsidR="00884AD1" w:rsidRPr="00F62588">
              <w:rPr>
                <w:rStyle w:val="FontStyle31"/>
                <w:rFonts w:eastAsiaTheme="majorEastAsia"/>
                <w:b/>
                <w:bCs/>
                <w:iCs/>
                <w:sz w:val="22"/>
                <w:szCs w:val="22"/>
              </w:rPr>
              <w:t>5/178</w:t>
            </w:r>
            <w:r w:rsidR="00376D8A" w:rsidRPr="00F62588">
              <w:rPr>
                <w:rStyle w:val="FontStyle31"/>
                <w:rFonts w:eastAsiaTheme="majorEastAsia"/>
                <w:b/>
                <w:bCs/>
                <w:iCs/>
                <w:sz w:val="22"/>
                <w:szCs w:val="22"/>
              </w:rPr>
              <w:t>,5</w:t>
            </w:r>
          </w:p>
        </w:tc>
        <w:tc>
          <w:tcPr>
            <w:tcW w:w="161" w:type="pct"/>
          </w:tcPr>
          <w:p w14:paraId="59493991" w14:textId="77777777" w:rsidR="00376D8A" w:rsidRPr="00F62588" w:rsidRDefault="00F074CA" w:rsidP="00EE5FA2">
            <w:pPr>
              <w:pStyle w:val="Style9"/>
              <w:widowControl/>
              <w:spacing w:line="240" w:lineRule="auto"/>
              <w:ind w:firstLine="0"/>
              <w:rPr>
                <w:rStyle w:val="FontStyle31"/>
                <w:rFonts w:eastAsiaTheme="majorEastAsia"/>
                <w:b/>
                <w:bCs/>
                <w:iCs/>
                <w:sz w:val="22"/>
                <w:szCs w:val="22"/>
              </w:rPr>
            </w:pPr>
            <w:r w:rsidRPr="00F62588">
              <w:rPr>
                <w:rStyle w:val="FontStyle31"/>
                <w:rFonts w:eastAsiaTheme="majorEastAsia"/>
                <w:b/>
                <w:bCs/>
                <w:iCs/>
                <w:sz w:val="22"/>
                <w:szCs w:val="22"/>
              </w:rPr>
              <w:t>5,2</w:t>
            </w:r>
            <w:r w:rsidR="00884AD1" w:rsidRPr="00F62588">
              <w:rPr>
                <w:rStyle w:val="FontStyle31"/>
                <w:rFonts w:eastAsiaTheme="majorEastAsia"/>
                <w:b/>
                <w:bCs/>
                <w:iCs/>
                <w:sz w:val="22"/>
                <w:szCs w:val="22"/>
              </w:rPr>
              <w:t>5/178</w:t>
            </w:r>
            <w:r w:rsidR="00376D8A" w:rsidRPr="00F62588">
              <w:rPr>
                <w:rStyle w:val="FontStyle31"/>
                <w:rFonts w:eastAsiaTheme="majorEastAsia"/>
                <w:b/>
                <w:bCs/>
                <w:iCs/>
                <w:sz w:val="22"/>
                <w:szCs w:val="22"/>
              </w:rPr>
              <w:t>,5</w:t>
            </w:r>
          </w:p>
        </w:tc>
        <w:tc>
          <w:tcPr>
            <w:tcW w:w="475" w:type="pct"/>
          </w:tcPr>
          <w:p w14:paraId="69325FB1" w14:textId="77777777" w:rsidR="00376D8A" w:rsidRPr="00F62588" w:rsidRDefault="00F074CA" w:rsidP="00EE5FA2">
            <w:pPr>
              <w:pStyle w:val="Style9"/>
              <w:widowControl/>
              <w:spacing w:line="240" w:lineRule="auto"/>
              <w:ind w:firstLine="0"/>
              <w:rPr>
                <w:rStyle w:val="FontStyle31"/>
                <w:rFonts w:eastAsiaTheme="majorEastAsia"/>
                <w:b/>
                <w:bCs/>
                <w:iCs/>
                <w:sz w:val="22"/>
                <w:szCs w:val="22"/>
              </w:rPr>
            </w:pPr>
            <w:r w:rsidRPr="00F62588">
              <w:rPr>
                <w:rStyle w:val="FontStyle31"/>
                <w:rFonts w:eastAsiaTheme="majorEastAsia"/>
                <w:b/>
                <w:bCs/>
                <w:iCs/>
                <w:sz w:val="22"/>
                <w:szCs w:val="22"/>
              </w:rPr>
              <w:t>6</w:t>
            </w:r>
            <w:r w:rsidR="00376D8A" w:rsidRPr="00F62588">
              <w:rPr>
                <w:rStyle w:val="FontStyle31"/>
                <w:rFonts w:eastAsiaTheme="majorEastAsia"/>
                <w:b/>
                <w:bCs/>
                <w:iCs/>
                <w:sz w:val="22"/>
                <w:szCs w:val="22"/>
              </w:rPr>
              <w:t>/</w:t>
            </w:r>
          </w:p>
          <w:p w14:paraId="4C8DF858" w14:textId="77777777" w:rsidR="00376D8A" w:rsidRPr="00F62588" w:rsidRDefault="00884AD1" w:rsidP="00EE5FA2">
            <w:pPr>
              <w:pStyle w:val="Style9"/>
              <w:widowControl/>
              <w:spacing w:line="240" w:lineRule="auto"/>
              <w:ind w:firstLine="0"/>
              <w:rPr>
                <w:rStyle w:val="FontStyle31"/>
                <w:rFonts w:eastAsiaTheme="majorEastAsia"/>
                <w:b/>
                <w:bCs/>
                <w:iCs/>
                <w:sz w:val="22"/>
                <w:szCs w:val="22"/>
              </w:rPr>
            </w:pPr>
            <w:r w:rsidRPr="00F62588">
              <w:rPr>
                <w:rStyle w:val="FontStyle31"/>
                <w:rFonts w:eastAsiaTheme="majorEastAsia"/>
                <w:b/>
                <w:bCs/>
                <w:iCs/>
                <w:sz w:val="22"/>
                <w:szCs w:val="22"/>
              </w:rPr>
              <w:t>204</w:t>
            </w:r>
          </w:p>
        </w:tc>
      </w:tr>
      <w:tr w:rsidR="00376D8A" w:rsidRPr="00F62588" w14:paraId="3B001499" w14:textId="77777777" w:rsidTr="00460298">
        <w:trPr>
          <w:trHeight w:val="312"/>
        </w:trPr>
        <w:tc>
          <w:tcPr>
            <w:tcW w:w="1462" w:type="pct"/>
            <w:gridSpan w:val="2"/>
          </w:tcPr>
          <w:p w14:paraId="45A08732" w14:textId="77777777" w:rsidR="00376D8A" w:rsidRPr="00F62588" w:rsidRDefault="00376D8A" w:rsidP="00EE5FA2">
            <w:pPr>
              <w:pStyle w:val="Style9"/>
              <w:widowControl/>
              <w:spacing w:line="240" w:lineRule="auto"/>
              <w:ind w:firstLine="0"/>
              <w:rPr>
                <w:rStyle w:val="FontStyle31"/>
                <w:rFonts w:eastAsiaTheme="majorEastAsia"/>
                <w:b/>
                <w:bCs/>
                <w:iCs/>
                <w:sz w:val="22"/>
                <w:szCs w:val="22"/>
              </w:rPr>
            </w:pPr>
            <w:r w:rsidRPr="00F62588">
              <w:rPr>
                <w:rStyle w:val="FontStyle31"/>
                <w:rFonts w:eastAsiaTheme="majorEastAsia"/>
                <w:iCs/>
                <w:sz w:val="22"/>
                <w:szCs w:val="22"/>
              </w:rPr>
              <w:t>Всего</w:t>
            </w:r>
          </w:p>
        </w:tc>
        <w:tc>
          <w:tcPr>
            <w:tcW w:w="550" w:type="pct"/>
          </w:tcPr>
          <w:p w14:paraId="3A6F74B0" w14:textId="77777777" w:rsidR="00376D8A" w:rsidRPr="00F62588" w:rsidRDefault="00376D8A" w:rsidP="00EE5FA2">
            <w:pPr>
              <w:pStyle w:val="Style9"/>
              <w:widowControl/>
              <w:spacing w:line="240" w:lineRule="auto"/>
              <w:ind w:firstLine="0"/>
              <w:rPr>
                <w:rStyle w:val="FontStyle31"/>
                <w:rFonts w:eastAsiaTheme="majorEastAsia"/>
                <w:b/>
                <w:bCs/>
                <w:iCs/>
                <w:sz w:val="22"/>
                <w:szCs w:val="22"/>
              </w:rPr>
            </w:pPr>
          </w:p>
        </w:tc>
        <w:tc>
          <w:tcPr>
            <w:tcW w:w="684" w:type="pct"/>
          </w:tcPr>
          <w:p w14:paraId="60DC5083" w14:textId="77777777" w:rsidR="00376D8A" w:rsidRPr="00F62588" w:rsidRDefault="00376D8A" w:rsidP="00EE5FA2">
            <w:pPr>
              <w:pStyle w:val="Style9"/>
              <w:widowControl/>
              <w:spacing w:line="240" w:lineRule="auto"/>
              <w:ind w:firstLine="0"/>
              <w:rPr>
                <w:rStyle w:val="FontStyle31"/>
                <w:rFonts w:eastAsiaTheme="majorEastAsia"/>
                <w:b/>
                <w:bCs/>
                <w:iCs/>
                <w:sz w:val="22"/>
                <w:szCs w:val="22"/>
              </w:rPr>
            </w:pPr>
          </w:p>
        </w:tc>
        <w:tc>
          <w:tcPr>
            <w:tcW w:w="818" w:type="pct"/>
          </w:tcPr>
          <w:p w14:paraId="7F09A3DA" w14:textId="77777777" w:rsidR="00376D8A" w:rsidRPr="00F62588" w:rsidRDefault="00376D8A" w:rsidP="00EE5FA2">
            <w:pPr>
              <w:pStyle w:val="Style9"/>
              <w:widowControl/>
              <w:spacing w:line="240" w:lineRule="auto"/>
              <w:ind w:firstLine="0"/>
              <w:rPr>
                <w:rStyle w:val="FontStyle31"/>
                <w:rFonts w:eastAsiaTheme="majorEastAsia"/>
                <w:b/>
                <w:bCs/>
                <w:iCs/>
                <w:sz w:val="22"/>
                <w:szCs w:val="22"/>
              </w:rPr>
            </w:pPr>
          </w:p>
        </w:tc>
        <w:tc>
          <w:tcPr>
            <w:tcW w:w="1486" w:type="pct"/>
            <w:gridSpan w:val="5"/>
          </w:tcPr>
          <w:p w14:paraId="2FDFE279" w14:textId="77777777" w:rsidR="00376D8A" w:rsidRPr="00F62588" w:rsidRDefault="001C70D7" w:rsidP="00EE5FA2">
            <w:pPr>
              <w:pStyle w:val="Style9"/>
              <w:widowControl/>
              <w:spacing w:line="240" w:lineRule="auto"/>
              <w:ind w:firstLine="0"/>
              <w:rPr>
                <w:rStyle w:val="FontStyle31"/>
                <w:rFonts w:eastAsiaTheme="majorEastAsia"/>
                <w:b/>
                <w:bCs/>
                <w:iCs/>
                <w:sz w:val="22"/>
                <w:szCs w:val="22"/>
              </w:rPr>
            </w:pPr>
            <w:r w:rsidRPr="00F62588">
              <w:rPr>
                <w:rStyle w:val="FontStyle31"/>
                <w:rFonts w:eastAsiaTheme="majorEastAsia"/>
                <w:b/>
                <w:bCs/>
                <w:iCs/>
                <w:sz w:val="22"/>
                <w:szCs w:val="22"/>
              </w:rPr>
              <w:t>952</w:t>
            </w:r>
            <w:r w:rsidR="00F90979" w:rsidRPr="00F62588">
              <w:rPr>
                <w:rStyle w:val="FontStyle31"/>
                <w:rFonts w:eastAsiaTheme="majorEastAsia"/>
                <w:b/>
                <w:bCs/>
                <w:iCs/>
                <w:sz w:val="22"/>
                <w:szCs w:val="22"/>
              </w:rPr>
              <w:t xml:space="preserve"> часа</w:t>
            </w:r>
          </w:p>
        </w:tc>
      </w:tr>
    </w:tbl>
    <w:p w14:paraId="0D2306DB" w14:textId="77777777" w:rsidR="00376D8A" w:rsidRPr="00986887" w:rsidRDefault="00376D8A" w:rsidP="00EE5FA2">
      <w:pPr>
        <w:pStyle w:val="Style9"/>
        <w:widowControl/>
        <w:spacing w:line="240" w:lineRule="auto"/>
        <w:ind w:firstLine="0"/>
      </w:pPr>
      <w:r w:rsidRPr="00986887">
        <w:t>0,25 – 1 раз в месяц</w:t>
      </w:r>
    </w:p>
    <w:p w14:paraId="13CAA7CC" w14:textId="77777777" w:rsidR="00376D8A" w:rsidRPr="00986887" w:rsidRDefault="00376D8A" w:rsidP="00EE5FA2">
      <w:pPr>
        <w:pStyle w:val="Style9"/>
        <w:widowControl/>
        <w:spacing w:line="240" w:lineRule="auto"/>
        <w:ind w:firstLine="0"/>
      </w:pPr>
      <w:r w:rsidRPr="00986887">
        <w:t>0.5 – 2 раза в месяц (1 раз в две недели)</w:t>
      </w:r>
    </w:p>
    <w:p w14:paraId="7A315018" w14:textId="77777777" w:rsidR="00460298" w:rsidRDefault="00460298" w:rsidP="00EE5FA2">
      <w:pPr>
        <w:jc w:val="both"/>
        <w:rPr>
          <w:b/>
          <w:bCs/>
        </w:rPr>
        <w:sectPr w:rsidR="00460298" w:rsidSect="009C6FD6">
          <w:pgSz w:w="16838" w:h="11906" w:orient="landscape"/>
          <w:pgMar w:top="851" w:right="1134" w:bottom="1701" w:left="1134" w:header="709" w:footer="709" w:gutter="0"/>
          <w:cols w:space="708"/>
          <w:docGrid w:linePitch="360"/>
        </w:sectPr>
      </w:pPr>
    </w:p>
    <w:p w14:paraId="60940557" w14:textId="36C33768" w:rsidR="00DE07F6" w:rsidRDefault="00DE07F6" w:rsidP="00EE5FA2">
      <w:pPr>
        <w:jc w:val="both"/>
        <w:rPr>
          <w:b/>
          <w:bCs/>
        </w:rPr>
      </w:pPr>
    </w:p>
    <w:p w14:paraId="299DB858" w14:textId="77777777" w:rsidR="00376D8A" w:rsidRDefault="00376D8A" w:rsidP="00EE5FA2">
      <w:pPr>
        <w:jc w:val="both"/>
        <w:rPr>
          <w:b/>
          <w:bCs/>
        </w:rPr>
      </w:pPr>
      <w:r w:rsidRPr="00986887">
        <w:rPr>
          <w:b/>
          <w:bCs/>
        </w:rPr>
        <w:t>4. СОЦИОКУЛЬТУРНОЕ ВЗАИМОДЕЙСТВИЕ ГИМНАЗИИ</w:t>
      </w:r>
    </w:p>
    <w:p w14:paraId="22B5C45D" w14:textId="77777777" w:rsidR="00DE07F6" w:rsidRPr="00986887" w:rsidRDefault="00DE07F6" w:rsidP="00EE5FA2">
      <w:pPr>
        <w:jc w:val="both"/>
      </w:pPr>
    </w:p>
    <w:tbl>
      <w:tblPr>
        <w:tblW w:w="5221" w:type="pct"/>
        <w:tblBorders>
          <w:top w:val="nil"/>
          <w:left w:val="nil"/>
          <w:bottom w:val="nil"/>
          <w:right w:val="nil"/>
        </w:tblBorders>
        <w:tblLook w:val="0000" w:firstRow="0" w:lastRow="0" w:firstColumn="0" w:lastColumn="0" w:noHBand="0" w:noVBand="0"/>
      </w:tblPr>
      <w:tblGrid>
        <w:gridCol w:w="7930"/>
        <w:gridCol w:w="7284"/>
      </w:tblGrid>
      <w:tr w:rsidR="00376D8A" w:rsidRPr="00986887" w14:paraId="76474F68" w14:textId="77777777" w:rsidTr="00DE07F6">
        <w:trPr>
          <w:trHeight w:val="450"/>
        </w:trPr>
        <w:tc>
          <w:tcPr>
            <w:tcW w:w="2606" w:type="pct"/>
          </w:tcPr>
          <w:p w14:paraId="323AE6B3" w14:textId="77777777" w:rsidR="00376D8A" w:rsidRPr="00986887" w:rsidRDefault="00376D8A" w:rsidP="00EE5FA2">
            <w:pPr>
              <w:pStyle w:val="Default"/>
              <w:jc w:val="both"/>
            </w:pPr>
            <w:r w:rsidRPr="00986887">
              <w:rPr>
                <w:b/>
                <w:bCs/>
              </w:rPr>
              <w:t xml:space="preserve">Сотрудничество с другими организациями </w:t>
            </w:r>
            <w:r w:rsidRPr="00986887">
              <w:t xml:space="preserve">Сотрудничество с ГИБДД в рамках профи-лактической работы по безопасности движе-ния </w:t>
            </w:r>
          </w:p>
        </w:tc>
        <w:tc>
          <w:tcPr>
            <w:tcW w:w="2394" w:type="pct"/>
          </w:tcPr>
          <w:p w14:paraId="18B11C60" w14:textId="77777777" w:rsidR="00376D8A" w:rsidRPr="00986887" w:rsidRDefault="00376D8A" w:rsidP="00EE5FA2">
            <w:pPr>
              <w:pStyle w:val="Default"/>
              <w:jc w:val="both"/>
            </w:pPr>
            <w:r w:rsidRPr="00986887">
              <w:t xml:space="preserve">- акции, беседы, совместные мероприятия, конкурсы; </w:t>
            </w:r>
          </w:p>
          <w:p w14:paraId="5D9A3CF4" w14:textId="77777777" w:rsidR="00376D8A" w:rsidRPr="00986887" w:rsidRDefault="00376D8A" w:rsidP="00EE5FA2">
            <w:pPr>
              <w:pStyle w:val="Default"/>
              <w:jc w:val="both"/>
            </w:pPr>
            <w:r w:rsidRPr="00986887">
              <w:t xml:space="preserve">- совместная профилактическая работа </w:t>
            </w:r>
          </w:p>
          <w:p w14:paraId="012151AF" w14:textId="77777777" w:rsidR="00376D8A" w:rsidRPr="00986887" w:rsidRDefault="00376D8A" w:rsidP="00EE5FA2">
            <w:pPr>
              <w:pStyle w:val="Default"/>
              <w:jc w:val="both"/>
            </w:pPr>
          </w:p>
        </w:tc>
      </w:tr>
      <w:tr w:rsidR="00376D8A" w:rsidRPr="00986887" w14:paraId="66095525" w14:textId="77777777" w:rsidTr="00DE07F6">
        <w:trPr>
          <w:trHeight w:val="470"/>
        </w:trPr>
        <w:tc>
          <w:tcPr>
            <w:tcW w:w="2606" w:type="pct"/>
          </w:tcPr>
          <w:p w14:paraId="28BE48C3" w14:textId="77777777" w:rsidR="00376D8A" w:rsidRPr="00986887" w:rsidRDefault="00376D8A" w:rsidP="00EE5FA2">
            <w:pPr>
              <w:pStyle w:val="Default"/>
              <w:jc w:val="both"/>
            </w:pPr>
            <w:r w:rsidRPr="00986887">
              <w:t xml:space="preserve">Сотрудничество с КДН и ЗП, ПДН ОВД в рамках профилактической работы по право-нарушениям. </w:t>
            </w:r>
          </w:p>
        </w:tc>
        <w:tc>
          <w:tcPr>
            <w:tcW w:w="2394" w:type="pct"/>
          </w:tcPr>
          <w:p w14:paraId="26FA2926" w14:textId="77777777" w:rsidR="00376D8A" w:rsidRPr="00986887" w:rsidRDefault="00376D8A" w:rsidP="00EE5FA2">
            <w:pPr>
              <w:pStyle w:val="Default"/>
              <w:jc w:val="both"/>
            </w:pPr>
            <w:r w:rsidRPr="00986887">
              <w:t xml:space="preserve">- совместная профилактическая работа по правонарушениям </w:t>
            </w:r>
          </w:p>
        </w:tc>
      </w:tr>
      <w:tr w:rsidR="00376D8A" w:rsidRPr="00986887" w14:paraId="6D5E7F18" w14:textId="77777777" w:rsidTr="00DE07F6">
        <w:trPr>
          <w:trHeight w:val="508"/>
        </w:trPr>
        <w:tc>
          <w:tcPr>
            <w:tcW w:w="2606" w:type="pct"/>
          </w:tcPr>
          <w:p w14:paraId="0F144B14" w14:textId="77777777" w:rsidR="00376D8A" w:rsidRPr="00986887" w:rsidRDefault="00376D8A" w:rsidP="00EE5FA2">
            <w:pPr>
              <w:pStyle w:val="Default"/>
              <w:jc w:val="both"/>
            </w:pPr>
            <w:r w:rsidRPr="00986887">
              <w:t xml:space="preserve">Сотрудничество с Пожарной охраной, МЧС. </w:t>
            </w:r>
          </w:p>
        </w:tc>
        <w:tc>
          <w:tcPr>
            <w:tcW w:w="2394" w:type="pct"/>
          </w:tcPr>
          <w:p w14:paraId="1891018E" w14:textId="77777777" w:rsidR="00376D8A" w:rsidRPr="00986887" w:rsidRDefault="00376D8A" w:rsidP="00EE5FA2">
            <w:pPr>
              <w:pStyle w:val="Default"/>
              <w:jc w:val="both"/>
            </w:pPr>
            <w:r w:rsidRPr="00986887">
              <w:t xml:space="preserve">- участие команды школы в конкурсных мероприятиях, посещение пожарной части; </w:t>
            </w:r>
          </w:p>
          <w:p w14:paraId="0DF55C69" w14:textId="77777777" w:rsidR="00376D8A" w:rsidRPr="00986887" w:rsidRDefault="00376D8A" w:rsidP="00EE5FA2">
            <w:pPr>
              <w:pStyle w:val="Default"/>
              <w:jc w:val="both"/>
            </w:pPr>
            <w:r w:rsidRPr="00986887">
              <w:t xml:space="preserve">- совместная профилактическая работа </w:t>
            </w:r>
          </w:p>
          <w:p w14:paraId="18E6E7FC" w14:textId="77777777" w:rsidR="00376D8A" w:rsidRPr="00986887" w:rsidRDefault="00376D8A" w:rsidP="00EE5FA2">
            <w:pPr>
              <w:pStyle w:val="Default"/>
              <w:jc w:val="both"/>
            </w:pPr>
          </w:p>
        </w:tc>
      </w:tr>
      <w:tr w:rsidR="00376D8A" w:rsidRPr="00986887" w14:paraId="1F6B03EA" w14:textId="77777777" w:rsidTr="00DE07F6">
        <w:trPr>
          <w:trHeight w:val="509"/>
        </w:trPr>
        <w:tc>
          <w:tcPr>
            <w:tcW w:w="2606" w:type="pct"/>
          </w:tcPr>
          <w:p w14:paraId="5D3E9FAC" w14:textId="77777777" w:rsidR="00376D8A" w:rsidRPr="00986887" w:rsidRDefault="00376D8A" w:rsidP="00EE5FA2">
            <w:pPr>
              <w:pStyle w:val="Default"/>
              <w:jc w:val="both"/>
            </w:pPr>
            <w:r w:rsidRPr="00986887">
              <w:t xml:space="preserve">Совет ветеранов </w:t>
            </w:r>
          </w:p>
          <w:p w14:paraId="46806F50" w14:textId="77777777" w:rsidR="00376D8A" w:rsidRPr="00986887" w:rsidRDefault="00376D8A" w:rsidP="00EE5FA2">
            <w:pPr>
              <w:pStyle w:val="Default"/>
              <w:jc w:val="both"/>
            </w:pPr>
          </w:p>
          <w:p w14:paraId="483B2422" w14:textId="77777777" w:rsidR="00376D8A" w:rsidRPr="00986887" w:rsidRDefault="00376D8A" w:rsidP="00EE5FA2">
            <w:pPr>
              <w:pStyle w:val="Default"/>
              <w:jc w:val="both"/>
            </w:pPr>
          </w:p>
          <w:p w14:paraId="1FE5FE8D" w14:textId="77777777" w:rsidR="00376D8A" w:rsidRPr="00986887" w:rsidRDefault="00376D8A" w:rsidP="00EE5FA2">
            <w:pPr>
              <w:pStyle w:val="Default"/>
              <w:jc w:val="both"/>
            </w:pPr>
            <w:r w:rsidRPr="00986887">
              <w:t xml:space="preserve">Учреждения дополнительного образования </w:t>
            </w:r>
          </w:p>
        </w:tc>
        <w:tc>
          <w:tcPr>
            <w:tcW w:w="2394" w:type="pct"/>
          </w:tcPr>
          <w:p w14:paraId="556324AA" w14:textId="77777777" w:rsidR="00376D8A" w:rsidRPr="00986887" w:rsidRDefault="00376D8A" w:rsidP="00EE5FA2">
            <w:pPr>
              <w:pStyle w:val="Default"/>
              <w:jc w:val="both"/>
            </w:pPr>
            <w:r w:rsidRPr="00986887">
              <w:t xml:space="preserve">- встречи, концерты; </w:t>
            </w:r>
          </w:p>
          <w:p w14:paraId="5782657F" w14:textId="77777777" w:rsidR="00376D8A" w:rsidRPr="00986887" w:rsidRDefault="00376D8A" w:rsidP="00EE5FA2">
            <w:pPr>
              <w:pStyle w:val="Default"/>
              <w:jc w:val="both"/>
            </w:pPr>
            <w:r w:rsidRPr="00986887">
              <w:t xml:space="preserve">- акция «Подарок ветерану» </w:t>
            </w:r>
          </w:p>
          <w:p w14:paraId="407CADE0" w14:textId="77777777" w:rsidR="00376D8A" w:rsidRPr="00986887" w:rsidRDefault="00376D8A" w:rsidP="00EE5FA2">
            <w:pPr>
              <w:pStyle w:val="Default"/>
              <w:jc w:val="both"/>
            </w:pPr>
          </w:p>
          <w:p w14:paraId="0A274411" w14:textId="77777777" w:rsidR="00376D8A" w:rsidRPr="00986887" w:rsidRDefault="00376D8A" w:rsidP="008A00B6">
            <w:pPr>
              <w:pStyle w:val="Default"/>
              <w:jc w:val="both"/>
            </w:pPr>
            <w:r w:rsidRPr="00986887">
              <w:t>-участие в мероприятиях</w:t>
            </w:r>
            <w:r w:rsidR="00DE07F6">
              <w:t xml:space="preserve">, </w:t>
            </w:r>
            <w:r w:rsidRPr="00986887">
              <w:t>проведение совместных мероприятий</w:t>
            </w:r>
          </w:p>
        </w:tc>
      </w:tr>
    </w:tbl>
    <w:p w14:paraId="6781E346" w14:textId="77777777" w:rsidR="00376D8A" w:rsidRPr="00986887" w:rsidRDefault="00376D8A" w:rsidP="00EE5FA2">
      <w:pPr>
        <w:pStyle w:val="Default"/>
        <w:tabs>
          <w:tab w:val="left" w:pos="4883"/>
        </w:tabs>
        <w:jc w:val="both"/>
      </w:pPr>
      <w:r w:rsidRPr="00986887">
        <w:t>Учреждения культуры и спорта</w:t>
      </w:r>
      <w:r w:rsidRPr="00986887">
        <w:tab/>
        <w:t>- участие в конкурсах, мероприятиях, соревнованиях, праздниках, вечерах</w:t>
      </w:r>
    </w:p>
    <w:p w14:paraId="7CF8E844" w14:textId="77777777" w:rsidR="00376D8A" w:rsidRPr="00986887" w:rsidRDefault="00376D8A" w:rsidP="00EE5FA2">
      <w:pPr>
        <w:tabs>
          <w:tab w:val="left" w:pos="4883"/>
        </w:tabs>
        <w:jc w:val="both"/>
        <w:rPr>
          <w:lang w:eastAsia="en-US"/>
        </w:rPr>
      </w:pPr>
      <w:r w:rsidRPr="00986887">
        <w:rPr>
          <w:lang w:eastAsia="en-US"/>
        </w:rPr>
        <w:tab/>
      </w:r>
    </w:p>
    <w:p w14:paraId="73F371DC" w14:textId="77777777" w:rsidR="00376D8A" w:rsidRPr="00986887" w:rsidRDefault="00376D8A" w:rsidP="00EE5FA2">
      <w:pPr>
        <w:tabs>
          <w:tab w:val="left" w:pos="4883"/>
        </w:tabs>
        <w:jc w:val="both"/>
        <w:rPr>
          <w:rFonts w:eastAsiaTheme="minorHAnsi"/>
          <w:color w:val="000000"/>
          <w:lang w:eastAsia="en-US"/>
        </w:rPr>
      </w:pPr>
      <w:r w:rsidRPr="00986887">
        <w:rPr>
          <w:lang w:eastAsia="en-US"/>
        </w:rPr>
        <w:t>ЦЗН</w:t>
      </w:r>
      <w:r w:rsidRPr="00986887">
        <w:rPr>
          <w:lang w:eastAsia="en-US"/>
        </w:rPr>
        <w:tab/>
      </w:r>
      <w:r w:rsidRPr="00986887">
        <w:rPr>
          <w:rFonts w:eastAsiaTheme="minorHAnsi"/>
          <w:color w:val="000000"/>
          <w:lang w:eastAsia="en-US"/>
        </w:rPr>
        <w:t>- работа по профориентации</w:t>
      </w:r>
    </w:p>
    <w:p w14:paraId="5D63FA2F" w14:textId="77777777" w:rsidR="00376D8A" w:rsidRPr="00986887" w:rsidRDefault="00376D8A" w:rsidP="00EE5FA2">
      <w:pPr>
        <w:jc w:val="both"/>
        <w:rPr>
          <w:rFonts w:eastAsiaTheme="minorHAnsi"/>
          <w:lang w:eastAsia="en-US"/>
        </w:rPr>
      </w:pPr>
    </w:p>
    <w:p w14:paraId="5F81C140" w14:textId="77777777" w:rsidR="00376D8A" w:rsidRPr="00986887" w:rsidRDefault="00376D8A" w:rsidP="00EE5FA2">
      <w:pPr>
        <w:pStyle w:val="Default"/>
        <w:jc w:val="both"/>
      </w:pPr>
      <w:r w:rsidRPr="00986887">
        <w:rPr>
          <w:b/>
          <w:bCs/>
        </w:rPr>
        <w:t xml:space="preserve">5. МОНИТОРИНГ ЗАНЯТОСТИ </w:t>
      </w:r>
    </w:p>
    <w:p w14:paraId="0FDFAED6" w14:textId="77777777" w:rsidR="00941DB0" w:rsidRDefault="00941DB0" w:rsidP="00EE5FA2">
      <w:pPr>
        <w:pStyle w:val="Default"/>
        <w:ind w:firstLine="709"/>
        <w:jc w:val="both"/>
      </w:pPr>
    </w:p>
    <w:p w14:paraId="13430184" w14:textId="77777777" w:rsidR="00376D8A" w:rsidRPr="00986887" w:rsidRDefault="00376D8A" w:rsidP="00EE5FA2">
      <w:pPr>
        <w:pStyle w:val="Default"/>
        <w:ind w:firstLine="709"/>
        <w:jc w:val="both"/>
      </w:pPr>
      <w:r w:rsidRPr="00986887">
        <w:t xml:space="preserve">Учет занятости обучающихся внеурочной деятельностью осуществляется педагогами в Журнале учета, в котором содержится следующая информация: ФИО педагога, ФИ учеников, класс, дата проведения и форма проведения занятия. Аудиторных занятий не должно быть более 50% от общего количества занятий. </w:t>
      </w:r>
    </w:p>
    <w:p w14:paraId="0C9DDA28" w14:textId="77777777" w:rsidR="00376D8A" w:rsidRPr="00986887" w:rsidRDefault="00376D8A" w:rsidP="00EE5FA2">
      <w:pPr>
        <w:pStyle w:val="Default"/>
        <w:ind w:firstLine="709"/>
        <w:jc w:val="both"/>
      </w:pPr>
      <w:r w:rsidRPr="00986887">
        <w:t xml:space="preserve">Классным руководителем составляется карта занятости учащихся, в которой ведется учет количества часов ВД по каждому ученику. Карта занятости учащихся класса позволяет отследить нагрузку ребенка в неделю. Данная информация включается в общешкольный мониторинг. </w:t>
      </w:r>
    </w:p>
    <w:p w14:paraId="1EC6E2A9" w14:textId="77777777" w:rsidR="00376D8A" w:rsidRPr="00986887" w:rsidRDefault="00376D8A" w:rsidP="00EE5FA2">
      <w:pPr>
        <w:pStyle w:val="Default"/>
        <w:ind w:firstLine="709"/>
        <w:jc w:val="both"/>
        <w:rPr>
          <w:b/>
          <w:bCs/>
          <w:color w:val="auto"/>
        </w:rPr>
      </w:pPr>
      <w:r w:rsidRPr="00986887">
        <w:rPr>
          <w:b/>
          <w:bCs/>
          <w:color w:val="auto"/>
        </w:rPr>
        <w:t>Образец карты занятости обучающихся:</w:t>
      </w:r>
    </w:p>
    <w:tbl>
      <w:tblPr>
        <w:tblStyle w:val="af2"/>
        <w:tblW w:w="5000" w:type="pct"/>
        <w:tblLook w:val="04A0" w:firstRow="1" w:lastRow="0" w:firstColumn="1" w:lastColumn="0" w:noHBand="0" w:noVBand="1"/>
      </w:tblPr>
      <w:tblGrid>
        <w:gridCol w:w="653"/>
        <w:gridCol w:w="2296"/>
        <w:gridCol w:w="2046"/>
        <w:gridCol w:w="1701"/>
        <w:gridCol w:w="2832"/>
        <w:gridCol w:w="2088"/>
        <w:gridCol w:w="1533"/>
        <w:gridCol w:w="1411"/>
      </w:tblGrid>
      <w:tr w:rsidR="00376D8A" w:rsidRPr="00986887" w14:paraId="3B8DE41A" w14:textId="77777777" w:rsidTr="002438C9">
        <w:tc>
          <w:tcPr>
            <w:tcW w:w="245" w:type="pct"/>
          </w:tcPr>
          <w:p w14:paraId="4EF234BA" w14:textId="77777777" w:rsidR="00376D8A" w:rsidRPr="00986887" w:rsidRDefault="00376D8A" w:rsidP="00EE5FA2">
            <w:pPr>
              <w:pStyle w:val="Default"/>
              <w:jc w:val="both"/>
              <w:rPr>
                <w:b/>
                <w:bCs/>
              </w:rPr>
            </w:pPr>
            <w:r w:rsidRPr="00986887">
              <w:rPr>
                <w:b/>
                <w:bCs/>
              </w:rPr>
              <w:t>№</w:t>
            </w:r>
          </w:p>
        </w:tc>
        <w:tc>
          <w:tcPr>
            <w:tcW w:w="809" w:type="pct"/>
          </w:tcPr>
          <w:p w14:paraId="3CDD9A6A" w14:textId="77777777" w:rsidR="00376D8A" w:rsidRPr="00986887" w:rsidRDefault="00376D8A" w:rsidP="00EE5FA2">
            <w:pPr>
              <w:pStyle w:val="Default"/>
              <w:jc w:val="both"/>
              <w:rPr>
                <w:b/>
                <w:bCs/>
              </w:rPr>
            </w:pPr>
            <w:r w:rsidRPr="00986887">
              <w:rPr>
                <w:b/>
                <w:bCs/>
              </w:rPr>
              <w:t>Ф.И.</w:t>
            </w:r>
          </w:p>
        </w:tc>
        <w:tc>
          <w:tcPr>
            <w:tcW w:w="673" w:type="pct"/>
          </w:tcPr>
          <w:p w14:paraId="1C799BFE" w14:textId="77777777" w:rsidR="00376D8A" w:rsidRPr="00986887" w:rsidRDefault="00376D8A" w:rsidP="00EE5FA2">
            <w:pPr>
              <w:pStyle w:val="Default"/>
              <w:jc w:val="both"/>
              <w:rPr>
                <w:b/>
                <w:bCs/>
              </w:rPr>
            </w:pPr>
            <w:r w:rsidRPr="00986887">
              <w:rPr>
                <w:b/>
                <w:bCs/>
              </w:rPr>
              <w:t xml:space="preserve">Спортивно-оздоровительное </w:t>
            </w:r>
          </w:p>
        </w:tc>
        <w:tc>
          <w:tcPr>
            <w:tcW w:w="596" w:type="pct"/>
          </w:tcPr>
          <w:p w14:paraId="00621DB1" w14:textId="77777777" w:rsidR="00376D8A" w:rsidRPr="00986887" w:rsidRDefault="00376D8A" w:rsidP="00EE5FA2">
            <w:pPr>
              <w:pStyle w:val="Default"/>
              <w:jc w:val="both"/>
              <w:rPr>
                <w:b/>
                <w:bCs/>
              </w:rPr>
            </w:pPr>
            <w:r w:rsidRPr="00986887">
              <w:rPr>
                <w:b/>
                <w:bCs/>
              </w:rPr>
              <w:t>Духовно-нравственное</w:t>
            </w:r>
          </w:p>
        </w:tc>
        <w:tc>
          <w:tcPr>
            <w:tcW w:w="931" w:type="pct"/>
          </w:tcPr>
          <w:p w14:paraId="4F19CE8A" w14:textId="77777777" w:rsidR="00376D8A" w:rsidRPr="00986887" w:rsidRDefault="00376D8A" w:rsidP="00EE5FA2">
            <w:pPr>
              <w:pStyle w:val="Default"/>
              <w:jc w:val="both"/>
            </w:pPr>
            <w:r w:rsidRPr="00986887">
              <w:rPr>
                <w:b/>
                <w:bCs/>
              </w:rPr>
              <w:t xml:space="preserve">Общеинтеллектуальное </w:t>
            </w:r>
          </w:p>
        </w:tc>
        <w:tc>
          <w:tcPr>
            <w:tcW w:w="686" w:type="pct"/>
          </w:tcPr>
          <w:p w14:paraId="2C1569AA" w14:textId="77777777" w:rsidR="00376D8A" w:rsidRPr="00986887" w:rsidRDefault="00376D8A" w:rsidP="00EE5FA2">
            <w:pPr>
              <w:pStyle w:val="Default"/>
              <w:jc w:val="both"/>
            </w:pPr>
            <w:r w:rsidRPr="00986887">
              <w:rPr>
                <w:b/>
                <w:bCs/>
              </w:rPr>
              <w:t xml:space="preserve">Общекультурное </w:t>
            </w:r>
          </w:p>
        </w:tc>
        <w:tc>
          <w:tcPr>
            <w:tcW w:w="539" w:type="pct"/>
          </w:tcPr>
          <w:p w14:paraId="4C836557" w14:textId="77777777" w:rsidR="00376D8A" w:rsidRPr="00986887" w:rsidRDefault="00376D8A" w:rsidP="00EE5FA2">
            <w:pPr>
              <w:pStyle w:val="Default"/>
              <w:jc w:val="both"/>
              <w:rPr>
                <w:b/>
                <w:bCs/>
              </w:rPr>
            </w:pPr>
            <w:r w:rsidRPr="00986887">
              <w:rPr>
                <w:b/>
                <w:bCs/>
              </w:rPr>
              <w:t>Социальное</w:t>
            </w:r>
          </w:p>
        </w:tc>
        <w:tc>
          <w:tcPr>
            <w:tcW w:w="521" w:type="pct"/>
          </w:tcPr>
          <w:p w14:paraId="67D3987D" w14:textId="77777777" w:rsidR="00376D8A" w:rsidRPr="00986887" w:rsidRDefault="00376D8A" w:rsidP="00EE5FA2">
            <w:pPr>
              <w:pStyle w:val="Default"/>
              <w:jc w:val="both"/>
              <w:rPr>
                <w:b/>
                <w:bCs/>
              </w:rPr>
            </w:pPr>
            <w:r w:rsidRPr="00986887">
              <w:rPr>
                <w:b/>
                <w:bCs/>
              </w:rPr>
              <w:t>Всего часов</w:t>
            </w:r>
          </w:p>
        </w:tc>
      </w:tr>
      <w:tr w:rsidR="00376D8A" w:rsidRPr="00986887" w14:paraId="322A39DF" w14:textId="77777777" w:rsidTr="002438C9">
        <w:tc>
          <w:tcPr>
            <w:tcW w:w="245" w:type="pct"/>
          </w:tcPr>
          <w:p w14:paraId="4D749A7A" w14:textId="77777777" w:rsidR="00376D8A" w:rsidRPr="00986887" w:rsidRDefault="00376D8A" w:rsidP="00EE5FA2">
            <w:pPr>
              <w:pStyle w:val="Default"/>
              <w:jc w:val="both"/>
            </w:pPr>
          </w:p>
        </w:tc>
        <w:tc>
          <w:tcPr>
            <w:tcW w:w="809" w:type="pct"/>
          </w:tcPr>
          <w:p w14:paraId="0D571CC8" w14:textId="77777777" w:rsidR="00376D8A" w:rsidRPr="00986887" w:rsidRDefault="00376D8A" w:rsidP="00EE5FA2">
            <w:pPr>
              <w:pStyle w:val="Default"/>
              <w:jc w:val="both"/>
            </w:pPr>
          </w:p>
        </w:tc>
        <w:tc>
          <w:tcPr>
            <w:tcW w:w="673" w:type="pct"/>
          </w:tcPr>
          <w:p w14:paraId="61F7CBB1" w14:textId="77777777" w:rsidR="00376D8A" w:rsidRPr="00986887" w:rsidRDefault="00376D8A" w:rsidP="00EE5FA2">
            <w:pPr>
              <w:pStyle w:val="Default"/>
              <w:jc w:val="both"/>
            </w:pPr>
          </w:p>
        </w:tc>
        <w:tc>
          <w:tcPr>
            <w:tcW w:w="596" w:type="pct"/>
          </w:tcPr>
          <w:p w14:paraId="7A4E377D" w14:textId="77777777" w:rsidR="00376D8A" w:rsidRPr="00986887" w:rsidRDefault="00376D8A" w:rsidP="00EE5FA2">
            <w:pPr>
              <w:pStyle w:val="Default"/>
              <w:jc w:val="both"/>
            </w:pPr>
          </w:p>
        </w:tc>
        <w:tc>
          <w:tcPr>
            <w:tcW w:w="931" w:type="pct"/>
          </w:tcPr>
          <w:p w14:paraId="25B3AFB9" w14:textId="77777777" w:rsidR="00376D8A" w:rsidRPr="00986887" w:rsidRDefault="00376D8A" w:rsidP="00EE5FA2">
            <w:pPr>
              <w:pStyle w:val="Default"/>
              <w:jc w:val="both"/>
            </w:pPr>
          </w:p>
        </w:tc>
        <w:tc>
          <w:tcPr>
            <w:tcW w:w="686" w:type="pct"/>
          </w:tcPr>
          <w:p w14:paraId="796902AD" w14:textId="77777777" w:rsidR="00376D8A" w:rsidRPr="00986887" w:rsidRDefault="00376D8A" w:rsidP="00EE5FA2">
            <w:pPr>
              <w:pStyle w:val="Default"/>
              <w:jc w:val="both"/>
            </w:pPr>
          </w:p>
        </w:tc>
        <w:tc>
          <w:tcPr>
            <w:tcW w:w="539" w:type="pct"/>
          </w:tcPr>
          <w:p w14:paraId="4C98A913" w14:textId="77777777" w:rsidR="00376D8A" w:rsidRPr="00986887" w:rsidRDefault="00376D8A" w:rsidP="00EE5FA2">
            <w:pPr>
              <w:pStyle w:val="Default"/>
              <w:jc w:val="both"/>
            </w:pPr>
          </w:p>
        </w:tc>
        <w:tc>
          <w:tcPr>
            <w:tcW w:w="521" w:type="pct"/>
          </w:tcPr>
          <w:p w14:paraId="179B0C0E" w14:textId="77777777" w:rsidR="00376D8A" w:rsidRPr="00986887" w:rsidRDefault="00376D8A" w:rsidP="00EE5FA2">
            <w:pPr>
              <w:pStyle w:val="Default"/>
              <w:jc w:val="both"/>
            </w:pPr>
          </w:p>
        </w:tc>
      </w:tr>
      <w:tr w:rsidR="00376D8A" w:rsidRPr="00986887" w14:paraId="12B567B8" w14:textId="77777777" w:rsidTr="002438C9">
        <w:tc>
          <w:tcPr>
            <w:tcW w:w="245" w:type="pct"/>
          </w:tcPr>
          <w:p w14:paraId="18FAF01D" w14:textId="77777777" w:rsidR="00376D8A" w:rsidRPr="00986887" w:rsidRDefault="00376D8A" w:rsidP="00EE5FA2">
            <w:pPr>
              <w:pStyle w:val="Default"/>
              <w:jc w:val="both"/>
            </w:pPr>
          </w:p>
        </w:tc>
        <w:tc>
          <w:tcPr>
            <w:tcW w:w="809" w:type="pct"/>
          </w:tcPr>
          <w:p w14:paraId="6DDA42AD" w14:textId="77777777" w:rsidR="00376D8A" w:rsidRPr="00986887" w:rsidRDefault="00376D8A" w:rsidP="00EE5FA2">
            <w:pPr>
              <w:pStyle w:val="Default"/>
              <w:jc w:val="both"/>
            </w:pPr>
          </w:p>
        </w:tc>
        <w:tc>
          <w:tcPr>
            <w:tcW w:w="673" w:type="pct"/>
          </w:tcPr>
          <w:p w14:paraId="693CE540" w14:textId="77777777" w:rsidR="00376D8A" w:rsidRPr="00986887" w:rsidRDefault="00376D8A" w:rsidP="00EE5FA2">
            <w:pPr>
              <w:pStyle w:val="Default"/>
              <w:jc w:val="both"/>
            </w:pPr>
          </w:p>
        </w:tc>
        <w:tc>
          <w:tcPr>
            <w:tcW w:w="596" w:type="pct"/>
          </w:tcPr>
          <w:p w14:paraId="6033B292" w14:textId="77777777" w:rsidR="00376D8A" w:rsidRPr="00986887" w:rsidRDefault="00376D8A" w:rsidP="00EE5FA2">
            <w:pPr>
              <w:pStyle w:val="Default"/>
              <w:jc w:val="both"/>
            </w:pPr>
          </w:p>
        </w:tc>
        <w:tc>
          <w:tcPr>
            <w:tcW w:w="931" w:type="pct"/>
          </w:tcPr>
          <w:p w14:paraId="3A568194" w14:textId="77777777" w:rsidR="00376D8A" w:rsidRPr="00986887" w:rsidRDefault="00376D8A" w:rsidP="00EE5FA2">
            <w:pPr>
              <w:pStyle w:val="Default"/>
              <w:jc w:val="both"/>
            </w:pPr>
          </w:p>
        </w:tc>
        <w:tc>
          <w:tcPr>
            <w:tcW w:w="686" w:type="pct"/>
          </w:tcPr>
          <w:p w14:paraId="23B5CBE1" w14:textId="77777777" w:rsidR="00376D8A" w:rsidRPr="00986887" w:rsidRDefault="00376D8A" w:rsidP="00EE5FA2">
            <w:pPr>
              <w:pStyle w:val="Default"/>
              <w:jc w:val="both"/>
            </w:pPr>
          </w:p>
        </w:tc>
        <w:tc>
          <w:tcPr>
            <w:tcW w:w="539" w:type="pct"/>
          </w:tcPr>
          <w:p w14:paraId="105B4AA9" w14:textId="77777777" w:rsidR="00376D8A" w:rsidRPr="00986887" w:rsidRDefault="00376D8A" w:rsidP="00EE5FA2">
            <w:pPr>
              <w:pStyle w:val="Default"/>
              <w:jc w:val="both"/>
            </w:pPr>
          </w:p>
        </w:tc>
        <w:tc>
          <w:tcPr>
            <w:tcW w:w="521" w:type="pct"/>
          </w:tcPr>
          <w:p w14:paraId="194BF9A8" w14:textId="77777777" w:rsidR="00376D8A" w:rsidRPr="00986887" w:rsidRDefault="00376D8A" w:rsidP="00EE5FA2">
            <w:pPr>
              <w:pStyle w:val="Default"/>
              <w:jc w:val="both"/>
            </w:pPr>
          </w:p>
        </w:tc>
      </w:tr>
    </w:tbl>
    <w:p w14:paraId="5458AE79" w14:textId="77777777" w:rsidR="001C5513" w:rsidRDefault="001C5513" w:rsidP="009B2A5A">
      <w:pPr>
        <w:pStyle w:val="1120"/>
        <w:numPr>
          <w:ilvl w:val="2"/>
          <w:numId w:val="163"/>
        </w:numPr>
        <w:sectPr w:rsidR="001C5513" w:rsidSect="009C6FD6">
          <w:pgSz w:w="16838" w:h="11906" w:orient="landscape"/>
          <w:pgMar w:top="851" w:right="1134" w:bottom="1701" w:left="1134" w:header="709" w:footer="709" w:gutter="0"/>
          <w:cols w:space="708"/>
          <w:docGrid w:linePitch="360"/>
        </w:sectPr>
      </w:pPr>
    </w:p>
    <w:p w14:paraId="692A2D60" w14:textId="77777777" w:rsidR="008A00B6" w:rsidRDefault="008A00B6" w:rsidP="008A00B6">
      <w:pPr>
        <w:pStyle w:val="3"/>
        <w:numPr>
          <w:ilvl w:val="0"/>
          <w:numId w:val="0"/>
        </w:numPr>
        <w:rPr>
          <w:sz w:val="28"/>
        </w:rPr>
      </w:pPr>
      <w:bookmarkStart w:id="128" w:name="_Toc115252263"/>
      <w:r w:rsidRPr="008A00B6">
        <w:rPr>
          <w:sz w:val="28"/>
        </w:rPr>
        <w:lastRenderedPageBreak/>
        <w:t xml:space="preserve">3.1.3.  </w:t>
      </w:r>
      <w:r w:rsidR="009B449F">
        <w:rPr>
          <w:sz w:val="28"/>
        </w:rPr>
        <w:t>Календарный план воспитательной работы.</w:t>
      </w:r>
      <w:bookmarkEnd w:id="128"/>
    </w:p>
    <w:p w14:paraId="121B986A" w14:textId="77777777" w:rsidR="008A00B6" w:rsidRDefault="008A00B6" w:rsidP="008A00B6"/>
    <w:p w14:paraId="47B2DA7F" w14:textId="38991F72" w:rsidR="009B2A5A" w:rsidRPr="009B2A5A" w:rsidRDefault="009B2A5A" w:rsidP="00F62588">
      <w:pPr>
        <w:widowControl w:val="0"/>
        <w:autoSpaceDE w:val="0"/>
        <w:autoSpaceDN w:val="0"/>
        <w:spacing w:before="70"/>
        <w:ind w:right="2"/>
        <w:jc w:val="center"/>
        <w:rPr>
          <w:b/>
          <w:bCs/>
          <w:sz w:val="28"/>
          <w:szCs w:val="28"/>
          <w:lang w:eastAsia="en-US"/>
        </w:rPr>
      </w:pPr>
      <w:r w:rsidRPr="009B2A5A">
        <w:rPr>
          <w:b/>
          <w:bCs/>
          <w:noProof/>
          <w:sz w:val="28"/>
          <w:szCs w:val="28"/>
        </w:rPr>
        <mc:AlternateContent>
          <mc:Choice Requires="wps">
            <w:drawing>
              <wp:anchor distT="0" distB="0" distL="114300" distR="114300" simplePos="0" relativeHeight="251660288" behindDoc="1" locked="0" layoutInCell="1" allowOverlap="1" wp14:anchorId="1D1CDC6A" wp14:editId="655826F0">
                <wp:simplePos x="0" y="0"/>
                <wp:positionH relativeFrom="page">
                  <wp:posOffset>5103495</wp:posOffset>
                </wp:positionH>
                <wp:positionV relativeFrom="page">
                  <wp:posOffset>4985385</wp:posOffset>
                </wp:positionV>
                <wp:extent cx="488950" cy="164465"/>
                <wp:effectExtent l="0" t="0" r="0" b="0"/>
                <wp:wrapNone/>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D012F8D" id="Rectangle 110" o:spid="_x0000_s1026" style="position:absolute;margin-left:401.85pt;margin-top:392.55pt;width:38.5pt;height:12.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" stroked="f">
                <w10:wrap anchorx="page" anchory="page"/>
              </v:rect>
            </w:pict>
          </mc:Fallback>
        </mc:AlternateContent>
      </w:r>
      <w:r w:rsidRPr="009B2A5A">
        <w:rPr>
          <w:b/>
          <w:bCs/>
          <w:noProof/>
          <w:sz w:val="28"/>
          <w:szCs w:val="28"/>
        </w:rPr>
        <mc:AlternateContent>
          <mc:Choice Requires="wps">
            <w:drawing>
              <wp:anchor distT="0" distB="0" distL="114300" distR="114300" simplePos="0" relativeHeight="251661312" behindDoc="1" locked="0" layoutInCell="1" allowOverlap="1" wp14:anchorId="01DB65CF" wp14:editId="58DD5D63">
                <wp:simplePos x="0" y="0"/>
                <wp:positionH relativeFrom="page">
                  <wp:posOffset>920750</wp:posOffset>
                </wp:positionH>
                <wp:positionV relativeFrom="page">
                  <wp:posOffset>6210935</wp:posOffset>
                </wp:positionV>
                <wp:extent cx="676910" cy="164465"/>
                <wp:effectExtent l="0" t="0" r="0" b="0"/>
                <wp:wrapNone/>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9A422E4" id="Rectangle 109" o:spid="_x0000_s1026" style="position:absolute;margin-left:72.5pt;margin-top:489.05pt;width:53.3pt;height:12.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" stroked="f">
                <w10:wrap anchorx="page" anchory="page"/>
              </v:rect>
            </w:pict>
          </mc:Fallback>
        </mc:AlternateContent>
      </w:r>
      <w:r w:rsidRPr="009B2A5A">
        <w:rPr>
          <w:b/>
          <w:bCs/>
          <w:noProof/>
          <w:sz w:val="28"/>
          <w:szCs w:val="28"/>
        </w:rPr>
        <mc:AlternateContent>
          <mc:Choice Requires="wps">
            <w:drawing>
              <wp:anchor distT="0" distB="0" distL="114300" distR="114300" simplePos="0" relativeHeight="251662336" behindDoc="1" locked="0" layoutInCell="1" allowOverlap="1" wp14:anchorId="3F5478BB" wp14:editId="26A87FA4">
                <wp:simplePos x="0" y="0"/>
                <wp:positionH relativeFrom="page">
                  <wp:posOffset>920750</wp:posOffset>
                </wp:positionH>
                <wp:positionV relativeFrom="page">
                  <wp:posOffset>6591935</wp:posOffset>
                </wp:positionV>
                <wp:extent cx="3096895" cy="164465"/>
                <wp:effectExtent l="0" t="0" r="0" b="0"/>
                <wp:wrapNone/>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689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BA282AE" id="Rectangle 108" o:spid="_x0000_s1026" style="position:absolute;margin-left:72.5pt;margin-top:519.05pt;width:243.85pt;height:12.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" stroked="f">
                <w10:wrap anchorx="page" anchory="page"/>
              </v:rect>
            </w:pict>
          </mc:Fallback>
        </mc:AlternateContent>
      </w:r>
      <w:r w:rsidRPr="009B2A5A">
        <w:rPr>
          <w:b/>
          <w:bCs/>
          <w:noProof/>
          <w:sz w:val="28"/>
          <w:szCs w:val="28"/>
        </w:rPr>
        <mc:AlternateContent>
          <mc:Choice Requires="wps">
            <w:drawing>
              <wp:anchor distT="0" distB="0" distL="114300" distR="114300" simplePos="0" relativeHeight="251663360" behindDoc="1" locked="0" layoutInCell="1" allowOverlap="1" wp14:anchorId="29358B06" wp14:editId="062333DC">
                <wp:simplePos x="0" y="0"/>
                <wp:positionH relativeFrom="page">
                  <wp:posOffset>5914390</wp:posOffset>
                </wp:positionH>
                <wp:positionV relativeFrom="page">
                  <wp:posOffset>6972935</wp:posOffset>
                </wp:positionV>
                <wp:extent cx="458470" cy="164465"/>
                <wp:effectExtent l="0" t="0" r="0" b="0"/>
                <wp:wrapNone/>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B083BFA" id="Rectangle 107" o:spid="_x0000_s1026" style="position:absolute;margin-left:465.7pt;margin-top:549.05pt;width:36.1pt;height:12.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" stroked="f">
                <w10:wrap anchorx="page" anchory="page"/>
              </v:rect>
            </w:pict>
          </mc:Fallback>
        </mc:AlternateContent>
      </w:r>
      <w:r w:rsidRPr="009B2A5A">
        <w:rPr>
          <w:b/>
          <w:bCs/>
          <w:noProof/>
          <w:sz w:val="28"/>
          <w:szCs w:val="28"/>
        </w:rPr>
        <mc:AlternateContent>
          <mc:Choice Requires="wps">
            <w:drawing>
              <wp:anchor distT="0" distB="0" distL="114300" distR="114300" simplePos="0" relativeHeight="251664384" behindDoc="1" locked="0" layoutInCell="1" allowOverlap="1" wp14:anchorId="0F8927C3" wp14:editId="1BC71718">
                <wp:simplePos x="0" y="0"/>
                <wp:positionH relativeFrom="page">
                  <wp:posOffset>5914390</wp:posOffset>
                </wp:positionH>
                <wp:positionV relativeFrom="page">
                  <wp:posOffset>7353935</wp:posOffset>
                </wp:positionV>
                <wp:extent cx="1004570" cy="164465"/>
                <wp:effectExtent l="0" t="0" r="0" b="0"/>
                <wp:wrapNone/>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7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3D82C8A" id="Rectangle 106" o:spid="_x0000_s1026" style="position:absolute;margin-left:465.7pt;margin-top:579.05pt;width:79.1pt;height:12.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" stroked="f">
                <w10:wrap anchorx="page" anchory="page"/>
              </v:rect>
            </w:pict>
          </mc:Fallback>
        </mc:AlternateContent>
      </w:r>
      <w:r w:rsidRPr="009B2A5A">
        <w:rPr>
          <w:b/>
          <w:bCs/>
          <w:noProof/>
          <w:sz w:val="28"/>
          <w:szCs w:val="28"/>
        </w:rPr>
        <mc:AlternateContent>
          <mc:Choice Requires="wps">
            <w:drawing>
              <wp:anchor distT="0" distB="0" distL="114300" distR="114300" simplePos="0" relativeHeight="251665408" behindDoc="1" locked="0" layoutInCell="1" allowOverlap="1" wp14:anchorId="3FCDB07C" wp14:editId="50F86ACC">
                <wp:simplePos x="0" y="0"/>
                <wp:positionH relativeFrom="page">
                  <wp:posOffset>5914390</wp:posOffset>
                </wp:positionH>
                <wp:positionV relativeFrom="page">
                  <wp:posOffset>7734935</wp:posOffset>
                </wp:positionV>
                <wp:extent cx="1386840" cy="481965"/>
                <wp:effectExtent l="0" t="0" r="0" b="0"/>
                <wp:wrapNone/>
                <wp:docPr id="10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6840" cy="481965"/>
                        </a:xfrm>
                        <a:custGeom>
                          <a:avLst/>
                          <a:gdLst>
                            <a:gd name="T0" fmla="+- 0 11498 9314"/>
                            <a:gd name="T1" fmla="*/ T0 w 2184"/>
                            <a:gd name="T2" fmla="+- 0 12611 12181"/>
                            <a:gd name="T3" fmla="*/ 12611 h 759"/>
                            <a:gd name="T4" fmla="+- 0 9314 9314"/>
                            <a:gd name="T5" fmla="*/ T4 w 2184"/>
                            <a:gd name="T6" fmla="+- 0 12611 12181"/>
                            <a:gd name="T7" fmla="*/ 12611 h 759"/>
                            <a:gd name="T8" fmla="+- 0 9314 9314"/>
                            <a:gd name="T9" fmla="*/ T8 w 2184"/>
                            <a:gd name="T10" fmla="+- 0 12940 12181"/>
                            <a:gd name="T11" fmla="*/ 12940 h 759"/>
                            <a:gd name="T12" fmla="+- 0 11498 9314"/>
                            <a:gd name="T13" fmla="*/ T12 w 2184"/>
                            <a:gd name="T14" fmla="+- 0 12940 12181"/>
                            <a:gd name="T15" fmla="*/ 12940 h 759"/>
                            <a:gd name="T16" fmla="+- 0 11498 9314"/>
                            <a:gd name="T17" fmla="*/ T16 w 2184"/>
                            <a:gd name="T18" fmla="+- 0 12611 12181"/>
                            <a:gd name="T19" fmla="*/ 12611 h 759"/>
                            <a:gd name="T20" fmla="+- 0 11498 9314"/>
                            <a:gd name="T21" fmla="*/ T20 w 2184"/>
                            <a:gd name="T22" fmla="+- 0 12181 12181"/>
                            <a:gd name="T23" fmla="*/ 12181 h 759"/>
                            <a:gd name="T24" fmla="+- 0 9314 9314"/>
                            <a:gd name="T25" fmla="*/ T24 w 2184"/>
                            <a:gd name="T26" fmla="+- 0 12181 12181"/>
                            <a:gd name="T27" fmla="*/ 12181 h 759"/>
                            <a:gd name="T28" fmla="+- 0 9314 9314"/>
                            <a:gd name="T29" fmla="*/ T28 w 2184"/>
                            <a:gd name="T30" fmla="+- 0 12393 12181"/>
                            <a:gd name="T31" fmla="*/ 12393 h 759"/>
                            <a:gd name="T32" fmla="+- 0 9314 9314"/>
                            <a:gd name="T33" fmla="*/ T32 w 2184"/>
                            <a:gd name="T34" fmla="+- 0 12441 12181"/>
                            <a:gd name="T35" fmla="*/ 12441 h 759"/>
                            <a:gd name="T36" fmla="+- 0 9314 9314"/>
                            <a:gd name="T37" fmla="*/ T36 w 2184"/>
                            <a:gd name="T38" fmla="+- 0 12601 12181"/>
                            <a:gd name="T39" fmla="*/ 12601 h 759"/>
                            <a:gd name="T40" fmla="+- 0 11498 9314"/>
                            <a:gd name="T41" fmla="*/ T40 w 2184"/>
                            <a:gd name="T42" fmla="+- 0 12601 12181"/>
                            <a:gd name="T43" fmla="*/ 12601 h 759"/>
                            <a:gd name="T44" fmla="+- 0 11498 9314"/>
                            <a:gd name="T45" fmla="*/ T44 w 2184"/>
                            <a:gd name="T46" fmla="+- 0 12441 12181"/>
                            <a:gd name="T47" fmla="*/ 12441 h 759"/>
                            <a:gd name="T48" fmla="+- 0 11498 9314"/>
                            <a:gd name="T49" fmla="*/ T48 w 2184"/>
                            <a:gd name="T50" fmla="+- 0 12393 12181"/>
                            <a:gd name="T51" fmla="*/ 12393 h 759"/>
                            <a:gd name="T52" fmla="+- 0 11498 9314"/>
                            <a:gd name="T53" fmla="*/ T52 w 2184"/>
                            <a:gd name="T54" fmla="+- 0 12181 12181"/>
                            <a:gd name="T55" fmla="*/ 12181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84" h="759">
                              <a:moveTo>
                                <a:pt x="2184" y="430"/>
                              </a:moveTo>
                              <a:lnTo>
                                <a:pt x="0" y="430"/>
                              </a:lnTo>
                              <a:lnTo>
                                <a:pt x="0" y="759"/>
                              </a:lnTo>
                              <a:lnTo>
                                <a:pt x="2184" y="759"/>
                              </a:lnTo>
                              <a:lnTo>
                                <a:pt x="2184" y="430"/>
                              </a:lnTo>
                              <a:close/>
                              <a:moveTo>
                                <a:pt x="2184" y="0"/>
                              </a:moveTo>
                              <a:lnTo>
                                <a:pt x="0" y="0"/>
                              </a:lnTo>
                              <a:lnTo>
                                <a:pt x="0" y="212"/>
                              </a:lnTo>
                              <a:lnTo>
                                <a:pt x="0" y="260"/>
                              </a:lnTo>
                              <a:lnTo>
                                <a:pt x="0" y="420"/>
                              </a:lnTo>
                              <a:lnTo>
                                <a:pt x="2184" y="420"/>
                              </a:lnTo>
                              <a:lnTo>
                                <a:pt x="2184" y="260"/>
                              </a:lnTo>
                              <a:lnTo>
                                <a:pt x="2184" y="212"/>
                              </a:lnTo>
                              <a:lnTo>
                                <a:pt x="21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106397F" id="AutoShape 105" o:spid="_x0000_s1026" style="position:absolute;margin-left:465.7pt;margin-top:609.05pt;width:109.2pt;height:37.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8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" path="m2184,430l,430,,759r2184,l2184,430xm2184,l,,,212r,48l,420r2184,l2184,260r,-48l2184,xe" stroked="f">
                <v:path arrowok="t" o:connecttype="custom" o:connectlocs="1386840,8007985;0,8007985;0,8216900;1386840,8216900;1386840,8007985;1386840,7734935;0,7734935;0,7869555;0,7900035;0,8001635;1386840,8001635;1386840,7900035;1386840,7869555;1386840,7734935" o:connectangles="0,0,0,0,0,0,0,0,0,0,0,0,0,0"/>
                <w10:wrap anchorx="page" anchory="page"/>
              </v:shape>
            </w:pict>
          </mc:Fallback>
        </mc:AlternateContent>
      </w:r>
      <w:r w:rsidRPr="009B2A5A">
        <w:rPr>
          <w:b/>
          <w:bCs/>
          <w:noProof/>
          <w:sz w:val="28"/>
          <w:szCs w:val="28"/>
        </w:rPr>
        <mc:AlternateContent>
          <mc:Choice Requires="wps">
            <w:drawing>
              <wp:anchor distT="0" distB="0" distL="114300" distR="114300" simplePos="0" relativeHeight="251666432" behindDoc="1" locked="0" layoutInCell="1" allowOverlap="1" wp14:anchorId="65260792" wp14:editId="7EFD68B7">
                <wp:simplePos x="0" y="0"/>
                <wp:positionH relativeFrom="page">
                  <wp:posOffset>920750</wp:posOffset>
                </wp:positionH>
                <wp:positionV relativeFrom="page">
                  <wp:posOffset>8115935</wp:posOffset>
                </wp:positionV>
                <wp:extent cx="606425" cy="164465"/>
                <wp:effectExtent l="0" t="0" r="0" b="0"/>
                <wp:wrapNone/>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932CFE7" id="Rectangle 104" o:spid="_x0000_s1026" style="position:absolute;margin-left:72.5pt;margin-top:639.05pt;width:47.75pt;height:12.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" stroked="f">
                <w10:wrap anchorx="page" anchory="page"/>
              </v:rect>
            </w:pict>
          </mc:Fallback>
        </mc:AlternateContent>
      </w:r>
      <w:r w:rsidRPr="009B2A5A">
        <w:rPr>
          <w:b/>
          <w:bCs/>
          <w:noProof/>
          <w:sz w:val="28"/>
          <w:szCs w:val="28"/>
        </w:rPr>
        <mc:AlternateContent>
          <mc:Choice Requires="wps">
            <w:drawing>
              <wp:anchor distT="0" distB="0" distL="114300" distR="114300" simplePos="0" relativeHeight="251667456" behindDoc="1" locked="0" layoutInCell="1" allowOverlap="1" wp14:anchorId="5AA73E46" wp14:editId="5D0CDEC4">
                <wp:simplePos x="0" y="0"/>
                <wp:positionH relativeFrom="page">
                  <wp:posOffset>920750</wp:posOffset>
                </wp:positionH>
                <wp:positionV relativeFrom="page">
                  <wp:posOffset>8497570</wp:posOffset>
                </wp:positionV>
                <wp:extent cx="1344295" cy="164465"/>
                <wp:effectExtent l="0" t="0" r="0" b="0"/>
                <wp:wrapNone/>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AFE418A" id="Rectangle 103" o:spid="_x0000_s1026" style="position:absolute;margin-left:72.5pt;margin-top:669.1pt;width:105.85pt;height:12.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" stroked="f">
                <w10:wrap anchorx="page" anchory="page"/>
              </v:rect>
            </w:pict>
          </mc:Fallback>
        </mc:AlternateContent>
      </w:r>
      <w:r w:rsidRPr="009B2A5A">
        <w:rPr>
          <w:b/>
          <w:bCs/>
          <w:noProof/>
          <w:sz w:val="28"/>
          <w:szCs w:val="28"/>
        </w:rPr>
        <mc:AlternateContent>
          <mc:Choice Requires="wps">
            <w:drawing>
              <wp:anchor distT="0" distB="0" distL="114300" distR="114300" simplePos="0" relativeHeight="251668480" behindDoc="1" locked="0" layoutInCell="1" allowOverlap="1" wp14:anchorId="51CAEF27" wp14:editId="71457EDC">
                <wp:simplePos x="0" y="0"/>
                <wp:positionH relativeFrom="page">
                  <wp:posOffset>5914390</wp:posOffset>
                </wp:positionH>
                <wp:positionV relativeFrom="page">
                  <wp:posOffset>8497570</wp:posOffset>
                </wp:positionV>
                <wp:extent cx="826135" cy="164465"/>
                <wp:effectExtent l="0" t="0" r="0" b="0"/>
                <wp:wrapNone/>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7EC79D7" id="Rectangle 102" o:spid="_x0000_s1026" style="position:absolute;margin-left:465.7pt;margin-top:669.1pt;width:65.05pt;height:12.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" stroked="f">
                <w10:wrap anchorx="page" anchory="page"/>
              </v:rect>
            </w:pict>
          </mc:Fallback>
        </mc:AlternateContent>
      </w:r>
      <w:r w:rsidRPr="009B2A5A">
        <w:rPr>
          <w:b/>
          <w:bCs/>
          <w:noProof/>
          <w:sz w:val="28"/>
          <w:szCs w:val="28"/>
        </w:rPr>
        <mc:AlternateContent>
          <mc:Choice Requires="wps">
            <w:drawing>
              <wp:anchor distT="0" distB="0" distL="114300" distR="114300" simplePos="0" relativeHeight="251669504" behindDoc="1" locked="0" layoutInCell="1" allowOverlap="1" wp14:anchorId="1220BA02" wp14:editId="0C8C8A6A">
                <wp:simplePos x="0" y="0"/>
                <wp:positionH relativeFrom="page">
                  <wp:posOffset>920750</wp:posOffset>
                </wp:positionH>
                <wp:positionV relativeFrom="page">
                  <wp:posOffset>8860155</wp:posOffset>
                </wp:positionV>
                <wp:extent cx="1289050" cy="164465"/>
                <wp:effectExtent l="0" t="0" r="0" b="0"/>
                <wp:wrapNone/>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E4FAEA5" id="Rectangle 101" o:spid="_x0000_s1026" style="position:absolute;margin-left:72.5pt;margin-top:697.65pt;width:101.5pt;height:12.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" stroked="f">
                <w10:wrap anchorx="page" anchory="page"/>
              </v:rect>
            </w:pict>
          </mc:Fallback>
        </mc:AlternateContent>
      </w:r>
      <w:r w:rsidRPr="009B2A5A">
        <w:rPr>
          <w:b/>
          <w:bCs/>
          <w:noProof/>
          <w:sz w:val="28"/>
          <w:szCs w:val="28"/>
        </w:rPr>
        <mc:AlternateContent>
          <mc:Choice Requires="wps">
            <w:drawing>
              <wp:anchor distT="0" distB="0" distL="114300" distR="114300" simplePos="0" relativeHeight="251670528" behindDoc="1" locked="0" layoutInCell="1" allowOverlap="1" wp14:anchorId="06A6B404" wp14:editId="4454B713">
                <wp:simplePos x="0" y="0"/>
                <wp:positionH relativeFrom="page">
                  <wp:posOffset>5103495</wp:posOffset>
                </wp:positionH>
                <wp:positionV relativeFrom="page">
                  <wp:posOffset>9241155</wp:posOffset>
                </wp:positionV>
                <wp:extent cx="580390" cy="164465"/>
                <wp:effectExtent l="0" t="0" r="0" b="0"/>
                <wp:wrapNone/>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96D7048" id="Rectangle 100" o:spid="_x0000_s1026" style="position:absolute;margin-left:401.85pt;margin-top:727.65pt;width:45.7pt;height:12.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" stroked="f">
                <w10:wrap anchorx="page" anchory="page"/>
              </v:rect>
            </w:pict>
          </mc:Fallback>
        </mc:AlternateContent>
      </w:r>
      <w:r w:rsidRPr="009B2A5A">
        <w:rPr>
          <w:b/>
          <w:bCs/>
          <w:noProof/>
          <w:sz w:val="28"/>
          <w:szCs w:val="28"/>
        </w:rPr>
        <mc:AlternateContent>
          <mc:Choice Requires="wps">
            <w:drawing>
              <wp:anchor distT="0" distB="0" distL="114300" distR="114300" simplePos="0" relativeHeight="251671552" behindDoc="1" locked="0" layoutInCell="1" allowOverlap="1" wp14:anchorId="01002188" wp14:editId="7D1318C6">
                <wp:simplePos x="0" y="0"/>
                <wp:positionH relativeFrom="page">
                  <wp:posOffset>920750</wp:posOffset>
                </wp:positionH>
                <wp:positionV relativeFrom="page">
                  <wp:posOffset>10003155</wp:posOffset>
                </wp:positionV>
                <wp:extent cx="507365" cy="164465"/>
                <wp:effectExtent l="0" t="0" r="0" b="0"/>
                <wp:wrapNone/>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6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32BE68D" id="Rectangle 99" o:spid="_x0000_s1026" style="position:absolute;margin-left:72.5pt;margin-top:787.65pt;width:39.95pt;height:12.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" stroked="f">
                <w10:wrap anchorx="page" anchory="page"/>
              </v:rect>
            </w:pict>
          </mc:Fallback>
        </mc:AlternateContent>
      </w:r>
      <w:r w:rsidRPr="009B2A5A">
        <w:rPr>
          <w:b/>
          <w:bCs/>
          <w:sz w:val="28"/>
          <w:szCs w:val="28"/>
          <w:lang w:eastAsia="en-US"/>
        </w:rPr>
        <w:t>Календарный план воспитательной работы</w:t>
      </w:r>
    </w:p>
    <w:p w14:paraId="3375189F" w14:textId="08AEE523" w:rsidR="009B2A5A" w:rsidRPr="009B2A5A" w:rsidRDefault="009B2A5A" w:rsidP="00F62588">
      <w:pPr>
        <w:widowControl w:val="0"/>
        <w:autoSpaceDE w:val="0"/>
        <w:autoSpaceDN w:val="0"/>
        <w:spacing w:before="70"/>
        <w:ind w:right="2"/>
        <w:jc w:val="center"/>
        <w:rPr>
          <w:b/>
          <w:bCs/>
          <w:sz w:val="28"/>
          <w:szCs w:val="28"/>
          <w:lang w:eastAsia="en-US"/>
        </w:rPr>
      </w:pPr>
      <w:r w:rsidRPr="009B2A5A">
        <w:rPr>
          <w:b/>
          <w:bCs/>
          <w:sz w:val="28"/>
          <w:szCs w:val="28"/>
          <w:lang w:eastAsia="en-US"/>
        </w:rPr>
        <w:t>Основное общее</w:t>
      </w:r>
      <w:r w:rsidRPr="009B2A5A">
        <w:rPr>
          <w:b/>
          <w:bCs/>
          <w:spacing w:val="-4"/>
          <w:sz w:val="28"/>
          <w:szCs w:val="28"/>
          <w:lang w:eastAsia="en-US"/>
        </w:rPr>
        <w:t xml:space="preserve"> </w:t>
      </w:r>
      <w:r w:rsidRPr="009B2A5A">
        <w:rPr>
          <w:b/>
          <w:bCs/>
          <w:sz w:val="28"/>
          <w:szCs w:val="28"/>
          <w:lang w:eastAsia="en-US"/>
        </w:rPr>
        <w:t>образование</w:t>
      </w:r>
      <w:r w:rsidRPr="009B2A5A">
        <w:rPr>
          <w:b/>
          <w:bCs/>
          <w:spacing w:val="-1"/>
          <w:sz w:val="28"/>
          <w:szCs w:val="28"/>
          <w:lang w:eastAsia="en-US"/>
        </w:rPr>
        <w:t xml:space="preserve"> </w:t>
      </w:r>
      <w:r w:rsidRPr="009B2A5A">
        <w:rPr>
          <w:b/>
          <w:bCs/>
          <w:sz w:val="28"/>
          <w:szCs w:val="28"/>
          <w:lang w:eastAsia="en-US"/>
        </w:rPr>
        <w:t>(5-9</w:t>
      </w:r>
      <w:r w:rsidRPr="009B2A5A">
        <w:rPr>
          <w:b/>
          <w:bCs/>
          <w:spacing w:val="-1"/>
          <w:sz w:val="28"/>
          <w:szCs w:val="28"/>
          <w:lang w:eastAsia="en-US"/>
        </w:rPr>
        <w:t xml:space="preserve"> </w:t>
      </w:r>
      <w:r w:rsidRPr="009B2A5A">
        <w:rPr>
          <w:b/>
          <w:bCs/>
          <w:sz w:val="28"/>
          <w:szCs w:val="28"/>
          <w:lang w:eastAsia="en-US"/>
        </w:rPr>
        <w:t>классы)</w:t>
      </w:r>
    </w:p>
    <w:p w14:paraId="2E3E677A" w14:textId="77777777" w:rsidR="009B2A5A" w:rsidRPr="009B2A5A" w:rsidRDefault="009B2A5A" w:rsidP="009B2A5A">
      <w:pPr>
        <w:widowControl w:val="0"/>
        <w:autoSpaceDE w:val="0"/>
        <w:autoSpaceDN w:val="0"/>
        <w:spacing w:before="8" w:after="1"/>
        <w:rPr>
          <w:b/>
          <w:sz w:val="17"/>
          <w:szCs w:val="22"/>
          <w:lang w:eastAsia="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0"/>
        <w:gridCol w:w="4441"/>
        <w:gridCol w:w="1066"/>
        <w:gridCol w:w="1025"/>
        <w:gridCol w:w="2176"/>
      </w:tblGrid>
      <w:tr w:rsidR="009B2A5A" w:rsidRPr="009B2A5A" w14:paraId="4A9B5C0E" w14:textId="77777777" w:rsidTr="00F62588">
        <w:trPr>
          <w:trHeight w:val="347"/>
        </w:trPr>
        <w:tc>
          <w:tcPr>
            <w:tcW w:w="5000" w:type="pct"/>
            <w:gridSpan w:val="5"/>
          </w:tcPr>
          <w:p w14:paraId="2B147363" w14:textId="77777777" w:rsidR="009B2A5A" w:rsidRPr="009B2A5A" w:rsidRDefault="009B2A5A" w:rsidP="009B2A5A">
            <w:pPr>
              <w:spacing w:line="223" w:lineRule="exact"/>
              <w:ind w:right="2561"/>
              <w:jc w:val="center"/>
              <w:rPr>
                <w:b/>
                <w:sz w:val="22"/>
                <w:szCs w:val="22"/>
                <w:lang w:eastAsia="en-US"/>
              </w:rPr>
            </w:pPr>
            <w:r w:rsidRPr="009B2A5A">
              <w:rPr>
                <w:b/>
                <w:sz w:val="22"/>
                <w:szCs w:val="22"/>
                <w:lang w:eastAsia="en-US"/>
              </w:rPr>
              <w:t>«Ключевые</w:t>
            </w:r>
            <w:r w:rsidRPr="009B2A5A">
              <w:rPr>
                <w:b/>
                <w:spacing w:val="-2"/>
                <w:sz w:val="22"/>
                <w:szCs w:val="22"/>
                <w:lang w:eastAsia="en-US"/>
              </w:rPr>
              <w:t xml:space="preserve"> </w:t>
            </w:r>
            <w:r w:rsidRPr="009B2A5A">
              <w:rPr>
                <w:b/>
                <w:sz w:val="22"/>
                <w:szCs w:val="22"/>
                <w:lang w:eastAsia="en-US"/>
              </w:rPr>
              <w:t>общешкольные</w:t>
            </w:r>
            <w:r w:rsidRPr="009B2A5A">
              <w:rPr>
                <w:b/>
                <w:spacing w:val="-1"/>
                <w:sz w:val="22"/>
                <w:szCs w:val="22"/>
                <w:lang w:eastAsia="en-US"/>
              </w:rPr>
              <w:t xml:space="preserve"> </w:t>
            </w:r>
            <w:r w:rsidRPr="009B2A5A">
              <w:rPr>
                <w:b/>
                <w:sz w:val="22"/>
                <w:szCs w:val="22"/>
                <w:lang w:eastAsia="en-US"/>
              </w:rPr>
              <w:t>дела»</w:t>
            </w:r>
          </w:p>
        </w:tc>
      </w:tr>
      <w:tr w:rsidR="009B2A5A" w:rsidRPr="009B2A5A" w14:paraId="029F0B3A" w14:textId="77777777" w:rsidTr="00F62588">
        <w:trPr>
          <w:trHeight w:val="254"/>
        </w:trPr>
        <w:tc>
          <w:tcPr>
            <w:tcW w:w="381" w:type="pct"/>
          </w:tcPr>
          <w:p w14:paraId="45275CAD" w14:textId="77777777" w:rsidR="009B2A5A" w:rsidRPr="009B2A5A" w:rsidRDefault="009B2A5A" w:rsidP="009B2A5A">
            <w:pPr>
              <w:spacing w:line="223" w:lineRule="exact"/>
              <w:rPr>
                <w:sz w:val="22"/>
                <w:szCs w:val="22"/>
                <w:lang w:eastAsia="en-US"/>
              </w:rPr>
            </w:pPr>
            <w:r w:rsidRPr="009B2A5A">
              <w:rPr>
                <w:sz w:val="22"/>
                <w:szCs w:val="22"/>
                <w:lang w:eastAsia="en-US"/>
              </w:rPr>
              <w:t>№п/п</w:t>
            </w:r>
          </w:p>
        </w:tc>
        <w:tc>
          <w:tcPr>
            <w:tcW w:w="2414" w:type="pct"/>
          </w:tcPr>
          <w:p w14:paraId="121B3FA7" w14:textId="77777777" w:rsidR="009B2A5A" w:rsidRPr="009B2A5A" w:rsidRDefault="009B2A5A" w:rsidP="009B2A5A">
            <w:pPr>
              <w:spacing w:line="223" w:lineRule="exact"/>
              <w:rPr>
                <w:sz w:val="22"/>
                <w:szCs w:val="22"/>
                <w:lang w:eastAsia="en-US"/>
              </w:rPr>
            </w:pPr>
            <w:r w:rsidRPr="009B2A5A">
              <w:rPr>
                <w:sz w:val="22"/>
                <w:szCs w:val="22"/>
                <w:lang w:eastAsia="en-US"/>
              </w:rPr>
              <w:t>Содержание</w:t>
            </w:r>
            <w:r w:rsidRPr="009B2A5A">
              <w:rPr>
                <w:spacing w:val="-3"/>
                <w:sz w:val="22"/>
                <w:szCs w:val="22"/>
                <w:lang w:eastAsia="en-US"/>
              </w:rPr>
              <w:t xml:space="preserve"> </w:t>
            </w:r>
            <w:r w:rsidRPr="009B2A5A">
              <w:rPr>
                <w:sz w:val="22"/>
                <w:szCs w:val="22"/>
                <w:lang w:eastAsia="en-US"/>
              </w:rPr>
              <w:t>деятельности,</w:t>
            </w:r>
            <w:r w:rsidRPr="009B2A5A">
              <w:rPr>
                <w:spacing w:val="-3"/>
                <w:sz w:val="22"/>
                <w:szCs w:val="22"/>
                <w:lang w:eastAsia="en-US"/>
              </w:rPr>
              <w:t xml:space="preserve"> </w:t>
            </w:r>
            <w:r w:rsidRPr="009B2A5A">
              <w:rPr>
                <w:sz w:val="22"/>
                <w:szCs w:val="22"/>
                <w:lang w:eastAsia="en-US"/>
              </w:rPr>
              <w:t>мероприятия</w:t>
            </w:r>
          </w:p>
        </w:tc>
        <w:tc>
          <w:tcPr>
            <w:tcW w:w="608" w:type="pct"/>
          </w:tcPr>
          <w:p w14:paraId="3A65A53D" w14:textId="77777777" w:rsidR="009B2A5A" w:rsidRPr="009B2A5A" w:rsidRDefault="009B2A5A" w:rsidP="009B2A5A">
            <w:pPr>
              <w:spacing w:line="223" w:lineRule="exact"/>
              <w:rPr>
                <w:sz w:val="22"/>
                <w:szCs w:val="22"/>
                <w:lang w:eastAsia="en-US"/>
              </w:rPr>
            </w:pPr>
            <w:r w:rsidRPr="009B2A5A">
              <w:rPr>
                <w:sz w:val="22"/>
                <w:szCs w:val="22"/>
                <w:lang w:eastAsia="en-US"/>
              </w:rPr>
              <w:t>Участники</w:t>
            </w:r>
          </w:p>
        </w:tc>
        <w:tc>
          <w:tcPr>
            <w:tcW w:w="586" w:type="pct"/>
          </w:tcPr>
          <w:p w14:paraId="6880D825" w14:textId="77777777" w:rsidR="009B2A5A" w:rsidRPr="009B2A5A" w:rsidRDefault="009B2A5A" w:rsidP="009B2A5A">
            <w:pPr>
              <w:spacing w:line="223" w:lineRule="exact"/>
              <w:rPr>
                <w:sz w:val="22"/>
                <w:szCs w:val="22"/>
                <w:lang w:eastAsia="en-US"/>
              </w:rPr>
            </w:pPr>
            <w:r w:rsidRPr="009B2A5A">
              <w:rPr>
                <w:sz w:val="22"/>
                <w:szCs w:val="22"/>
                <w:lang w:eastAsia="en-US"/>
              </w:rPr>
              <w:t>Сроки</w:t>
            </w:r>
          </w:p>
        </w:tc>
        <w:tc>
          <w:tcPr>
            <w:tcW w:w="1011" w:type="pct"/>
          </w:tcPr>
          <w:p w14:paraId="31F0EC1E" w14:textId="77777777" w:rsidR="009B2A5A" w:rsidRPr="009B2A5A" w:rsidRDefault="009B2A5A" w:rsidP="009B2A5A">
            <w:pPr>
              <w:spacing w:line="223" w:lineRule="exact"/>
              <w:rPr>
                <w:sz w:val="22"/>
                <w:szCs w:val="22"/>
                <w:lang w:eastAsia="en-US"/>
              </w:rPr>
            </w:pPr>
            <w:r w:rsidRPr="009B2A5A">
              <w:rPr>
                <w:sz w:val="22"/>
                <w:szCs w:val="22"/>
                <w:lang w:eastAsia="en-US"/>
              </w:rPr>
              <w:t>Ответственные</w:t>
            </w:r>
          </w:p>
        </w:tc>
      </w:tr>
      <w:tr w:rsidR="009B2A5A" w:rsidRPr="009B2A5A" w14:paraId="2623D385" w14:textId="77777777" w:rsidTr="00F62588">
        <w:trPr>
          <w:trHeight w:val="1048"/>
        </w:trPr>
        <w:tc>
          <w:tcPr>
            <w:tcW w:w="381" w:type="pct"/>
          </w:tcPr>
          <w:p w14:paraId="2A7E58C2" w14:textId="77777777" w:rsidR="009B2A5A" w:rsidRPr="009B2A5A" w:rsidRDefault="009B2A5A" w:rsidP="00F62588">
            <w:pPr>
              <w:spacing w:line="216" w:lineRule="exact"/>
              <w:jc w:val="center"/>
              <w:rPr>
                <w:sz w:val="22"/>
                <w:szCs w:val="22"/>
                <w:lang w:eastAsia="en-US"/>
              </w:rPr>
            </w:pPr>
            <w:r w:rsidRPr="009B2A5A">
              <w:rPr>
                <w:sz w:val="22"/>
                <w:szCs w:val="22"/>
                <w:lang w:eastAsia="en-US"/>
              </w:rPr>
              <w:t>1.</w:t>
            </w:r>
          </w:p>
        </w:tc>
        <w:tc>
          <w:tcPr>
            <w:tcW w:w="2414" w:type="pct"/>
          </w:tcPr>
          <w:p w14:paraId="4C1FD628" w14:textId="77777777" w:rsidR="009B2A5A" w:rsidRPr="009B2A5A" w:rsidRDefault="009B2A5A" w:rsidP="009B2A5A">
            <w:pPr>
              <w:spacing w:line="237" w:lineRule="auto"/>
              <w:rPr>
                <w:sz w:val="22"/>
                <w:szCs w:val="22"/>
                <w:lang w:val="ru-RU" w:eastAsia="en-US"/>
              </w:rPr>
            </w:pPr>
            <w:r w:rsidRPr="009B2A5A">
              <w:rPr>
                <w:sz w:val="22"/>
                <w:szCs w:val="22"/>
                <w:lang w:val="ru-RU" w:eastAsia="en-US"/>
              </w:rPr>
              <w:t>Торжественная</w:t>
            </w:r>
            <w:r w:rsidRPr="009B2A5A">
              <w:rPr>
                <w:spacing w:val="40"/>
                <w:sz w:val="22"/>
                <w:szCs w:val="22"/>
                <w:lang w:val="ru-RU" w:eastAsia="en-US"/>
              </w:rPr>
              <w:t xml:space="preserve"> </w:t>
            </w:r>
            <w:r w:rsidRPr="009B2A5A">
              <w:rPr>
                <w:sz w:val="22"/>
                <w:szCs w:val="22"/>
                <w:lang w:val="ru-RU" w:eastAsia="en-US"/>
              </w:rPr>
              <w:t>линейка,</w:t>
            </w:r>
            <w:r w:rsidRPr="009B2A5A">
              <w:rPr>
                <w:spacing w:val="38"/>
                <w:sz w:val="22"/>
                <w:szCs w:val="22"/>
                <w:lang w:val="ru-RU" w:eastAsia="en-US"/>
              </w:rPr>
              <w:t xml:space="preserve"> </w:t>
            </w:r>
            <w:r w:rsidRPr="009B2A5A">
              <w:rPr>
                <w:sz w:val="22"/>
                <w:szCs w:val="22"/>
                <w:lang w:val="ru-RU" w:eastAsia="en-US"/>
              </w:rPr>
              <w:t>посвящённая</w:t>
            </w:r>
            <w:r w:rsidRPr="009B2A5A">
              <w:rPr>
                <w:spacing w:val="37"/>
                <w:sz w:val="22"/>
                <w:szCs w:val="22"/>
                <w:lang w:val="ru-RU" w:eastAsia="en-US"/>
              </w:rPr>
              <w:t xml:space="preserve"> </w:t>
            </w:r>
            <w:r w:rsidRPr="009B2A5A">
              <w:rPr>
                <w:sz w:val="22"/>
                <w:szCs w:val="22"/>
                <w:lang w:val="ru-RU" w:eastAsia="en-US"/>
              </w:rPr>
              <w:t>Дню</w:t>
            </w:r>
            <w:r w:rsidRPr="009B2A5A">
              <w:rPr>
                <w:spacing w:val="40"/>
                <w:sz w:val="22"/>
                <w:szCs w:val="22"/>
                <w:lang w:val="ru-RU" w:eastAsia="en-US"/>
              </w:rPr>
              <w:t xml:space="preserve"> </w:t>
            </w:r>
            <w:r w:rsidRPr="009B2A5A">
              <w:rPr>
                <w:sz w:val="22"/>
                <w:szCs w:val="22"/>
                <w:lang w:val="ru-RU" w:eastAsia="en-US"/>
              </w:rPr>
              <w:t>знаний,</w:t>
            </w:r>
            <w:r w:rsidRPr="009B2A5A">
              <w:rPr>
                <w:spacing w:val="-52"/>
                <w:sz w:val="22"/>
                <w:szCs w:val="22"/>
                <w:lang w:val="ru-RU" w:eastAsia="en-US"/>
              </w:rPr>
              <w:t xml:space="preserve"> </w:t>
            </w:r>
            <w:r w:rsidRPr="009B2A5A">
              <w:rPr>
                <w:sz w:val="22"/>
                <w:szCs w:val="22"/>
                <w:lang w:val="ru-RU" w:eastAsia="en-US"/>
              </w:rPr>
              <w:t>единый</w:t>
            </w:r>
            <w:r w:rsidRPr="009B2A5A">
              <w:rPr>
                <w:spacing w:val="-1"/>
                <w:sz w:val="22"/>
                <w:szCs w:val="22"/>
                <w:lang w:val="ru-RU" w:eastAsia="en-US"/>
              </w:rPr>
              <w:t xml:space="preserve"> </w:t>
            </w:r>
            <w:r w:rsidRPr="009B2A5A">
              <w:rPr>
                <w:sz w:val="22"/>
                <w:szCs w:val="22"/>
                <w:lang w:val="ru-RU" w:eastAsia="en-US"/>
              </w:rPr>
              <w:t>классный час</w:t>
            </w:r>
          </w:p>
        </w:tc>
        <w:tc>
          <w:tcPr>
            <w:tcW w:w="608" w:type="pct"/>
          </w:tcPr>
          <w:p w14:paraId="7C67988A" w14:textId="77777777" w:rsidR="009B2A5A" w:rsidRPr="009B2A5A" w:rsidRDefault="009B2A5A" w:rsidP="00F62588">
            <w:pPr>
              <w:spacing w:line="216" w:lineRule="exact"/>
              <w:jc w:val="center"/>
              <w:rPr>
                <w:sz w:val="22"/>
                <w:szCs w:val="22"/>
                <w:lang w:eastAsia="en-US"/>
              </w:rPr>
            </w:pPr>
            <w:r w:rsidRPr="009B2A5A">
              <w:rPr>
                <w:sz w:val="22"/>
                <w:szCs w:val="22"/>
                <w:lang w:eastAsia="en-US"/>
              </w:rPr>
              <w:t>5-9</w:t>
            </w:r>
          </w:p>
        </w:tc>
        <w:tc>
          <w:tcPr>
            <w:tcW w:w="586" w:type="pct"/>
          </w:tcPr>
          <w:p w14:paraId="2D53E86F" w14:textId="77777777" w:rsidR="009B2A5A" w:rsidRPr="009B2A5A" w:rsidRDefault="009B2A5A" w:rsidP="009B2A5A">
            <w:pPr>
              <w:spacing w:line="216" w:lineRule="exact"/>
              <w:rPr>
                <w:sz w:val="22"/>
                <w:szCs w:val="22"/>
                <w:lang w:eastAsia="en-US"/>
              </w:rPr>
            </w:pPr>
            <w:r w:rsidRPr="009B2A5A">
              <w:rPr>
                <w:sz w:val="22"/>
                <w:szCs w:val="22"/>
                <w:lang w:eastAsia="en-US"/>
              </w:rPr>
              <w:t>01.09.22г.</w:t>
            </w:r>
          </w:p>
        </w:tc>
        <w:tc>
          <w:tcPr>
            <w:tcW w:w="1011" w:type="pct"/>
          </w:tcPr>
          <w:p w14:paraId="0708BF5F" w14:textId="77777777" w:rsidR="009B2A5A" w:rsidRPr="009B2A5A" w:rsidRDefault="009B2A5A" w:rsidP="009B2A5A">
            <w:pPr>
              <w:spacing w:line="248" w:lineRule="exact"/>
              <w:rPr>
                <w:sz w:val="22"/>
                <w:szCs w:val="22"/>
                <w:lang w:val="ru-RU" w:eastAsia="en-US"/>
              </w:rPr>
            </w:pPr>
            <w:r w:rsidRPr="009B2A5A">
              <w:rPr>
                <w:sz w:val="22"/>
                <w:szCs w:val="22"/>
                <w:lang w:val="ru-RU" w:eastAsia="en-US"/>
              </w:rPr>
              <w:t>Заместитель</w:t>
            </w:r>
          </w:p>
          <w:p w14:paraId="75A25934" w14:textId="77777777" w:rsidR="009B2A5A" w:rsidRPr="009B2A5A" w:rsidRDefault="009B2A5A" w:rsidP="009B2A5A">
            <w:pPr>
              <w:spacing w:line="237" w:lineRule="auto"/>
              <w:ind w:right="546"/>
              <w:rPr>
                <w:sz w:val="22"/>
                <w:szCs w:val="22"/>
                <w:lang w:val="ru-RU" w:eastAsia="en-US"/>
              </w:rPr>
            </w:pPr>
            <w:r w:rsidRPr="009B2A5A">
              <w:rPr>
                <w:sz w:val="22"/>
                <w:szCs w:val="22"/>
                <w:lang w:val="ru-RU" w:eastAsia="en-US"/>
              </w:rPr>
              <w:t>директора по ВР,</w:t>
            </w:r>
            <w:r w:rsidRPr="009B2A5A">
              <w:rPr>
                <w:spacing w:val="-52"/>
                <w:sz w:val="22"/>
                <w:szCs w:val="22"/>
                <w:lang w:val="ru-RU" w:eastAsia="en-US"/>
              </w:rPr>
              <w:t xml:space="preserve"> </w:t>
            </w:r>
            <w:r w:rsidRPr="009B2A5A">
              <w:rPr>
                <w:sz w:val="22"/>
                <w:szCs w:val="22"/>
                <w:lang w:val="ru-RU" w:eastAsia="en-US"/>
              </w:rPr>
              <w:t>классные</w:t>
            </w:r>
            <w:r w:rsidRPr="009B2A5A">
              <w:rPr>
                <w:spacing w:val="1"/>
                <w:sz w:val="22"/>
                <w:szCs w:val="22"/>
                <w:lang w:val="ru-RU" w:eastAsia="en-US"/>
              </w:rPr>
              <w:t xml:space="preserve"> </w:t>
            </w:r>
            <w:r w:rsidRPr="009B2A5A">
              <w:rPr>
                <w:sz w:val="22"/>
                <w:szCs w:val="22"/>
                <w:lang w:val="ru-RU" w:eastAsia="en-US"/>
              </w:rPr>
              <w:t>руководители</w:t>
            </w:r>
          </w:p>
          <w:p w14:paraId="70451AD8" w14:textId="77777777" w:rsidR="009B2A5A" w:rsidRPr="009B2A5A" w:rsidRDefault="009B2A5A" w:rsidP="009B2A5A">
            <w:pPr>
              <w:spacing w:line="237" w:lineRule="auto"/>
              <w:ind w:right="546"/>
              <w:rPr>
                <w:sz w:val="22"/>
                <w:szCs w:val="22"/>
                <w:lang w:eastAsia="en-US"/>
              </w:rPr>
            </w:pPr>
            <w:r w:rsidRPr="009B2A5A">
              <w:rPr>
                <w:sz w:val="22"/>
                <w:szCs w:val="22"/>
                <w:lang w:eastAsia="en-US"/>
              </w:rPr>
              <w:t>педагог-организатор</w:t>
            </w:r>
          </w:p>
        </w:tc>
      </w:tr>
      <w:tr w:rsidR="009B2A5A" w:rsidRPr="009B2A5A" w14:paraId="05B4F1D2" w14:textId="77777777" w:rsidTr="00F62588">
        <w:trPr>
          <w:trHeight w:val="839"/>
        </w:trPr>
        <w:tc>
          <w:tcPr>
            <w:tcW w:w="381" w:type="pct"/>
          </w:tcPr>
          <w:p w14:paraId="47766351" w14:textId="77777777" w:rsidR="009B2A5A" w:rsidRPr="009B2A5A" w:rsidRDefault="009B2A5A" w:rsidP="00F62588">
            <w:pPr>
              <w:spacing w:line="215" w:lineRule="exact"/>
              <w:jc w:val="center"/>
              <w:rPr>
                <w:sz w:val="22"/>
                <w:szCs w:val="22"/>
                <w:lang w:eastAsia="en-US"/>
              </w:rPr>
            </w:pPr>
            <w:r w:rsidRPr="009B2A5A">
              <w:rPr>
                <w:sz w:val="22"/>
                <w:szCs w:val="22"/>
                <w:lang w:eastAsia="en-US"/>
              </w:rPr>
              <w:t>2.</w:t>
            </w:r>
          </w:p>
        </w:tc>
        <w:tc>
          <w:tcPr>
            <w:tcW w:w="2414" w:type="pct"/>
          </w:tcPr>
          <w:p w14:paraId="23CCF7A3" w14:textId="77777777" w:rsidR="009B2A5A" w:rsidRPr="009B2A5A" w:rsidRDefault="009B2A5A" w:rsidP="009B2A5A">
            <w:pPr>
              <w:spacing w:line="232" w:lineRule="auto"/>
              <w:rPr>
                <w:sz w:val="22"/>
                <w:szCs w:val="22"/>
                <w:lang w:val="ru-RU" w:eastAsia="en-US"/>
              </w:rPr>
            </w:pPr>
            <w:r w:rsidRPr="009B2A5A">
              <w:rPr>
                <w:sz w:val="22"/>
                <w:szCs w:val="22"/>
                <w:lang w:val="ru-RU" w:eastAsia="en-US"/>
              </w:rPr>
              <w:t>День</w:t>
            </w:r>
            <w:r w:rsidRPr="009B2A5A">
              <w:rPr>
                <w:spacing w:val="47"/>
                <w:sz w:val="22"/>
                <w:szCs w:val="22"/>
                <w:lang w:val="ru-RU" w:eastAsia="en-US"/>
              </w:rPr>
              <w:t xml:space="preserve"> </w:t>
            </w:r>
            <w:r w:rsidRPr="009B2A5A">
              <w:rPr>
                <w:sz w:val="22"/>
                <w:szCs w:val="22"/>
                <w:lang w:val="ru-RU" w:eastAsia="en-US"/>
              </w:rPr>
              <w:t>солидарности</w:t>
            </w:r>
            <w:r w:rsidRPr="009B2A5A">
              <w:rPr>
                <w:spacing w:val="46"/>
                <w:sz w:val="22"/>
                <w:szCs w:val="22"/>
                <w:lang w:val="ru-RU" w:eastAsia="en-US"/>
              </w:rPr>
              <w:t xml:space="preserve"> </w:t>
            </w:r>
            <w:r w:rsidRPr="009B2A5A">
              <w:rPr>
                <w:sz w:val="22"/>
                <w:szCs w:val="22"/>
                <w:lang w:val="ru-RU" w:eastAsia="en-US"/>
              </w:rPr>
              <w:t>в</w:t>
            </w:r>
            <w:r w:rsidRPr="009B2A5A">
              <w:rPr>
                <w:spacing w:val="48"/>
                <w:sz w:val="22"/>
                <w:szCs w:val="22"/>
                <w:lang w:val="ru-RU" w:eastAsia="en-US"/>
              </w:rPr>
              <w:t xml:space="preserve"> </w:t>
            </w:r>
            <w:r w:rsidRPr="009B2A5A">
              <w:rPr>
                <w:sz w:val="22"/>
                <w:szCs w:val="22"/>
                <w:lang w:val="ru-RU" w:eastAsia="en-US"/>
              </w:rPr>
              <w:t>борьбе</w:t>
            </w:r>
            <w:r w:rsidRPr="009B2A5A">
              <w:rPr>
                <w:spacing w:val="47"/>
                <w:sz w:val="22"/>
                <w:szCs w:val="22"/>
                <w:lang w:val="ru-RU" w:eastAsia="en-US"/>
              </w:rPr>
              <w:t xml:space="preserve"> </w:t>
            </w:r>
            <w:r w:rsidRPr="009B2A5A">
              <w:rPr>
                <w:sz w:val="22"/>
                <w:szCs w:val="22"/>
                <w:lang w:val="ru-RU" w:eastAsia="en-US"/>
              </w:rPr>
              <w:t>с</w:t>
            </w:r>
            <w:r w:rsidRPr="009B2A5A">
              <w:rPr>
                <w:spacing w:val="50"/>
                <w:sz w:val="22"/>
                <w:szCs w:val="22"/>
                <w:lang w:val="ru-RU" w:eastAsia="en-US"/>
              </w:rPr>
              <w:t xml:space="preserve"> </w:t>
            </w:r>
            <w:r w:rsidRPr="009B2A5A">
              <w:rPr>
                <w:sz w:val="22"/>
                <w:szCs w:val="22"/>
                <w:lang w:val="ru-RU" w:eastAsia="en-US"/>
              </w:rPr>
              <w:t>терроризмом</w:t>
            </w:r>
            <w:r w:rsidRPr="009B2A5A">
              <w:rPr>
                <w:spacing w:val="46"/>
                <w:sz w:val="22"/>
                <w:szCs w:val="22"/>
                <w:lang w:val="ru-RU" w:eastAsia="en-US"/>
              </w:rPr>
              <w:t xml:space="preserve"> </w:t>
            </w:r>
            <w:r w:rsidRPr="009B2A5A">
              <w:rPr>
                <w:sz w:val="22"/>
                <w:szCs w:val="22"/>
                <w:lang w:val="ru-RU" w:eastAsia="en-US"/>
              </w:rPr>
              <w:t>«Мы</w:t>
            </w:r>
            <w:r w:rsidRPr="009B2A5A">
              <w:rPr>
                <w:spacing w:val="-52"/>
                <w:sz w:val="22"/>
                <w:szCs w:val="22"/>
                <w:lang w:val="ru-RU" w:eastAsia="en-US"/>
              </w:rPr>
              <w:t xml:space="preserve"> </w:t>
            </w:r>
            <w:r w:rsidRPr="009B2A5A">
              <w:rPr>
                <w:sz w:val="22"/>
                <w:szCs w:val="22"/>
                <w:lang w:val="ru-RU" w:eastAsia="en-US"/>
              </w:rPr>
              <w:t>помним</w:t>
            </w:r>
            <w:r w:rsidRPr="009B2A5A">
              <w:rPr>
                <w:spacing w:val="-1"/>
                <w:sz w:val="22"/>
                <w:szCs w:val="22"/>
                <w:lang w:val="ru-RU" w:eastAsia="en-US"/>
              </w:rPr>
              <w:t xml:space="preserve"> </w:t>
            </w:r>
            <w:r w:rsidRPr="009B2A5A">
              <w:rPr>
                <w:sz w:val="22"/>
                <w:szCs w:val="22"/>
                <w:lang w:val="ru-RU" w:eastAsia="en-US"/>
              </w:rPr>
              <w:t>Беслан»</w:t>
            </w:r>
          </w:p>
        </w:tc>
        <w:tc>
          <w:tcPr>
            <w:tcW w:w="608" w:type="pct"/>
          </w:tcPr>
          <w:p w14:paraId="0945008F"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37332758" w14:textId="77777777" w:rsidR="009B2A5A" w:rsidRPr="009B2A5A" w:rsidRDefault="009B2A5A" w:rsidP="009B2A5A">
            <w:pPr>
              <w:spacing w:line="215" w:lineRule="exact"/>
              <w:rPr>
                <w:sz w:val="22"/>
                <w:szCs w:val="22"/>
                <w:lang w:eastAsia="en-US"/>
              </w:rPr>
            </w:pPr>
            <w:r w:rsidRPr="009B2A5A">
              <w:rPr>
                <w:sz w:val="22"/>
                <w:szCs w:val="22"/>
                <w:lang w:eastAsia="en-US"/>
              </w:rPr>
              <w:t>03.09.22г.</w:t>
            </w:r>
          </w:p>
        </w:tc>
        <w:tc>
          <w:tcPr>
            <w:tcW w:w="1011" w:type="pct"/>
          </w:tcPr>
          <w:p w14:paraId="40793A0E" w14:textId="77777777" w:rsidR="009B2A5A" w:rsidRPr="009B2A5A" w:rsidRDefault="009B2A5A" w:rsidP="009B2A5A">
            <w:pPr>
              <w:spacing w:line="237" w:lineRule="auto"/>
              <w:ind w:right="-15"/>
              <w:jc w:val="both"/>
              <w:rPr>
                <w:sz w:val="22"/>
                <w:szCs w:val="22"/>
                <w:lang w:val="ru-RU" w:eastAsia="en-US"/>
              </w:rPr>
            </w:pPr>
            <w:r w:rsidRPr="009B2A5A">
              <w:rPr>
                <w:sz w:val="22"/>
                <w:szCs w:val="22"/>
                <w:lang w:val="ru-RU" w:eastAsia="en-US"/>
              </w:rPr>
              <w:t>Заместитель директора</w:t>
            </w:r>
            <w:r w:rsidRPr="009B2A5A">
              <w:rPr>
                <w:spacing w:val="-52"/>
                <w:sz w:val="22"/>
                <w:szCs w:val="22"/>
                <w:lang w:val="ru-RU" w:eastAsia="en-US"/>
              </w:rPr>
              <w:t xml:space="preserve"> </w:t>
            </w:r>
            <w:r w:rsidRPr="009B2A5A">
              <w:rPr>
                <w:sz w:val="22"/>
                <w:szCs w:val="22"/>
                <w:lang w:val="ru-RU" w:eastAsia="en-US"/>
              </w:rPr>
              <w:t>по</w:t>
            </w:r>
            <w:r w:rsidRPr="009B2A5A">
              <w:rPr>
                <w:spacing w:val="1"/>
                <w:sz w:val="22"/>
                <w:szCs w:val="22"/>
                <w:lang w:val="ru-RU" w:eastAsia="en-US"/>
              </w:rPr>
              <w:t xml:space="preserve"> </w:t>
            </w:r>
            <w:r w:rsidRPr="009B2A5A">
              <w:rPr>
                <w:sz w:val="22"/>
                <w:szCs w:val="22"/>
                <w:lang w:val="ru-RU" w:eastAsia="en-US"/>
              </w:rPr>
              <w:t>ВР,</w:t>
            </w:r>
            <w:r w:rsidRPr="009B2A5A">
              <w:rPr>
                <w:spacing w:val="1"/>
                <w:sz w:val="22"/>
                <w:szCs w:val="22"/>
                <w:lang w:val="ru-RU" w:eastAsia="en-US"/>
              </w:rPr>
              <w:t xml:space="preserve"> </w:t>
            </w:r>
            <w:r w:rsidRPr="009B2A5A">
              <w:rPr>
                <w:sz w:val="22"/>
                <w:szCs w:val="22"/>
                <w:lang w:val="ru-RU" w:eastAsia="en-US"/>
              </w:rPr>
              <w:t>классные</w:t>
            </w:r>
            <w:r w:rsidRPr="009B2A5A">
              <w:rPr>
                <w:spacing w:val="1"/>
                <w:sz w:val="22"/>
                <w:szCs w:val="22"/>
                <w:lang w:val="ru-RU" w:eastAsia="en-US"/>
              </w:rPr>
              <w:t xml:space="preserve"> </w:t>
            </w:r>
            <w:r w:rsidRPr="009B2A5A">
              <w:rPr>
                <w:sz w:val="22"/>
                <w:szCs w:val="22"/>
                <w:lang w:val="ru-RU" w:eastAsia="en-US"/>
              </w:rPr>
              <w:t>руководители</w:t>
            </w:r>
          </w:p>
        </w:tc>
      </w:tr>
      <w:tr w:rsidR="009B2A5A" w:rsidRPr="009B2A5A" w14:paraId="6C8AA644" w14:textId="77777777" w:rsidTr="00F62588">
        <w:trPr>
          <w:trHeight w:val="762"/>
        </w:trPr>
        <w:tc>
          <w:tcPr>
            <w:tcW w:w="381" w:type="pct"/>
          </w:tcPr>
          <w:p w14:paraId="09ADCAC0" w14:textId="77777777" w:rsidR="009B2A5A" w:rsidRPr="009B2A5A" w:rsidRDefault="009B2A5A" w:rsidP="00F62588">
            <w:pPr>
              <w:spacing w:line="215" w:lineRule="exact"/>
              <w:jc w:val="center"/>
              <w:rPr>
                <w:sz w:val="22"/>
                <w:szCs w:val="22"/>
                <w:lang w:eastAsia="en-US"/>
              </w:rPr>
            </w:pPr>
            <w:r w:rsidRPr="009B2A5A">
              <w:rPr>
                <w:sz w:val="22"/>
                <w:szCs w:val="22"/>
                <w:lang w:eastAsia="en-US"/>
              </w:rPr>
              <w:t>3.</w:t>
            </w:r>
          </w:p>
        </w:tc>
        <w:tc>
          <w:tcPr>
            <w:tcW w:w="2414" w:type="pct"/>
          </w:tcPr>
          <w:p w14:paraId="6B47E9D6" w14:textId="77777777" w:rsidR="009B2A5A" w:rsidRPr="009B2A5A" w:rsidRDefault="009B2A5A" w:rsidP="009B2A5A">
            <w:pPr>
              <w:spacing w:line="237" w:lineRule="auto"/>
              <w:rPr>
                <w:sz w:val="22"/>
                <w:szCs w:val="22"/>
                <w:lang w:val="ru-RU" w:eastAsia="en-US"/>
              </w:rPr>
            </w:pPr>
            <w:r w:rsidRPr="009B2A5A">
              <w:rPr>
                <w:sz w:val="22"/>
                <w:szCs w:val="22"/>
                <w:lang w:val="ru-RU" w:eastAsia="en-US"/>
              </w:rPr>
              <w:t>Всероссийский</w:t>
            </w:r>
            <w:r w:rsidRPr="009B2A5A">
              <w:rPr>
                <w:spacing w:val="15"/>
                <w:sz w:val="22"/>
                <w:szCs w:val="22"/>
                <w:lang w:val="ru-RU" w:eastAsia="en-US"/>
              </w:rPr>
              <w:t xml:space="preserve"> </w:t>
            </w:r>
            <w:r w:rsidRPr="009B2A5A">
              <w:rPr>
                <w:sz w:val="22"/>
                <w:szCs w:val="22"/>
                <w:lang w:val="ru-RU" w:eastAsia="en-US"/>
              </w:rPr>
              <w:t>урок</w:t>
            </w:r>
            <w:r w:rsidRPr="009B2A5A">
              <w:rPr>
                <w:spacing w:val="17"/>
                <w:sz w:val="22"/>
                <w:szCs w:val="22"/>
                <w:lang w:val="ru-RU" w:eastAsia="en-US"/>
              </w:rPr>
              <w:t xml:space="preserve"> </w:t>
            </w:r>
            <w:r w:rsidRPr="009B2A5A">
              <w:rPr>
                <w:sz w:val="22"/>
                <w:szCs w:val="22"/>
                <w:lang w:val="ru-RU" w:eastAsia="en-US"/>
              </w:rPr>
              <w:t>безопасности</w:t>
            </w:r>
            <w:r w:rsidRPr="009B2A5A">
              <w:rPr>
                <w:spacing w:val="16"/>
                <w:sz w:val="22"/>
                <w:szCs w:val="22"/>
                <w:lang w:val="ru-RU" w:eastAsia="en-US"/>
              </w:rPr>
              <w:t xml:space="preserve"> </w:t>
            </w:r>
            <w:r w:rsidRPr="009B2A5A">
              <w:rPr>
                <w:sz w:val="22"/>
                <w:szCs w:val="22"/>
                <w:lang w:val="ru-RU" w:eastAsia="en-US"/>
              </w:rPr>
              <w:t>в</w:t>
            </w:r>
            <w:r w:rsidRPr="009B2A5A">
              <w:rPr>
                <w:spacing w:val="15"/>
                <w:sz w:val="22"/>
                <w:szCs w:val="22"/>
                <w:lang w:val="ru-RU" w:eastAsia="en-US"/>
              </w:rPr>
              <w:t xml:space="preserve"> </w:t>
            </w:r>
            <w:r w:rsidRPr="009B2A5A">
              <w:rPr>
                <w:sz w:val="22"/>
                <w:szCs w:val="22"/>
                <w:lang w:val="ru-RU" w:eastAsia="en-US"/>
              </w:rPr>
              <w:t>рамках</w:t>
            </w:r>
            <w:r w:rsidRPr="009B2A5A">
              <w:rPr>
                <w:spacing w:val="14"/>
                <w:sz w:val="22"/>
                <w:szCs w:val="22"/>
                <w:lang w:val="ru-RU" w:eastAsia="en-US"/>
              </w:rPr>
              <w:t xml:space="preserve"> </w:t>
            </w:r>
            <w:r w:rsidRPr="009B2A5A">
              <w:rPr>
                <w:sz w:val="22"/>
                <w:szCs w:val="22"/>
                <w:lang w:val="ru-RU" w:eastAsia="en-US"/>
              </w:rPr>
              <w:t>Месяца</w:t>
            </w:r>
            <w:r w:rsidRPr="009B2A5A">
              <w:rPr>
                <w:spacing w:val="-52"/>
                <w:sz w:val="22"/>
                <w:szCs w:val="22"/>
                <w:lang w:val="ru-RU" w:eastAsia="en-US"/>
              </w:rPr>
              <w:t xml:space="preserve"> </w:t>
            </w:r>
            <w:r w:rsidRPr="009B2A5A">
              <w:rPr>
                <w:sz w:val="22"/>
                <w:szCs w:val="22"/>
                <w:lang w:val="ru-RU" w:eastAsia="en-US"/>
              </w:rPr>
              <w:t>безопасности</w:t>
            </w:r>
          </w:p>
        </w:tc>
        <w:tc>
          <w:tcPr>
            <w:tcW w:w="608" w:type="pct"/>
          </w:tcPr>
          <w:p w14:paraId="40E29886"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5002282B" w14:textId="77777777" w:rsidR="009B2A5A" w:rsidRPr="009B2A5A" w:rsidRDefault="009B2A5A" w:rsidP="009B2A5A">
            <w:pPr>
              <w:spacing w:line="215" w:lineRule="exact"/>
              <w:rPr>
                <w:sz w:val="22"/>
                <w:szCs w:val="22"/>
                <w:lang w:eastAsia="en-US"/>
              </w:rPr>
            </w:pPr>
            <w:r w:rsidRPr="009B2A5A">
              <w:rPr>
                <w:sz w:val="22"/>
                <w:szCs w:val="22"/>
                <w:lang w:eastAsia="en-US"/>
              </w:rPr>
              <w:t>05.09.</w:t>
            </w:r>
          </w:p>
          <w:p w14:paraId="7DCBCB24" w14:textId="77777777" w:rsidR="009B2A5A" w:rsidRPr="009B2A5A" w:rsidRDefault="009B2A5A" w:rsidP="009B2A5A">
            <w:pPr>
              <w:spacing w:before="16"/>
              <w:rPr>
                <w:sz w:val="22"/>
                <w:szCs w:val="22"/>
                <w:lang w:eastAsia="en-US"/>
              </w:rPr>
            </w:pPr>
            <w:r w:rsidRPr="009B2A5A">
              <w:rPr>
                <w:sz w:val="22"/>
                <w:szCs w:val="22"/>
                <w:lang w:eastAsia="en-US"/>
              </w:rPr>
              <w:t>24.09.22г.</w:t>
            </w:r>
          </w:p>
        </w:tc>
        <w:tc>
          <w:tcPr>
            <w:tcW w:w="1011" w:type="pct"/>
          </w:tcPr>
          <w:p w14:paraId="0E3D15E6" w14:textId="77777777" w:rsidR="009B2A5A" w:rsidRPr="009B2A5A" w:rsidRDefault="009B2A5A" w:rsidP="009B2A5A">
            <w:pPr>
              <w:spacing w:line="215" w:lineRule="exact"/>
              <w:rPr>
                <w:sz w:val="22"/>
                <w:szCs w:val="22"/>
                <w:lang w:eastAsia="en-US"/>
              </w:rPr>
            </w:pPr>
            <w:r w:rsidRPr="009B2A5A">
              <w:rPr>
                <w:sz w:val="22"/>
                <w:szCs w:val="22"/>
                <w:lang w:eastAsia="en-US"/>
              </w:rPr>
              <w:t>Классные</w:t>
            </w:r>
          </w:p>
          <w:p w14:paraId="587DC8BB" w14:textId="77777777" w:rsidR="009B2A5A" w:rsidRPr="009B2A5A" w:rsidRDefault="009B2A5A" w:rsidP="009B2A5A">
            <w:pPr>
              <w:spacing w:before="76"/>
              <w:rPr>
                <w:sz w:val="22"/>
                <w:szCs w:val="22"/>
                <w:lang w:eastAsia="en-US"/>
              </w:rPr>
            </w:pPr>
            <w:r w:rsidRPr="009B2A5A">
              <w:rPr>
                <w:sz w:val="22"/>
                <w:szCs w:val="22"/>
                <w:lang w:eastAsia="en-US"/>
              </w:rPr>
              <w:t>руководители</w:t>
            </w:r>
          </w:p>
        </w:tc>
      </w:tr>
      <w:tr w:rsidR="009B2A5A" w:rsidRPr="009B2A5A" w14:paraId="38859942" w14:textId="77777777" w:rsidTr="00F62588">
        <w:trPr>
          <w:trHeight w:val="762"/>
        </w:trPr>
        <w:tc>
          <w:tcPr>
            <w:tcW w:w="381" w:type="pct"/>
          </w:tcPr>
          <w:p w14:paraId="1E1973F8" w14:textId="77777777" w:rsidR="009B2A5A" w:rsidRPr="009B2A5A" w:rsidRDefault="009B2A5A" w:rsidP="00F62588">
            <w:pPr>
              <w:spacing w:line="215" w:lineRule="exact"/>
              <w:jc w:val="center"/>
              <w:rPr>
                <w:sz w:val="22"/>
                <w:szCs w:val="22"/>
                <w:lang w:eastAsia="en-US"/>
              </w:rPr>
            </w:pPr>
            <w:r w:rsidRPr="009B2A5A">
              <w:rPr>
                <w:sz w:val="22"/>
                <w:szCs w:val="22"/>
                <w:lang w:eastAsia="en-US"/>
              </w:rPr>
              <w:t>4</w:t>
            </w:r>
          </w:p>
        </w:tc>
        <w:tc>
          <w:tcPr>
            <w:tcW w:w="2414" w:type="pct"/>
          </w:tcPr>
          <w:p w14:paraId="5182AEE9" w14:textId="77777777" w:rsidR="009B2A5A" w:rsidRPr="009B2A5A" w:rsidRDefault="009B2A5A" w:rsidP="009B2A5A">
            <w:pPr>
              <w:spacing w:line="237" w:lineRule="auto"/>
              <w:rPr>
                <w:sz w:val="22"/>
                <w:szCs w:val="22"/>
                <w:lang w:val="ru-RU" w:eastAsia="en-US"/>
              </w:rPr>
            </w:pPr>
            <w:r w:rsidRPr="009B2A5A">
              <w:rPr>
                <w:sz w:val="22"/>
                <w:szCs w:val="22"/>
                <w:lang w:val="ru-RU" w:eastAsia="en-US"/>
              </w:rPr>
              <w:t>210 лет со дня Бородинского сражения</w:t>
            </w:r>
          </w:p>
        </w:tc>
        <w:tc>
          <w:tcPr>
            <w:tcW w:w="608" w:type="pct"/>
          </w:tcPr>
          <w:p w14:paraId="1D7CF4DE"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5DCAA26B" w14:textId="77777777" w:rsidR="009B2A5A" w:rsidRPr="009B2A5A" w:rsidRDefault="009B2A5A" w:rsidP="009B2A5A">
            <w:pPr>
              <w:spacing w:line="215" w:lineRule="exact"/>
              <w:rPr>
                <w:sz w:val="22"/>
                <w:szCs w:val="22"/>
                <w:lang w:eastAsia="en-US"/>
              </w:rPr>
            </w:pPr>
            <w:r w:rsidRPr="009B2A5A">
              <w:rPr>
                <w:sz w:val="22"/>
                <w:szCs w:val="22"/>
                <w:lang w:eastAsia="en-US"/>
              </w:rPr>
              <w:t>7.09</w:t>
            </w:r>
          </w:p>
        </w:tc>
        <w:tc>
          <w:tcPr>
            <w:tcW w:w="1011" w:type="pct"/>
          </w:tcPr>
          <w:p w14:paraId="41C5BE6F" w14:textId="77777777" w:rsidR="009B2A5A" w:rsidRPr="009B2A5A" w:rsidRDefault="009B2A5A" w:rsidP="009B2A5A">
            <w:pPr>
              <w:spacing w:line="215" w:lineRule="exact"/>
              <w:rPr>
                <w:sz w:val="22"/>
                <w:szCs w:val="22"/>
                <w:lang w:eastAsia="en-US"/>
              </w:rPr>
            </w:pPr>
            <w:r w:rsidRPr="009B2A5A">
              <w:rPr>
                <w:sz w:val="22"/>
                <w:szCs w:val="22"/>
                <w:lang w:eastAsia="en-US"/>
              </w:rPr>
              <w:t>Классные</w:t>
            </w:r>
          </w:p>
          <w:p w14:paraId="5A2780D0" w14:textId="77777777" w:rsidR="009B2A5A" w:rsidRPr="009B2A5A" w:rsidRDefault="009B2A5A" w:rsidP="009B2A5A">
            <w:pPr>
              <w:spacing w:before="76"/>
              <w:rPr>
                <w:sz w:val="22"/>
                <w:szCs w:val="22"/>
                <w:lang w:eastAsia="en-US"/>
              </w:rPr>
            </w:pPr>
            <w:r w:rsidRPr="009B2A5A">
              <w:rPr>
                <w:sz w:val="22"/>
                <w:szCs w:val="22"/>
                <w:lang w:eastAsia="en-US"/>
              </w:rPr>
              <w:t>Руководители, учитель истории</w:t>
            </w:r>
          </w:p>
        </w:tc>
      </w:tr>
      <w:tr w:rsidR="009B2A5A" w:rsidRPr="009B2A5A" w14:paraId="4F452016" w14:textId="77777777" w:rsidTr="00F62588">
        <w:trPr>
          <w:trHeight w:val="762"/>
        </w:trPr>
        <w:tc>
          <w:tcPr>
            <w:tcW w:w="381" w:type="pct"/>
          </w:tcPr>
          <w:p w14:paraId="78554FD1" w14:textId="77777777" w:rsidR="009B2A5A" w:rsidRPr="009B2A5A" w:rsidRDefault="009B2A5A" w:rsidP="00F62588">
            <w:pPr>
              <w:spacing w:line="215" w:lineRule="exact"/>
              <w:jc w:val="center"/>
              <w:rPr>
                <w:sz w:val="22"/>
                <w:szCs w:val="22"/>
                <w:lang w:eastAsia="en-US"/>
              </w:rPr>
            </w:pPr>
            <w:r w:rsidRPr="009B2A5A">
              <w:rPr>
                <w:sz w:val="22"/>
                <w:szCs w:val="22"/>
                <w:lang w:eastAsia="en-US"/>
              </w:rPr>
              <w:t>5</w:t>
            </w:r>
          </w:p>
        </w:tc>
        <w:tc>
          <w:tcPr>
            <w:tcW w:w="2414" w:type="pct"/>
          </w:tcPr>
          <w:p w14:paraId="7BE3F2C4" w14:textId="77777777" w:rsidR="009B2A5A" w:rsidRPr="009B2A5A" w:rsidRDefault="009B2A5A" w:rsidP="009B2A5A">
            <w:pPr>
              <w:spacing w:line="237" w:lineRule="auto"/>
              <w:rPr>
                <w:sz w:val="22"/>
                <w:szCs w:val="22"/>
                <w:lang w:val="ru-RU" w:eastAsia="en-US"/>
              </w:rPr>
            </w:pPr>
            <w:r w:rsidRPr="009B2A5A">
              <w:rPr>
                <w:sz w:val="22"/>
                <w:szCs w:val="22"/>
                <w:lang w:val="ru-RU" w:eastAsia="en-US"/>
              </w:rPr>
              <w:t>165 лет со дня рождения К.Э.Циалковского</w:t>
            </w:r>
          </w:p>
          <w:p w14:paraId="72E5547E" w14:textId="77777777" w:rsidR="009B2A5A" w:rsidRPr="009B2A5A" w:rsidRDefault="009B2A5A" w:rsidP="009B2A5A">
            <w:pPr>
              <w:spacing w:line="237" w:lineRule="auto"/>
              <w:rPr>
                <w:sz w:val="22"/>
                <w:szCs w:val="22"/>
                <w:lang w:val="ru-RU" w:eastAsia="en-US"/>
              </w:rPr>
            </w:pPr>
            <w:r w:rsidRPr="009B2A5A">
              <w:rPr>
                <w:sz w:val="22"/>
                <w:szCs w:val="22"/>
                <w:lang w:val="ru-RU" w:eastAsia="en-US"/>
              </w:rPr>
              <w:t>(Классный час «Разговоры о важном»</w:t>
            </w:r>
          </w:p>
        </w:tc>
        <w:tc>
          <w:tcPr>
            <w:tcW w:w="608" w:type="pct"/>
          </w:tcPr>
          <w:p w14:paraId="62E75963"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605D0F4B" w14:textId="77777777" w:rsidR="009B2A5A" w:rsidRPr="009B2A5A" w:rsidRDefault="009B2A5A" w:rsidP="009B2A5A">
            <w:pPr>
              <w:spacing w:line="215" w:lineRule="exact"/>
              <w:rPr>
                <w:sz w:val="22"/>
                <w:szCs w:val="22"/>
                <w:lang w:eastAsia="en-US"/>
              </w:rPr>
            </w:pPr>
            <w:r w:rsidRPr="009B2A5A">
              <w:rPr>
                <w:sz w:val="22"/>
                <w:szCs w:val="22"/>
                <w:lang w:eastAsia="en-US"/>
              </w:rPr>
              <w:t>17.09</w:t>
            </w:r>
          </w:p>
        </w:tc>
        <w:tc>
          <w:tcPr>
            <w:tcW w:w="1011" w:type="pct"/>
          </w:tcPr>
          <w:p w14:paraId="6D209266" w14:textId="77777777" w:rsidR="009B2A5A" w:rsidRPr="009B2A5A" w:rsidRDefault="009B2A5A" w:rsidP="009B2A5A">
            <w:pPr>
              <w:spacing w:line="215" w:lineRule="exact"/>
              <w:rPr>
                <w:sz w:val="22"/>
                <w:szCs w:val="22"/>
                <w:lang w:eastAsia="en-US"/>
              </w:rPr>
            </w:pPr>
            <w:r w:rsidRPr="009B2A5A">
              <w:rPr>
                <w:sz w:val="22"/>
                <w:szCs w:val="22"/>
                <w:lang w:eastAsia="en-US"/>
              </w:rPr>
              <w:t>Классные</w:t>
            </w:r>
          </w:p>
          <w:p w14:paraId="159D5150" w14:textId="77777777" w:rsidR="009B2A5A" w:rsidRPr="009B2A5A" w:rsidRDefault="009B2A5A" w:rsidP="009B2A5A">
            <w:pPr>
              <w:spacing w:line="215" w:lineRule="exact"/>
              <w:rPr>
                <w:sz w:val="22"/>
                <w:szCs w:val="22"/>
                <w:lang w:eastAsia="en-US"/>
              </w:rPr>
            </w:pPr>
            <w:r w:rsidRPr="009B2A5A">
              <w:rPr>
                <w:sz w:val="22"/>
                <w:szCs w:val="22"/>
                <w:lang w:eastAsia="en-US"/>
              </w:rPr>
              <w:t>руководители</w:t>
            </w:r>
          </w:p>
        </w:tc>
      </w:tr>
      <w:tr w:rsidR="009B2A5A" w:rsidRPr="009B2A5A" w14:paraId="6D6BFF70" w14:textId="77777777" w:rsidTr="00F62588">
        <w:trPr>
          <w:trHeight w:val="758"/>
        </w:trPr>
        <w:tc>
          <w:tcPr>
            <w:tcW w:w="381" w:type="pct"/>
          </w:tcPr>
          <w:p w14:paraId="29ECC469" w14:textId="77777777" w:rsidR="009B2A5A" w:rsidRPr="009B2A5A" w:rsidRDefault="009B2A5A" w:rsidP="00F62588">
            <w:pPr>
              <w:spacing w:line="215" w:lineRule="exact"/>
              <w:jc w:val="center"/>
              <w:rPr>
                <w:sz w:val="22"/>
                <w:szCs w:val="22"/>
                <w:lang w:eastAsia="en-US"/>
              </w:rPr>
            </w:pPr>
            <w:r w:rsidRPr="009B2A5A">
              <w:rPr>
                <w:sz w:val="22"/>
                <w:szCs w:val="22"/>
                <w:lang w:eastAsia="en-US"/>
              </w:rPr>
              <w:t>6</w:t>
            </w:r>
          </w:p>
        </w:tc>
        <w:tc>
          <w:tcPr>
            <w:tcW w:w="2414" w:type="pct"/>
          </w:tcPr>
          <w:p w14:paraId="7B37B081" w14:textId="1FF641A1" w:rsidR="009B2A5A" w:rsidRPr="009B2A5A" w:rsidRDefault="009B2A5A" w:rsidP="009B2A5A">
            <w:pPr>
              <w:tabs>
                <w:tab w:val="left" w:pos="1919"/>
                <w:tab w:val="left" w:pos="2998"/>
                <w:tab w:val="left" w:pos="4387"/>
              </w:tabs>
              <w:spacing w:line="247" w:lineRule="exact"/>
              <w:rPr>
                <w:sz w:val="22"/>
                <w:szCs w:val="22"/>
                <w:lang w:val="ru-RU" w:eastAsia="en-US"/>
              </w:rPr>
            </w:pPr>
            <w:r w:rsidRPr="009B2A5A">
              <w:rPr>
                <w:sz w:val="22"/>
                <w:szCs w:val="22"/>
                <w:lang w:val="ru-RU" w:eastAsia="en-US"/>
              </w:rPr>
              <w:t>Организационные</w:t>
            </w:r>
            <w:r w:rsidRPr="009B2A5A">
              <w:rPr>
                <w:sz w:val="22"/>
                <w:szCs w:val="22"/>
                <w:lang w:val="ru-RU" w:eastAsia="en-US"/>
              </w:rPr>
              <w:tab/>
              <w:t>классные</w:t>
            </w:r>
            <w:r w:rsidRPr="009B2A5A">
              <w:rPr>
                <w:sz w:val="22"/>
                <w:szCs w:val="22"/>
                <w:lang w:val="ru-RU" w:eastAsia="en-US"/>
              </w:rPr>
              <w:tab/>
              <w:t>ученические</w:t>
            </w:r>
            <w:r w:rsidR="00F62588">
              <w:rPr>
                <w:sz w:val="22"/>
                <w:szCs w:val="22"/>
                <w:lang w:val="ru-RU" w:eastAsia="en-US"/>
              </w:rPr>
              <w:t xml:space="preserve"> </w:t>
            </w:r>
            <w:r w:rsidRPr="009B2A5A">
              <w:rPr>
                <w:spacing w:val="-1"/>
                <w:sz w:val="22"/>
                <w:szCs w:val="22"/>
                <w:lang w:val="ru-RU" w:eastAsia="en-US"/>
              </w:rPr>
              <w:t>собрания</w:t>
            </w:r>
          </w:p>
          <w:p w14:paraId="227B4631" w14:textId="77777777" w:rsidR="009B2A5A" w:rsidRPr="009B2A5A" w:rsidRDefault="009B2A5A" w:rsidP="009B2A5A">
            <w:pPr>
              <w:spacing w:line="250" w:lineRule="exact"/>
              <w:ind w:right="-3"/>
              <w:rPr>
                <w:sz w:val="22"/>
                <w:szCs w:val="22"/>
                <w:lang w:eastAsia="en-US"/>
              </w:rPr>
            </w:pPr>
            <w:r w:rsidRPr="009B2A5A">
              <w:rPr>
                <w:sz w:val="22"/>
                <w:szCs w:val="22"/>
                <w:lang w:val="ru-RU" w:eastAsia="en-US"/>
              </w:rPr>
              <w:t>«Правила</w:t>
            </w:r>
            <w:r w:rsidRPr="009B2A5A">
              <w:rPr>
                <w:spacing w:val="11"/>
                <w:sz w:val="22"/>
                <w:szCs w:val="22"/>
                <w:lang w:val="ru-RU" w:eastAsia="en-US"/>
              </w:rPr>
              <w:t xml:space="preserve"> </w:t>
            </w:r>
            <w:r w:rsidRPr="009B2A5A">
              <w:rPr>
                <w:sz w:val="22"/>
                <w:szCs w:val="22"/>
                <w:lang w:val="ru-RU" w:eastAsia="en-US"/>
              </w:rPr>
              <w:t>внутреннего</w:t>
            </w:r>
            <w:r w:rsidRPr="009B2A5A">
              <w:rPr>
                <w:spacing w:val="11"/>
                <w:sz w:val="22"/>
                <w:szCs w:val="22"/>
                <w:lang w:val="ru-RU" w:eastAsia="en-US"/>
              </w:rPr>
              <w:t xml:space="preserve"> </w:t>
            </w:r>
            <w:r w:rsidRPr="009B2A5A">
              <w:rPr>
                <w:sz w:val="22"/>
                <w:szCs w:val="22"/>
                <w:lang w:val="ru-RU" w:eastAsia="en-US"/>
              </w:rPr>
              <w:t>распорядка.</w:t>
            </w:r>
            <w:r w:rsidRPr="009B2A5A">
              <w:rPr>
                <w:spacing w:val="11"/>
                <w:sz w:val="22"/>
                <w:szCs w:val="22"/>
                <w:lang w:val="ru-RU" w:eastAsia="en-US"/>
              </w:rPr>
              <w:t xml:space="preserve"> </w:t>
            </w:r>
            <w:r w:rsidRPr="009B2A5A">
              <w:rPr>
                <w:sz w:val="22"/>
                <w:szCs w:val="22"/>
                <w:lang w:eastAsia="en-US"/>
              </w:rPr>
              <w:t>Правила</w:t>
            </w:r>
            <w:r w:rsidRPr="009B2A5A">
              <w:rPr>
                <w:spacing w:val="11"/>
                <w:sz w:val="22"/>
                <w:szCs w:val="22"/>
                <w:lang w:eastAsia="en-US"/>
              </w:rPr>
              <w:t xml:space="preserve"> </w:t>
            </w:r>
            <w:r w:rsidRPr="009B2A5A">
              <w:rPr>
                <w:sz w:val="22"/>
                <w:szCs w:val="22"/>
                <w:lang w:eastAsia="en-US"/>
              </w:rPr>
              <w:t>поведения</w:t>
            </w:r>
            <w:r w:rsidRPr="009B2A5A">
              <w:rPr>
                <w:spacing w:val="-52"/>
                <w:sz w:val="22"/>
                <w:szCs w:val="22"/>
                <w:lang w:eastAsia="en-US"/>
              </w:rPr>
              <w:t xml:space="preserve"> </w:t>
            </w:r>
            <w:r w:rsidRPr="009B2A5A">
              <w:rPr>
                <w:sz w:val="22"/>
                <w:szCs w:val="22"/>
                <w:lang w:eastAsia="en-US"/>
              </w:rPr>
              <w:t>в</w:t>
            </w:r>
            <w:r w:rsidRPr="009B2A5A">
              <w:rPr>
                <w:spacing w:val="-1"/>
                <w:sz w:val="22"/>
                <w:szCs w:val="22"/>
                <w:lang w:eastAsia="en-US"/>
              </w:rPr>
              <w:t xml:space="preserve"> </w:t>
            </w:r>
            <w:r w:rsidRPr="009B2A5A">
              <w:rPr>
                <w:sz w:val="22"/>
                <w:szCs w:val="22"/>
                <w:lang w:eastAsia="en-US"/>
              </w:rPr>
              <w:t>школе»</w:t>
            </w:r>
          </w:p>
        </w:tc>
        <w:tc>
          <w:tcPr>
            <w:tcW w:w="608" w:type="pct"/>
          </w:tcPr>
          <w:p w14:paraId="6E408D0E"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3D704853" w14:textId="77777777" w:rsidR="009B2A5A" w:rsidRPr="009B2A5A" w:rsidRDefault="009B2A5A" w:rsidP="009B2A5A">
            <w:pPr>
              <w:spacing w:line="215" w:lineRule="exact"/>
              <w:rPr>
                <w:sz w:val="22"/>
                <w:szCs w:val="22"/>
                <w:lang w:eastAsia="en-US"/>
              </w:rPr>
            </w:pPr>
            <w:r w:rsidRPr="009B2A5A">
              <w:rPr>
                <w:sz w:val="22"/>
                <w:szCs w:val="22"/>
                <w:lang w:eastAsia="en-US"/>
              </w:rPr>
              <w:t>19.09.</w:t>
            </w:r>
          </w:p>
          <w:p w14:paraId="179363E8" w14:textId="77777777" w:rsidR="009B2A5A" w:rsidRPr="009B2A5A" w:rsidRDefault="009B2A5A" w:rsidP="009B2A5A">
            <w:pPr>
              <w:spacing w:before="16"/>
              <w:rPr>
                <w:sz w:val="22"/>
                <w:szCs w:val="22"/>
                <w:lang w:eastAsia="en-US"/>
              </w:rPr>
            </w:pPr>
            <w:r w:rsidRPr="009B2A5A">
              <w:rPr>
                <w:sz w:val="22"/>
                <w:szCs w:val="22"/>
                <w:lang w:eastAsia="en-US"/>
              </w:rPr>
              <w:t>24.09.22г.</w:t>
            </w:r>
          </w:p>
        </w:tc>
        <w:tc>
          <w:tcPr>
            <w:tcW w:w="1011" w:type="pct"/>
          </w:tcPr>
          <w:p w14:paraId="0C6C8743" w14:textId="77777777" w:rsidR="009B2A5A" w:rsidRPr="009B2A5A" w:rsidRDefault="009B2A5A" w:rsidP="009B2A5A">
            <w:pPr>
              <w:spacing w:line="215" w:lineRule="exact"/>
              <w:rPr>
                <w:sz w:val="22"/>
                <w:szCs w:val="22"/>
                <w:lang w:eastAsia="en-US"/>
              </w:rPr>
            </w:pPr>
            <w:r w:rsidRPr="009B2A5A">
              <w:rPr>
                <w:sz w:val="22"/>
                <w:szCs w:val="22"/>
                <w:lang w:eastAsia="en-US"/>
              </w:rPr>
              <w:t>Классные</w:t>
            </w:r>
          </w:p>
          <w:p w14:paraId="3A8DCFDC" w14:textId="77777777" w:rsidR="009B2A5A" w:rsidRPr="009B2A5A" w:rsidRDefault="009B2A5A" w:rsidP="009B2A5A">
            <w:pPr>
              <w:spacing w:before="76"/>
              <w:rPr>
                <w:sz w:val="22"/>
                <w:szCs w:val="22"/>
                <w:lang w:eastAsia="en-US"/>
              </w:rPr>
            </w:pPr>
            <w:r w:rsidRPr="009B2A5A">
              <w:rPr>
                <w:sz w:val="22"/>
                <w:szCs w:val="22"/>
                <w:lang w:eastAsia="en-US"/>
              </w:rPr>
              <w:t>руководители</w:t>
            </w:r>
          </w:p>
        </w:tc>
      </w:tr>
      <w:tr w:rsidR="009B2A5A" w:rsidRPr="009B2A5A" w14:paraId="606C7BB0" w14:textId="77777777" w:rsidTr="00F62588">
        <w:trPr>
          <w:trHeight w:val="418"/>
        </w:trPr>
        <w:tc>
          <w:tcPr>
            <w:tcW w:w="381" w:type="pct"/>
          </w:tcPr>
          <w:p w14:paraId="633367B1" w14:textId="77777777" w:rsidR="009B2A5A" w:rsidRPr="009B2A5A" w:rsidRDefault="009B2A5A" w:rsidP="00F62588">
            <w:pPr>
              <w:spacing w:line="215" w:lineRule="exact"/>
              <w:jc w:val="center"/>
              <w:rPr>
                <w:sz w:val="22"/>
                <w:szCs w:val="22"/>
                <w:lang w:eastAsia="en-US"/>
              </w:rPr>
            </w:pPr>
            <w:r w:rsidRPr="009B2A5A">
              <w:rPr>
                <w:sz w:val="22"/>
                <w:szCs w:val="22"/>
                <w:lang w:eastAsia="en-US"/>
              </w:rPr>
              <w:t>7</w:t>
            </w:r>
          </w:p>
        </w:tc>
        <w:tc>
          <w:tcPr>
            <w:tcW w:w="2414" w:type="pct"/>
          </w:tcPr>
          <w:p w14:paraId="461DE2D1" w14:textId="77777777" w:rsidR="009B2A5A" w:rsidRPr="009B2A5A" w:rsidRDefault="009B2A5A" w:rsidP="009B2A5A">
            <w:pPr>
              <w:tabs>
                <w:tab w:val="left" w:pos="1919"/>
                <w:tab w:val="left" w:pos="2998"/>
                <w:tab w:val="left" w:pos="4387"/>
              </w:tabs>
              <w:spacing w:line="247" w:lineRule="exact"/>
              <w:rPr>
                <w:sz w:val="22"/>
                <w:szCs w:val="22"/>
                <w:lang w:eastAsia="en-US"/>
              </w:rPr>
            </w:pPr>
            <w:r w:rsidRPr="009B2A5A">
              <w:rPr>
                <w:sz w:val="22"/>
                <w:szCs w:val="22"/>
                <w:lang w:eastAsia="en-US"/>
              </w:rPr>
              <w:t>«Улетная школа» (вожатский корпус)</w:t>
            </w:r>
          </w:p>
        </w:tc>
        <w:tc>
          <w:tcPr>
            <w:tcW w:w="608" w:type="pct"/>
          </w:tcPr>
          <w:p w14:paraId="03934CE3"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44F95597" w14:textId="77777777" w:rsidR="009B2A5A" w:rsidRPr="009B2A5A" w:rsidRDefault="009B2A5A" w:rsidP="009B2A5A">
            <w:pPr>
              <w:spacing w:line="215" w:lineRule="exact"/>
              <w:rPr>
                <w:sz w:val="22"/>
                <w:szCs w:val="22"/>
                <w:lang w:eastAsia="en-US"/>
              </w:rPr>
            </w:pPr>
            <w:r w:rsidRPr="009B2A5A">
              <w:rPr>
                <w:sz w:val="22"/>
                <w:szCs w:val="22"/>
                <w:lang w:eastAsia="en-US"/>
              </w:rPr>
              <w:t>Декабрь, май</w:t>
            </w:r>
          </w:p>
        </w:tc>
        <w:tc>
          <w:tcPr>
            <w:tcW w:w="1011" w:type="pct"/>
          </w:tcPr>
          <w:p w14:paraId="2C555361" w14:textId="77777777" w:rsidR="009B2A5A" w:rsidRPr="009B2A5A" w:rsidRDefault="009B2A5A" w:rsidP="009B2A5A">
            <w:pPr>
              <w:spacing w:line="215" w:lineRule="exact"/>
              <w:rPr>
                <w:sz w:val="22"/>
                <w:szCs w:val="22"/>
                <w:lang w:eastAsia="en-US"/>
              </w:rPr>
            </w:pPr>
            <w:r w:rsidRPr="009B2A5A">
              <w:rPr>
                <w:sz w:val="22"/>
                <w:szCs w:val="22"/>
                <w:lang w:eastAsia="en-US"/>
              </w:rPr>
              <w:t xml:space="preserve">Педагог-организатор </w:t>
            </w:r>
          </w:p>
        </w:tc>
      </w:tr>
      <w:tr w:rsidR="009B2A5A" w:rsidRPr="009B2A5A" w14:paraId="4E1901B0" w14:textId="77777777" w:rsidTr="00F62588">
        <w:trPr>
          <w:trHeight w:val="758"/>
        </w:trPr>
        <w:tc>
          <w:tcPr>
            <w:tcW w:w="381" w:type="pct"/>
          </w:tcPr>
          <w:p w14:paraId="3CD20BC5" w14:textId="77777777" w:rsidR="009B2A5A" w:rsidRPr="009B2A5A" w:rsidRDefault="009B2A5A" w:rsidP="00F62588">
            <w:pPr>
              <w:spacing w:line="215" w:lineRule="exact"/>
              <w:jc w:val="center"/>
              <w:rPr>
                <w:sz w:val="22"/>
                <w:szCs w:val="22"/>
                <w:lang w:eastAsia="en-US"/>
              </w:rPr>
            </w:pPr>
            <w:r w:rsidRPr="009B2A5A">
              <w:rPr>
                <w:sz w:val="22"/>
                <w:szCs w:val="22"/>
                <w:lang w:eastAsia="en-US"/>
              </w:rPr>
              <w:t>8</w:t>
            </w:r>
          </w:p>
        </w:tc>
        <w:tc>
          <w:tcPr>
            <w:tcW w:w="2414" w:type="pct"/>
          </w:tcPr>
          <w:p w14:paraId="611A4F91" w14:textId="77777777" w:rsidR="009B2A5A" w:rsidRPr="009B2A5A" w:rsidRDefault="009B2A5A" w:rsidP="009B2A5A">
            <w:pPr>
              <w:tabs>
                <w:tab w:val="left" w:pos="1919"/>
                <w:tab w:val="left" w:pos="2998"/>
                <w:tab w:val="left" w:pos="4387"/>
              </w:tabs>
              <w:spacing w:line="247" w:lineRule="exact"/>
              <w:rPr>
                <w:sz w:val="22"/>
                <w:szCs w:val="22"/>
                <w:lang w:val="ru-RU" w:eastAsia="en-US"/>
              </w:rPr>
            </w:pPr>
            <w:r w:rsidRPr="009B2A5A">
              <w:rPr>
                <w:sz w:val="22"/>
                <w:szCs w:val="22"/>
                <w:lang w:val="ru-RU" w:eastAsia="en-US"/>
              </w:rPr>
              <w:t>Организация участия школьников во Всероссийской олимпиаде по разным предметам:</w:t>
            </w:r>
          </w:p>
          <w:p w14:paraId="496B670F" w14:textId="77777777" w:rsidR="009B2A5A" w:rsidRPr="009B2A5A" w:rsidRDefault="009B2A5A" w:rsidP="009B2A5A">
            <w:pPr>
              <w:tabs>
                <w:tab w:val="left" w:pos="1919"/>
                <w:tab w:val="left" w:pos="2998"/>
                <w:tab w:val="left" w:pos="4387"/>
              </w:tabs>
              <w:spacing w:line="247" w:lineRule="exact"/>
              <w:rPr>
                <w:sz w:val="22"/>
                <w:szCs w:val="22"/>
                <w:lang w:val="ru-RU" w:eastAsia="en-US"/>
              </w:rPr>
            </w:pPr>
            <w:r w:rsidRPr="009B2A5A">
              <w:rPr>
                <w:sz w:val="22"/>
                <w:szCs w:val="22"/>
                <w:lang w:val="ru-RU" w:eastAsia="en-US"/>
              </w:rPr>
              <w:t>- проведение школьного тура</w:t>
            </w:r>
          </w:p>
          <w:p w14:paraId="385D8E2E" w14:textId="77777777" w:rsidR="009B2A5A" w:rsidRPr="009B2A5A" w:rsidRDefault="009B2A5A" w:rsidP="009B2A5A">
            <w:pPr>
              <w:tabs>
                <w:tab w:val="left" w:pos="1919"/>
                <w:tab w:val="left" w:pos="2998"/>
                <w:tab w:val="left" w:pos="4387"/>
              </w:tabs>
              <w:spacing w:line="247" w:lineRule="exact"/>
              <w:rPr>
                <w:sz w:val="22"/>
                <w:szCs w:val="22"/>
                <w:lang w:val="ru-RU" w:eastAsia="en-US"/>
              </w:rPr>
            </w:pPr>
            <w:r w:rsidRPr="009B2A5A">
              <w:rPr>
                <w:sz w:val="22"/>
                <w:szCs w:val="22"/>
                <w:lang w:val="ru-RU" w:eastAsia="en-US"/>
              </w:rPr>
              <w:t>-подведение итогов</w:t>
            </w:r>
          </w:p>
        </w:tc>
        <w:tc>
          <w:tcPr>
            <w:tcW w:w="608" w:type="pct"/>
          </w:tcPr>
          <w:p w14:paraId="78244B7B"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2370A68C" w14:textId="77777777" w:rsidR="009B2A5A" w:rsidRPr="009B2A5A" w:rsidRDefault="009B2A5A" w:rsidP="009B2A5A">
            <w:pPr>
              <w:spacing w:line="215" w:lineRule="exact"/>
              <w:rPr>
                <w:sz w:val="22"/>
                <w:szCs w:val="22"/>
                <w:lang w:eastAsia="en-US"/>
              </w:rPr>
            </w:pPr>
            <w:r w:rsidRPr="009B2A5A">
              <w:rPr>
                <w:sz w:val="22"/>
                <w:szCs w:val="22"/>
                <w:lang w:eastAsia="en-US"/>
              </w:rPr>
              <w:t>Сентябрь, октябрь</w:t>
            </w:r>
          </w:p>
        </w:tc>
        <w:tc>
          <w:tcPr>
            <w:tcW w:w="1011" w:type="pct"/>
          </w:tcPr>
          <w:p w14:paraId="33B1FBE3" w14:textId="77777777" w:rsidR="009B2A5A" w:rsidRPr="009B2A5A" w:rsidRDefault="009B2A5A" w:rsidP="009B2A5A">
            <w:pPr>
              <w:spacing w:line="215" w:lineRule="exact"/>
              <w:rPr>
                <w:sz w:val="22"/>
                <w:szCs w:val="22"/>
                <w:lang w:eastAsia="en-US"/>
              </w:rPr>
            </w:pPr>
            <w:r w:rsidRPr="009B2A5A">
              <w:rPr>
                <w:sz w:val="22"/>
                <w:szCs w:val="22"/>
                <w:lang w:eastAsia="en-US"/>
              </w:rPr>
              <w:t>Педагоги-предметники, куратор ВСОШ</w:t>
            </w:r>
          </w:p>
        </w:tc>
      </w:tr>
      <w:tr w:rsidR="009B2A5A" w:rsidRPr="009B2A5A" w14:paraId="2F9BA3B9" w14:textId="77777777" w:rsidTr="00F62588">
        <w:trPr>
          <w:trHeight w:val="552"/>
        </w:trPr>
        <w:tc>
          <w:tcPr>
            <w:tcW w:w="381" w:type="pct"/>
          </w:tcPr>
          <w:p w14:paraId="3062AF0E" w14:textId="77777777" w:rsidR="009B2A5A" w:rsidRPr="009B2A5A" w:rsidRDefault="009B2A5A" w:rsidP="00F62588">
            <w:pPr>
              <w:spacing w:line="215" w:lineRule="exact"/>
              <w:jc w:val="center"/>
              <w:rPr>
                <w:sz w:val="22"/>
                <w:szCs w:val="22"/>
                <w:lang w:eastAsia="en-US"/>
              </w:rPr>
            </w:pPr>
            <w:r w:rsidRPr="009B2A5A">
              <w:rPr>
                <w:sz w:val="22"/>
                <w:szCs w:val="22"/>
                <w:lang w:eastAsia="en-US"/>
              </w:rPr>
              <w:t>9</w:t>
            </w:r>
          </w:p>
        </w:tc>
        <w:tc>
          <w:tcPr>
            <w:tcW w:w="2414" w:type="pct"/>
          </w:tcPr>
          <w:p w14:paraId="54E27810" w14:textId="77777777" w:rsidR="009B2A5A" w:rsidRPr="009B2A5A" w:rsidRDefault="009B2A5A" w:rsidP="009B2A5A">
            <w:pPr>
              <w:tabs>
                <w:tab w:val="left" w:pos="1919"/>
                <w:tab w:val="left" w:pos="2998"/>
                <w:tab w:val="left" w:pos="4387"/>
              </w:tabs>
              <w:spacing w:line="247" w:lineRule="exact"/>
              <w:rPr>
                <w:sz w:val="22"/>
                <w:szCs w:val="22"/>
                <w:lang w:val="ru-RU" w:eastAsia="en-US"/>
              </w:rPr>
            </w:pPr>
            <w:r w:rsidRPr="009B2A5A">
              <w:rPr>
                <w:sz w:val="22"/>
                <w:szCs w:val="22"/>
                <w:lang w:val="ru-RU" w:eastAsia="en-US"/>
              </w:rPr>
              <w:t>Профедение профориентационных уроков «Билет в будущее»</w:t>
            </w:r>
          </w:p>
        </w:tc>
        <w:tc>
          <w:tcPr>
            <w:tcW w:w="608" w:type="pct"/>
          </w:tcPr>
          <w:p w14:paraId="0F24DEB3"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14802730" w14:textId="77777777" w:rsidR="009B2A5A" w:rsidRPr="009B2A5A" w:rsidRDefault="009B2A5A" w:rsidP="009B2A5A">
            <w:pPr>
              <w:spacing w:line="215" w:lineRule="exact"/>
              <w:rPr>
                <w:sz w:val="22"/>
                <w:szCs w:val="22"/>
                <w:lang w:eastAsia="en-US"/>
              </w:rPr>
            </w:pPr>
          </w:p>
        </w:tc>
        <w:tc>
          <w:tcPr>
            <w:tcW w:w="1011" w:type="pct"/>
          </w:tcPr>
          <w:p w14:paraId="136C0BB8"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Педагог-организатор</w:t>
            </w:r>
          </w:p>
          <w:p w14:paraId="330A5CEC"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Заместитель директора по ВР</w:t>
            </w:r>
          </w:p>
        </w:tc>
      </w:tr>
      <w:tr w:rsidR="009B2A5A" w:rsidRPr="009B2A5A" w14:paraId="02E62EEE" w14:textId="77777777" w:rsidTr="00F62588">
        <w:trPr>
          <w:trHeight w:val="758"/>
        </w:trPr>
        <w:tc>
          <w:tcPr>
            <w:tcW w:w="381" w:type="pct"/>
          </w:tcPr>
          <w:p w14:paraId="00E4CFD2" w14:textId="77777777" w:rsidR="009B2A5A" w:rsidRPr="009B2A5A" w:rsidRDefault="009B2A5A" w:rsidP="00F62588">
            <w:pPr>
              <w:spacing w:line="215" w:lineRule="exact"/>
              <w:jc w:val="center"/>
              <w:rPr>
                <w:sz w:val="22"/>
                <w:szCs w:val="22"/>
                <w:lang w:eastAsia="en-US"/>
              </w:rPr>
            </w:pPr>
            <w:r w:rsidRPr="009B2A5A">
              <w:rPr>
                <w:sz w:val="22"/>
                <w:szCs w:val="22"/>
                <w:lang w:eastAsia="en-US"/>
              </w:rPr>
              <w:t>10</w:t>
            </w:r>
          </w:p>
        </w:tc>
        <w:tc>
          <w:tcPr>
            <w:tcW w:w="2414" w:type="pct"/>
          </w:tcPr>
          <w:p w14:paraId="65055612" w14:textId="77777777" w:rsidR="009B2A5A" w:rsidRPr="009B2A5A" w:rsidRDefault="009B2A5A" w:rsidP="009B2A5A">
            <w:pPr>
              <w:tabs>
                <w:tab w:val="left" w:pos="1919"/>
                <w:tab w:val="left" w:pos="2998"/>
                <w:tab w:val="left" w:pos="4387"/>
              </w:tabs>
              <w:spacing w:line="247" w:lineRule="exact"/>
              <w:rPr>
                <w:sz w:val="22"/>
                <w:szCs w:val="22"/>
                <w:lang w:val="ru-RU" w:eastAsia="en-US"/>
              </w:rPr>
            </w:pPr>
            <w:r w:rsidRPr="009B2A5A">
              <w:rPr>
                <w:sz w:val="22"/>
                <w:szCs w:val="22"/>
                <w:lang w:val="ru-RU" w:eastAsia="en-US"/>
              </w:rPr>
              <w:t>Акция ко Дню пожилого человека «Сладость в радость»</w:t>
            </w:r>
          </w:p>
          <w:p w14:paraId="18C3E5E1" w14:textId="77777777" w:rsidR="009B2A5A" w:rsidRPr="009B2A5A" w:rsidRDefault="009B2A5A" w:rsidP="009B2A5A">
            <w:pPr>
              <w:tabs>
                <w:tab w:val="left" w:pos="1919"/>
                <w:tab w:val="left" w:pos="2998"/>
                <w:tab w:val="left" w:pos="4387"/>
              </w:tabs>
              <w:spacing w:line="247" w:lineRule="exact"/>
              <w:rPr>
                <w:sz w:val="22"/>
                <w:szCs w:val="22"/>
                <w:lang w:val="ru-RU" w:eastAsia="en-US"/>
              </w:rPr>
            </w:pPr>
            <w:r w:rsidRPr="009B2A5A">
              <w:rPr>
                <w:sz w:val="22"/>
                <w:szCs w:val="22"/>
                <w:lang w:val="ru-RU" w:eastAsia="en-US"/>
              </w:rPr>
              <w:t>Классный час ко Дню пожилого человека «Разговоры о важном»</w:t>
            </w:r>
          </w:p>
        </w:tc>
        <w:tc>
          <w:tcPr>
            <w:tcW w:w="608" w:type="pct"/>
          </w:tcPr>
          <w:p w14:paraId="2E56B8EA"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5000AA1F" w14:textId="77777777" w:rsidR="009B2A5A" w:rsidRPr="009B2A5A" w:rsidRDefault="009B2A5A" w:rsidP="009B2A5A">
            <w:pPr>
              <w:spacing w:line="215" w:lineRule="exact"/>
              <w:rPr>
                <w:sz w:val="22"/>
                <w:szCs w:val="22"/>
                <w:lang w:eastAsia="en-US"/>
              </w:rPr>
            </w:pPr>
            <w:r w:rsidRPr="009B2A5A">
              <w:rPr>
                <w:sz w:val="22"/>
                <w:szCs w:val="22"/>
                <w:lang w:eastAsia="en-US"/>
              </w:rPr>
              <w:t>1.10</w:t>
            </w:r>
          </w:p>
        </w:tc>
        <w:tc>
          <w:tcPr>
            <w:tcW w:w="1011" w:type="pct"/>
          </w:tcPr>
          <w:p w14:paraId="448B3B2E" w14:textId="77777777" w:rsidR="009B2A5A" w:rsidRPr="009B2A5A" w:rsidRDefault="009B2A5A" w:rsidP="009B2A5A">
            <w:pPr>
              <w:spacing w:line="215" w:lineRule="exact"/>
              <w:rPr>
                <w:sz w:val="22"/>
                <w:szCs w:val="22"/>
                <w:lang w:eastAsia="en-US"/>
              </w:rPr>
            </w:pPr>
            <w:r w:rsidRPr="009B2A5A">
              <w:rPr>
                <w:sz w:val="22"/>
                <w:szCs w:val="22"/>
                <w:lang w:eastAsia="en-US"/>
              </w:rPr>
              <w:t>Классные</w:t>
            </w:r>
          </w:p>
          <w:p w14:paraId="2C6A3E56" w14:textId="77777777" w:rsidR="009B2A5A" w:rsidRPr="009B2A5A" w:rsidRDefault="009B2A5A" w:rsidP="009B2A5A">
            <w:pPr>
              <w:spacing w:line="215" w:lineRule="exact"/>
              <w:rPr>
                <w:sz w:val="22"/>
                <w:szCs w:val="22"/>
                <w:lang w:eastAsia="en-US"/>
              </w:rPr>
            </w:pPr>
            <w:r w:rsidRPr="009B2A5A">
              <w:rPr>
                <w:sz w:val="22"/>
                <w:szCs w:val="22"/>
                <w:lang w:eastAsia="en-US"/>
              </w:rPr>
              <w:t>руководители</w:t>
            </w:r>
          </w:p>
        </w:tc>
      </w:tr>
      <w:tr w:rsidR="009B2A5A" w:rsidRPr="009B2A5A" w14:paraId="1FC6714C" w14:textId="77777777" w:rsidTr="00F62588">
        <w:trPr>
          <w:trHeight w:val="758"/>
        </w:trPr>
        <w:tc>
          <w:tcPr>
            <w:tcW w:w="381" w:type="pct"/>
          </w:tcPr>
          <w:p w14:paraId="53A31117" w14:textId="77777777" w:rsidR="009B2A5A" w:rsidRPr="009B2A5A" w:rsidRDefault="009B2A5A" w:rsidP="00F62588">
            <w:pPr>
              <w:spacing w:line="215" w:lineRule="exact"/>
              <w:jc w:val="center"/>
              <w:rPr>
                <w:sz w:val="22"/>
                <w:szCs w:val="22"/>
                <w:lang w:eastAsia="en-US"/>
              </w:rPr>
            </w:pPr>
            <w:r w:rsidRPr="009B2A5A">
              <w:rPr>
                <w:sz w:val="22"/>
                <w:szCs w:val="22"/>
                <w:lang w:eastAsia="en-US"/>
              </w:rPr>
              <w:t>11</w:t>
            </w:r>
          </w:p>
        </w:tc>
        <w:tc>
          <w:tcPr>
            <w:tcW w:w="2414" w:type="pct"/>
          </w:tcPr>
          <w:p w14:paraId="31D374C7" w14:textId="77777777" w:rsidR="009B2A5A" w:rsidRPr="009B2A5A" w:rsidRDefault="009B2A5A" w:rsidP="009B2A5A">
            <w:pPr>
              <w:tabs>
                <w:tab w:val="left" w:pos="1919"/>
                <w:tab w:val="left" w:pos="2998"/>
                <w:tab w:val="left" w:pos="4387"/>
              </w:tabs>
              <w:spacing w:line="247" w:lineRule="exact"/>
              <w:rPr>
                <w:sz w:val="22"/>
                <w:szCs w:val="22"/>
                <w:lang w:eastAsia="en-US"/>
              </w:rPr>
            </w:pPr>
            <w:r w:rsidRPr="009B2A5A">
              <w:rPr>
                <w:sz w:val="22"/>
                <w:szCs w:val="22"/>
                <w:lang w:val="ru-RU" w:eastAsia="en-US"/>
              </w:rPr>
              <w:t xml:space="preserve">Участие во Всероссийском Инженерном форуме «ТехНо-Виват!» </w:t>
            </w:r>
            <w:r w:rsidRPr="009B2A5A">
              <w:rPr>
                <w:sz w:val="22"/>
                <w:szCs w:val="22"/>
                <w:lang w:eastAsia="en-US"/>
              </w:rPr>
              <w:t>(школа Росатома)</w:t>
            </w:r>
          </w:p>
        </w:tc>
        <w:tc>
          <w:tcPr>
            <w:tcW w:w="608" w:type="pct"/>
          </w:tcPr>
          <w:p w14:paraId="1833C379" w14:textId="77777777" w:rsidR="009B2A5A" w:rsidRPr="009B2A5A" w:rsidRDefault="009B2A5A" w:rsidP="00F62588">
            <w:pPr>
              <w:spacing w:line="215" w:lineRule="exact"/>
              <w:jc w:val="center"/>
              <w:rPr>
                <w:sz w:val="22"/>
                <w:szCs w:val="22"/>
                <w:lang w:eastAsia="en-US"/>
              </w:rPr>
            </w:pPr>
            <w:r w:rsidRPr="009B2A5A">
              <w:rPr>
                <w:sz w:val="22"/>
                <w:szCs w:val="22"/>
                <w:lang w:eastAsia="en-US"/>
              </w:rPr>
              <w:t>1-11</w:t>
            </w:r>
          </w:p>
        </w:tc>
        <w:tc>
          <w:tcPr>
            <w:tcW w:w="586" w:type="pct"/>
          </w:tcPr>
          <w:p w14:paraId="14DEAFE2" w14:textId="77777777" w:rsidR="009B2A5A" w:rsidRPr="009B2A5A" w:rsidRDefault="009B2A5A" w:rsidP="009B2A5A">
            <w:pPr>
              <w:spacing w:line="215" w:lineRule="exact"/>
              <w:rPr>
                <w:sz w:val="22"/>
                <w:szCs w:val="22"/>
                <w:lang w:eastAsia="en-US"/>
              </w:rPr>
            </w:pPr>
            <w:r w:rsidRPr="009B2A5A">
              <w:rPr>
                <w:sz w:val="22"/>
                <w:szCs w:val="22"/>
                <w:lang w:eastAsia="en-US"/>
              </w:rPr>
              <w:t>Октябрь-декабрь</w:t>
            </w:r>
          </w:p>
        </w:tc>
        <w:tc>
          <w:tcPr>
            <w:tcW w:w="1011" w:type="pct"/>
          </w:tcPr>
          <w:p w14:paraId="3E0E2A0C" w14:textId="77777777" w:rsidR="009B2A5A" w:rsidRPr="009B2A5A" w:rsidRDefault="009B2A5A" w:rsidP="009B2A5A">
            <w:pPr>
              <w:spacing w:line="215" w:lineRule="exact"/>
              <w:rPr>
                <w:sz w:val="22"/>
                <w:szCs w:val="22"/>
                <w:lang w:val="ru-RU" w:eastAsia="en-US"/>
              </w:rPr>
            </w:pPr>
            <w:r w:rsidRPr="009B2A5A">
              <w:rPr>
                <w:sz w:val="22"/>
                <w:szCs w:val="22"/>
                <w:lang w:val="ru-RU" w:eastAsia="en-US"/>
              </w:rPr>
              <w:t>Ресурсный центр «Точка»</w:t>
            </w:r>
          </w:p>
          <w:p w14:paraId="406FE9FF"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Классные</w:t>
            </w:r>
          </w:p>
          <w:p w14:paraId="2070BB19" w14:textId="77777777" w:rsidR="009B2A5A" w:rsidRPr="009B2A5A" w:rsidRDefault="009B2A5A" w:rsidP="009B2A5A">
            <w:pPr>
              <w:spacing w:line="215" w:lineRule="exact"/>
              <w:rPr>
                <w:sz w:val="22"/>
                <w:szCs w:val="22"/>
                <w:lang w:val="ru-RU" w:eastAsia="en-US"/>
              </w:rPr>
            </w:pPr>
            <w:r w:rsidRPr="009B2A5A">
              <w:rPr>
                <w:sz w:val="22"/>
                <w:szCs w:val="22"/>
                <w:lang w:val="ru-RU" w:eastAsia="en-US"/>
              </w:rPr>
              <w:t>руководители</w:t>
            </w:r>
          </w:p>
        </w:tc>
      </w:tr>
      <w:tr w:rsidR="009B2A5A" w:rsidRPr="009B2A5A" w14:paraId="07E20561" w14:textId="77777777" w:rsidTr="00F62588">
        <w:trPr>
          <w:trHeight w:val="758"/>
        </w:trPr>
        <w:tc>
          <w:tcPr>
            <w:tcW w:w="381" w:type="pct"/>
          </w:tcPr>
          <w:p w14:paraId="1AF52177" w14:textId="77777777" w:rsidR="009B2A5A" w:rsidRPr="009B2A5A" w:rsidRDefault="009B2A5A" w:rsidP="00F62588">
            <w:pPr>
              <w:spacing w:line="215" w:lineRule="exact"/>
              <w:jc w:val="center"/>
              <w:rPr>
                <w:sz w:val="22"/>
                <w:szCs w:val="22"/>
                <w:lang w:eastAsia="en-US"/>
              </w:rPr>
            </w:pPr>
            <w:r w:rsidRPr="009B2A5A">
              <w:rPr>
                <w:sz w:val="22"/>
                <w:szCs w:val="22"/>
                <w:lang w:eastAsia="en-US"/>
              </w:rPr>
              <w:t>12</w:t>
            </w:r>
          </w:p>
        </w:tc>
        <w:tc>
          <w:tcPr>
            <w:tcW w:w="2414" w:type="pct"/>
          </w:tcPr>
          <w:p w14:paraId="49119631" w14:textId="77777777" w:rsidR="009B2A5A" w:rsidRPr="009B2A5A" w:rsidRDefault="009B2A5A" w:rsidP="009B2A5A">
            <w:pPr>
              <w:tabs>
                <w:tab w:val="left" w:pos="1919"/>
                <w:tab w:val="left" w:pos="2998"/>
                <w:tab w:val="left" w:pos="4387"/>
              </w:tabs>
              <w:spacing w:line="247" w:lineRule="exact"/>
              <w:rPr>
                <w:sz w:val="22"/>
                <w:szCs w:val="22"/>
                <w:lang w:val="ru-RU" w:eastAsia="en-US"/>
              </w:rPr>
            </w:pPr>
            <w:r w:rsidRPr="009B2A5A">
              <w:rPr>
                <w:sz w:val="22"/>
                <w:szCs w:val="22"/>
                <w:lang w:val="ru-RU" w:eastAsia="en-US"/>
              </w:rPr>
              <w:t>Международный день музыки (музыкальная перемена)</w:t>
            </w:r>
          </w:p>
          <w:p w14:paraId="42BBA5F9" w14:textId="77777777" w:rsidR="009B2A5A" w:rsidRPr="009B2A5A" w:rsidRDefault="009B2A5A" w:rsidP="009B2A5A">
            <w:pPr>
              <w:tabs>
                <w:tab w:val="left" w:pos="1919"/>
                <w:tab w:val="left" w:pos="2998"/>
                <w:tab w:val="left" w:pos="4387"/>
              </w:tabs>
              <w:spacing w:line="247" w:lineRule="exact"/>
              <w:rPr>
                <w:sz w:val="22"/>
                <w:szCs w:val="22"/>
                <w:lang w:val="ru-RU" w:eastAsia="en-US"/>
              </w:rPr>
            </w:pPr>
            <w:r w:rsidRPr="009B2A5A">
              <w:rPr>
                <w:sz w:val="22"/>
                <w:szCs w:val="22"/>
                <w:lang w:val="ru-RU" w:eastAsia="en-US"/>
              </w:rPr>
              <w:t>Классный час «День музыки» («Разговоры о важном»)</w:t>
            </w:r>
          </w:p>
        </w:tc>
        <w:tc>
          <w:tcPr>
            <w:tcW w:w="608" w:type="pct"/>
          </w:tcPr>
          <w:p w14:paraId="33DB28EF"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79BE2CBE" w14:textId="77777777" w:rsidR="009B2A5A" w:rsidRPr="009B2A5A" w:rsidRDefault="009B2A5A" w:rsidP="009B2A5A">
            <w:pPr>
              <w:spacing w:line="215" w:lineRule="exact"/>
              <w:rPr>
                <w:sz w:val="22"/>
                <w:szCs w:val="22"/>
                <w:lang w:eastAsia="en-US"/>
              </w:rPr>
            </w:pPr>
            <w:r w:rsidRPr="009B2A5A">
              <w:rPr>
                <w:sz w:val="22"/>
                <w:szCs w:val="22"/>
                <w:lang w:eastAsia="en-US"/>
              </w:rPr>
              <w:t>1.10</w:t>
            </w:r>
          </w:p>
          <w:p w14:paraId="0FC75FA6" w14:textId="77777777" w:rsidR="009B2A5A" w:rsidRPr="009B2A5A" w:rsidRDefault="009B2A5A" w:rsidP="009B2A5A">
            <w:pPr>
              <w:spacing w:line="215" w:lineRule="exact"/>
              <w:rPr>
                <w:sz w:val="22"/>
                <w:szCs w:val="22"/>
                <w:lang w:eastAsia="en-US"/>
              </w:rPr>
            </w:pPr>
            <w:r w:rsidRPr="009B2A5A">
              <w:rPr>
                <w:sz w:val="22"/>
                <w:szCs w:val="22"/>
                <w:lang w:eastAsia="en-US"/>
              </w:rPr>
              <w:t>3.10</w:t>
            </w:r>
          </w:p>
        </w:tc>
        <w:tc>
          <w:tcPr>
            <w:tcW w:w="1011" w:type="pct"/>
          </w:tcPr>
          <w:p w14:paraId="6EAD290F" w14:textId="77777777" w:rsidR="009B2A5A" w:rsidRPr="009B2A5A" w:rsidRDefault="009B2A5A" w:rsidP="009B2A5A">
            <w:pPr>
              <w:spacing w:line="215" w:lineRule="exact"/>
              <w:rPr>
                <w:sz w:val="22"/>
                <w:szCs w:val="22"/>
                <w:lang w:eastAsia="en-US"/>
              </w:rPr>
            </w:pPr>
            <w:r w:rsidRPr="009B2A5A">
              <w:rPr>
                <w:sz w:val="22"/>
                <w:szCs w:val="22"/>
                <w:lang w:eastAsia="en-US"/>
              </w:rPr>
              <w:t>Классные</w:t>
            </w:r>
          </w:p>
          <w:p w14:paraId="040D28C7" w14:textId="77777777" w:rsidR="009B2A5A" w:rsidRPr="009B2A5A" w:rsidRDefault="009B2A5A" w:rsidP="009B2A5A">
            <w:pPr>
              <w:spacing w:line="215" w:lineRule="exact"/>
              <w:rPr>
                <w:sz w:val="22"/>
                <w:szCs w:val="22"/>
                <w:lang w:eastAsia="en-US"/>
              </w:rPr>
            </w:pPr>
            <w:r w:rsidRPr="009B2A5A">
              <w:rPr>
                <w:sz w:val="22"/>
                <w:szCs w:val="22"/>
                <w:lang w:eastAsia="en-US"/>
              </w:rPr>
              <w:t>руководители</w:t>
            </w:r>
          </w:p>
        </w:tc>
      </w:tr>
      <w:tr w:rsidR="009B2A5A" w:rsidRPr="009B2A5A" w14:paraId="04EDFEF4" w14:textId="77777777" w:rsidTr="00F62588">
        <w:trPr>
          <w:trHeight w:val="912"/>
        </w:trPr>
        <w:tc>
          <w:tcPr>
            <w:tcW w:w="381" w:type="pct"/>
          </w:tcPr>
          <w:p w14:paraId="04F51EBA" w14:textId="77777777" w:rsidR="009B2A5A" w:rsidRPr="009B2A5A" w:rsidRDefault="009B2A5A" w:rsidP="00F62588">
            <w:pPr>
              <w:spacing w:line="215" w:lineRule="exact"/>
              <w:jc w:val="center"/>
              <w:rPr>
                <w:sz w:val="22"/>
                <w:szCs w:val="22"/>
                <w:lang w:eastAsia="en-US"/>
              </w:rPr>
            </w:pPr>
            <w:r w:rsidRPr="009B2A5A">
              <w:rPr>
                <w:sz w:val="22"/>
                <w:szCs w:val="22"/>
                <w:lang w:eastAsia="en-US"/>
              </w:rPr>
              <w:t>13</w:t>
            </w:r>
          </w:p>
        </w:tc>
        <w:tc>
          <w:tcPr>
            <w:tcW w:w="2414" w:type="pct"/>
          </w:tcPr>
          <w:p w14:paraId="4AA879CC" w14:textId="6771388E" w:rsidR="009B2A5A" w:rsidRPr="009B2A5A" w:rsidRDefault="009B2A5A" w:rsidP="009B2A5A">
            <w:pPr>
              <w:tabs>
                <w:tab w:val="left" w:pos="1611"/>
                <w:tab w:val="left" w:pos="3210"/>
                <w:tab w:val="left" w:pos="4817"/>
              </w:tabs>
              <w:spacing w:before="1" w:line="247" w:lineRule="auto"/>
              <w:rPr>
                <w:sz w:val="22"/>
                <w:szCs w:val="22"/>
                <w:lang w:val="ru-RU" w:eastAsia="en-US"/>
              </w:rPr>
            </w:pPr>
            <w:r w:rsidRPr="009B2A5A">
              <w:rPr>
                <w:sz w:val="22"/>
                <w:szCs w:val="22"/>
                <w:lang w:val="ru-RU" w:eastAsia="en-US"/>
              </w:rPr>
              <w:t>Праздничные</w:t>
            </w:r>
            <w:r w:rsidR="00F62588">
              <w:rPr>
                <w:sz w:val="22"/>
                <w:szCs w:val="22"/>
                <w:lang w:val="ru-RU" w:eastAsia="en-US"/>
              </w:rPr>
              <w:t xml:space="preserve"> </w:t>
            </w:r>
            <w:r w:rsidRPr="009B2A5A">
              <w:rPr>
                <w:sz w:val="22"/>
                <w:szCs w:val="22"/>
                <w:lang w:val="ru-RU" w:eastAsia="en-US"/>
              </w:rPr>
              <w:t>мероприятия,</w:t>
            </w:r>
            <w:r w:rsidR="00F62588">
              <w:rPr>
                <w:sz w:val="22"/>
                <w:szCs w:val="22"/>
                <w:lang w:val="ru-RU" w:eastAsia="en-US"/>
              </w:rPr>
              <w:t xml:space="preserve"> </w:t>
            </w:r>
            <w:r w:rsidRPr="009B2A5A">
              <w:rPr>
                <w:sz w:val="22"/>
                <w:szCs w:val="22"/>
                <w:lang w:val="ru-RU" w:eastAsia="en-US"/>
              </w:rPr>
              <w:t>посвящённые</w:t>
            </w:r>
            <w:r w:rsidR="00F62588">
              <w:rPr>
                <w:sz w:val="22"/>
                <w:szCs w:val="22"/>
                <w:lang w:val="ru-RU" w:eastAsia="en-US"/>
              </w:rPr>
              <w:t xml:space="preserve"> </w:t>
            </w:r>
            <w:r w:rsidRPr="009B2A5A">
              <w:rPr>
                <w:spacing w:val="-2"/>
                <w:sz w:val="22"/>
                <w:szCs w:val="22"/>
                <w:lang w:val="ru-RU" w:eastAsia="en-US"/>
              </w:rPr>
              <w:t>Дню</w:t>
            </w:r>
            <w:r w:rsidRPr="009B2A5A">
              <w:rPr>
                <w:spacing w:val="-52"/>
                <w:sz w:val="22"/>
                <w:szCs w:val="22"/>
                <w:lang w:val="ru-RU" w:eastAsia="en-US"/>
              </w:rPr>
              <w:t xml:space="preserve"> </w:t>
            </w:r>
            <w:r w:rsidRPr="009B2A5A">
              <w:rPr>
                <w:sz w:val="22"/>
                <w:szCs w:val="22"/>
                <w:lang w:val="ru-RU" w:eastAsia="en-US"/>
              </w:rPr>
              <w:t>Учителя.</w:t>
            </w:r>
          </w:p>
          <w:p w14:paraId="3C5551BD" w14:textId="77777777" w:rsidR="009B2A5A" w:rsidRPr="009B2A5A" w:rsidRDefault="009B2A5A" w:rsidP="009B2A5A">
            <w:pPr>
              <w:tabs>
                <w:tab w:val="left" w:pos="1611"/>
                <w:tab w:val="left" w:pos="3210"/>
                <w:tab w:val="left" w:pos="4817"/>
              </w:tabs>
              <w:spacing w:before="1" w:line="247" w:lineRule="auto"/>
              <w:rPr>
                <w:sz w:val="22"/>
                <w:szCs w:val="22"/>
                <w:lang w:val="ru-RU" w:eastAsia="en-US"/>
              </w:rPr>
            </w:pPr>
            <w:r w:rsidRPr="009B2A5A">
              <w:rPr>
                <w:sz w:val="22"/>
                <w:szCs w:val="22"/>
                <w:lang w:val="ru-RU" w:eastAsia="en-US"/>
              </w:rPr>
              <w:t>Классный час «День учителя» («Разговоры о важном»)</w:t>
            </w:r>
          </w:p>
        </w:tc>
        <w:tc>
          <w:tcPr>
            <w:tcW w:w="608" w:type="pct"/>
          </w:tcPr>
          <w:p w14:paraId="302D9634"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5FE81ADC" w14:textId="77777777" w:rsidR="009B2A5A" w:rsidRPr="009B2A5A" w:rsidRDefault="009B2A5A" w:rsidP="009B2A5A">
            <w:pPr>
              <w:spacing w:line="215" w:lineRule="exact"/>
              <w:rPr>
                <w:sz w:val="22"/>
                <w:szCs w:val="22"/>
                <w:lang w:eastAsia="en-US"/>
              </w:rPr>
            </w:pPr>
            <w:r w:rsidRPr="009B2A5A">
              <w:rPr>
                <w:sz w:val="22"/>
                <w:szCs w:val="22"/>
                <w:lang w:eastAsia="en-US"/>
              </w:rPr>
              <w:t>05.10.22г.</w:t>
            </w:r>
          </w:p>
          <w:p w14:paraId="665B5F2F" w14:textId="77777777" w:rsidR="009B2A5A" w:rsidRPr="009B2A5A" w:rsidRDefault="009B2A5A" w:rsidP="009B2A5A">
            <w:pPr>
              <w:spacing w:line="215" w:lineRule="exact"/>
              <w:rPr>
                <w:sz w:val="22"/>
                <w:szCs w:val="22"/>
                <w:lang w:eastAsia="en-US"/>
              </w:rPr>
            </w:pPr>
          </w:p>
          <w:p w14:paraId="5A5F722D" w14:textId="77777777" w:rsidR="009B2A5A" w:rsidRPr="009B2A5A" w:rsidRDefault="009B2A5A" w:rsidP="009B2A5A">
            <w:pPr>
              <w:spacing w:line="215" w:lineRule="exact"/>
              <w:rPr>
                <w:sz w:val="22"/>
                <w:szCs w:val="22"/>
                <w:lang w:eastAsia="en-US"/>
              </w:rPr>
            </w:pPr>
          </w:p>
          <w:p w14:paraId="1AAC1BF7" w14:textId="77777777" w:rsidR="009B2A5A" w:rsidRPr="009B2A5A" w:rsidRDefault="009B2A5A" w:rsidP="009B2A5A">
            <w:pPr>
              <w:spacing w:line="215" w:lineRule="exact"/>
              <w:rPr>
                <w:sz w:val="22"/>
                <w:szCs w:val="22"/>
                <w:lang w:eastAsia="en-US"/>
              </w:rPr>
            </w:pPr>
            <w:r w:rsidRPr="009B2A5A">
              <w:rPr>
                <w:sz w:val="22"/>
                <w:szCs w:val="22"/>
                <w:lang w:eastAsia="en-US"/>
              </w:rPr>
              <w:t>3.10.22г.</w:t>
            </w:r>
          </w:p>
        </w:tc>
        <w:tc>
          <w:tcPr>
            <w:tcW w:w="1011" w:type="pct"/>
          </w:tcPr>
          <w:p w14:paraId="57B9909F" w14:textId="77777777" w:rsidR="009B2A5A" w:rsidRPr="009B2A5A" w:rsidRDefault="009B2A5A" w:rsidP="009B2A5A">
            <w:pPr>
              <w:spacing w:line="237" w:lineRule="auto"/>
              <w:ind w:right="-15"/>
              <w:jc w:val="both"/>
              <w:rPr>
                <w:sz w:val="22"/>
                <w:szCs w:val="22"/>
                <w:lang w:val="ru-RU" w:eastAsia="en-US"/>
              </w:rPr>
            </w:pPr>
            <w:r w:rsidRPr="009B2A5A">
              <w:rPr>
                <w:sz w:val="22"/>
                <w:szCs w:val="22"/>
                <w:lang w:val="ru-RU" w:eastAsia="en-US"/>
              </w:rPr>
              <w:t>Заместитель директора</w:t>
            </w:r>
            <w:r w:rsidRPr="009B2A5A">
              <w:rPr>
                <w:spacing w:val="-52"/>
                <w:sz w:val="22"/>
                <w:szCs w:val="22"/>
                <w:lang w:val="ru-RU" w:eastAsia="en-US"/>
              </w:rPr>
              <w:t xml:space="preserve"> </w:t>
            </w:r>
            <w:r w:rsidRPr="009B2A5A">
              <w:rPr>
                <w:sz w:val="22"/>
                <w:szCs w:val="22"/>
                <w:lang w:val="ru-RU" w:eastAsia="en-US"/>
              </w:rPr>
              <w:t>по</w:t>
            </w:r>
            <w:r w:rsidRPr="009B2A5A">
              <w:rPr>
                <w:spacing w:val="1"/>
                <w:sz w:val="22"/>
                <w:szCs w:val="22"/>
                <w:lang w:val="ru-RU" w:eastAsia="en-US"/>
              </w:rPr>
              <w:t xml:space="preserve"> </w:t>
            </w:r>
            <w:r w:rsidRPr="009B2A5A">
              <w:rPr>
                <w:sz w:val="22"/>
                <w:szCs w:val="22"/>
                <w:lang w:val="ru-RU" w:eastAsia="en-US"/>
              </w:rPr>
              <w:t>ВР,</w:t>
            </w:r>
            <w:r w:rsidRPr="009B2A5A">
              <w:rPr>
                <w:spacing w:val="1"/>
                <w:sz w:val="22"/>
                <w:szCs w:val="22"/>
                <w:lang w:val="ru-RU" w:eastAsia="en-US"/>
              </w:rPr>
              <w:t xml:space="preserve"> </w:t>
            </w:r>
            <w:r w:rsidRPr="009B2A5A">
              <w:rPr>
                <w:sz w:val="22"/>
                <w:szCs w:val="22"/>
                <w:lang w:val="ru-RU" w:eastAsia="en-US"/>
              </w:rPr>
              <w:t>классные</w:t>
            </w:r>
            <w:r w:rsidRPr="009B2A5A">
              <w:rPr>
                <w:spacing w:val="1"/>
                <w:sz w:val="22"/>
                <w:szCs w:val="22"/>
                <w:lang w:val="ru-RU" w:eastAsia="en-US"/>
              </w:rPr>
              <w:t xml:space="preserve"> </w:t>
            </w:r>
            <w:r w:rsidRPr="009B2A5A">
              <w:rPr>
                <w:sz w:val="22"/>
                <w:szCs w:val="22"/>
                <w:lang w:val="ru-RU" w:eastAsia="en-US"/>
              </w:rPr>
              <w:t>руководителя</w:t>
            </w:r>
          </w:p>
        </w:tc>
      </w:tr>
      <w:tr w:rsidR="009B2A5A" w:rsidRPr="009B2A5A" w14:paraId="70D2A9A7" w14:textId="77777777" w:rsidTr="00F62588">
        <w:trPr>
          <w:trHeight w:val="508"/>
        </w:trPr>
        <w:tc>
          <w:tcPr>
            <w:tcW w:w="381" w:type="pct"/>
          </w:tcPr>
          <w:p w14:paraId="395A8C4A" w14:textId="77777777" w:rsidR="009B2A5A" w:rsidRPr="009B2A5A" w:rsidRDefault="009B2A5A" w:rsidP="00F62588">
            <w:pPr>
              <w:spacing w:line="215" w:lineRule="exact"/>
              <w:jc w:val="center"/>
              <w:rPr>
                <w:sz w:val="22"/>
                <w:szCs w:val="22"/>
                <w:lang w:eastAsia="en-US"/>
              </w:rPr>
            </w:pPr>
            <w:r w:rsidRPr="009B2A5A">
              <w:rPr>
                <w:sz w:val="22"/>
                <w:szCs w:val="22"/>
                <w:lang w:eastAsia="en-US"/>
              </w:rPr>
              <w:lastRenderedPageBreak/>
              <w:t>14</w:t>
            </w:r>
          </w:p>
        </w:tc>
        <w:tc>
          <w:tcPr>
            <w:tcW w:w="2414" w:type="pct"/>
          </w:tcPr>
          <w:p w14:paraId="61C4CED1" w14:textId="77777777" w:rsidR="009B2A5A" w:rsidRPr="009B2A5A" w:rsidRDefault="009B2A5A" w:rsidP="009B2A5A">
            <w:pPr>
              <w:spacing w:line="249" w:lineRule="exact"/>
              <w:rPr>
                <w:sz w:val="22"/>
                <w:szCs w:val="22"/>
                <w:lang w:eastAsia="en-US"/>
              </w:rPr>
            </w:pPr>
            <w:r w:rsidRPr="009B2A5A">
              <w:rPr>
                <w:sz w:val="22"/>
                <w:szCs w:val="22"/>
                <w:lang w:eastAsia="en-US"/>
              </w:rPr>
              <w:t>День дублера</w:t>
            </w:r>
          </w:p>
        </w:tc>
        <w:tc>
          <w:tcPr>
            <w:tcW w:w="608" w:type="pct"/>
          </w:tcPr>
          <w:p w14:paraId="563F2342"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4F387411" w14:textId="77777777" w:rsidR="009B2A5A" w:rsidRPr="009B2A5A" w:rsidRDefault="009B2A5A" w:rsidP="009B2A5A">
            <w:pPr>
              <w:spacing w:before="1" w:line="238" w:lineRule="exact"/>
              <w:rPr>
                <w:sz w:val="22"/>
                <w:szCs w:val="22"/>
                <w:lang w:eastAsia="en-US"/>
              </w:rPr>
            </w:pPr>
            <w:r w:rsidRPr="009B2A5A">
              <w:rPr>
                <w:sz w:val="22"/>
                <w:szCs w:val="22"/>
                <w:lang w:eastAsia="en-US"/>
              </w:rPr>
              <w:t>05.10.22</w:t>
            </w:r>
          </w:p>
        </w:tc>
        <w:tc>
          <w:tcPr>
            <w:tcW w:w="1011" w:type="pct"/>
          </w:tcPr>
          <w:p w14:paraId="43C988E4" w14:textId="77777777" w:rsidR="009B2A5A" w:rsidRPr="009B2A5A" w:rsidRDefault="009B2A5A" w:rsidP="009B2A5A">
            <w:pPr>
              <w:spacing w:line="215" w:lineRule="exact"/>
              <w:rPr>
                <w:sz w:val="22"/>
                <w:szCs w:val="22"/>
                <w:lang w:eastAsia="en-US"/>
              </w:rPr>
            </w:pPr>
            <w:r w:rsidRPr="009B2A5A">
              <w:rPr>
                <w:sz w:val="22"/>
                <w:szCs w:val="22"/>
                <w:lang w:eastAsia="en-US"/>
              </w:rPr>
              <w:t>Классные</w:t>
            </w:r>
          </w:p>
          <w:p w14:paraId="25956F11" w14:textId="77777777" w:rsidR="009B2A5A" w:rsidRPr="009B2A5A" w:rsidRDefault="009B2A5A" w:rsidP="009B2A5A">
            <w:pPr>
              <w:spacing w:before="76" w:line="197" w:lineRule="exact"/>
              <w:rPr>
                <w:sz w:val="22"/>
                <w:szCs w:val="22"/>
                <w:lang w:eastAsia="en-US"/>
              </w:rPr>
            </w:pPr>
            <w:r w:rsidRPr="009B2A5A">
              <w:rPr>
                <w:sz w:val="22"/>
                <w:szCs w:val="22"/>
                <w:lang w:eastAsia="en-US"/>
              </w:rPr>
              <w:t>руководители</w:t>
            </w:r>
          </w:p>
        </w:tc>
      </w:tr>
      <w:tr w:rsidR="009B2A5A" w:rsidRPr="009B2A5A" w14:paraId="75C13B89" w14:textId="77777777" w:rsidTr="00F62588">
        <w:trPr>
          <w:trHeight w:val="322"/>
        </w:trPr>
        <w:tc>
          <w:tcPr>
            <w:tcW w:w="381" w:type="pct"/>
          </w:tcPr>
          <w:p w14:paraId="5CC35AA3" w14:textId="77777777" w:rsidR="009B2A5A" w:rsidRPr="009B2A5A" w:rsidRDefault="009B2A5A" w:rsidP="00F62588">
            <w:pPr>
              <w:spacing w:line="215" w:lineRule="exact"/>
              <w:jc w:val="center"/>
              <w:rPr>
                <w:sz w:val="22"/>
                <w:szCs w:val="22"/>
                <w:lang w:eastAsia="en-US"/>
              </w:rPr>
            </w:pPr>
            <w:r w:rsidRPr="009B2A5A">
              <w:rPr>
                <w:sz w:val="22"/>
                <w:szCs w:val="22"/>
                <w:lang w:eastAsia="en-US"/>
              </w:rPr>
              <w:t>15</w:t>
            </w:r>
          </w:p>
        </w:tc>
        <w:tc>
          <w:tcPr>
            <w:tcW w:w="2414" w:type="pct"/>
          </w:tcPr>
          <w:p w14:paraId="4D78F981" w14:textId="77777777" w:rsidR="009B2A5A" w:rsidRPr="009B2A5A" w:rsidRDefault="009B2A5A" w:rsidP="009B2A5A">
            <w:pPr>
              <w:spacing w:line="249" w:lineRule="exact"/>
              <w:rPr>
                <w:sz w:val="22"/>
                <w:szCs w:val="22"/>
                <w:lang w:eastAsia="en-US"/>
              </w:rPr>
            </w:pPr>
            <w:r w:rsidRPr="009B2A5A">
              <w:rPr>
                <w:sz w:val="22"/>
                <w:szCs w:val="22"/>
                <w:lang w:eastAsia="en-US"/>
              </w:rPr>
              <w:t>Посвящение в Ломоносовцы</w:t>
            </w:r>
          </w:p>
        </w:tc>
        <w:tc>
          <w:tcPr>
            <w:tcW w:w="608" w:type="pct"/>
          </w:tcPr>
          <w:p w14:paraId="35089EFC"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26C7EA36" w14:textId="77777777" w:rsidR="009B2A5A" w:rsidRPr="009B2A5A" w:rsidRDefault="009B2A5A" w:rsidP="009B2A5A">
            <w:pPr>
              <w:spacing w:before="1" w:line="238" w:lineRule="exact"/>
              <w:rPr>
                <w:sz w:val="22"/>
                <w:szCs w:val="22"/>
                <w:lang w:eastAsia="en-US"/>
              </w:rPr>
            </w:pPr>
            <w:r w:rsidRPr="009B2A5A">
              <w:rPr>
                <w:sz w:val="22"/>
                <w:szCs w:val="22"/>
                <w:lang w:eastAsia="en-US"/>
              </w:rPr>
              <w:t>11-13.10</w:t>
            </w:r>
          </w:p>
          <w:p w14:paraId="5E70EA17" w14:textId="77777777" w:rsidR="009B2A5A" w:rsidRPr="009B2A5A" w:rsidRDefault="009B2A5A" w:rsidP="009B2A5A">
            <w:pPr>
              <w:spacing w:before="1" w:line="238" w:lineRule="exact"/>
              <w:rPr>
                <w:sz w:val="22"/>
                <w:szCs w:val="22"/>
                <w:lang w:eastAsia="en-US"/>
              </w:rPr>
            </w:pPr>
          </w:p>
        </w:tc>
        <w:tc>
          <w:tcPr>
            <w:tcW w:w="1011" w:type="pct"/>
          </w:tcPr>
          <w:p w14:paraId="2CD15158"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Педагог-организатор</w:t>
            </w:r>
          </w:p>
          <w:p w14:paraId="752A6067"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Заместитель директора по ВР</w:t>
            </w:r>
          </w:p>
        </w:tc>
      </w:tr>
      <w:tr w:rsidR="009B2A5A" w:rsidRPr="009B2A5A" w14:paraId="1FEFC21F" w14:textId="77777777" w:rsidTr="00F62588">
        <w:trPr>
          <w:trHeight w:val="400"/>
        </w:trPr>
        <w:tc>
          <w:tcPr>
            <w:tcW w:w="381" w:type="pct"/>
          </w:tcPr>
          <w:p w14:paraId="1115FB2C" w14:textId="77777777" w:rsidR="009B2A5A" w:rsidRPr="009B2A5A" w:rsidRDefault="009B2A5A" w:rsidP="00F62588">
            <w:pPr>
              <w:spacing w:line="215" w:lineRule="exact"/>
              <w:jc w:val="center"/>
              <w:rPr>
                <w:sz w:val="22"/>
                <w:szCs w:val="22"/>
                <w:lang w:eastAsia="en-US"/>
              </w:rPr>
            </w:pPr>
            <w:r w:rsidRPr="009B2A5A">
              <w:rPr>
                <w:sz w:val="22"/>
                <w:szCs w:val="22"/>
                <w:lang w:eastAsia="en-US"/>
              </w:rPr>
              <w:t>16</w:t>
            </w:r>
          </w:p>
        </w:tc>
        <w:tc>
          <w:tcPr>
            <w:tcW w:w="2414" w:type="pct"/>
          </w:tcPr>
          <w:p w14:paraId="135178F7" w14:textId="77777777" w:rsidR="009B2A5A" w:rsidRPr="009B2A5A" w:rsidRDefault="009B2A5A" w:rsidP="009B2A5A">
            <w:pPr>
              <w:spacing w:line="249" w:lineRule="exact"/>
              <w:rPr>
                <w:sz w:val="22"/>
                <w:szCs w:val="22"/>
                <w:lang w:eastAsia="en-US"/>
              </w:rPr>
            </w:pPr>
            <w:r w:rsidRPr="009B2A5A">
              <w:rPr>
                <w:sz w:val="22"/>
                <w:szCs w:val="22"/>
                <w:lang w:eastAsia="en-US"/>
              </w:rPr>
              <w:t>Ученическая конференция (круглый стол)</w:t>
            </w:r>
          </w:p>
        </w:tc>
        <w:tc>
          <w:tcPr>
            <w:tcW w:w="608" w:type="pct"/>
          </w:tcPr>
          <w:p w14:paraId="379A5520"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36C08BB6" w14:textId="77777777" w:rsidR="009B2A5A" w:rsidRPr="009B2A5A" w:rsidRDefault="009B2A5A" w:rsidP="009B2A5A">
            <w:pPr>
              <w:tabs>
                <w:tab w:val="left" w:pos="1194"/>
              </w:tabs>
              <w:spacing w:line="249" w:lineRule="exact"/>
              <w:rPr>
                <w:sz w:val="22"/>
                <w:szCs w:val="22"/>
                <w:lang w:eastAsia="en-US"/>
              </w:rPr>
            </w:pPr>
            <w:r w:rsidRPr="009B2A5A">
              <w:rPr>
                <w:sz w:val="22"/>
                <w:szCs w:val="22"/>
                <w:lang w:eastAsia="en-US"/>
              </w:rPr>
              <w:t>20.10</w:t>
            </w:r>
          </w:p>
        </w:tc>
        <w:tc>
          <w:tcPr>
            <w:tcW w:w="1011" w:type="pct"/>
          </w:tcPr>
          <w:p w14:paraId="13BC8BDA"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Педагог-организатор</w:t>
            </w:r>
          </w:p>
          <w:p w14:paraId="434DEFA7"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Заместитель директора по ВР</w:t>
            </w:r>
          </w:p>
        </w:tc>
      </w:tr>
      <w:tr w:rsidR="009B2A5A" w:rsidRPr="009B2A5A" w14:paraId="3340EBDC" w14:textId="77777777" w:rsidTr="00F62588">
        <w:trPr>
          <w:trHeight w:val="508"/>
        </w:trPr>
        <w:tc>
          <w:tcPr>
            <w:tcW w:w="381" w:type="pct"/>
          </w:tcPr>
          <w:p w14:paraId="4BF6DAAE" w14:textId="77777777" w:rsidR="009B2A5A" w:rsidRPr="009B2A5A" w:rsidRDefault="009B2A5A" w:rsidP="00F62588">
            <w:pPr>
              <w:spacing w:line="215" w:lineRule="exact"/>
              <w:jc w:val="center"/>
              <w:rPr>
                <w:sz w:val="22"/>
                <w:szCs w:val="22"/>
                <w:lang w:eastAsia="en-US"/>
              </w:rPr>
            </w:pPr>
            <w:r w:rsidRPr="009B2A5A">
              <w:rPr>
                <w:sz w:val="22"/>
                <w:szCs w:val="22"/>
                <w:lang w:eastAsia="en-US"/>
              </w:rPr>
              <w:t>17</w:t>
            </w:r>
          </w:p>
        </w:tc>
        <w:tc>
          <w:tcPr>
            <w:tcW w:w="2414" w:type="pct"/>
          </w:tcPr>
          <w:p w14:paraId="5830209F" w14:textId="77777777" w:rsidR="009B2A5A" w:rsidRPr="009B2A5A" w:rsidRDefault="009B2A5A" w:rsidP="009B2A5A">
            <w:pPr>
              <w:spacing w:line="249" w:lineRule="exact"/>
              <w:rPr>
                <w:sz w:val="22"/>
                <w:szCs w:val="22"/>
                <w:lang w:eastAsia="en-US"/>
              </w:rPr>
            </w:pPr>
            <w:r w:rsidRPr="009B2A5A">
              <w:rPr>
                <w:sz w:val="22"/>
                <w:szCs w:val="22"/>
                <w:lang w:eastAsia="en-US"/>
              </w:rPr>
              <w:t>Фестиваль «История моего успеха»</w:t>
            </w:r>
          </w:p>
        </w:tc>
        <w:tc>
          <w:tcPr>
            <w:tcW w:w="608" w:type="pct"/>
          </w:tcPr>
          <w:p w14:paraId="496064AE"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120336CA" w14:textId="77777777" w:rsidR="009B2A5A" w:rsidRPr="009B2A5A" w:rsidRDefault="009B2A5A" w:rsidP="009B2A5A">
            <w:pPr>
              <w:tabs>
                <w:tab w:val="left" w:pos="1194"/>
              </w:tabs>
              <w:spacing w:line="249" w:lineRule="exact"/>
              <w:rPr>
                <w:sz w:val="22"/>
                <w:szCs w:val="22"/>
                <w:lang w:eastAsia="en-US"/>
              </w:rPr>
            </w:pPr>
            <w:r w:rsidRPr="009B2A5A">
              <w:rPr>
                <w:sz w:val="22"/>
                <w:szCs w:val="22"/>
                <w:lang w:eastAsia="en-US"/>
              </w:rPr>
              <w:t>5а-12.10</w:t>
            </w:r>
          </w:p>
          <w:p w14:paraId="2059931D" w14:textId="77777777" w:rsidR="009B2A5A" w:rsidRPr="009B2A5A" w:rsidRDefault="009B2A5A" w:rsidP="009B2A5A">
            <w:pPr>
              <w:tabs>
                <w:tab w:val="left" w:pos="1194"/>
              </w:tabs>
              <w:spacing w:line="249" w:lineRule="exact"/>
              <w:rPr>
                <w:sz w:val="22"/>
                <w:szCs w:val="22"/>
                <w:lang w:eastAsia="en-US"/>
              </w:rPr>
            </w:pPr>
            <w:r w:rsidRPr="009B2A5A">
              <w:rPr>
                <w:sz w:val="22"/>
                <w:szCs w:val="22"/>
                <w:lang w:eastAsia="en-US"/>
              </w:rPr>
              <w:t>5б-13.10</w:t>
            </w:r>
          </w:p>
          <w:p w14:paraId="276D8E10" w14:textId="77777777" w:rsidR="009B2A5A" w:rsidRPr="009B2A5A" w:rsidRDefault="009B2A5A" w:rsidP="009B2A5A">
            <w:pPr>
              <w:tabs>
                <w:tab w:val="left" w:pos="1194"/>
              </w:tabs>
              <w:spacing w:line="249" w:lineRule="exact"/>
              <w:rPr>
                <w:sz w:val="22"/>
                <w:szCs w:val="22"/>
                <w:lang w:eastAsia="en-US"/>
              </w:rPr>
            </w:pPr>
            <w:r w:rsidRPr="009B2A5A">
              <w:rPr>
                <w:sz w:val="22"/>
                <w:szCs w:val="22"/>
                <w:lang w:eastAsia="en-US"/>
              </w:rPr>
              <w:t xml:space="preserve">5в-11.10 </w:t>
            </w:r>
          </w:p>
        </w:tc>
        <w:tc>
          <w:tcPr>
            <w:tcW w:w="1011" w:type="pct"/>
          </w:tcPr>
          <w:p w14:paraId="30EFBD14" w14:textId="77777777" w:rsidR="009B2A5A" w:rsidRPr="009B2A5A" w:rsidRDefault="009B2A5A" w:rsidP="009B2A5A">
            <w:pPr>
              <w:spacing w:line="215" w:lineRule="exact"/>
              <w:rPr>
                <w:sz w:val="22"/>
                <w:szCs w:val="22"/>
                <w:lang w:eastAsia="en-US"/>
              </w:rPr>
            </w:pPr>
            <w:r w:rsidRPr="009B2A5A">
              <w:rPr>
                <w:sz w:val="22"/>
                <w:szCs w:val="22"/>
                <w:lang w:eastAsia="en-US"/>
              </w:rPr>
              <w:t>Классные</w:t>
            </w:r>
          </w:p>
          <w:p w14:paraId="783563C1" w14:textId="77777777" w:rsidR="009B2A5A" w:rsidRPr="009B2A5A" w:rsidRDefault="009B2A5A" w:rsidP="009B2A5A">
            <w:pPr>
              <w:spacing w:line="215" w:lineRule="exact"/>
              <w:rPr>
                <w:sz w:val="22"/>
                <w:szCs w:val="22"/>
                <w:lang w:eastAsia="en-US"/>
              </w:rPr>
            </w:pPr>
            <w:r w:rsidRPr="009B2A5A">
              <w:rPr>
                <w:sz w:val="22"/>
                <w:szCs w:val="22"/>
                <w:lang w:eastAsia="en-US"/>
              </w:rPr>
              <w:t>руководители</w:t>
            </w:r>
          </w:p>
        </w:tc>
      </w:tr>
      <w:tr w:rsidR="009B2A5A" w:rsidRPr="009B2A5A" w14:paraId="1DF89371" w14:textId="77777777" w:rsidTr="00F62588">
        <w:trPr>
          <w:trHeight w:val="508"/>
        </w:trPr>
        <w:tc>
          <w:tcPr>
            <w:tcW w:w="381" w:type="pct"/>
          </w:tcPr>
          <w:p w14:paraId="5CA51D6E" w14:textId="77777777" w:rsidR="009B2A5A" w:rsidRPr="009B2A5A" w:rsidRDefault="009B2A5A" w:rsidP="00F62588">
            <w:pPr>
              <w:spacing w:line="215" w:lineRule="exact"/>
              <w:jc w:val="center"/>
              <w:rPr>
                <w:sz w:val="22"/>
                <w:szCs w:val="22"/>
                <w:lang w:eastAsia="en-US"/>
              </w:rPr>
            </w:pPr>
            <w:r w:rsidRPr="009B2A5A">
              <w:rPr>
                <w:sz w:val="22"/>
                <w:szCs w:val="22"/>
                <w:lang w:eastAsia="en-US"/>
              </w:rPr>
              <w:t>18</w:t>
            </w:r>
          </w:p>
        </w:tc>
        <w:tc>
          <w:tcPr>
            <w:tcW w:w="2414" w:type="pct"/>
          </w:tcPr>
          <w:p w14:paraId="4566DBE1" w14:textId="77777777" w:rsidR="009B2A5A" w:rsidRPr="009B2A5A" w:rsidRDefault="009B2A5A" w:rsidP="009B2A5A">
            <w:pPr>
              <w:spacing w:line="249" w:lineRule="exact"/>
              <w:rPr>
                <w:sz w:val="22"/>
                <w:szCs w:val="22"/>
                <w:lang w:val="ru-RU" w:eastAsia="en-US"/>
              </w:rPr>
            </w:pPr>
            <w:r w:rsidRPr="009B2A5A">
              <w:rPr>
                <w:sz w:val="22"/>
                <w:szCs w:val="22"/>
                <w:lang w:val="ru-RU" w:eastAsia="en-US"/>
              </w:rPr>
              <w:t>Урок Памяти (Подвиг Зои Космодемьянской)</w:t>
            </w:r>
          </w:p>
        </w:tc>
        <w:tc>
          <w:tcPr>
            <w:tcW w:w="608" w:type="pct"/>
          </w:tcPr>
          <w:p w14:paraId="160E1531"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354FB319" w14:textId="77777777" w:rsidR="009B2A5A" w:rsidRPr="009B2A5A" w:rsidRDefault="009B2A5A" w:rsidP="009B2A5A">
            <w:pPr>
              <w:tabs>
                <w:tab w:val="left" w:pos="1194"/>
              </w:tabs>
              <w:spacing w:line="249" w:lineRule="exact"/>
              <w:rPr>
                <w:sz w:val="22"/>
                <w:szCs w:val="22"/>
                <w:lang w:eastAsia="en-US"/>
              </w:rPr>
            </w:pPr>
            <w:r w:rsidRPr="009B2A5A">
              <w:rPr>
                <w:sz w:val="22"/>
                <w:szCs w:val="22"/>
                <w:lang w:eastAsia="en-US"/>
              </w:rPr>
              <w:t>Третья неделя октября</w:t>
            </w:r>
          </w:p>
        </w:tc>
        <w:tc>
          <w:tcPr>
            <w:tcW w:w="1011" w:type="pct"/>
          </w:tcPr>
          <w:p w14:paraId="4D9685B2" w14:textId="77777777" w:rsidR="009B2A5A" w:rsidRPr="009B2A5A" w:rsidRDefault="009B2A5A" w:rsidP="009B2A5A">
            <w:pPr>
              <w:spacing w:line="215" w:lineRule="exact"/>
              <w:rPr>
                <w:sz w:val="22"/>
                <w:szCs w:val="22"/>
                <w:lang w:eastAsia="en-US"/>
              </w:rPr>
            </w:pPr>
            <w:r w:rsidRPr="009B2A5A">
              <w:rPr>
                <w:sz w:val="22"/>
                <w:szCs w:val="22"/>
                <w:lang w:eastAsia="en-US"/>
              </w:rPr>
              <w:t>Классные</w:t>
            </w:r>
          </w:p>
          <w:p w14:paraId="2293DFAC" w14:textId="77777777" w:rsidR="009B2A5A" w:rsidRPr="009B2A5A" w:rsidRDefault="009B2A5A" w:rsidP="009B2A5A">
            <w:pPr>
              <w:spacing w:line="215" w:lineRule="exact"/>
              <w:rPr>
                <w:sz w:val="22"/>
                <w:szCs w:val="22"/>
                <w:lang w:eastAsia="en-US"/>
              </w:rPr>
            </w:pPr>
            <w:r w:rsidRPr="009B2A5A">
              <w:rPr>
                <w:sz w:val="22"/>
                <w:szCs w:val="22"/>
                <w:lang w:eastAsia="en-US"/>
              </w:rPr>
              <w:t>руководители</w:t>
            </w:r>
          </w:p>
        </w:tc>
      </w:tr>
      <w:tr w:rsidR="009B2A5A" w:rsidRPr="009B2A5A" w14:paraId="2EC12A7B" w14:textId="77777777" w:rsidTr="00F62588">
        <w:trPr>
          <w:trHeight w:val="508"/>
        </w:trPr>
        <w:tc>
          <w:tcPr>
            <w:tcW w:w="381" w:type="pct"/>
          </w:tcPr>
          <w:p w14:paraId="643D143D" w14:textId="77777777" w:rsidR="009B2A5A" w:rsidRPr="009B2A5A" w:rsidRDefault="009B2A5A" w:rsidP="00F62588">
            <w:pPr>
              <w:spacing w:line="215" w:lineRule="exact"/>
              <w:jc w:val="center"/>
              <w:rPr>
                <w:sz w:val="22"/>
                <w:szCs w:val="22"/>
                <w:lang w:eastAsia="en-US"/>
              </w:rPr>
            </w:pPr>
            <w:r w:rsidRPr="009B2A5A">
              <w:rPr>
                <w:sz w:val="22"/>
                <w:szCs w:val="22"/>
                <w:lang w:eastAsia="en-US"/>
              </w:rPr>
              <w:t>19</w:t>
            </w:r>
          </w:p>
        </w:tc>
        <w:tc>
          <w:tcPr>
            <w:tcW w:w="2414" w:type="pct"/>
          </w:tcPr>
          <w:p w14:paraId="163E5F39" w14:textId="77777777" w:rsidR="009B2A5A" w:rsidRPr="009B2A5A" w:rsidRDefault="009B2A5A" w:rsidP="009B2A5A">
            <w:pPr>
              <w:spacing w:line="249" w:lineRule="exact"/>
              <w:rPr>
                <w:sz w:val="22"/>
                <w:szCs w:val="22"/>
                <w:lang w:eastAsia="en-US"/>
              </w:rPr>
            </w:pPr>
            <w:r w:rsidRPr="009B2A5A">
              <w:rPr>
                <w:sz w:val="22"/>
                <w:szCs w:val="22"/>
                <w:lang w:val="ru-RU" w:eastAsia="en-US"/>
              </w:rPr>
              <w:t xml:space="preserve">Классные часы «Террористические акты. Экстремизм. </w:t>
            </w:r>
            <w:r w:rsidRPr="009B2A5A">
              <w:rPr>
                <w:sz w:val="22"/>
                <w:szCs w:val="22"/>
                <w:lang w:eastAsia="en-US"/>
              </w:rPr>
              <w:t>Их последствия»</w:t>
            </w:r>
          </w:p>
        </w:tc>
        <w:tc>
          <w:tcPr>
            <w:tcW w:w="608" w:type="pct"/>
          </w:tcPr>
          <w:p w14:paraId="71D7D93B" w14:textId="77777777" w:rsidR="009B2A5A" w:rsidRPr="009B2A5A" w:rsidRDefault="009B2A5A" w:rsidP="00F62588">
            <w:pPr>
              <w:spacing w:line="215" w:lineRule="exact"/>
              <w:jc w:val="center"/>
              <w:rPr>
                <w:sz w:val="22"/>
                <w:szCs w:val="22"/>
                <w:lang w:eastAsia="en-US"/>
              </w:rPr>
            </w:pPr>
            <w:r w:rsidRPr="009B2A5A">
              <w:rPr>
                <w:sz w:val="22"/>
                <w:szCs w:val="22"/>
                <w:lang w:eastAsia="en-US"/>
              </w:rPr>
              <w:t>8-9</w:t>
            </w:r>
          </w:p>
        </w:tc>
        <w:tc>
          <w:tcPr>
            <w:tcW w:w="586" w:type="pct"/>
          </w:tcPr>
          <w:p w14:paraId="00B5B03D" w14:textId="77777777" w:rsidR="009B2A5A" w:rsidRPr="009B2A5A" w:rsidRDefault="009B2A5A" w:rsidP="009B2A5A">
            <w:pPr>
              <w:tabs>
                <w:tab w:val="left" w:pos="1194"/>
              </w:tabs>
              <w:spacing w:line="249" w:lineRule="exact"/>
              <w:rPr>
                <w:sz w:val="22"/>
                <w:szCs w:val="22"/>
                <w:lang w:eastAsia="en-US"/>
              </w:rPr>
            </w:pPr>
            <w:r w:rsidRPr="009B2A5A">
              <w:rPr>
                <w:sz w:val="22"/>
                <w:szCs w:val="22"/>
                <w:lang w:eastAsia="en-US"/>
              </w:rPr>
              <w:t>17.10-22.10</w:t>
            </w:r>
          </w:p>
        </w:tc>
        <w:tc>
          <w:tcPr>
            <w:tcW w:w="1011" w:type="pct"/>
          </w:tcPr>
          <w:p w14:paraId="5536B4C1" w14:textId="77777777" w:rsidR="009B2A5A" w:rsidRPr="009B2A5A" w:rsidRDefault="009B2A5A" w:rsidP="009B2A5A">
            <w:pPr>
              <w:spacing w:line="215" w:lineRule="exact"/>
              <w:rPr>
                <w:sz w:val="22"/>
                <w:szCs w:val="22"/>
                <w:lang w:eastAsia="en-US"/>
              </w:rPr>
            </w:pPr>
            <w:r w:rsidRPr="009B2A5A">
              <w:rPr>
                <w:sz w:val="22"/>
                <w:szCs w:val="22"/>
                <w:lang w:eastAsia="en-US"/>
              </w:rPr>
              <w:t>Педагог-организатор ОБЖ</w:t>
            </w:r>
          </w:p>
        </w:tc>
      </w:tr>
      <w:tr w:rsidR="009B2A5A" w:rsidRPr="009B2A5A" w14:paraId="4E94348A" w14:textId="77777777" w:rsidTr="00F62588">
        <w:trPr>
          <w:trHeight w:val="508"/>
        </w:trPr>
        <w:tc>
          <w:tcPr>
            <w:tcW w:w="381" w:type="pct"/>
          </w:tcPr>
          <w:p w14:paraId="438771DF" w14:textId="77777777" w:rsidR="009B2A5A" w:rsidRPr="009B2A5A" w:rsidRDefault="009B2A5A" w:rsidP="00F62588">
            <w:pPr>
              <w:spacing w:line="215" w:lineRule="exact"/>
              <w:jc w:val="center"/>
              <w:rPr>
                <w:sz w:val="22"/>
                <w:szCs w:val="22"/>
                <w:lang w:eastAsia="en-US"/>
              </w:rPr>
            </w:pPr>
            <w:r w:rsidRPr="009B2A5A">
              <w:rPr>
                <w:sz w:val="22"/>
                <w:szCs w:val="22"/>
                <w:lang w:eastAsia="en-US"/>
              </w:rPr>
              <w:t>20</w:t>
            </w:r>
          </w:p>
        </w:tc>
        <w:tc>
          <w:tcPr>
            <w:tcW w:w="2414" w:type="pct"/>
          </w:tcPr>
          <w:p w14:paraId="3E2852E6" w14:textId="77777777" w:rsidR="009B2A5A" w:rsidRPr="009B2A5A" w:rsidRDefault="009B2A5A" w:rsidP="009B2A5A">
            <w:pPr>
              <w:spacing w:line="249" w:lineRule="exact"/>
              <w:rPr>
                <w:sz w:val="22"/>
                <w:szCs w:val="22"/>
                <w:lang w:val="ru-RU" w:eastAsia="en-US"/>
              </w:rPr>
            </w:pPr>
            <w:r w:rsidRPr="009B2A5A">
              <w:rPr>
                <w:sz w:val="22"/>
                <w:szCs w:val="22"/>
                <w:lang w:val="ru-RU" w:eastAsia="en-US"/>
              </w:rPr>
              <w:t>День отца в России  (конкурс рисунков с 1.10-15.10)</w:t>
            </w:r>
          </w:p>
          <w:p w14:paraId="2C01280F" w14:textId="77777777" w:rsidR="009B2A5A" w:rsidRPr="009B2A5A" w:rsidRDefault="009B2A5A" w:rsidP="009B2A5A">
            <w:pPr>
              <w:spacing w:line="249" w:lineRule="exact"/>
              <w:rPr>
                <w:sz w:val="22"/>
                <w:szCs w:val="22"/>
                <w:lang w:val="ru-RU" w:eastAsia="en-US"/>
              </w:rPr>
            </w:pPr>
            <w:r w:rsidRPr="009B2A5A">
              <w:rPr>
                <w:sz w:val="22"/>
                <w:szCs w:val="22"/>
                <w:lang w:val="ru-RU" w:eastAsia="en-US"/>
              </w:rPr>
              <w:t>Классный час «День отца» («Разговоры о важном»)</w:t>
            </w:r>
          </w:p>
          <w:p w14:paraId="436A8D82" w14:textId="77777777" w:rsidR="009B2A5A" w:rsidRPr="009B2A5A" w:rsidRDefault="009B2A5A" w:rsidP="009B2A5A">
            <w:pPr>
              <w:spacing w:line="249" w:lineRule="exact"/>
              <w:rPr>
                <w:sz w:val="22"/>
                <w:szCs w:val="22"/>
                <w:lang w:val="ru-RU" w:eastAsia="en-US"/>
              </w:rPr>
            </w:pPr>
            <w:r w:rsidRPr="009B2A5A">
              <w:rPr>
                <w:sz w:val="22"/>
                <w:szCs w:val="22"/>
                <w:lang w:val="ru-RU" w:eastAsia="en-US"/>
              </w:rPr>
              <w:t>Классный час «Традиционные семейные ценности» («Разговоры о важном»)</w:t>
            </w:r>
          </w:p>
        </w:tc>
        <w:tc>
          <w:tcPr>
            <w:tcW w:w="608" w:type="pct"/>
          </w:tcPr>
          <w:p w14:paraId="69C387B2"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0D399ED8" w14:textId="77777777" w:rsidR="009B2A5A" w:rsidRPr="009B2A5A" w:rsidRDefault="009B2A5A" w:rsidP="009B2A5A">
            <w:pPr>
              <w:tabs>
                <w:tab w:val="left" w:pos="1194"/>
              </w:tabs>
              <w:spacing w:line="249" w:lineRule="exact"/>
              <w:rPr>
                <w:sz w:val="22"/>
                <w:szCs w:val="22"/>
                <w:lang w:eastAsia="en-US"/>
              </w:rPr>
            </w:pPr>
            <w:r w:rsidRPr="009B2A5A">
              <w:rPr>
                <w:sz w:val="22"/>
                <w:szCs w:val="22"/>
                <w:lang w:eastAsia="en-US"/>
              </w:rPr>
              <w:t>16.10</w:t>
            </w:r>
          </w:p>
          <w:p w14:paraId="768F7C83" w14:textId="77777777" w:rsidR="009B2A5A" w:rsidRPr="009B2A5A" w:rsidRDefault="009B2A5A" w:rsidP="009B2A5A">
            <w:pPr>
              <w:tabs>
                <w:tab w:val="left" w:pos="1194"/>
              </w:tabs>
              <w:spacing w:line="249" w:lineRule="exact"/>
              <w:rPr>
                <w:sz w:val="22"/>
                <w:szCs w:val="22"/>
                <w:lang w:eastAsia="en-US"/>
              </w:rPr>
            </w:pPr>
            <w:r w:rsidRPr="009B2A5A">
              <w:rPr>
                <w:sz w:val="22"/>
                <w:szCs w:val="22"/>
                <w:lang w:eastAsia="en-US"/>
              </w:rPr>
              <w:t>10.10</w:t>
            </w:r>
          </w:p>
          <w:p w14:paraId="79A8A8B2" w14:textId="77777777" w:rsidR="009B2A5A" w:rsidRPr="009B2A5A" w:rsidRDefault="009B2A5A" w:rsidP="009B2A5A">
            <w:pPr>
              <w:tabs>
                <w:tab w:val="left" w:pos="1194"/>
              </w:tabs>
              <w:spacing w:line="249" w:lineRule="exact"/>
              <w:rPr>
                <w:sz w:val="22"/>
                <w:szCs w:val="22"/>
                <w:lang w:eastAsia="en-US"/>
              </w:rPr>
            </w:pPr>
            <w:r w:rsidRPr="009B2A5A">
              <w:rPr>
                <w:sz w:val="22"/>
                <w:szCs w:val="22"/>
                <w:lang w:eastAsia="en-US"/>
              </w:rPr>
              <w:t>24.10</w:t>
            </w:r>
          </w:p>
        </w:tc>
        <w:tc>
          <w:tcPr>
            <w:tcW w:w="1011" w:type="pct"/>
          </w:tcPr>
          <w:p w14:paraId="565C9F49" w14:textId="77777777" w:rsidR="009B2A5A" w:rsidRPr="009B2A5A" w:rsidRDefault="009B2A5A" w:rsidP="009B2A5A">
            <w:pPr>
              <w:spacing w:line="215" w:lineRule="exact"/>
              <w:rPr>
                <w:sz w:val="22"/>
                <w:szCs w:val="22"/>
                <w:lang w:eastAsia="en-US"/>
              </w:rPr>
            </w:pPr>
            <w:r w:rsidRPr="009B2A5A">
              <w:rPr>
                <w:sz w:val="22"/>
                <w:szCs w:val="22"/>
                <w:lang w:eastAsia="en-US"/>
              </w:rPr>
              <w:t>Классные</w:t>
            </w:r>
          </w:p>
          <w:p w14:paraId="3A579FA4" w14:textId="77777777" w:rsidR="009B2A5A" w:rsidRPr="009B2A5A" w:rsidRDefault="009B2A5A" w:rsidP="009B2A5A">
            <w:pPr>
              <w:spacing w:line="215" w:lineRule="exact"/>
              <w:rPr>
                <w:sz w:val="22"/>
                <w:szCs w:val="22"/>
                <w:lang w:eastAsia="en-US"/>
              </w:rPr>
            </w:pPr>
            <w:r w:rsidRPr="009B2A5A">
              <w:rPr>
                <w:sz w:val="22"/>
                <w:szCs w:val="22"/>
                <w:lang w:eastAsia="en-US"/>
              </w:rPr>
              <w:t>руководители</w:t>
            </w:r>
          </w:p>
        </w:tc>
      </w:tr>
      <w:tr w:rsidR="009B2A5A" w:rsidRPr="009B2A5A" w14:paraId="7FE751F3" w14:textId="77777777" w:rsidTr="00F62588">
        <w:trPr>
          <w:trHeight w:val="508"/>
        </w:trPr>
        <w:tc>
          <w:tcPr>
            <w:tcW w:w="381" w:type="pct"/>
          </w:tcPr>
          <w:p w14:paraId="26B0636F" w14:textId="77777777" w:rsidR="009B2A5A" w:rsidRPr="009B2A5A" w:rsidRDefault="009B2A5A" w:rsidP="00F62588">
            <w:pPr>
              <w:spacing w:line="215" w:lineRule="exact"/>
              <w:jc w:val="center"/>
              <w:rPr>
                <w:sz w:val="22"/>
                <w:szCs w:val="22"/>
                <w:lang w:eastAsia="en-US"/>
              </w:rPr>
            </w:pPr>
            <w:r w:rsidRPr="009B2A5A">
              <w:rPr>
                <w:sz w:val="22"/>
                <w:szCs w:val="22"/>
                <w:lang w:eastAsia="en-US"/>
              </w:rPr>
              <w:t>21</w:t>
            </w:r>
          </w:p>
        </w:tc>
        <w:tc>
          <w:tcPr>
            <w:tcW w:w="2414" w:type="pct"/>
          </w:tcPr>
          <w:p w14:paraId="57E34FDF" w14:textId="77777777" w:rsidR="009B2A5A" w:rsidRPr="009B2A5A" w:rsidRDefault="009B2A5A" w:rsidP="009B2A5A">
            <w:pPr>
              <w:spacing w:line="249" w:lineRule="exact"/>
              <w:rPr>
                <w:sz w:val="22"/>
                <w:szCs w:val="22"/>
                <w:lang w:val="ru-RU" w:eastAsia="en-US"/>
              </w:rPr>
            </w:pPr>
            <w:r w:rsidRPr="009B2A5A">
              <w:rPr>
                <w:sz w:val="22"/>
                <w:szCs w:val="22"/>
                <w:lang w:val="ru-RU" w:eastAsia="en-US"/>
              </w:rPr>
              <w:t>Международный день школьных библиотек. Акция «Книжная полка»</w:t>
            </w:r>
          </w:p>
        </w:tc>
        <w:tc>
          <w:tcPr>
            <w:tcW w:w="608" w:type="pct"/>
          </w:tcPr>
          <w:p w14:paraId="467C00D8"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1E39285A" w14:textId="77777777" w:rsidR="009B2A5A" w:rsidRPr="009B2A5A" w:rsidRDefault="009B2A5A" w:rsidP="009B2A5A">
            <w:pPr>
              <w:tabs>
                <w:tab w:val="left" w:pos="1194"/>
              </w:tabs>
              <w:spacing w:line="249" w:lineRule="exact"/>
              <w:rPr>
                <w:sz w:val="22"/>
                <w:szCs w:val="22"/>
                <w:lang w:eastAsia="en-US"/>
              </w:rPr>
            </w:pPr>
            <w:r w:rsidRPr="009B2A5A">
              <w:rPr>
                <w:sz w:val="22"/>
                <w:szCs w:val="22"/>
                <w:lang w:eastAsia="en-US"/>
              </w:rPr>
              <w:t>25.10</w:t>
            </w:r>
          </w:p>
        </w:tc>
        <w:tc>
          <w:tcPr>
            <w:tcW w:w="1011" w:type="pct"/>
          </w:tcPr>
          <w:p w14:paraId="11CDBBEC" w14:textId="77777777" w:rsidR="009B2A5A" w:rsidRPr="009B2A5A" w:rsidRDefault="009B2A5A" w:rsidP="009B2A5A">
            <w:pPr>
              <w:spacing w:line="215" w:lineRule="exact"/>
              <w:rPr>
                <w:sz w:val="22"/>
                <w:szCs w:val="22"/>
                <w:lang w:eastAsia="en-US"/>
              </w:rPr>
            </w:pPr>
            <w:r w:rsidRPr="009B2A5A">
              <w:rPr>
                <w:sz w:val="22"/>
                <w:szCs w:val="22"/>
                <w:lang w:eastAsia="en-US"/>
              </w:rPr>
              <w:t>Зав.библиотекой</w:t>
            </w:r>
          </w:p>
          <w:p w14:paraId="1CAEFB31" w14:textId="77777777" w:rsidR="009B2A5A" w:rsidRPr="009B2A5A" w:rsidRDefault="009B2A5A" w:rsidP="009B2A5A">
            <w:pPr>
              <w:spacing w:line="215" w:lineRule="exact"/>
              <w:rPr>
                <w:sz w:val="22"/>
                <w:szCs w:val="22"/>
                <w:lang w:eastAsia="en-US"/>
              </w:rPr>
            </w:pPr>
            <w:r w:rsidRPr="009B2A5A">
              <w:rPr>
                <w:sz w:val="22"/>
                <w:szCs w:val="22"/>
                <w:lang w:eastAsia="en-US"/>
              </w:rPr>
              <w:t>Классные руководители</w:t>
            </w:r>
          </w:p>
        </w:tc>
      </w:tr>
      <w:tr w:rsidR="009B2A5A" w:rsidRPr="009B2A5A" w14:paraId="3B101C82" w14:textId="77777777" w:rsidTr="00F62588">
        <w:trPr>
          <w:trHeight w:val="508"/>
        </w:trPr>
        <w:tc>
          <w:tcPr>
            <w:tcW w:w="381" w:type="pct"/>
          </w:tcPr>
          <w:p w14:paraId="683FDE99" w14:textId="77777777" w:rsidR="009B2A5A" w:rsidRPr="009B2A5A" w:rsidRDefault="009B2A5A" w:rsidP="00F62588">
            <w:pPr>
              <w:spacing w:line="215" w:lineRule="exact"/>
              <w:jc w:val="center"/>
              <w:rPr>
                <w:sz w:val="22"/>
                <w:szCs w:val="22"/>
                <w:lang w:eastAsia="en-US"/>
              </w:rPr>
            </w:pPr>
            <w:r w:rsidRPr="009B2A5A">
              <w:rPr>
                <w:sz w:val="22"/>
                <w:szCs w:val="22"/>
                <w:lang w:eastAsia="en-US"/>
              </w:rPr>
              <w:t>22</w:t>
            </w:r>
          </w:p>
        </w:tc>
        <w:tc>
          <w:tcPr>
            <w:tcW w:w="2414" w:type="pct"/>
          </w:tcPr>
          <w:p w14:paraId="754B6F37" w14:textId="77777777" w:rsidR="009B2A5A" w:rsidRPr="009B2A5A" w:rsidRDefault="009B2A5A" w:rsidP="009B2A5A">
            <w:pPr>
              <w:spacing w:line="249" w:lineRule="exact"/>
              <w:rPr>
                <w:sz w:val="22"/>
                <w:szCs w:val="22"/>
                <w:lang w:val="ru-RU" w:eastAsia="en-US"/>
              </w:rPr>
            </w:pPr>
            <w:r w:rsidRPr="009B2A5A">
              <w:rPr>
                <w:sz w:val="22"/>
                <w:szCs w:val="22"/>
                <w:lang w:val="ru-RU" w:eastAsia="en-US"/>
              </w:rPr>
              <w:t>Всероссийский этап олимпиады по 3</w:t>
            </w:r>
            <w:r w:rsidRPr="009B2A5A">
              <w:rPr>
                <w:sz w:val="22"/>
                <w:szCs w:val="22"/>
                <w:lang w:eastAsia="en-US"/>
              </w:rPr>
              <w:t>D</w:t>
            </w:r>
            <w:r w:rsidRPr="009B2A5A">
              <w:rPr>
                <w:sz w:val="22"/>
                <w:szCs w:val="22"/>
                <w:lang w:val="ru-RU" w:eastAsia="en-US"/>
              </w:rPr>
              <w:t xml:space="preserve"> технологиям</w:t>
            </w:r>
          </w:p>
        </w:tc>
        <w:tc>
          <w:tcPr>
            <w:tcW w:w="608" w:type="pct"/>
          </w:tcPr>
          <w:p w14:paraId="69F696CD" w14:textId="77777777" w:rsidR="009B2A5A" w:rsidRPr="009B2A5A" w:rsidRDefault="009B2A5A" w:rsidP="00F62588">
            <w:pPr>
              <w:spacing w:line="215" w:lineRule="exact"/>
              <w:jc w:val="center"/>
              <w:rPr>
                <w:sz w:val="22"/>
                <w:szCs w:val="22"/>
                <w:lang w:eastAsia="en-US"/>
              </w:rPr>
            </w:pPr>
            <w:r w:rsidRPr="009B2A5A">
              <w:rPr>
                <w:sz w:val="22"/>
                <w:szCs w:val="22"/>
                <w:lang w:eastAsia="en-US"/>
              </w:rPr>
              <w:t>7-9</w:t>
            </w:r>
          </w:p>
        </w:tc>
        <w:tc>
          <w:tcPr>
            <w:tcW w:w="586" w:type="pct"/>
          </w:tcPr>
          <w:p w14:paraId="34042033" w14:textId="77777777" w:rsidR="009B2A5A" w:rsidRPr="009B2A5A" w:rsidRDefault="009B2A5A" w:rsidP="009B2A5A">
            <w:pPr>
              <w:tabs>
                <w:tab w:val="left" w:pos="1194"/>
              </w:tabs>
              <w:spacing w:line="249" w:lineRule="exact"/>
              <w:rPr>
                <w:sz w:val="22"/>
                <w:szCs w:val="22"/>
                <w:lang w:eastAsia="en-US"/>
              </w:rPr>
            </w:pPr>
            <w:r w:rsidRPr="009B2A5A">
              <w:rPr>
                <w:sz w:val="22"/>
                <w:szCs w:val="22"/>
                <w:lang w:eastAsia="en-US"/>
              </w:rPr>
              <w:t>30.10-5.11</w:t>
            </w:r>
          </w:p>
        </w:tc>
        <w:tc>
          <w:tcPr>
            <w:tcW w:w="1011" w:type="pct"/>
          </w:tcPr>
          <w:p w14:paraId="1D540352" w14:textId="77777777" w:rsidR="009B2A5A" w:rsidRPr="009B2A5A" w:rsidRDefault="009B2A5A" w:rsidP="009B2A5A">
            <w:pPr>
              <w:spacing w:line="215" w:lineRule="exact"/>
              <w:rPr>
                <w:sz w:val="22"/>
                <w:szCs w:val="22"/>
                <w:lang w:eastAsia="en-US"/>
              </w:rPr>
            </w:pPr>
            <w:r w:rsidRPr="009B2A5A">
              <w:rPr>
                <w:sz w:val="22"/>
                <w:szCs w:val="22"/>
                <w:lang w:eastAsia="en-US"/>
              </w:rPr>
              <w:t>Ресурсный центр «Точка»</w:t>
            </w:r>
          </w:p>
        </w:tc>
      </w:tr>
      <w:tr w:rsidR="009B2A5A" w:rsidRPr="009B2A5A" w14:paraId="2C35E3DC" w14:textId="77777777" w:rsidTr="00F62588">
        <w:trPr>
          <w:trHeight w:val="837"/>
        </w:trPr>
        <w:tc>
          <w:tcPr>
            <w:tcW w:w="381" w:type="pct"/>
          </w:tcPr>
          <w:p w14:paraId="74227825" w14:textId="77777777" w:rsidR="009B2A5A" w:rsidRPr="009B2A5A" w:rsidRDefault="009B2A5A" w:rsidP="00F62588">
            <w:pPr>
              <w:spacing w:line="215" w:lineRule="exact"/>
              <w:jc w:val="center"/>
              <w:rPr>
                <w:sz w:val="22"/>
                <w:szCs w:val="22"/>
                <w:lang w:eastAsia="en-US"/>
              </w:rPr>
            </w:pPr>
            <w:r w:rsidRPr="009B2A5A">
              <w:rPr>
                <w:sz w:val="22"/>
                <w:szCs w:val="22"/>
                <w:lang w:eastAsia="en-US"/>
              </w:rPr>
              <w:t>23</w:t>
            </w:r>
          </w:p>
        </w:tc>
        <w:tc>
          <w:tcPr>
            <w:tcW w:w="2414" w:type="pct"/>
          </w:tcPr>
          <w:p w14:paraId="69682A3C"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День</w:t>
            </w:r>
            <w:r w:rsidRPr="009B2A5A">
              <w:rPr>
                <w:spacing w:val="-2"/>
                <w:sz w:val="22"/>
                <w:szCs w:val="22"/>
                <w:lang w:val="ru-RU" w:eastAsia="en-US"/>
              </w:rPr>
              <w:t xml:space="preserve"> </w:t>
            </w:r>
            <w:r w:rsidRPr="009B2A5A">
              <w:rPr>
                <w:sz w:val="22"/>
                <w:szCs w:val="22"/>
                <w:lang w:val="ru-RU" w:eastAsia="en-US"/>
              </w:rPr>
              <w:t>народного</w:t>
            </w:r>
            <w:r w:rsidRPr="009B2A5A">
              <w:rPr>
                <w:spacing w:val="-2"/>
                <w:sz w:val="22"/>
                <w:szCs w:val="22"/>
                <w:lang w:val="ru-RU" w:eastAsia="en-US"/>
              </w:rPr>
              <w:t xml:space="preserve"> </w:t>
            </w:r>
            <w:r w:rsidRPr="009B2A5A">
              <w:rPr>
                <w:sz w:val="22"/>
                <w:szCs w:val="22"/>
                <w:lang w:val="ru-RU" w:eastAsia="en-US"/>
              </w:rPr>
              <w:t>единства</w:t>
            </w:r>
          </w:p>
          <w:p w14:paraId="5C29374E"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Классный час «День народного единства» («Разговоры о важном»)</w:t>
            </w:r>
          </w:p>
        </w:tc>
        <w:tc>
          <w:tcPr>
            <w:tcW w:w="608" w:type="pct"/>
          </w:tcPr>
          <w:p w14:paraId="343BA0AD"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6E8FD18E" w14:textId="77777777" w:rsidR="009B2A5A" w:rsidRPr="009B2A5A" w:rsidRDefault="009B2A5A" w:rsidP="009B2A5A">
            <w:pPr>
              <w:spacing w:line="215" w:lineRule="exact"/>
              <w:rPr>
                <w:sz w:val="22"/>
                <w:szCs w:val="22"/>
                <w:lang w:eastAsia="en-US"/>
              </w:rPr>
            </w:pPr>
            <w:r w:rsidRPr="009B2A5A">
              <w:rPr>
                <w:sz w:val="22"/>
                <w:szCs w:val="22"/>
                <w:lang w:eastAsia="en-US"/>
              </w:rPr>
              <w:t>03.11.22г.</w:t>
            </w:r>
          </w:p>
          <w:p w14:paraId="1E672415" w14:textId="77777777" w:rsidR="009B2A5A" w:rsidRPr="009B2A5A" w:rsidRDefault="009B2A5A" w:rsidP="009B2A5A">
            <w:pPr>
              <w:spacing w:line="215" w:lineRule="exact"/>
              <w:rPr>
                <w:sz w:val="22"/>
                <w:szCs w:val="22"/>
                <w:lang w:eastAsia="en-US"/>
              </w:rPr>
            </w:pPr>
            <w:r w:rsidRPr="009B2A5A">
              <w:rPr>
                <w:sz w:val="22"/>
                <w:szCs w:val="22"/>
                <w:lang w:eastAsia="en-US"/>
              </w:rPr>
              <w:t>31.10.22г.</w:t>
            </w:r>
          </w:p>
        </w:tc>
        <w:tc>
          <w:tcPr>
            <w:tcW w:w="1011" w:type="pct"/>
          </w:tcPr>
          <w:p w14:paraId="75DFF7E4" w14:textId="77777777" w:rsidR="009B2A5A" w:rsidRPr="009B2A5A" w:rsidRDefault="009B2A5A" w:rsidP="009B2A5A">
            <w:pPr>
              <w:tabs>
                <w:tab w:val="left" w:pos="1181"/>
              </w:tabs>
              <w:spacing w:line="237" w:lineRule="auto"/>
              <w:ind w:right="-15"/>
              <w:jc w:val="both"/>
              <w:rPr>
                <w:sz w:val="22"/>
                <w:szCs w:val="22"/>
                <w:lang w:val="ru-RU" w:eastAsia="en-US"/>
              </w:rPr>
            </w:pPr>
            <w:r w:rsidRPr="009B2A5A">
              <w:rPr>
                <w:sz w:val="22"/>
                <w:szCs w:val="22"/>
                <w:lang w:val="ru-RU" w:eastAsia="en-US"/>
              </w:rPr>
              <w:t>Заместитель директора</w:t>
            </w:r>
            <w:r w:rsidRPr="009B2A5A">
              <w:rPr>
                <w:spacing w:val="-52"/>
                <w:sz w:val="22"/>
                <w:szCs w:val="22"/>
                <w:lang w:val="ru-RU" w:eastAsia="en-US"/>
              </w:rPr>
              <w:t xml:space="preserve"> </w:t>
            </w:r>
            <w:r w:rsidRPr="009B2A5A">
              <w:rPr>
                <w:sz w:val="22"/>
                <w:szCs w:val="22"/>
                <w:lang w:val="ru-RU" w:eastAsia="en-US"/>
              </w:rPr>
              <w:t>по УВР, руководители</w:t>
            </w:r>
            <w:r w:rsidRPr="009B2A5A">
              <w:rPr>
                <w:spacing w:val="1"/>
                <w:sz w:val="22"/>
                <w:szCs w:val="22"/>
                <w:lang w:val="ru-RU" w:eastAsia="en-US"/>
              </w:rPr>
              <w:t xml:space="preserve"> </w:t>
            </w:r>
            <w:r w:rsidRPr="009B2A5A">
              <w:rPr>
                <w:sz w:val="22"/>
                <w:szCs w:val="22"/>
                <w:lang w:val="ru-RU" w:eastAsia="en-US"/>
              </w:rPr>
              <w:t>МО</w:t>
            </w:r>
            <w:r w:rsidRPr="009B2A5A">
              <w:rPr>
                <w:sz w:val="22"/>
                <w:szCs w:val="22"/>
                <w:lang w:val="ru-RU" w:eastAsia="en-US"/>
              </w:rPr>
              <w:tab/>
              <w:t>начальных</w:t>
            </w:r>
          </w:p>
        </w:tc>
      </w:tr>
      <w:tr w:rsidR="009B2A5A" w:rsidRPr="009B2A5A" w14:paraId="4997C05C" w14:textId="77777777" w:rsidTr="00F62588">
        <w:trPr>
          <w:trHeight w:val="424"/>
        </w:trPr>
        <w:tc>
          <w:tcPr>
            <w:tcW w:w="381" w:type="pct"/>
          </w:tcPr>
          <w:p w14:paraId="2A73367B" w14:textId="77777777" w:rsidR="009B2A5A" w:rsidRPr="009B2A5A" w:rsidRDefault="009B2A5A" w:rsidP="00F62588">
            <w:pPr>
              <w:spacing w:line="215" w:lineRule="exact"/>
              <w:jc w:val="center"/>
              <w:rPr>
                <w:sz w:val="22"/>
                <w:szCs w:val="22"/>
                <w:lang w:eastAsia="en-US"/>
              </w:rPr>
            </w:pPr>
            <w:r w:rsidRPr="009B2A5A">
              <w:rPr>
                <w:sz w:val="22"/>
                <w:szCs w:val="22"/>
                <w:lang w:eastAsia="en-US"/>
              </w:rPr>
              <w:t>24</w:t>
            </w:r>
          </w:p>
        </w:tc>
        <w:tc>
          <w:tcPr>
            <w:tcW w:w="2414" w:type="pct"/>
          </w:tcPr>
          <w:p w14:paraId="20FDD212"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Праздник на параллели 5 классов «Минута Славы»</w:t>
            </w:r>
          </w:p>
        </w:tc>
        <w:tc>
          <w:tcPr>
            <w:tcW w:w="608" w:type="pct"/>
          </w:tcPr>
          <w:p w14:paraId="4470B7A8" w14:textId="77777777" w:rsidR="009B2A5A" w:rsidRPr="009B2A5A" w:rsidRDefault="009B2A5A" w:rsidP="00F62588">
            <w:pPr>
              <w:spacing w:line="215" w:lineRule="exact"/>
              <w:jc w:val="center"/>
              <w:rPr>
                <w:sz w:val="22"/>
                <w:szCs w:val="22"/>
                <w:lang w:eastAsia="en-US"/>
              </w:rPr>
            </w:pPr>
            <w:r w:rsidRPr="009B2A5A">
              <w:rPr>
                <w:sz w:val="22"/>
                <w:szCs w:val="22"/>
                <w:lang w:eastAsia="en-US"/>
              </w:rPr>
              <w:t>5</w:t>
            </w:r>
          </w:p>
        </w:tc>
        <w:tc>
          <w:tcPr>
            <w:tcW w:w="586" w:type="pct"/>
          </w:tcPr>
          <w:p w14:paraId="33428DEF" w14:textId="77777777" w:rsidR="009B2A5A" w:rsidRPr="009B2A5A" w:rsidRDefault="009B2A5A" w:rsidP="009B2A5A">
            <w:pPr>
              <w:spacing w:line="215" w:lineRule="exact"/>
              <w:rPr>
                <w:sz w:val="22"/>
                <w:szCs w:val="22"/>
                <w:lang w:eastAsia="en-US"/>
              </w:rPr>
            </w:pPr>
            <w:r w:rsidRPr="009B2A5A">
              <w:rPr>
                <w:sz w:val="22"/>
                <w:szCs w:val="22"/>
                <w:lang w:eastAsia="en-US"/>
              </w:rPr>
              <w:t>28.10</w:t>
            </w:r>
          </w:p>
        </w:tc>
        <w:tc>
          <w:tcPr>
            <w:tcW w:w="1011" w:type="pct"/>
          </w:tcPr>
          <w:p w14:paraId="1B4BE4DD" w14:textId="77777777" w:rsidR="009B2A5A" w:rsidRPr="009B2A5A" w:rsidRDefault="009B2A5A" w:rsidP="009B2A5A">
            <w:pPr>
              <w:tabs>
                <w:tab w:val="left" w:pos="1181"/>
              </w:tabs>
              <w:spacing w:line="237" w:lineRule="auto"/>
              <w:ind w:right="-15"/>
              <w:jc w:val="both"/>
              <w:rPr>
                <w:sz w:val="22"/>
                <w:szCs w:val="22"/>
                <w:lang w:eastAsia="en-US"/>
              </w:rPr>
            </w:pPr>
            <w:r w:rsidRPr="009B2A5A">
              <w:rPr>
                <w:sz w:val="22"/>
                <w:szCs w:val="22"/>
                <w:lang w:eastAsia="en-US"/>
              </w:rPr>
              <w:t>Классные руководители</w:t>
            </w:r>
          </w:p>
        </w:tc>
      </w:tr>
      <w:tr w:rsidR="009B2A5A" w:rsidRPr="009B2A5A" w14:paraId="30AC8903" w14:textId="77777777" w:rsidTr="00F62588">
        <w:trPr>
          <w:trHeight w:val="269"/>
        </w:trPr>
        <w:tc>
          <w:tcPr>
            <w:tcW w:w="381" w:type="pct"/>
          </w:tcPr>
          <w:p w14:paraId="5DBB6D99" w14:textId="77777777" w:rsidR="009B2A5A" w:rsidRPr="009B2A5A" w:rsidRDefault="009B2A5A" w:rsidP="00F62588">
            <w:pPr>
              <w:spacing w:line="215" w:lineRule="exact"/>
              <w:jc w:val="center"/>
              <w:rPr>
                <w:sz w:val="22"/>
                <w:szCs w:val="22"/>
                <w:lang w:eastAsia="en-US"/>
              </w:rPr>
            </w:pPr>
            <w:r w:rsidRPr="009B2A5A">
              <w:rPr>
                <w:sz w:val="22"/>
                <w:szCs w:val="22"/>
                <w:lang w:eastAsia="en-US"/>
              </w:rPr>
              <w:t>25</w:t>
            </w:r>
          </w:p>
        </w:tc>
        <w:tc>
          <w:tcPr>
            <w:tcW w:w="2414" w:type="pct"/>
          </w:tcPr>
          <w:p w14:paraId="7A688129" w14:textId="77777777" w:rsidR="009B2A5A" w:rsidRPr="009B2A5A" w:rsidRDefault="009B2A5A" w:rsidP="009B2A5A">
            <w:pPr>
              <w:spacing w:line="215" w:lineRule="exact"/>
              <w:rPr>
                <w:sz w:val="22"/>
                <w:szCs w:val="22"/>
                <w:lang w:eastAsia="en-US"/>
              </w:rPr>
            </w:pPr>
            <w:r w:rsidRPr="009B2A5A">
              <w:rPr>
                <w:sz w:val="22"/>
                <w:szCs w:val="22"/>
                <w:lang w:eastAsia="en-US"/>
              </w:rPr>
              <w:t>Проведение профориентационных проб</w:t>
            </w:r>
          </w:p>
        </w:tc>
        <w:tc>
          <w:tcPr>
            <w:tcW w:w="608" w:type="pct"/>
          </w:tcPr>
          <w:p w14:paraId="16300865"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4BBEBFF7" w14:textId="77777777" w:rsidR="009B2A5A" w:rsidRPr="009B2A5A" w:rsidRDefault="009B2A5A" w:rsidP="009B2A5A">
            <w:pPr>
              <w:spacing w:line="215" w:lineRule="exact"/>
              <w:rPr>
                <w:sz w:val="22"/>
                <w:szCs w:val="22"/>
                <w:lang w:eastAsia="en-US"/>
              </w:rPr>
            </w:pPr>
            <w:r w:rsidRPr="009B2A5A">
              <w:rPr>
                <w:sz w:val="22"/>
                <w:szCs w:val="22"/>
                <w:lang w:eastAsia="en-US"/>
              </w:rPr>
              <w:t>ноябрь</w:t>
            </w:r>
          </w:p>
        </w:tc>
        <w:tc>
          <w:tcPr>
            <w:tcW w:w="1011" w:type="pct"/>
          </w:tcPr>
          <w:p w14:paraId="6FD74630" w14:textId="77777777" w:rsidR="009B2A5A" w:rsidRPr="009B2A5A" w:rsidRDefault="009B2A5A" w:rsidP="009B2A5A">
            <w:pPr>
              <w:tabs>
                <w:tab w:val="left" w:pos="1181"/>
              </w:tabs>
              <w:spacing w:line="237" w:lineRule="auto"/>
              <w:ind w:right="-15"/>
              <w:jc w:val="both"/>
              <w:rPr>
                <w:sz w:val="22"/>
                <w:szCs w:val="22"/>
                <w:lang w:eastAsia="en-US"/>
              </w:rPr>
            </w:pPr>
            <w:r w:rsidRPr="009B2A5A">
              <w:rPr>
                <w:sz w:val="22"/>
                <w:szCs w:val="22"/>
                <w:lang w:eastAsia="en-US"/>
              </w:rPr>
              <w:t>Классные руководители</w:t>
            </w:r>
          </w:p>
        </w:tc>
      </w:tr>
      <w:tr w:rsidR="009B2A5A" w:rsidRPr="009B2A5A" w14:paraId="64893343" w14:textId="77777777" w:rsidTr="00F62588">
        <w:trPr>
          <w:trHeight w:val="286"/>
        </w:trPr>
        <w:tc>
          <w:tcPr>
            <w:tcW w:w="381" w:type="pct"/>
          </w:tcPr>
          <w:p w14:paraId="66110F61" w14:textId="77777777" w:rsidR="009B2A5A" w:rsidRPr="009B2A5A" w:rsidRDefault="009B2A5A" w:rsidP="00F62588">
            <w:pPr>
              <w:spacing w:line="215" w:lineRule="exact"/>
              <w:jc w:val="center"/>
              <w:rPr>
                <w:sz w:val="22"/>
                <w:szCs w:val="22"/>
                <w:lang w:eastAsia="en-US"/>
              </w:rPr>
            </w:pPr>
            <w:r w:rsidRPr="009B2A5A">
              <w:rPr>
                <w:sz w:val="22"/>
                <w:szCs w:val="22"/>
                <w:lang w:eastAsia="en-US"/>
              </w:rPr>
              <w:t>26</w:t>
            </w:r>
          </w:p>
        </w:tc>
        <w:tc>
          <w:tcPr>
            <w:tcW w:w="2414" w:type="pct"/>
          </w:tcPr>
          <w:p w14:paraId="3787ED88" w14:textId="77777777" w:rsidR="009B2A5A" w:rsidRPr="009B2A5A" w:rsidRDefault="009B2A5A" w:rsidP="009B2A5A">
            <w:pPr>
              <w:spacing w:line="215" w:lineRule="exact"/>
              <w:rPr>
                <w:sz w:val="22"/>
                <w:szCs w:val="22"/>
                <w:lang w:eastAsia="en-US"/>
              </w:rPr>
            </w:pPr>
            <w:r w:rsidRPr="009B2A5A">
              <w:rPr>
                <w:sz w:val="22"/>
                <w:szCs w:val="22"/>
                <w:lang w:eastAsia="en-US"/>
              </w:rPr>
              <w:t>Цифровое погружение Фабрика программирования</w:t>
            </w:r>
          </w:p>
        </w:tc>
        <w:tc>
          <w:tcPr>
            <w:tcW w:w="608" w:type="pct"/>
          </w:tcPr>
          <w:p w14:paraId="74B04675"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298BDE5B" w14:textId="77777777" w:rsidR="009B2A5A" w:rsidRPr="009B2A5A" w:rsidRDefault="009B2A5A" w:rsidP="009B2A5A">
            <w:pPr>
              <w:spacing w:line="215" w:lineRule="exact"/>
              <w:rPr>
                <w:sz w:val="22"/>
                <w:szCs w:val="22"/>
                <w:lang w:eastAsia="en-US"/>
              </w:rPr>
            </w:pPr>
            <w:r w:rsidRPr="009B2A5A">
              <w:rPr>
                <w:sz w:val="22"/>
                <w:szCs w:val="22"/>
                <w:lang w:eastAsia="en-US"/>
              </w:rPr>
              <w:t>Ноябрь-май</w:t>
            </w:r>
          </w:p>
        </w:tc>
        <w:tc>
          <w:tcPr>
            <w:tcW w:w="1011" w:type="pct"/>
          </w:tcPr>
          <w:p w14:paraId="75DE199B" w14:textId="77777777" w:rsidR="009B2A5A" w:rsidRPr="009B2A5A" w:rsidRDefault="009B2A5A" w:rsidP="009B2A5A">
            <w:pPr>
              <w:tabs>
                <w:tab w:val="left" w:pos="1181"/>
              </w:tabs>
              <w:spacing w:line="237" w:lineRule="auto"/>
              <w:ind w:right="-15"/>
              <w:jc w:val="both"/>
              <w:rPr>
                <w:sz w:val="22"/>
                <w:szCs w:val="22"/>
                <w:lang w:eastAsia="en-US"/>
              </w:rPr>
            </w:pPr>
            <w:r w:rsidRPr="009B2A5A">
              <w:rPr>
                <w:sz w:val="22"/>
                <w:szCs w:val="22"/>
                <w:lang w:eastAsia="en-US"/>
              </w:rPr>
              <w:t>Ресурсный центр «Точка»</w:t>
            </w:r>
          </w:p>
        </w:tc>
      </w:tr>
      <w:tr w:rsidR="009B2A5A" w:rsidRPr="009B2A5A" w14:paraId="4B24C3B0" w14:textId="77777777" w:rsidTr="00F62588">
        <w:trPr>
          <w:trHeight w:val="554"/>
        </w:trPr>
        <w:tc>
          <w:tcPr>
            <w:tcW w:w="381" w:type="pct"/>
          </w:tcPr>
          <w:p w14:paraId="7E80772A" w14:textId="77777777" w:rsidR="009B2A5A" w:rsidRPr="009B2A5A" w:rsidRDefault="009B2A5A" w:rsidP="00F62588">
            <w:pPr>
              <w:spacing w:line="215" w:lineRule="exact"/>
              <w:jc w:val="center"/>
              <w:rPr>
                <w:sz w:val="22"/>
                <w:szCs w:val="22"/>
                <w:lang w:eastAsia="en-US"/>
              </w:rPr>
            </w:pPr>
            <w:r w:rsidRPr="009B2A5A">
              <w:rPr>
                <w:sz w:val="22"/>
                <w:szCs w:val="22"/>
                <w:lang w:eastAsia="en-US"/>
              </w:rPr>
              <w:t>27</w:t>
            </w:r>
          </w:p>
        </w:tc>
        <w:tc>
          <w:tcPr>
            <w:tcW w:w="2414" w:type="pct"/>
          </w:tcPr>
          <w:p w14:paraId="216880B1" w14:textId="77777777" w:rsidR="009B2A5A" w:rsidRPr="009B2A5A" w:rsidRDefault="009B2A5A" w:rsidP="009B2A5A">
            <w:pPr>
              <w:spacing w:line="215" w:lineRule="exact"/>
              <w:rPr>
                <w:sz w:val="22"/>
                <w:szCs w:val="22"/>
                <w:lang w:val="ru-RU" w:eastAsia="en-US"/>
              </w:rPr>
            </w:pPr>
            <w:r w:rsidRPr="009B2A5A">
              <w:rPr>
                <w:sz w:val="22"/>
                <w:szCs w:val="22"/>
                <w:lang w:val="ru-RU" w:eastAsia="en-US"/>
              </w:rPr>
              <w:t>Урок</w:t>
            </w:r>
            <w:r w:rsidRPr="009B2A5A">
              <w:rPr>
                <w:spacing w:val="-2"/>
                <w:sz w:val="22"/>
                <w:szCs w:val="22"/>
                <w:lang w:val="ru-RU" w:eastAsia="en-US"/>
              </w:rPr>
              <w:t xml:space="preserve"> </w:t>
            </w:r>
            <w:r w:rsidRPr="009B2A5A">
              <w:rPr>
                <w:sz w:val="22"/>
                <w:szCs w:val="22"/>
                <w:lang w:val="ru-RU" w:eastAsia="en-US"/>
              </w:rPr>
              <w:t>толерантности</w:t>
            </w:r>
            <w:r w:rsidRPr="009B2A5A">
              <w:rPr>
                <w:spacing w:val="-3"/>
                <w:sz w:val="22"/>
                <w:szCs w:val="22"/>
                <w:lang w:val="ru-RU" w:eastAsia="en-US"/>
              </w:rPr>
              <w:t xml:space="preserve"> </w:t>
            </w:r>
            <w:r w:rsidRPr="009B2A5A">
              <w:rPr>
                <w:sz w:val="22"/>
                <w:szCs w:val="22"/>
                <w:lang w:val="ru-RU" w:eastAsia="en-US"/>
              </w:rPr>
              <w:t>«Все</w:t>
            </w:r>
            <w:r w:rsidRPr="009B2A5A">
              <w:rPr>
                <w:spacing w:val="-2"/>
                <w:sz w:val="22"/>
                <w:szCs w:val="22"/>
                <w:lang w:val="ru-RU" w:eastAsia="en-US"/>
              </w:rPr>
              <w:t xml:space="preserve"> </w:t>
            </w:r>
            <w:r w:rsidRPr="009B2A5A">
              <w:rPr>
                <w:sz w:val="22"/>
                <w:szCs w:val="22"/>
                <w:lang w:val="ru-RU" w:eastAsia="en-US"/>
              </w:rPr>
              <w:t>мы</w:t>
            </w:r>
            <w:r w:rsidRPr="009B2A5A">
              <w:rPr>
                <w:spacing w:val="-1"/>
                <w:sz w:val="22"/>
                <w:szCs w:val="22"/>
                <w:lang w:val="ru-RU" w:eastAsia="en-US"/>
              </w:rPr>
              <w:t xml:space="preserve"> </w:t>
            </w:r>
            <w:r w:rsidRPr="009B2A5A">
              <w:rPr>
                <w:sz w:val="22"/>
                <w:szCs w:val="22"/>
                <w:lang w:val="ru-RU" w:eastAsia="en-US"/>
              </w:rPr>
              <w:t>разные,</w:t>
            </w:r>
            <w:r w:rsidRPr="009B2A5A">
              <w:rPr>
                <w:spacing w:val="-2"/>
                <w:sz w:val="22"/>
                <w:szCs w:val="22"/>
                <w:lang w:val="ru-RU" w:eastAsia="en-US"/>
              </w:rPr>
              <w:t xml:space="preserve"> </w:t>
            </w:r>
            <w:r w:rsidRPr="009B2A5A">
              <w:rPr>
                <w:sz w:val="22"/>
                <w:szCs w:val="22"/>
                <w:lang w:val="ru-RU" w:eastAsia="en-US"/>
              </w:rPr>
              <w:t>но</w:t>
            </w:r>
            <w:r w:rsidRPr="009B2A5A">
              <w:rPr>
                <w:spacing w:val="-2"/>
                <w:sz w:val="22"/>
                <w:szCs w:val="22"/>
                <w:lang w:val="ru-RU" w:eastAsia="en-US"/>
              </w:rPr>
              <w:t xml:space="preserve"> </w:t>
            </w:r>
            <w:r w:rsidRPr="009B2A5A">
              <w:rPr>
                <w:sz w:val="22"/>
                <w:szCs w:val="22"/>
                <w:lang w:val="ru-RU" w:eastAsia="en-US"/>
              </w:rPr>
              <w:t>мы</w:t>
            </w:r>
            <w:r w:rsidRPr="009B2A5A">
              <w:rPr>
                <w:spacing w:val="-2"/>
                <w:sz w:val="22"/>
                <w:szCs w:val="22"/>
                <w:lang w:val="ru-RU" w:eastAsia="en-US"/>
              </w:rPr>
              <w:t xml:space="preserve"> </w:t>
            </w:r>
            <w:r w:rsidRPr="009B2A5A">
              <w:rPr>
                <w:sz w:val="22"/>
                <w:szCs w:val="22"/>
                <w:lang w:val="ru-RU" w:eastAsia="en-US"/>
              </w:rPr>
              <w:t>вместе» («Разговоры о важном»)</w:t>
            </w:r>
          </w:p>
        </w:tc>
        <w:tc>
          <w:tcPr>
            <w:tcW w:w="608" w:type="pct"/>
          </w:tcPr>
          <w:p w14:paraId="411DD8A6"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310D23AF" w14:textId="77777777" w:rsidR="009B2A5A" w:rsidRPr="009B2A5A" w:rsidRDefault="009B2A5A" w:rsidP="009B2A5A">
            <w:pPr>
              <w:spacing w:line="194" w:lineRule="exact"/>
              <w:rPr>
                <w:sz w:val="22"/>
                <w:szCs w:val="22"/>
                <w:lang w:eastAsia="en-US"/>
              </w:rPr>
            </w:pPr>
            <w:r w:rsidRPr="009B2A5A">
              <w:rPr>
                <w:sz w:val="22"/>
                <w:szCs w:val="22"/>
                <w:lang w:eastAsia="en-US"/>
              </w:rPr>
              <w:t>14.11.22г.</w:t>
            </w:r>
          </w:p>
          <w:p w14:paraId="601EC012" w14:textId="77777777" w:rsidR="009B2A5A" w:rsidRPr="009B2A5A" w:rsidRDefault="009B2A5A" w:rsidP="009B2A5A">
            <w:pPr>
              <w:spacing w:line="232" w:lineRule="exact"/>
              <w:rPr>
                <w:sz w:val="22"/>
                <w:szCs w:val="22"/>
                <w:lang w:eastAsia="en-US"/>
              </w:rPr>
            </w:pPr>
          </w:p>
        </w:tc>
        <w:tc>
          <w:tcPr>
            <w:tcW w:w="1011" w:type="pct"/>
          </w:tcPr>
          <w:p w14:paraId="16BB6808" w14:textId="77777777" w:rsidR="009B2A5A" w:rsidRPr="009B2A5A" w:rsidRDefault="009B2A5A" w:rsidP="009B2A5A">
            <w:pPr>
              <w:spacing w:line="215" w:lineRule="exact"/>
              <w:rPr>
                <w:sz w:val="22"/>
                <w:szCs w:val="22"/>
                <w:lang w:eastAsia="en-US"/>
              </w:rPr>
            </w:pPr>
            <w:r w:rsidRPr="009B2A5A">
              <w:rPr>
                <w:sz w:val="22"/>
                <w:szCs w:val="22"/>
                <w:lang w:eastAsia="en-US"/>
              </w:rPr>
              <w:t>Классные</w:t>
            </w:r>
          </w:p>
          <w:p w14:paraId="2E92A731" w14:textId="77777777" w:rsidR="009B2A5A" w:rsidRPr="009B2A5A" w:rsidRDefault="009B2A5A" w:rsidP="009B2A5A">
            <w:pPr>
              <w:spacing w:before="78" w:line="240" w:lineRule="exact"/>
              <w:rPr>
                <w:sz w:val="22"/>
                <w:szCs w:val="22"/>
                <w:lang w:eastAsia="en-US"/>
              </w:rPr>
            </w:pPr>
            <w:r w:rsidRPr="009B2A5A">
              <w:rPr>
                <w:sz w:val="22"/>
                <w:szCs w:val="22"/>
                <w:lang w:eastAsia="en-US"/>
              </w:rPr>
              <w:t>руководители</w:t>
            </w:r>
          </w:p>
        </w:tc>
      </w:tr>
      <w:tr w:rsidR="009B2A5A" w:rsidRPr="009B2A5A" w14:paraId="1B2E4ADF" w14:textId="77777777" w:rsidTr="00F62588">
        <w:trPr>
          <w:trHeight w:val="757"/>
        </w:trPr>
        <w:tc>
          <w:tcPr>
            <w:tcW w:w="381" w:type="pct"/>
          </w:tcPr>
          <w:p w14:paraId="5C741C50" w14:textId="77777777" w:rsidR="009B2A5A" w:rsidRPr="009B2A5A" w:rsidRDefault="009B2A5A" w:rsidP="00F62588">
            <w:pPr>
              <w:spacing w:line="215" w:lineRule="exact"/>
              <w:jc w:val="center"/>
              <w:rPr>
                <w:sz w:val="22"/>
                <w:szCs w:val="22"/>
                <w:lang w:eastAsia="en-US"/>
              </w:rPr>
            </w:pPr>
            <w:r w:rsidRPr="009B2A5A">
              <w:rPr>
                <w:sz w:val="22"/>
                <w:szCs w:val="22"/>
                <w:lang w:eastAsia="en-US"/>
              </w:rPr>
              <w:t>28</w:t>
            </w:r>
          </w:p>
        </w:tc>
        <w:tc>
          <w:tcPr>
            <w:tcW w:w="2414" w:type="pct"/>
          </w:tcPr>
          <w:p w14:paraId="6D6F200C" w14:textId="77777777" w:rsidR="009B2A5A" w:rsidRPr="009B2A5A" w:rsidRDefault="009B2A5A" w:rsidP="009B2A5A">
            <w:pPr>
              <w:spacing w:line="237" w:lineRule="auto"/>
              <w:rPr>
                <w:sz w:val="22"/>
                <w:szCs w:val="22"/>
                <w:lang w:val="ru-RU" w:eastAsia="en-US"/>
              </w:rPr>
            </w:pPr>
            <w:r w:rsidRPr="009B2A5A">
              <w:rPr>
                <w:sz w:val="22"/>
                <w:szCs w:val="22"/>
                <w:lang w:val="ru-RU" w:eastAsia="en-US"/>
              </w:rPr>
              <w:t>Акция</w:t>
            </w:r>
            <w:r w:rsidRPr="009B2A5A">
              <w:rPr>
                <w:spacing w:val="9"/>
                <w:sz w:val="22"/>
                <w:szCs w:val="22"/>
                <w:lang w:val="ru-RU" w:eastAsia="en-US"/>
              </w:rPr>
              <w:t xml:space="preserve"> </w:t>
            </w:r>
            <w:r w:rsidRPr="009B2A5A">
              <w:rPr>
                <w:sz w:val="22"/>
                <w:szCs w:val="22"/>
                <w:lang w:val="ru-RU" w:eastAsia="en-US"/>
              </w:rPr>
              <w:t>«Дорожная</w:t>
            </w:r>
            <w:r w:rsidRPr="009B2A5A">
              <w:rPr>
                <w:spacing w:val="9"/>
                <w:sz w:val="22"/>
                <w:szCs w:val="22"/>
                <w:lang w:val="ru-RU" w:eastAsia="en-US"/>
              </w:rPr>
              <w:t xml:space="preserve"> </w:t>
            </w:r>
            <w:r w:rsidRPr="009B2A5A">
              <w:rPr>
                <w:sz w:val="22"/>
                <w:szCs w:val="22"/>
                <w:lang w:val="ru-RU" w:eastAsia="en-US"/>
              </w:rPr>
              <w:t>азбука»,</w:t>
            </w:r>
            <w:r w:rsidRPr="009B2A5A">
              <w:rPr>
                <w:spacing w:val="10"/>
                <w:sz w:val="22"/>
                <w:szCs w:val="22"/>
                <w:lang w:val="ru-RU" w:eastAsia="en-US"/>
              </w:rPr>
              <w:t xml:space="preserve"> </w:t>
            </w:r>
            <w:r w:rsidRPr="009B2A5A">
              <w:rPr>
                <w:sz w:val="22"/>
                <w:szCs w:val="22"/>
                <w:lang w:val="ru-RU" w:eastAsia="en-US"/>
              </w:rPr>
              <w:t>посвящённая</w:t>
            </w:r>
            <w:r w:rsidRPr="009B2A5A">
              <w:rPr>
                <w:spacing w:val="9"/>
                <w:sz w:val="22"/>
                <w:szCs w:val="22"/>
                <w:lang w:val="ru-RU" w:eastAsia="en-US"/>
              </w:rPr>
              <w:t xml:space="preserve"> </w:t>
            </w:r>
            <w:r w:rsidRPr="009B2A5A">
              <w:rPr>
                <w:sz w:val="22"/>
                <w:szCs w:val="22"/>
                <w:lang w:val="ru-RU" w:eastAsia="en-US"/>
              </w:rPr>
              <w:t>памяти</w:t>
            </w:r>
            <w:r w:rsidRPr="009B2A5A">
              <w:rPr>
                <w:spacing w:val="7"/>
                <w:sz w:val="22"/>
                <w:szCs w:val="22"/>
                <w:lang w:val="ru-RU" w:eastAsia="en-US"/>
              </w:rPr>
              <w:t xml:space="preserve"> </w:t>
            </w:r>
            <w:r w:rsidRPr="009B2A5A">
              <w:rPr>
                <w:sz w:val="22"/>
                <w:szCs w:val="22"/>
                <w:lang w:val="ru-RU" w:eastAsia="en-US"/>
              </w:rPr>
              <w:t>жертв</w:t>
            </w:r>
            <w:r w:rsidRPr="009B2A5A">
              <w:rPr>
                <w:spacing w:val="-52"/>
                <w:sz w:val="22"/>
                <w:szCs w:val="22"/>
                <w:lang w:val="ru-RU" w:eastAsia="en-US"/>
              </w:rPr>
              <w:t xml:space="preserve"> </w:t>
            </w:r>
            <w:r w:rsidRPr="009B2A5A">
              <w:rPr>
                <w:sz w:val="22"/>
                <w:szCs w:val="22"/>
                <w:lang w:val="ru-RU" w:eastAsia="en-US"/>
              </w:rPr>
              <w:t>дорожно-транспортных</w:t>
            </w:r>
            <w:r w:rsidRPr="009B2A5A">
              <w:rPr>
                <w:spacing w:val="-1"/>
                <w:sz w:val="22"/>
                <w:szCs w:val="22"/>
                <w:lang w:val="ru-RU" w:eastAsia="en-US"/>
              </w:rPr>
              <w:t xml:space="preserve"> </w:t>
            </w:r>
            <w:r w:rsidRPr="009B2A5A">
              <w:rPr>
                <w:sz w:val="22"/>
                <w:szCs w:val="22"/>
                <w:lang w:val="ru-RU" w:eastAsia="en-US"/>
              </w:rPr>
              <w:t>происшествий</w:t>
            </w:r>
          </w:p>
        </w:tc>
        <w:tc>
          <w:tcPr>
            <w:tcW w:w="608" w:type="pct"/>
          </w:tcPr>
          <w:p w14:paraId="5B2D5748"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757A46C9" w14:textId="77777777" w:rsidR="009B2A5A" w:rsidRPr="009B2A5A" w:rsidRDefault="009B2A5A" w:rsidP="009B2A5A">
            <w:pPr>
              <w:spacing w:line="215" w:lineRule="exact"/>
              <w:rPr>
                <w:sz w:val="22"/>
                <w:szCs w:val="22"/>
                <w:lang w:eastAsia="en-US"/>
              </w:rPr>
            </w:pPr>
            <w:r w:rsidRPr="009B2A5A">
              <w:rPr>
                <w:sz w:val="22"/>
                <w:szCs w:val="22"/>
                <w:lang w:eastAsia="en-US"/>
              </w:rPr>
              <w:t>19.11.22г.</w:t>
            </w:r>
          </w:p>
        </w:tc>
        <w:tc>
          <w:tcPr>
            <w:tcW w:w="1011" w:type="pct"/>
          </w:tcPr>
          <w:p w14:paraId="6EFA80DB" w14:textId="77777777" w:rsidR="009B2A5A" w:rsidRPr="009B2A5A" w:rsidRDefault="009B2A5A" w:rsidP="009B2A5A">
            <w:pPr>
              <w:spacing w:line="249" w:lineRule="exact"/>
              <w:rPr>
                <w:sz w:val="22"/>
                <w:szCs w:val="22"/>
                <w:lang w:eastAsia="en-US"/>
              </w:rPr>
            </w:pPr>
            <w:r w:rsidRPr="009B2A5A">
              <w:rPr>
                <w:sz w:val="22"/>
                <w:szCs w:val="22"/>
                <w:lang w:eastAsia="en-US"/>
              </w:rPr>
              <w:t>Отряд</w:t>
            </w:r>
            <w:r w:rsidRPr="009B2A5A">
              <w:rPr>
                <w:spacing w:val="-1"/>
                <w:sz w:val="22"/>
                <w:szCs w:val="22"/>
                <w:lang w:eastAsia="en-US"/>
              </w:rPr>
              <w:t xml:space="preserve"> </w:t>
            </w:r>
            <w:r w:rsidRPr="009B2A5A">
              <w:rPr>
                <w:sz w:val="22"/>
                <w:szCs w:val="22"/>
                <w:lang w:eastAsia="en-US"/>
              </w:rPr>
              <w:t>ЮИД</w:t>
            </w:r>
          </w:p>
        </w:tc>
      </w:tr>
      <w:tr w:rsidR="009B2A5A" w:rsidRPr="009B2A5A" w14:paraId="7DED8A80" w14:textId="77777777" w:rsidTr="00F62588">
        <w:trPr>
          <w:trHeight w:val="352"/>
        </w:trPr>
        <w:tc>
          <w:tcPr>
            <w:tcW w:w="381" w:type="pct"/>
          </w:tcPr>
          <w:p w14:paraId="59FB037C" w14:textId="77777777" w:rsidR="009B2A5A" w:rsidRPr="009B2A5A" w:rsidRDefault="009B2A5A" w:rsidP="00F62588">
            <w:pPr>
              <w:spacing w:line="215" w:lineRule="exact"/>
              <w:jc w:val="center"/>
              <w:rPr>
                <w:sz w:val="22"/>
                <w:szCs w:val="22"/>
                <w:lang w:eastAsia="en-US"/>
              </w:rPr>
            </w:pPr>
            <w:r w:rsidRPr="009B2A5A">
              <w:rPr>
                <w:sz w:val="22"/>
                <w:szCs w:val="22"/>
                <w:lang w:eastAsia="en-US"/>
              </w:rPr>
              <w:t>29</w:t>
            </w:r>
          </w:p>
        </w:tc>
        <w:tc>
          <w:tcPr>
            <w:tcW w:w="2414" w:type="pct"/>
          </w:tcPr>
          <w:p w14:paraId="0DC187EA" w14:textId="77777777" w:rsidR="009B2A5A" w:rsidRPr="009B2A5A" w:rsidRDefault="009B2A5A" w:rsidP="009B2A5A">
            <w:pPr>
              <w:spacing w:line="237" w:lineRule="auto"/>
              <w:rPr>
                <w:sz w:val="22"/>
                <w:szCs w:val="22"/>
                <w:lang w:eastAsia="en-US"/>
              </w:rPr>
            </w:pPr>
            <w:r w:rsidRPr="009B2A5A">
              <w:rPr>
                <w:sz w:val="22"/>
                <w:szCs w:val="22"/>
                <w:lang w:eastAsia="en-US"/>
              </w:rPr>
              <w:t xml:space="preserve">День словаря </w:t>
            </w:r>
          </w:p>
        </w:tc>
        <w:tc>
          <w:tcPr>
            <w:tcW w:w="608" w:type="pct"/>
          </w:tcPr>
          <w:p w14:paraId="5487C3A5"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77696E26" w14:textId="77777777" w:rsidR="009B2A5A" w:rsidRPr="009B2A5A" w:rsidRDefault="009B2A5A" w:rsidP="009B2A5A">
            <w:pPr>
              <w:spacing w:line="215" w:lineRule="exact"/>
              <w:rPr>
                <w:sz w:val="22"/>
                <w:szCs w:val="22"/>
                <w:lang w:eastAsia="en-US"/>
              </w:rPr>
            </w:pPr>
            <w:r w:rsidRPr="009B2A5A">
              <w:rPr>
                <w:sz w:val="22"/>
                <w:szCs w:val="22"/>
                <w:lang w:eastAsia="en-US"/>
              </w:rPr>
              <w:t>22.11</w:t>
            </w:r>
          </w:p>
        </w:tc>
        <w:tc>
          <w:tcPr>
            <w:tcW w:w="1011" w:type="pct"/>
          </w:tcPr>
          <w:p w14:paraId="22B3A683" w14:textId="77777777" w:rsidR="009B2A5A" w:rsidRPr="009B2A5A" w:rsidRDefault="009B2A5A" w:rsidP="009B2A5A">
            <w:pPr>
              <w:spacing w:line="215" w:lineRule="exact"/>
              <w:rPr>
                <w:sz w:val="22"/>
                <w:szCs w:val="22"/>
                <w:lang w:eastAsia="en-US"/>
              </w:rPr>
            </w:pPr>
            <w:r w:rsidRPr="009B2A5A">
              <w:rPr>
                <w:sz w:val="22"/>
                <w:szCs w:val="22"/>
                <w:lang w:eastAsia="en-US"/>
              </w:rPr>
              <w:t>Классные</w:t>
            </w:r>
          </w:p>
          <w:p w14:paraId="6107A90F" w14:textId="77777777" w:rsidR="009B2A5A" w:rsidRPr="009B2A5A" w:rsidRDefault="009B2A5A" w:rsidP="009B2A5A">
            <w:pPr>
              <w:spacing w:line="249" w:lineRule="exact"/>
              <w:rPr>
                <w:sz w:val="22"/>
                <w:szCs w:val="22"/>
                <w:lang w:eastAsia="en-US"/>
              </w:rPr>
            </w:pPr>
            <w:r w:rsidRPr="009B2A5A">
              <w:rPr>
                <w:sz w:val="22"/>
                <w:szCs w:val="22"/>
                <w:lang w:eastAsia="en-US"/>
              </w:rPr>
              <w:t>руководители</w:t>
            </w:r>
          </w:p>
        </w:tc>
      </w:tr>
      <w:tr w:rsidR="009B2A5A" w:rsidRPr="009B2A5A" w14:paraId="790C3DBD" w14:textId="77777777" w:rsidTr="00F62588">
        <w:trPr>
          <w:trHeight w:val="757"/>
        </w:trPr>
        <w:tc>
          <w:tcPr>
            <w:tcW w:w="381" w:type="pct"/>
          </w:tcPr>
          <w:p w14:paraId="1CE7397A" w14:textId="77777777" w:rsidR="009B2A5A" w:rsidRPr="009B2A5A" w:rsidRDefault="009B2A5A" w:rsidP="00F62588">
            <w:pPr>
              <w:spacing w:line="215" w:lineRule="exact"/>
              <w:jc w:val="center"/>
              <w:rPr>
                <w:sz w:val="22"/>
                <w:szCs w:val="22"/>
                <w:lang w:eastAsia="en-US"/>
              </w:rPr>
            </w:pPr>
            <w:r w:rsidRPr="009B2A5A">
              <w:rPr>
                <w:sz w:val="22"/>
                <w:szCs w:val="22"/>
                <w:lang w:eastAsia="en-US"/>
              </w:rPr>
              <w:t>30</w:t>
            </w:r>
          </w:p>
        </w:tc>
        <w:tc>
          <w:tcPr>
            <w:tcW w:w="2414" w:type="pct"/>
          </w:tcPr>
          <w:p w14:paraId="6D94C33A" w14:textId="77777777" w:rsidR="009B2A5A" w:rsidRPr="009B2A5A" w:rsidRDefault="009B2A5A" w:rsidP="009B2A5A">
            <w:pPr>
              <w:spacing w:line="237" w:lineRule="auto"/>
              <w:rPr>
                <w:sz w:val="22"/>
                <w:szCs w:val="22"/>
                <w:lang w:val="ru-RU" w:eastAsia="en-US"/>
              </w:rPr>
            </w:pPr>
            <w:r w:rsidRPr="009B2A5A">
              <w:rPr>
                <w:sz w:val="22"/>
                <w:szCs w:val="22"/>
                <w:lang w:val="ru-RU" w:eastAsia="en-US"/>
              </w:rPr>
              <w:t>Ломоносовская конференция «Юный академик» (работа лабораторий)</w:t>
            </w:r>
          </w:p>
        </w:tc>
        <w:tc>
          <w:tcPr>
            <w:tcW w:w="608" w:type="pct"/>
          </w:tcPr>
          <w:p w14:paraId="7F1273F7" w14:textId="77777777" w:rsidR="009B2A5A" w:rsidRPr="009B2A5A" w:rsidRDefault="009B2A5A" w:rsidP="00F62588">
            <w:pPr>
              <w:spacing w:line="215" w:lineRule="exact"/>
              <w:jc w:val="center"/>
              <w:rPr>
                <w:sz w:val="22"/>
                <w:szCs w:val="22"/>
                <w:lang w:eastAsia="en-US"/>
              </w:rPr>
            </w:pPr>
            <w:r w:rsidRPr="009B2A5A">
              <w:rPr>
                <w:sz w:val="22"/>
                <w:szCs w:val="22"/>
                <w:lang w:eastAsia="en-US"/>
              </w:rPr>
              <w:t>7-9</w:t>
            </w:r>
          </w:p>
        </w:tc>
        <w:tc>
          <w:tcPr>
            <w:tcW w:w="586" w:type="pct"/>
          </w:tcPr>
          <w:p w14:paraId="01F7BA27" w14:textId="77777777" w:rsidR="009B2A5A" w:rsidRPr="009B2A5A" w:rsidRDefault="009B2A5A" w:rsidP="009B2A5A">
            <w:pPr>
              <w:spacing w:line="215" w:lineRule="exact"/>
              <w:rPr>
                <w:sz w:val="22"/>
                <w:szCs w:val="22"/>
                <w:lang w:eastAsia="en-US"/>
              </w:rPr>
            </w:pPr>
            <w:r w:rsidRPr="009B2A5A">
              <w:rPr>
                <w:sz w:val="22"/>
                <w:szCs w:val="22"/>
                <w:lang w:eastAsia="en-US"/>
              </w:rPr>
              <w:t>ноябрь</w:t>
            </w:r>
          </w:p>
        </w:tc>
        <w:tc>
          <w:tcPr>
            <w:tcW w:w="1011" w:type="pct"/>
          </w:tcPr>
          <w:p w14:paraId="17AD218B"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Педагог-организатор, учителя предметники, Актив РДШ</w:t>
            </w:r>
          </w:p>
          <w:p w14:paraId="67EC8DE3" w14:textId="77777777" w:rsidR="009B2A5A" w:rsidRPr="009B2A5A" w:rsidRDefault="009B2A5A" w:rsidP="009B2A5A">
            <w:pPr>
              <w:spacing w:line="249" w:lineRule="exact"/>
              <w:rPr>
                <w:sz w:val="22"/>
                <w:szCs w:val="22"/>
                <w:lang w:eastAsia="en-US"/>
              </w:rPr>
            </w:pPr>
            <w:r w:rsidRPr="009B2A5A">
              <w:rPr>
                <w:sz w:val="22"/>
                <w:szCs w:val="22"/>
                <w:lang w:eastAsia="en-US"/>
              </w:rPr>
              <w:t>Педагог-организатор</w:t>
            </w:r>
          </w:p>
        </w:tc>
      </w:tr>
      <w:tr w:rsidR="009B2A5A" w:rsidRPr="009B2A5A" w14:paraId="763A7291" w14:textId="77777777" w:rsidTr="00F62588">
        <w:trPr>
          <w:trHeight w:val="757"/>
        </w:trPr>
        <w:tc>
          <w:tcPr>
            <w:tcW w:w="381" w:type="pct"/>
          </w:tcPr>
          <w:p w14:paraId="65A97AA9" w14:textId="77777777" w:rsidR="009B2A5A" w:rsidRPr="009B2A5A" w:rsidRDefault="009B2A5A" w:rsidP="00F62588">
            <w:pPr>
              <w:spacing w:line="215" w:lineRule="exact"/>
              <w:jc w:val="center"/>
              <w:rPr>
                <w:sz w:val="22"/>
                <w:szCs w:val="22"/>
                <w:lang w:eastAsia="en-US"/>
              </w:rPr>
            </w:pPr>
            <w:r w:rsidRPr="009B2A5A">
              <w:rPr>
                <w:sz w:val="22"/>
                <w:szCs w:val="22"/>
                <w:lang w:eastAsia="en-US"/>
              </w:rPr>
              <w:t>31</w:t>
            </w:r>
          </w:p>
        </w:tc>
        <w:tc>
          <w:tcPr>
            <w:tcW w:w="2414" w:type="pct"/>
          </w:tcPr>
          <w:p w14:paraId="31D3A11A" w14:textId="77777777" w:rsidR="009B2A5A" w:rsidRPr="009B2A5A" w:rsidRDefault="009B2A5A" w:rsidP="009B2A5A">
            <w:pPr>
              <w:spacing w:line="237" w:lineRule="auto"/>
              <w:rPr>
                <w:sz w:val="22"/>
                <w:szCs w:val="22"/>
                <w:lang w:val="ru-RU" w:eastAsia="en-US"/>
              </w:rPr>
            </w:pPr>
            <w:r w:rsidRPr="009B2A5A">
              <w:rPr>
                <w:sz w:val="22"/>
                <w:szCs w:val="22"/>
                <w:lang w:val="ru-RU" w:eastAsia="en-US"/>
              </w:rPr>
              <w:t>День Матери в России</w:t>
            </w:r>
          </w:p>
          <w:p w14:paraId="1ED83804" w14:textId="77777777" w:rsidR="009B2A5A" w:rsidRPr="009B2A5A" w:rsidRDefault="009B2A5A" w:rsidP="009B2A5A">
            <w:pPr>
              <w:spacing w:line="237" w:lineRule="auto"/>
              <w:rPr>
                <w:sz w:val="22"/>
                <w:szCs w:val="22"/>
                <w:lang w:val="ru-RU" w:eastAsia="en-US"/>
              </w:rPr>
            </w:pPr>
            <w:r w:rsidRPr="009B2A5A">
              <w:rPr>
                <w:sz w:val="22"/>
                <w:szCs w:val="22"/>
                <w:lang w:val="ru-RU" w:eastAsia="en-US"/>
              </w:rPr>
              <w:t>Классный час «День матери» («Разговоры о важном»)</w:t>
            </w:r>
          </w:p>
        </w:tc>
        <w:tc>
          <w:tcPr>
            <w:tcW w:w="608" w:type="pct"/>
          </w:tcPr>
          <w:p w14:paraId="67E9B590"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0BE7336D" w14:textId="77777777" w:rsidR="009B2A5A" w:rsidRPr="009B2A5A" w:rsidRDefault="009B2A5A" w:rsidP="009B2A5A">
            <w:pPr>
              <w:spacing w:line="215" w:lineRule="exact"/>
              <w:rPr>
                <w:sz w:val="22"/>
                <w:szCs w:val="22"/>
                <w:lang w:eastAsia="en-US"/>
              </w:rPr>
            </w:pPr>
            <w:r w:rsidRPr="009B2A5A">
              <w:rPr>
                <w:sz w:val="22"/>
                <w:szCs w:val="22"/>
                <w:lang w:eastAsia="en-US"/>
              </w:rPr>
              <w:t>27.11</w:t>
            </w:r>
          </w:p>
          <w:p w14:paraId="3FAC9578" w14:textId="77777777" w:rsidR="009B2A5A" w:rsidRPr="009B2A5A" w:rsidRDefault="009B2A5A" w:rsidP="009B2A5A">
            <w:pPr>
              <w:spacing w:line="215" w:lineRule="exact"/>
              <w:rPr>
                <w:sz w:val="22"/>
                <w:szCs w:val="22"/>
                <w:lang w:eastAsia="en-US"/>
              </w:rPr>
            </w:pPr>
            <w:r w:rsidRPr="009B2A5A">
              <w:rPr>
                <w:sz w:val="22"/>
                <w:szCs w:val="22"/>
                <w:lang w:eastAsia="en-US"/>
              </w:rPr>
              <w:t>21.11</w:t>
            </w:r>
          </w:p>
        </w:tc>
        <w:tc>
          <w:tcPr>
            <w:tcW w:w="1011" w:type="pct"/>
          </w:tcPr>
          <w:p w14:paraId="5AEEF143" w14:textId="77777777" w:rsidR="009B2A5A" w:rsidRPr="009B2A5A" w:rsidRDefault="009B2A5A" w:rsidP="009B2A5A">
            <w:pPr>
              <w:spacing w:line="215" w:lineRule="exact"/>
              <w:rPr>
                <w:sz w:val="22"/>
                <w:szCs w:val="22"/>
                <w:lang w:eastAsia="en-US"/>
              </w:rPr>
            </w:pPr>
            <w:r w:rsidRPr="009B2A5A">
              <w:rPr>
                <w:sz w:val="22"/>
                <w:szCs w:val="22"/>
                <w:lang w:eastAsia="en-US"/>
              </w:rPr>
              <w:t>Классные</w:t>
            </w:r>
          </w:p>
          <w:p w14:paraId="1BAA7AEC" w14:textId="77777777" w:rsidR="009B2A5A" w:rsidRPr="009B2A5A" w:rsidRDefault="009B2A5A" w:rsidP="009B2A5A">
            <w:pPr>
              <w:spacing w:line="249" w:lineRule="exact"/>
              <w:rPr>
                <w:sz w:val="22"/>
                <w:szCs w:val="22"/>
                <w:lang w:eastAsia="en-US"/>
              </w:rPr>
            </w:pPr>
            <w:r w:rsidRPr="009B2A5A">
              <w:rPr>
                <w:sz w:val="22"/>
                <w:szCs w:val="22"/>
                <w:lang w:eastAsia="en-US"/>
              </w:rPr>
              <w:t>руководители</w:t>
            </w:r>
          </w:p>
        </w:tc>
      </w:tr>
      <w:tr w:rsidR="009B2A5A" w:rsidRPr="009B2A5A" w14:paraId="364BB6FB" w14:textId="77777777" w:rsidTr="00F62588">
        <w:trPr>
          <w:trHeight w:val="590"/>
        </w:trPr>
        <w:tc>
          <w:tcPr>
            <w:tcW w:w="381" w:type="pct"/>
          </w:tcPr>
          <w:p w14:paraId="3B4A25C7" w14:textId="77777777" w:rsidR="009B2A5A" w:rsidRPr="009B2A5A" w:rsidRDefault="009B2A5A" w:rsidP="00F62588">
            <w:pPr>
              <w:spacing w:line="215" w:lineRule="exact"/>
              <w:jc w:val="center"/>
              <w:rPr>
                <w:sz w:val="22"/>
                <w:szCs w:val="22"/>
                <w:lang w:eastAsia="en-US"/>
              </w:rPr>
            </w:pPr>
            <w:r w:rsidRPr="009B2A5A">
              <w:rPr>
                <w:sz w:val="22"/>
                <w:szCs w:val="22"/>
                <w:lang w:eastAsia="en-US"/>
              </w:rPr>
              <w:t>32</w:t>
            </w:r>
          </w:p>
        </w:tc>
        <w:tc>
          <w:tcPr>
            <w:tcW w:w="2414" w:type="pct"/>
          </w:tcPr>
          <w:p w14:paraId="26981BEF" w14:textId="77777777" w:rsidR="009B2A5A" w:rsidRPr="009B2A5A" w:rsidRDefault="009B2A5A" w:rsidP="009B2A5A">
            <w:pPr>
              <w:spacing w:line="215" w:lineRule="exact"/>
              <w:rPr>
                <w:sz w:val="22"/>
                <w:szCs w:val="22"/>
                <w:lang w:eastAsia="en-US"/>
              </w:rPr>
            </w:pPr>
            <w:r w:rsidRPr="009B2A5A">
              <w:rPr>
                <w:sz w:val="22"/>
                <w:szCs w:val="22"/>
                <w:lang w:eastAsia="en-US"/>
              </w:rPr>
              <w:t>Урок</w:t>
            </w:r>
            <w:r w:rsidRPr="009B2A5A">
              <w:rPr>
                <w:spacing w:val="-1"/>
                <w:sz w:val="22"/>
                <w:szCs w:val="22"/>
                <w:lang w:eastAsia="en-US"/>
              </w:rPr>
              <w:t xml:space="preserve"> </w:t>
            </w:r>
            <w:r w:rsidRPr="009B2A5A">
              <w:rPr>
                <w:sz w:val="22"/>
                <w:szCs w:val="22"/>
                <w:lang w:eastAsia="en-US"/>
              </w:rPr>
              <w:t xml:space="preserve">здоровья </w:t>
            </w:r>
          </w:p>
        </w:tc>
        <w:tc>
          <w:tcPr>
            <w:tcW w:w="608" w:type="pct"/>
          </w:tcPr>
          <w:p w14:paraId="34747518"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72BCE851" w14:textId="454091EF" w:rsidR="009B2A5A" w:rsidRPr="009B2A5A" w:rsidRDefault="009B2A5A" w:rsidP="009B2A5A">
            <w:pPr>
              <w:tabs>
                <w:tab w:val="left" w:pos="1194"/>
              </w:tabs>
              <w:spacing w:line="242" w:lineRule="auto"/>
              <w:rPr>
                <w:sz w:val="22"/>
                <w:szCs w:val="22"/>
                <w:lang w:eastAsia="en-US"/>
              </w:rPr>
            </w:pPr>
            <w:r w:rsidRPr="009B2A5A">
              <w:rPr>
                <w:sz w:val="22"/>
                <w:szCs w:val="22"/>
                <w:lang w:eastAsia="en-US"/>
              </w:rPr>
              <w:t>21.11.22</w:t>
            </w:r>
            <w:r w:rsidRPr="009B2A5A">
              <w:rPr>
                <w:spacing w:val="-6"/>
                <w:sz w:val="22"/>
                <w:szCs w:val="22"/>
                <w:lang w:eastAsia="en-US"/>
              </w:rPr>
              <w:t>-</w:t>
            </w:r>
            <w:r w:rsidRPr="009B2A5A">
              <w:rPr>
                <w:spacing w:val="-52"/>
                <w:sz w:val="22"/>
                <w:szCs w:val="22"/>
                <w:lang w:eastAsia="en-US"/>
              </w:rPr>
              <w:t xml:space="preserve"> </w:t>
            </w:r>
            <w:r w:rsidRPr="009B2A5A">
              <w:rPr>
                <w:sz w:val="22"/>
                <w:szCs w:val="22"/>
                <w:lang w:eastAsia="en-US"/>
              </w:rPr>
              <w:t>26.11.22г.</w:t>
            </w:r>
          </w:p>
        </w:tc>
        <w:tc>
          <w:tcPr>
            <w:tcW w:w="1011" w:type="pct"/>
          </w:tcPr>
          <w:p w14:paraId="54295A05" w14:textId="77777777" w:rsidR="009B2A5A" w:rsidRPr="009B2A5A" w:rsidRDefault="009B2A5A" w:rsidP="009B2A5A">
            <w:pPr>
              <w:spacing w:line="215" w:lineRule="exact"/>
              <w:rPr>
                <w:sz w:val="22"/>
                <w:szCs w:val="22"/>
                <w:lang w:eastAsia="en-US"/>
              </w:rPr>
            </w:pPr>
            <w:r w:rsidRPr="009B2A5A">
              <w:rPr>
                <w:sz w:val="22"/>
                <w:szCs w:val="22"/>
                <w:lang w:eastAsia="en-US"/>
              </w:rPr>
              <w:t>Классные</w:t>
            </w:r>
          </w:p>
          <w:p w14:paraId="516F4F8D" w14:textId="77777777" w:rsidR="009B2A5A" w:rsidRPr="009B2A5A" w:rsidRDefault="009B2A5A" w:rsidP="009B2A5A">
            <w:pPr>
              <w:spacing w:before="76"/>
              <w:rPr>
                <w:sz w:val="22"/>
                <w:szCs w:val="22"/>
                <w:lang w:eastAsia="en-US"/>
              </w:rPr>
            </w:pPr>
            <w:r w:rsidRPr="009B2A5A">
              <w:rPr>
                <w:sz w:val="22"/>
                <w:szCs w:val="22"/>
                <w:lang w:eastAsia="en-US"/>
              </w:rPr>
              <w:t>руководители</w:t>
            </w:r>
          </w:p>
        </w:tc>
      </w:tr>
      <w:tr w:rsidR="009B2A5A" w:rsidRPr="009B2A5A" w14:paraId="6247DF0F" w14:textId="77777777" w:rsidTr="00F62588">
        <w:trPr>
          <w:trHeight w:val="590"/>
        </w:trPr>
        <w:tc>
          <w:tcPr>
            <w:tcW w:w="381" w:type="pct"/>
          </w:tcPr>
          <w:p w14:paraId="11B77E19" w14:textId="77777777" w:rsidR="009B2A5A" w:rsidRPr="009B2A5A" w:rsidRDefault="009B2A5A" w:rsidP="00F62588">
            <w:pPr>
              <w:spacing w:line="215" w:lineRule="exact"/>
              <w:jc w:val="center"/>
              <w:rPr>
                <w:sz w:val="22"/>
                <w:szCs w:val="22"/>
                <w:lang w:eastAsia="en-US"/>
              </w:rPr>
            </w:pPr>
            <w:r w:rsidRPr="009B2A5A">
              <w:rPr>
                <w:sz w:val="22"/>
                <w:szCs w:val="22"/>
                <w:lang w:eastAsia="en-US"/>
              </w:rPr>
              <w:t>33</w:t>
            </w:r>
          </w:p>
        </w:tc>
        <w:tc>
          <w:tcPr>
            <w:tcW w:w="2414" w:type="pct"/>
          </w:tcPr>
          <w:p w14:paraId="476D406D"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День государственного герба Российской федерации</w:t>
            </w:r>
          </w:p>
          <w:p w14:paraId="454D6A0B"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Классный час «Символы России» («Разговоры о важном»)</w:t>
            </w:r>
          </w:p>
        </w:tc>
        <w:tc>
          <w:tcPr>
            <w:tcW w:w="608" w:type="pct"/>
          </w:tcPr>
          <w:p w14:paraId="45E9F6AC"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3BA8F3AF" w14:textId="77777777" w:rsidR="009B2A5A" w:rsidRPr="009B2A5A" w:rsidRDefault="009B2A5A" w:rsidP="009B2A5A">
            <w:pPr>
              <w:tabs>
                <w:tab w:val="left" w:pos="1194"/>
              </w:tabs>
              <w:spacing w:line="242" w:lineRule="auto"/>
              <w:rPr>
                <w:sz w:val="22"/>
                <w:szCs w:val="22"/>
                <w:lang w:eastAsia="en-US"/>
              </w:rPr>
            </w:pPr>
            <w:r w:rsidRPr="009B2A5A">
              <w:rPr>
                <w:sz w:val="22"/>
                <w:szCs w:val="22"/>
                <w:lang w:eastAsia="en-US"/>
              </w:rPr>
              <w:t>30.11</w:t>
            </w:r>
          </w:p>
          <w:p w14:paraId="5B995A30" w14:textId="77777777" w:rsidR="009B2A5A" w:rsidRPr="009B2A5A" w:rsidRDefault="009B2A5A" w:rsidP="009B2A5A">
            <w:pPr>
              <w:tabs>
                <w:tab w:val="left" w:pos="1194"/>
              </w:tabs>
              <w:spacing w:line="242" w:lineRule="auto"/>
              <w:rPr>
                <w:sz w:val="22"/>
                <w:szCs w:val="22"/>
                <w:lang w:eastAsia="en-US"/>
              </w:rPr>
            </w:pPr>
            <w:r w:rsidRPr="009B2A5A">
              <w:rPr>
                <w:sz w:val="22"/>
                <w:szCs w:val="22"/>
                <w:lang w:eastAsia="en-US"/>
              </w:rPr>
              <w:t>28.11</w:t>
            </w:r>
          </w:p>
        </w:tc>
        <w:tc>
          <w:tcPr>
            <w:tcW w:w="1011" w:type="pct"/>
          </w:tcPr>
          <w:p w14:paraId="2525C692" w14:textId="77777777" w:rsidR="009B2A5A" w:rsidRPr="009B2A5A" w:rsidRDefault="009B2A5A" w:rsidP="009B2A5A">
            <w:pPr>
              <w:spacing w:line="215" w:lineRule="exact"/>
              <w:rPr>
                <w:sz w:val="22"/>
                <w:szCs w:val="22"/>
                <w:lang w:eastAsia="en-US"/>
              </w:rPr>
            </w:pPr>
            <w:r w:rsidRPr="009B2A5A">
              <w:rPr>
                <w:sz w:val="22"/>
                <w:szCs w:val="22"/>
                <w:lang w:eastAsia="en-US"/>
              </w:rPr>
              <w:t>Актив РДШ</w:t>
            </w:r>
          </w:p>
          <w:p w14:paraId="353F8E6E" w14:textId="77777777" w:rsidR="009B2A5A" w:rsidRPr="009B2A5A" w:rsidRDefault="009B2A5A" w:rsidP="009B2A5A">
            <w:pPr>
              <w:spacing w:line="215" w:lineRule="exact"/>
              <w:rPr>
                <w:sz w:val="22"/>
                <w:szCs w:val="22"/>
                <w:lang w:eastAsia="en-US"/>
              </w:rPr>
            </w:pPr>
            <w:r w:rsidRPr="009B2A5A">
              <w:rPr>
                <w:sz w:val="22"/>
                <w:szCs w:val="22"/>
                <w:lang w:eastAsia="en-US"/>
              </w:rPr>
              <w:t>Педагог-организатор</w:t>
            </w:r>
          </w:p>
        </w:tc>
      </w:tr>
      <w:tr w:rsidR="009B2A5A" w:rsidRPr="009B2A5A" w14:paraId="0555AA8A" w14:textId="77777777" w:rsidTr="00F62588">
        <w:trPr>
          <w:trHeight w:val="590"/>
        </w:trPr>
        <w:tc>
          <w:tcPr>
            <w:tcW w:w="381" w:type="pct"/>
          </w:tcPr>
          <w:p w14:paraId="7A453F20" w14:textId="77777777" w:rsidR="009B2A5A" w:rsidRPr="009B2A5A" w:rsidRDefault="009B2A5A" w:rsidP="00F62588">
            <w:pPr>
              <w:spacing w:line="215" w:lineRule="exact"/>
              <w:jc w:val="center"/>
              <w:rPr>
                <w:sz w:val="22"/>
                <w:szCs w:val="22"/>
                <w:lang w:eastAsia="en-US"/>
              </w:rPr>
            </w:pPr>
            <w:r w:rsidRPr="009B2A5A">
              <w:rPr>
                <w:sz w:val="22"/>
                <w:szCs w:val="22"/>
                <w:lang w:eastAsia="en-US"/>
              </w:rPr>
              <w:lastRenderedPageBreak/>
              <w:t>34</w:t>
            </w:r>
          </w:p>
        </w:tc>
        <w:tc>
          <w:tcPr>
            <w:tcW w:w="2414" w:type="pct"/>
          </w:tcPr>
          <w:p w14:paraId="4D93B86B" w14:textId="77777777" w:rsidR="009B2A5A" w:rsidRPr="009B2A5A" w:rsidRDefault="009B2A5A" w:rsidP="009B2A5A">
            <w:pPr>
              <w:spacing w:line="199" w:lineRule="auto"/>
              <w:rPr>
                <w:sz w:val="22"/>
                <w:szCs w:val="22"/>
                <w:lang w:eastAsia="en-US"/>
              </w:rPr>
            </w:pPr>
            <w:r w:rsidRPr="009B2A5A">
              <w:rPr>
                <w:sz w:val="22"/>
                <w:szCs w:val="22"/>
                <w:lang w:eastAsia="en-US"/>
              </w:rPr>
              <w:t>Неделя правовой культуры</w:t>
            </w:r>
          </w:p>
        </w:tc>
        <w:tc>
          <w:tcPr>
            <w:tcW w:w="608" w:type="pct"/>
          </w:tcPr>
          <w:p w14:paraId="3716BC36" w14:textId="43E03CBE" w:rsidR="009B2A5A" w:rsidRPr="009B2A5A" w:rsidRDefault="00F62588" w:rsidP="00F62588">
            <w:pPr>
              <w:spacing w:line="215" w:lineRule="exact"/>
              <w:jc w:val="center"/>
              <w:rPr>
                <w:sz w:val="22"/>
                <w:szCs w:val="22"/>
                <w:lang w:eastAsia="en-US"/>
              </w:rPr>
            </w:pPr>
            <w:r w:rsidRPr="009B2A5A">
              <w:rPr>
                <w:sz w:val="22"/>
                <w:szCs w:val="22"/>
                <w:lang w:eastAsia="en-US"/>
              </w:rPr>
              <w:t>5-9</w:t>
            </w:r>
          </w:p>
        </w:tc>
        <w:tc>
          <w:tcPr>
            <w:tcW w:w="586" w:type="pct"/>
          </w:tcPr>
          <w:p w14:paraId="7E3F2733" w14:textId="0B55F8AC" w:rsidR="009B2A5A" w:rsidRPr="009B2A5A" w:rsidRDefault="00F62588" w:rsidP="009B2A5A">
            <w:pPr>
              <w:spacing w:line="249" w:lineRule="exact"/>
              <w:rPr>
                <w:sz w:val="22"/>
                <w:szCs w:val="22"/>
                <w:lang w:eastAsia="en-US"/>
              </w:rPr>
            </w:pPr>
            <w:r w:rsidRPr="009B2A5A">
              <w:rPr>
                <w:sz w:val="22"/>
                <w:szCs w:val="22"/>
                <w:lang w:eastAsia="en-US"/>
              </w:rPr>
              <w:t>05.12-10.12</w:t>
            </w:r>
          </w:p>
        </w:tc>
        <w:tc>
          <w:tcPr>
            <w:tcW w:w="1011" w:type="pct"/>
          </w:tcPr>
          <w:p w14:paraId="57CFC996" w14:textId="77777777" w:rsidR="009B2A5A" w:rsidRPr="009B2A5A" w:rsidRDefault="009B2A5A" w:rsidP="009B2A5A">
            <w:pPr>
              <w:spacing w:line="215" w:lineRule="exact"/>
              <w:rPr>
                <w:sz w:val="22"/>
                <w:szCs w:val="22"/>
                <w:lang w:val="ru-RU" w:eastAsia="en-US"/>
              </w:rPr>
            </w:pPr>
            <w:r w:rsidRPr="009B2A5A">
              <w:rPr>
                <w:sz w:val="22"/>
                <w:szCs w:val="22"/>
                <w:lang w:val="ru-RU" w:eastAsia="en-US"/>
              </w:rPr>
              <w:t>Учитель истории, Актив РДШ</w:t>
            </w:r>
          </w:p>
          <w:p w14:paraId="59755549"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Педагог-организатор</w:t>
            </w:r>
          </w:p>
        </w:tc>
      </w:tr>
      <w:tr w:rsidR="009B2A5A" w:rsidRPr="009B2A5A" w14:paraId="56C0AB26" w14:textId="77777777" w:rsidTr="00F62588">
        <w:trPr>
          <w:trHeight w:val="590"/>
        </w:trPr>
        <w:tc>
          <w:tcPr>
            <w:tcW w:w="381" w:type="pct"/>
          </w:tcPr>
          <w:p w14:paraId="427C1B84" w14:textId="77777777" w:rsidR="009B2A5A" w:rsidRPr="009B2A5A" w:rsidRDefault="009B2A5A" w:rsidP="00F62588">
            <w:pPr>
              <w:spacing w:line="215" w:lineRule="exact"/>
              <w:jc w:val="center"/>
              <w:rPr>
                <w:sz w:val="22"/>
                <w:szCs w:val="22"/>
                <w:lang w:eastAsia="en-US"/>
              </w:rPr>
            </w:pPr>
            <w:r w:rsidRPr="009B2A5A">
              <w:rPr>
                <w:sz w:val="22"/>
                <w:szCs w:val="22"/>
                <w:lang w:eastAsia="en-US"/>
              </w:rPr>
              <w:t>35</w:t>
            </w:r>
          </w:p>
        </w:tc>
        <w:tc>
          <w:tcPr>
            <w:tcW w:w="2414" w:type="pct"/>
          </w:tcPr>
          <w:p w14:paraId="2E387750" w14:textId="77777777" w:rsidR="009B2A5A" w:rsidRPr="009B2A5A" w:rsidRDefault="009B2A5A" w:rsidP="009B2A5A">
            <w:pPr>
              <w:spacing w:line="199" w:lineRule="auto"/>
              <w:rPr>
                <w:sz w:val="22"/>
                <w:szCs w:val="22"/>
                <w:lang w:eastAsia="en-US"/>
              </w:rPr>
            </w:pPr>
            <w:r w:rsidRPr="009B2A5A">
              <w:rPr>
                <w:sz w:val="22"/>
                <w:szCs w:val="22"/>
                <w:lang w:eastAsia="en-US"/>
              </w:rPr>
              <w:t>Международный день художника</w:t>
            </w:r>
          </w:p>
        </w:tc>
        <w:tc>
          <w:tcPr>
            <w:tcW w:w="608" w:type="pct"/>
          </w:tcPr>
          <w:p w14:paraId="4746022B"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63CDF7BF" w14:textId="77777777" w:rsidR="009B2A5A" w:rsidRPr="009B2A5A" w:rsidRDefault="009B2A5A" w:rsidP="009B2A5A">
            <w:pPr>
              <w:spacing w:line="249" w:lineRule="exact"/>
              <w:rPr>
                <w:sz w:val="22"/>
                <w:szCs w:val="22"/>
                <w:lang w:eastAsia="en-US"/>
              </w:rPr>
            </w:pPr>
            <w:r w:rsidRPr="009B2A5A">
              <w:rPr>
                <w:sz w:val="22"/>
                <w:szCs w:val="22"/>
                <w:lang w:eastAsia="en-US"/>
              </w:rPr>
              <w:t>8.12.22г.</w:t>
            </w:r>
          </w:p>
        </w:tc>
        <w:tc>
          <w:tcPr>
            <w:tcW w:w="1011" w:type="pct"/>
          </w:tcPr>
          <w:p w14:paraId="6FA64934"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Классные</w:t>
            </w:r>
          </w:p>
          <w:p w14:paraId="59534288" w14:textId="77777777" w:rsidR="009B2A5A" w:rsidRPr="009B2A5A" w:rsidRDefault="009B2A5A" w:rsidP="009B2A5A">
            <w:pPr>
              <w:spacing w:line="215" w:lineRule="exact"/>
              <w:rPr>
                <w:sz w:val="22"/>
                <w:szCs w:val="22"/>
                <w:lang w:val="ru-RU" w:eastAsia="en-US"/>
              </w:rPr>
            </w:pPr>
            <w:r w:rsidRPr="009B2A5A">
              <w:rPr>
                <w:sz w:val="22"/>
                <w:szCs w:val="22"/>
                <w:lang w:val="ru-RU" w:eastAsia="en-US"/>
              </w:rPr>
              <w:t xml:space="preserve">руководители </w:t>
            </w:r>
          </w:p>
          <w:p w14:paraId="6A2C31F2"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Актив РДШ</w:t>
            </w:r>
          </w:p>
          <w:p w14:paraId="3C850940"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Педагог-организатор</w:t>
            </w:r>
          </w:p>
        </w:tc>
      </w:tr>
      <w:tr w:rsidR="009B2A5A" w:rsidRPr="009B2A5A" w14:paraId="6E71E027" w14:textId="77777777" w:rsidTr="00F62588">
        <w:trPr>
          <w:trHeight w:val="590"/>
        </w:trPr>
        <w:tc>
          <w:tcPr>
            <w:tcW w:w="381" w:type="pct"/>
          </w:tcPr>
          <w:p w14:paraId="3872B4E9" w14:textId="77777777" w:rsidR="009B2A5A" w:rsidRPr="009B2A5A" w:rsidRDefault="009B2A5A" w:rsidP="00F62588">
            <w:pPr>
              <w:spacing w:line="215" w:lineRule="exact"/>
              <w:jc w:val="center"/>
              <w:rPr>
                <w:sz w:val="22"/>
                <w:szCs w:val="22"/>
                <w:lang w:eastAsia="en-US"/>
              </w:rPr>
            </w:pPr>
            <w:r w:rsidRPr="009B2A5A">
              <w:rPr>
                <w:sz w:val="22"/>
                <w:szCs w:val="22"/>
                <w:lang w:eastAsia="en-US"/>
              </w:rPr>
              <w:t>36</w:t>
            </w:r>
          </w:p>
        </w:tc>
        <w:tc>
          <w:tcPr>
            <w:tcW w:w="2414" w:type="pct"/>
          </w:tcPr>
          <w:p w14:paraId="23931BE6" w14:textId="77777777" w:rsidR="009B2A5A" w:rsidRPr="009B2A5A" w:rsidRDefault="009B2A5A" w:rsidP="009B2A5A">
            <w:pPr>
              <w:spacing w:line="199" w:lineRule="auto"/>
              <w:rPr>
                <w:sz w:val="22"/>
                <w:szCs w:val="22"/>
                <w:lang w:val="ru-RU" w:eastAsia="en-US"/>
              </w:rPr>
            </w:pPr>
            <w:r w:rsidRPr="009B2A5A">
              <w:rPr>
                <w:sz w:val="22"/>
                <w:szCs w:val="22"/>
                <w:lang w:val="ru-RU" w:eastAsia="en-US"/>
              </w:rPr>
              <w:t>Уроки</w:t>
            </w:r>
            <w:r w:rsidRPr="009B2A5A">
              <w:rPr>
                <w:spacing w:val="31"/>
                <w:sz w:val="22"/>
                <w:szCs w:val="22"/>
                <w:lang w:val="ru-RU" w:eastAsia="en-US"/>
              </w:rPr>
              <w:t xml:space="preserve"> </w:t>
            </w:r>
            <w:r w:rsidRPr="009B2A5A">
              <w:rPr>
                <w:sz w:val="22"/>
                <w:szCs w:val="22"/>
                <w:lang w:val="ru-RU" w:eastAsia="en-US"/>
              </w:rPr>
              <w:t>воинской</w:t>
            </w:r>
            <w:r w:rsidRPr="009B2A5A">
              <w:rPr>
                <w:spacing w:val="31"/>
                <w:sz w:val="22"/>
                <w:szCs w:val="22"/>
                <w:lang w:val="ru-RU" w:eastAsia="en-US"/>
              </w:rPr>
              <w:t xml:space="preserve"> </w:t>
            </w:r>
            <w:r w:rsidRPr="009B2A5A">
              <w:rPr>
                <w:sz w:val="22"/>
                <w:szCs w:val="22"/>
                <w:lang w:val="ru-RU" w:eastAsia="en-US"/>
              </w:rPr>
              <w:t>славы,</w:t>
            </w:r>
            <w:r w:rsidRPr="009B2A5A">
              <w:rPr>
                <w:spacing w:val="29"/>
                <w:sz w:val="22"/>
                <w:szCs w:val="22"/>
                <w:lang w:val="ru-RU" w:eastAsia="en-US"/>
              </w:rPr>
              <w:t xml:space="preserve"> </w:t>
            </w:r>
            <w:r w:rsidRPr="009B2A5A">
              <w:rPr>
                <w:sz w:val="22"/>
                <w:szCs w:val="22"/>
                <w:lang w:val="ru-RU" w:eastAsia="en-US"/>
              </w:rPr>
              <w:t>посвящѐнные</w:t>
            </w:r>
            <w:r w:rsidRPr="009B2A5A">
              <w:rPr>
                <w:spacing w:val="32"/>
                <w:sz w:val="22"/>
                <w:szCs w:val="22"/>
                <w:lang w:val="ru-RU" w:eastAsia="en-US"/>
              </w:rPr>
              <w:t xml:space="preserve"> </w:t>
            </w:r>
            <w:r w:rsidRPr="009B2A5A">
              <w:rPr>
                <w:sz w:val="22"/>
                <w:szCs w:val="22"/>
                <w:lang w:val="ru-RU" w:eastAsia="en-US"/>
              </w:rPr>
              <w:t>«Дню</w:t>
            </w:r>
            <w:r w:rsidRPr="009B2A5A">
              <w:rPr>
                <w:spacing w:val="34"/>
                <w:sz w:val="22"/>
                <w:szCs w:val="22"/>
                <w:lang w:val="ru-RU" w:eastAsia="en-US"/>
              </w:rPr>
              <w:t xml:space="preserve"> </w:t>
            </w:r>
            <w:r w:rsidRPr="009B2A5A">
              <w:rPr>
                <w:sz w:val="22"/>
                <w:szCs w:val="22"/>
                <w:lang w:val="ru-RU" w:eastAsia="en-US"/>
              </w:rPr>
              <w:t>героев</w:t>
            </w:r>
            <w:r w:rsidRPr="009B2A5A">
              <w:rPr>
                <w:spacing w:val="-52"/>
                <w:sz w:val="22"/>
                <w:szCs w:val="22"/>
                <w:lang w:val="ru-RU" w:eastAsia="en-US"/>
              </w:rPr>
              <w:t xml:space="preserve"> </w:t>
            </w:r>
            <w:r w:rsidRPr="009B2A5A">
              <w:rPr>
                <w:sz w:val="22"/>
                <w:szCs w:val="22"/>
                <w:lang w:val="ru-RU" w:eastAsia="en-US"/>
              </w:rPr>
              <w:t>Отечества».</w:t>
            </w:r>
          </w:p>
        </w:tc>
        <w:tc>
          <w:tcPr>
            <w:tcW w:w="608" w:type="pct"/>
          </w:tcPr>
          <w:p w14:paraId="5DA20472"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2B91649A" w14:textId="77777777" w:rsidR="009B2A5A" w:rsidRPr="009B2A5A" w:rsidRDefault="009B2A5A" w:rsidP="009B2A5A">
            <w:pPr>
              <w:spacing w:line="249" w:lineRule="exact"/>
              <w:rPr>
                <w:sz w:val="22"/>
                <w:szCs w:val="22"/>
                <w:lang w:eastAsia="en-US"/>
              </w:rPr>
            </w:pPr>
            <w:r w:rsidRPr="009B2A5A">
              <w:rPr>
                <w:sz w:val="22"/>
                <w:szCs w:val="22"/>
                <w:lang w:eastAsia="en-US"/>
              </w:rPr>
              <w:t>09.12.22г.</w:t>
            </w:r>
          </w:p>
          <w:p w14:paraId="03CD43F6" w14:textId="77777777" w:rsidR="009B2A5A" w:rsidRPr="009B2A5A" w:rsidRDefault="009B2A5A" w:rsidP="009B2A5A">
            <w:pPr>
              <w:spacing w:line="249" w:lineRule="exact"/>
              <w:rPr>
                <w:sz w:val="22"/>
                <w:szCs w:val="22"/>
                <w:lang w:eastAsia="en-US"/>
              </w:rPr>
            </w:pPr>
          </w:p>
        </w:tc>
        <w:tc>
          <w:tcPr>
            <w:tcW w:w="1011" w:type="pct"/>
          </w:tcPr>
          <w:p w14:paraId="74B4E9F0" w14:textId="77777777" w:rsidR="009B2A5A" w:rsidRPr="00CA58E0" w:rsidRDefault="009B2A5A" w:rsidP="009B2A5A">
            <w:pPr>
              <w:spacing w:line="215" w:lineRule="exact"/>
              <w:rPr>
                <w:sz w:val="22"/>
                <w:szCs w:val="22"/>
                <w:lang w:val="ru-RU" w:eastAsia="en-US"/>
              </w:rPr>
            </w:pPr>
            <w:r w:rsidRPr="00CA58E0">
              <w:rPr>
                <w:sz w:val="22"/>
                <w:szCs w:val="22"/>
                <w:lang w:val="ru-RU" w:eastAsia="en-US"/>
              </w:rPr>
              <w:t>Классные</w:t>
            </w:r>
          </w:p>
          <w:p w14:paraId="5B7F9785" w14:textId="77777777" w:rsidR="009B2A5A" w:rsidRPr="00CA58E0" w:rsidRDefault="009B2A5A" w:rsidP="009B2A5A">
            <w:pPr>
              <w:spacing w:line="215" w:lineRule="exact"/>
              <w:rPr>
                <w:sz w:val="22"/>
                <w:szCs w:val="22"/>
                <w:lang w:val="ru-RU" w:eastAsia="en-US"/>
              </w:rPr>
            </w:pPr>
            <w:r w:rsidRPr="00CA58E0">
              <w:rPr>
                <w:sz w:val="22"/>
                <w:szCs w:val="22"/>
                <w:lang w:val="ru-RU" w:eastAsia="en-US"/>
              </w:rPr>
              <w:t xml:space="preserve">руководители </w:t>
            </w:r>
          </w:p>
          <w:p w14:paraId="48E4A28E" w14:textId="77777777" w:rsidR="009B2A5A" w:rsidRPr="00CA58E0" w:rsidRDefault="009B2A5A" w:rsidP="009B2A5A">
            <w:pPr>
              <w:spacing w:line="215" w:lineRule="exact"/>
              <w:rPr>
                <w:sz w:val="22"/>
                <w:szCs w:val="22"/>
                <w:lang w:val="ru-RU" w:eastAsia="en-US"/>
              </w:rPr>
            </w:pPr>
            <w:r w:rsidRPr="00CA58E0">
              <w:rPr>
                <w:sz w:val="22"/>
                <w:szCs w:val="22"/>
                <w:lang w:val="ru-RU" w:eastAsia="en-US"/>
              </w:rPr>
              <w:t>Актив РДШ</w:t>
            </w:r>
          </w:p>
          <w:p w14:paraId="063D083E" w14:textId="77777777" w:rsidR="009B2A5A" w:rsidRPr="00CA58E0" w:rsidRDefault="009B2A5A" w:rsidP="009B2A5A">
            <w:pPr>
              <w:spacing w:before="76"/>
              <w:rPr>
                <w:sz w:val="22"/>
                <w:szCs w:val="22"/>
                <w:lang w:val="ru-RU" w:eastAsia="en-US"/>
              </w:rPr>
            </w:pPr>
            <w:r w:rsidRPr="00CA58E0">
              <w:rPr>
                <w:sz w:val="22"/>
                <w:szCs w:val="22"/>
                <w:lang w:val="ru-RU" w:eastAsia="en-US"/>
              </w:rPr>
              <w:t>Педагог-организатор</w:t>
            </w:r>
          </w:p>
        </w:tc>
      </w:tr>
      <w:tr w:rsidR="009B2A5A" w:rsidRPr="009B2A5A" w14:paraId="307B5B68" w14:textId="77777777" w:rsidTr="00F62588">
        <w:trPr>
          <w:trHeight w:val="590"/>
        </w:trPr>
        <w:tc>
          <w:tcPr>
            <w:tcW w:w="381" w:type="pct"/>
          </w:tcPr>
          <w:p w14:paraId="21B129C3" w14:textId="77777777" w:rsidR="009B2A5A" w:rsidRPr="009B2A5A" w:rsidRDefault="009B2A5A" w:rsidP="00F62588">
            <w:pPr>
              <w:spacing w:line="215" w:lineRule="exact"/>
              <w:jc w:val="center"/>
              <w:rPr>
                <w:sz w:val="22"/>
                <w:szCs w:val="22"/>
                <w:lang w:eastAsia="en-US"/>
              </w:rPr>
            </w:pPr>
            <w:r w:rsidRPr="009B2A5A">
              <w:rPr>
                <w:sz w:val="22"/>
                <w:szCs w:val="22"/>
                <w:lang w:eastAsia="en-US"/>
              </w:rPr>
              <w:t>37</w:t>
            </w:r>
          </w:p>
        </w:tc>
        <w:tc>
          <w:tcPr>
            <w:tcW w:w="2414" w:type="pct"/>
          </w:tcPr>
          <w:p w14:paraId="249BDF67" w14:textId="77777777" w:rsidR="009B2A5A" w:rsidRPr="009B2A5A" w:rsidRDefault="009B2A5A" w:rsidP="009B2A5A">
            <w:pPr>
              <w:spacing w:line="199" w:lineRule="auto"/>
              <w:rPr>
                <w:sz w:val="22"/>
                <w:szCs w:val="22"/>
                <w:lang w:val="ru-RU" w:eastAsia="en-US"/>
              </w:rPr>
            </w:pPr>
            <w:r w:rsidRPr="009B2A5A">
              <w:rPr>
                <w:sz w:val="22"/>
                <w:szCs w:val="22"/>
                <w:lang w:val="ru-RU" w:eastAsia="en-US"/>
              </w:rPr>
              <w:t>Акция «Красная лента» по борьбе со СПИДОМ»</w:t>
            </w:r>
          </w:p>
        </w:tc>
        <w:tc>
          <w:tcPr>
            <w:tcW w:w="608" w:type="pct"/>
          </w:tcPr>
          <w:p w14:paraId="0AD649CA" w14:textId="77777777" w:rsidR="009B2A5A" w:rsidRPr="009B2A5A" w:rsidRDefault="009B2A5A" w:rsidP="00F62588">
            <w:pPr>
              <w:spacing w:line="215" w:lineRule="exact"/>
              <w:jc w:val="center"/>
              <w:rPr>
                <w:sz w:val="22"/>
                <w:szCs w:val="22"/>
                <w:lang w:eastAsia="en-US"/>
              </w:rPr>
            </w:pPr>
            <w:r w:rsidRPr="009B2A5A">
              <w:rPr>
                <w:sz w:val="22"/>
                <w:szCs w:val="22"/>
                <w:lang w:eastAsia="en-US"/>
              </w:rPr>
              <w:t>8-9</w:t>
            </w:r>
          </w:p>
        </w:tc>
        <w:tc>
          <w:tcPr>
            <w:tcW w:w="586" w:type="pct"/>
          </w:tcPr>
          <w:p w14:paraId="59D975EA" w14:textId="77777777" w:rsidR="009B2A5A" w:rsidRPr="009B2A5A" w:rsidRDefault="009B2A5A" w:rsidP="009B2A5A">
            <w:pPr>
              <w:spacing w:line="249" w:lineRule="exact"/>
              <w:rPr>
                <w:sz w:val="22"/>
                <w:szCs w:val="22"/>
                <w:lang w:eastAsia="en-US"/>
              </w:rPr>
            </w:pPr>
            <w:r w:rsidRPr="009B2A5A">
              <w:rPr>
                <w:sz w:val="22"/>
                <w:szCs w:val="22"/>
                <w:lang w:eastAsia="en-US"/>
              </w:rPr>
              <w:t>10.12</w:t>
            </w:r>
          </w:p>
        </w:tc>
        <w:tc>
          <w:tcPr>
            <w:tcW w:w="1011" w:type="pct"/>
          </w:tcPr>
          <w:p w14:paraId="068D804E" w14:textId="77777777" w:rsidR="009B2A5A" w:rsidRPr="009B2A5A" w:rsidRDefault="009B2A5A" w:rsidP="009B2A5A">
            <w:pPr>
              <w:spacing w:line="215" w:lineRule="exact"/>
              <w:rPr>
                <w:sz w:val="22"/>
                <w:szCs w:val="22"/>
                <w:lang w:eastAsia="en-US"/>
              </w:rPr>
            </w:pPr>
            <w:r w:rsidRPr="009B2A5A">
              <w:rPr>
                <w:sz w:val="22"/>
                <w:szCs w:val="22"/>
                <w:lang w:eastAsia="en-US"/>
              </w:rPr>
              <w:t>Актив РДШ</w:t>
            </w:r>
          </w:p>
          <w:p w14:paraId="7D7FF232" w14:textId="77777777" w:rsidR="009B2A5A" w:rsidRPr="009B2A5A" w:rsidRDefault="009B2A5A" w:rsidP="009B2A5A">
            <w:pPr>
              <w:spacing w:line="215" w:lineRule="exact"/>
              <w:rPr>
                <w:sz w:val="22"/>
                <w:szCs w:val="22"/>
                <w:lang w:eastAsia="en-US"/>
              </w:rPr>
            </w:pPr>
            <w:r w:rsidRPr="009B2A5A">
              <w:rPr>
                <w:sz w:val="22"/>
                <w:szCs w:val="22"/>
                <w:lang w:eastAsia="en-US"/>
              </w:rPr>
              <w:t>Педагог-организатор</w:t>
            </w:r>
          </w:p>
        </w:tc>
      </w:tr>
      <w:tr w:rsidR="009B2A5A" w:rsidRPr="009B2A5A" w14:paraId="44033041" w14:textId="77777777" w:rsidTr="00F62588">
        <w:trPr>
          <w:trHeight w:val="590"/>
        </w:trPr>
        <w:tc>
          <w:tcPr>
            <w:tcW w:w="381" w:type="pct"/>
          </w:tcPr>
          <w:p w14:paraId="076E6659" w14:textId="77777777" w:rsidR="009B2A5A" w:rsidRPr="009B2A5A" w:rsidRDefault="009B2A5A" w:rsidP="00F62588">
            <w:pPr>
              <w:spacing w:line="215" w:lineRule="exact"/>
              <w:jc w:val="center"/>
              <w:rPr>
                <w:sz w:val="22"/>
                <w:szCs w:val="22"/>
                <w:lang w:eastAsia="en-US"/>
              </w:rPr>
            </w:pPr>
            <w:r w:rsidRPr="009B2A5A">
              <w:rPr>
                <w:sz w:val="22"/>
                <w:szCs w:val="22"/>
                <w:lang w:eastAsia="en-US"/>
              </w:rPr>
              <w:t>38</w:t>
            </w:r>
          </w:p>
        </w:tc>
        <w:tc>
          <w:tcPr>
            <w:tcW w:w="2414" w:type="pct"/>
          </w:tcPr>
          <w:p w14:paraId="31591556" w14:textId="77777777" w:rsidR="009B2A5A" w:rsidRPr="009B2A5A" w:rsidRDefault="009B2A5A" w:rsidP="009B2A5A">
            <w:pPr>
              <w:spacing w:line="199" w:lineRule="auto"/>
              <w:rPr>
                <w:sz w:val="22"/>
                <w:szCs w:val="22"/>
                <w:lang w:eastAsia="en-US"/>
              </w:rPr>
            </w:pPr>
            <w:r w:rsidRPr="009B2A5A">
              <w:rPr>
                <w:sz w:val="22"/>
                <w:szCs w:val="22"/>
                <w:lang w:val="ru-RU" w:eastAsia="en-US"/>
              </w:rPr>
              <w:t>Классные</w:t>
            </w:r>
            <w:r w:rsidRPr="009B2A5A">
              <w:rPr>
                <w:spacing w:val="2"/>
                <w:sz w:val="22"/>
                <w:szCs w:val="22"/>
                <w:lang w:val="ru-RU" w:eastAsia="en-US"/>
              </w:rPr>
              <w:t xml:space="preserve"> </w:t>
            </w:r>
            <w:r w:rsidRPr="009B2A5A">
              <w:rPr>
                <w:sz w:val="22"/>
                <w:szCs w:val="22"/>
                <w:lang w:val="ru-RU" w:eastAsia="en-US"/>
              </w:rPr>
              <w:t>часы</w:t>
            </w:r>
            <w:r w:rsidRPr="009B2A5A">
              <w:rPr>
                <w:spacing w:val="1"/>
                <w:sz w:val="22"/>
                <w:szCs w:val="22"/>
                <w:lang w:val="ru-RU" w:eastAsia="en-US"/>
              </w:rPr>
              <w:t xml:space="preserve"> </w:t>
            </w:r>
            <w:r w:rsidRPr="009B2A5A">
              <w:rPr>
                <w:sz w:val="22"/>
                <w:szCs w:val="22"/>
                <w:lang w:val="ru-RU" w:eastAsia="en-US"/>
              </w:rPr>
              <w:t>«Все</w:t>
            </w:r>
            <w:r w:rsidRPr="009B2A5A">
              <w:rPr>
                <w:spacing w:val="1"/>
                <w:sz w:val="22"/>
                <w:szCs w:val="22"/>
                <w:lang w:val="ru-RU" w:eastAsia="en-US"/>
              </w:rPr>
              <w:t xml:space="preserve"> </w:t>
            </w:r>
            <w:r w:rsidRPr="009B2A5A">
              <w:rPr>
                <w:sz w:val="22"/>
                <w:szCs w:val="22"/>
                <w:lang w:val="ru-RU" w:eastAsia="en-US"/>
              </w:rPr>
              <w:t>ребята</w:t>
            </w:r>
            <w:r w:rsidRPr="009B2A5A">
              <w:rPr>
                <w:spacing w:val="54"/>
                <w:sz w:val="22"/>
                <w:szCs w:val="22"/>
                <w:lang w:val="ru-RU" w:eastAsia="en-US"/>
              </w:rPr>
              <w:t xml:space="preserve"> </w:t>
            </w:r>
            <w:r w:rsidRPr="009B2A5A">
              <w:rPr>
                <w:sz w:val="22"/>
                <w:szCs w:val="22"/>
                <w:lang w:val="ru-RU" w:eastAsia="en-US"/>
              </w:rPr>
              <w:t>знать</w:t>
            </w:r>
            <w:r w:rsidRPr="009B2A5A">
              <w:rPr>
                <w:spacing w:val="54"/>
                <w:sz w:val="22"/>
                <w:szCs w:val="22"/>
                <w:lang w:val="ru-RU" w:eastAsia="en-US"/>
              </w:rPr>
              <w:t xml:space="preserve"> </w:t>
            </w:r>
            <w:r w:rsidRPr="009B2A5A">
              <w:rPr>
                <w:sz w:val="22"/>
                <w:szCs w:val="22"/>
                <w:lang w:val="ru-RU" w:eastAsia="en-US"/>
              </w:rPr>
              <w:t>должны</w:t>
            </w:r>
            <w:r w:rsidRPr="009B2A5A">
              <w:rPr>
                <w:spacing w:val="1"/>
                <w:sz w:val="22"/>
                <w:szCs w:val="22"/>
                <w:lang w:val="ru-RU" w:eastAsia="en-US"/>
              </w:rPr>
              <w:t xml:space="preserve"> </w:t>
            </w:r>
            <w:r w:rsidRPr="009B2A5A">
              <w:rPr>
                <w:sz w:val="22"/>
                <w:szCs w:val="22"/>
                <w:lang w:val="ru-RU" w:eastAsia="en-US"/>
              </w:rPr>
              <w:t>основной</w:t>
            </w:r>
            <w:r w:rsidRPr="009B2A5A">
              <w:rPr>
                <w:spacing w:val="-52"/>
                <w:sz w:val="22"/>
                <w:szCs w:val="22"/>
                <w:lang w:val="ru-RU" w:eastAsia="en-US"/>
              </w:rPr>
              <w:t xml:space="preserve"> </w:t>
            </w:r>
            <w:r w:rsidRPr="009B2A5A">
              <w:rPr>
                <w:sz w:val="22"/>
                <w:szCs w:val="22"/>
                <w:lang w:val="ru-RU" w:eastAsia="en-US"/>
              </w:rPr>
              <w:t>закон</w:t>
            </w:r>
            <w:r w:rsidRPr="009B2A5A">
              <w:rPr>
                <w:spacing w:val="-2"/>
                <w:sz w:val="22"/>
                <w:szCs w:val="22"/>
                <w:lang w:val="ru-RU" w:eastAsia="en-US"/>
              </w:rPr>
              <w:t xml:space="preserve"> </w:t>
            </w:r>
            <w:r w:rsidRPr="009B2A5A">
              <w:rPr>
                <w:sz w:val="22"/>
                <w:szCs w:val="22"/>
                <w:lang w:val="ru-RU" w:eastAsia="en-US"/>
              </w:rPr>
              <w:t>страны»,</w:t>
            </w:r>
            <w:r w:rsidRPr="009B2A5A">
              <w:rPr>
                <w:spacing w:val="-1"/>
                <w:sz w:val="22"/>
                <w:szCs w:val="22"/>
                <w:lang w:val="ru-RU" w:eastAsia="en-US"/>
              </w:rPr>
              <w:t xml:space="preserve"> </w:t>
            </w:r>
            <w:r w:rsidRPr="009B2A5A">
              <w:rPr>
                <w:sz w:val="22"/>
                <w:szCs w:val="22"/>
                <w:lang w:val="ru-RU" w:eastAsia="en-US"/>
              </w:rPr>
              <w:t>посвящѐнные</w:t>
            </w:r>
            <w:r w:rsidRPr="009B2A5A">
              <w:rPr>
                <w:spacing w:val="-2"/>
                <w:sz w:val="22"/>
                <w:szCs w:val="22"/>
                <w:lang w:val="ru-RU" w:eastAsia="en-US"/>
              </w:rPr>
              <w:t xml:space="preserve"> </w:t>
            </w:r>
            <w:r w:rsidRPr="009B2A5A">
              <w:rPr>
                <w:sz w:val="22"/>
                <w:szCs w:val="22"/>
                <w:lang w:val="ru-RU" w:eastAsia="en-US"/>
              </w:rPr>
              <w:t>Дню</w:t>
            </w:r>
            <w:r w:rsidRPr="009B2A5A">
              <w:rPr>
                <w:spacing w:val="-1"/>
                <w:sz w:val="22"/>
                <w:szCs w:val="22"/>
                <w:lang w:val="ru-RU" w:eastAsia="en-US"/>
              </w:rPr>
              <w:t xml:space="preserve"> </w:t>
            </w:r>
            <w:r w:rsidRPr="009B2A5A">
              <w:rPr>
                <w:sz w:val="22"/>
                <w:szCs w:val="22"/>
                <w:lang w:eastAsia="en-US"/>
              </w:rPr>
              <w:t>Конституции</w:t>
            </w:r>
            <w:r w:rsidRPr="009B2A5A">
              <w:rPr>
                <w:spacing w:val="-1"/>
                <w:sz w:val="22"/>
                <w:szCs w:val="22"/>
                <w:lang w:eastAsia="en-US"/>
              </w:rPr>
              <w:t xml:space="preserve"> </w:t>
            </w:r>
            <w:r w:rsidRPr="009B2A5A">
              <w:rPr>
                <w:sz w:val="22"/>
                <w:szCs w:val="22"/>
                <w:lang w:eastAsia="en-US"/>
              </w:rPr>
              <w:t>РФ</w:t>
            </w:r>
          </w:p>
        </w:tc>
        <w:tc>
          <w:tcPr>
            <w:tcW w:w="608" w:type="pct"/>
          </w:tcPr>
          <w:p w14:paraId="41945624"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72B96B02" w14:textId="69887C53" w:rsidR="009B2A5A" w:rsidRPr="009B2A5A" w:rsidRDefault="009B2A5A" w:rsidP="009B2A5A">
            <w:pPr>
              <w:tabs>
                <w:tab w:val="left" w:pos="1194"/>
              </w:tabs>
              <w:spacing w:line="249" w:lineRule="exact"/>
              <w:rPr>
                <w:sz w:val="22"/>
                <w:szCs w:val="22"/>
                <w:lang w:eastAsia="en-US"/>
              </w:rPr>
            </w:pPr>
            <w:r w:rsidRPr="009B2A5A">
              <w:rPr>
                <w:sz w:val="22"/>
                <w:szCs w:val="22"/>
                <w:lang w:eastAsia="en-US"/>
              </w:rPr>
              <w:t>10.12.</w:t>
            </w:r>
            <w:r w:rsidRPr="009B2A5A">
              <w:rPr>
                <w:spacing w:val="-7"/>
                <w:sz w:val="22"/>
                <w:szCs w:val="22"/>
                <w:lang w:eastAsia="en-US"/>
              </w:rPr>
              <w:t>-</w:t>
            </w:r>
          </w:p>
          <w:p w14:paraId="4E4B13F4" w14:textId="77777777" w:rsidR="009B2A5A" w:rsidRPr="009B2A5A" w:rsidRDefault="009B2A5A" w:rsidP="009B2A5A">
            <w:pPr>
              <w:spacing w:before="1"/>
              <w:rPr>
                <w:sz w:val="22"/>
                <w:szCs w:val="22"/>
                <w:lang w:eastAsia="en-US"/>
              </w:rPr>
            </w:pPr>
            <w:r w:rsidRPr="009B2A5A">
              <w:rPr>
                <w:sz w:val="22"/>
                <w:szCs w:val="22"/>
                <w:lang w:eastAsia="en-US"/>
              </w:rPr>
              <w:t>16.12.22г.</w:t>
            </w:r>
          </w:p>
        </w:tc>
        <w:tc>
          <w:tcPr>
            <w:tcW w:w="1011" w:type="pct"/>
          </w:tcPr>
          <w:p w14:paraId="31494498" w14:textId="77777777" w:rsidR="009B2A5A" w:rsidRPr="009B2A5A" w:rsidRDefault="009B2A5A" w:rsidP="009B2A5A">
            <w:pPr>
              <w:spacing w:line="215" w:lineRule="exact"/>
              <w:rPr>
                <w:sz w:val="22"/>
                <w:szCs w:val="22"/>
                <w:lang w:eastAsia="en-US"/>
              </w:rPr>
            </w:pPr>
            <w:r w:rsidRPr="009B2A5A">
              <w:rPr>
                <w:sz w:val="22"/>
                <w:szCs w:val="22"/>
                <w:lang w:eastAsia="en-US"/>
              </w:rPr>
              <w:t>Классные</w:t>
            </w:r>
          </w:p>
          <w:p w14:paraId="62D94399" w14:textId="77777777" w:rsidR="009B2A5A" w:rsidRPr="009B2A5A" w:rsidRDefault="009B2A5A" w:rsidP="009B2A5A">
            <w:pPr>
              <w:spacing w:before="76"/>
              <w:rPr>
                <w:sz w:val="22"/>
                <w:szCs w:val="22"/>
                <w:lang w:eastAsia="en-US"/>
              </w:rPr>
            </w:pPr>
            <w:r w:rsidRPr="009B2A5A">
              <w:rPr>
                <w:sz w:val="22"/>
                <w:szCs w:val="22"/>
                <w:lang w:eastAsia="en-US"/>
              </w:rPr>
              <w:t>руководители</w:t>
            </w:r>
          </w:p>
        </w:tc>
      </w:tr>
      <w:tr w:rsidR="009B2A5A" w:rsidRPr="009B2A5A" w14:paraId="3FB0688F" w14:textId="77777777" w:rsidTr="00F62588">
        <w:trPr>
          <w:trHeight w:val="590"/>
        </w:trPr>
        <w:tc>
          <w:tcPr>
            <w:tcW w:w="381" w:type="pct"/>
            <w:tcBorders>
              <w:bottom w:val="single" w:sz="6" w:space="0" w:color="000000"/>
            </w:tcBorders>
          </w:tcPr>
          <w:p w14:paraId="495F0820" w14:textId="77777777" w:rsidR="009B2A5A" w:rsidRPr="009B2A5A" w:rsidRDefault="009B2A5A" w:rsidP="00F62588">
            <w:pPr>
              <w:spacing w:line="215" w:lineRule="exact"/>
              <w:jc w:val="center"/>
              <w:rPr>
                <w:sz w:val="22"/>
                <w:szCs w:val="22"/>
                <w:lang w:eastAsia="en-US"/>
              </w:rPr>
            </w:pPr>
            <w:r w:rsidRPr="009B2A5A">
              <w:rPr>
                <w:sz w:val="22"/>
                <w:szCs w:val="22"/>
                <w:lang w:eastAsia="en-US"/>
              </w:rPr>
              <w:t>39</w:t>
            </w:r>
          </w:p>
        </w:tc>
        <w:tc>
          <w:tcPr>
            <w:tcW w:w="2414" w:type="pct"/>
          </w:tcPr>
          <w:p w14:paraId="5DC79DA6"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Дни</w:t>
            </w:r>
            <w:r w:rsidRPr="009B2A5A">
              <w:rPr>
                <w:spacing w:val="-1"/>
                <w:sz w:val="22"/>
                <w:szCs w:val="22"/>
                <w:lang w:val="ru-RU" w:eastAsia="en-US"/>
              </w:rPr>
              <w:t xml:space="preserve"> </w:t>
            </w:r>
            <w:r w:rsidRPr="009B2A5A">
              <w:rPr>
                <w:sz w:val="22"/>
                <w:szCs w:val="22"/>
                <w:lang w:val="ru-RU" w:eastAsia="en-US"/>
              </w:rPr>
              <w:t>науки</w:t>
            </w:r>
            <w:r w:rsidRPr="009B2A5A">
              <w:rPr>
                <w:spacing w:val="-1"/>
                <w:sz w:val="22"/>
                <w:szCs w:val="22"/>
                <w:lang w:val="ru-RU" w:eastAsia="en-US"/>
              </w:rPr>
              <w:t xml:space="preserve"> </w:t>
            </w:r>
            <w:r w:rsidRPr="009B2A5A">
              <w:rPr>
                <w:sz w:val="22"/>
                <w:szCs w:val="22"/>
                <w:lang w:val="ru-RU" w:eastAsia="en-US"/>
              </w:rPr>
              <w:t>и</w:t>
            </w:r>
            <w:r w:rsidRPr="009B2A5A">
              <w:rPr>
                <w:spacing w:val="-1"/>
                <w:sz w:val="22"/>
                <w:szCs w:val="22"/>
                <w:lang w:val="ru-RU" w:eastAsia="en-US"/>
              </w:rPr>
              <w:t xml:space="preserve"> </w:t>
            </w:r>
            <w:r w:rsidRPr="009B2A5A">
              <w:rPr>
                <w:sz w:val="22"/>
                <w:szCs w:val="22"/>
                <w:lang w:val="ru-RU" w:eastAsia="en-US"/>
              </w:rPr>
              <w:t>технологий</w:t>
            </w:r>
          </w:p>
          <w:p w14:paraId="4DF7C3F8" w14:textId="77777777" w:rsidR="009B2A5A" w:rsidRPr="009B2A5A" w:rsidRDefault="009B2A5A" w:rsidP="009B2A5A">
            <w:pPr>
              <w:spacing w:line="215" w:lineRule="exact"/>
              <w:rPr>
                <w:sz w:val="22"/>
                <w:szCs w:val="22"/>
                <w:lang w:val="ru-RU" w:eastAsia="en-US"/>
              </w:rPr>
            </w:pPr>
          </w:p>
          <w:p w14:paraId="3525D2B1"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День Российской науки</w:t>
            </w:r>
          </w:p>
        </w:tc>
        <w:tc>
          <w:tcPr>
            <w:tcW w:w="608" w:type="pct"/>
          </w:tcPr>
          <w:p w14:paraId="0710A2BA"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243F658E" w14:textId="77777777" w:rsidR="009B2A5A" w:rsidRPr="009B2A5A" w:rsidRDefault="009B2A5A" w:rsidP="009B2A5A">
            <w:pPr>
              <w:tabs>
                <w:tab w:val="left" w:pos="1194"/>
              </w:tabs>
              <w:spacing w:line="242" w:lineRule="auto"/>
              <w:rPr>
                <w:sz w:val="22"/>
                <w:szCs w:val="22"/>
                <w:lang w:eastAsia="en-US"/>
              </w:rPr>
            </w:pPr>
            <w:r w:rsidRPr="009B2A5A">
              <w:rPr>
                <w:sz w:val="22"/>
                <w:szCs w:val="22"/>
                <w:lang w:eastAsia="en-US"/>
              </w:rPr>
              <w:t>Сентябрь</w:t>
            </w:r>
            <w:r w:rsidRPr="009B2A5A">
              <w:rPr>
                <w:sz w:val="22"/>
                <w:szCs w:val="22"/>
                <w:lang w:eastAsia="en-US"/>
              </w:rPr>
              <w:tab/>
            </w:r>
            <w:r w:rsidRPr="009B2A5A">
              <w:rPr>
                <w:spacing w:val="-6"/>
                <w:sz w:val="22"/>
                <w:szCs w:val="22"/>
                <w:lang w:eastAsia="en-US"/>
              </w:rPr>
              <w:t>-</w:t>
            </w:r>
            <w:r w:rsidRPr="009B2A5A">
              <w:rPr>
                <w:spacing w:val="-52"/>
                <w:sz w:val="22"/>
                <w:szCs w:val="22"/>
                <w:lang w:eastAsia="en-US"/>
              </w:rPr>
              <w:t xml:space="preserve"> </w:t>
            </w:r>
            <w:r w:rsidRPr="009B2A5A">
              <w:rPr>
                <w:sz w:val="22"/>
                <w:szCs w:val="22"/>
                <w:lang w:eastAsia="en-US"/>
              </w:rPr>
              <w:t>декабрь</w:t>
            </w:r>
          </w:p>
          <w:p w14:paraId="2F27C3F7" w14:textId="77777777" w:rsidR="009B2A5A" w:rsidRPr="009B2A5A" w:rsidRDefault="009B2A5A" w:rsidP="009B2A5A">
            <w:pPr>
              <w:tabs>
                <w:tab w:val="left" w:pos="1194"/>
              </w:tabs>
              <w:spacing w:line="242" w:lineRule="auto"/>
              <w:rPr>
                <w:sz w:val="22"/>
                <w:szCs w:val="22"/>
                <w:lang w:eastAsia="en-US"/>
              </w:rPr>
            </w:pPr>
            <w:r w:rsidRPr="009B2A5A">
              <w:rPr>
                <w:sz w:val="22"/>
                <w:szCs w:val="22"/>
                <w:lang w:eastAsia="en-US"/>
              </w:rPr>
              <w:t>8.12.22г.</w:t>
            </w:r>
          </w:p>
        </w:tc>
        <w:tc>
          <w:tcPr>
            <w:tcW w:w="1011" w:type="pct"/>
          </w:tcPr>
          <w:p w14:paraId="2395AA3B" w14:textId="77777777" w:rsidR="009B2A5A" w:rsidRPr="009B2A5A" w:rsidRDefault="009B2A5A" w:rsidP="009B2A5A">
            <w:pPr>
              <w:tabs>
                <w:tab w:val="left" w:pos="1181"/>
              </w:tabs>
              <w:spacing w:line="199" w:lineRule="auto"/>
              <w:ind w:right="-15"/>
              <w:rPr>
                <w:sz w:val="22"/>
                <w:szCs w:val="22"/>
                <w:lang w:eastAsia="en-US"/>
              </w:rPr>
            </w:pPr>
            <w:r w:rsidRPr="009B2A5A">
              <w:rPr>
                <w:sz w:val="22"/>
                <w:szCs w:val="22"/>
                <w:lang w:eastAsia="en-US"/>
              </w:rPr>
              <w:t>МО</w:t>
            </w:r>
            <w:r w:rsidRPr="009B2A5A">
              <w:rPr>
                <w:sz w:val="22"/>
                <w:szCs w:val="22"/>
                <w:lang w:eastAsia="en-US"/>
              </w:rPr>
              <w:tab/>
              <w:t>начальных</w:t>
            </w:r>
            <w:r w:rsidRPr="009B2A5A">
              <w:rPr>
                <w:spacing w:val="-52"/>
                <w:sz w:val="22"/>
                <w:szCs w:val="22"/>
                <w:lang w:eastAsia="en-US"/>
              </w:rPr>
              <w:t xml:space="preserve"> </w:t>
            </w:r>
            <w:r w:rsidRPr="009B2A5A">
              <w:rPr>
                <w:sz w:val="22"/>
                <w:szCs w:val="22"/>
                <w:lang w:eastAsia="en-US"/>
              </w:rPr>
              <w:t>классов</w:t>
            </w:r>
          </w:p>
        </w:tc>
      </w:tr>
      <w:tr w:rsidR="009B2A5A" w:rsidRPr="009B2A5A" w14:paraId="33167467" w14:textId="77777777" w:rsidTr="00F62588">
        <w:trPr>
          <w:trHeight w:val="590"/>
        </w:trPr>
        <w:tc>
          <w:tcPr>
            <w:tcW w:w="381" w:type="pct"/>
            <w:tcBorders>
              <w:bottom w:val="single" w:sz="6" w:space="0" w:color="000000"/>
            </w:tcBorders>
          </w:tcPr>
          <w:p w14:paraId="6DA80898" w14:textId="77777777" w:rsidR="009B2A5A" w:rsidRPr="009B2A5A" w:rsidRDefault="009B2A5A" w:rsidP="00F62588">
            <w:pPr>
              <w:spacing w:line="215" w:lineRule="exact"/>
              <w:jc w:val="center"/>
              <w:rPr>
                <w:sz w:val="22"/>
                <w:szCs w:val="22"/>
                <w:lang w:eastAsia="en-US"/>
              </w:rPr>
            </w:pPr>
            <w:r w:rsidRPr="009B2A5A">
              <w:rPr>
                <w:sz w:val="22"/>
                <w:szCs w:val="22"/>
                <w:lang w:eastAsia="en-US"/>
              </w:rPr>
              <w:t>40</w:t>
            </w:r>
          </w:p>
        </w:tc>
        <w:tc>
          <w:tcPr>
            <w:tcW w:w="2414" w:type="pct"/>
          </w:tcPr>
          <w:p w14:paraId="625E9678" w14:textId="77777777" w:rsidR="009B2A5A" w:rsidRPr="009B2A5A" w:rsidRDefault="009B2A5A" w:rsidP="009B2A5A">
            <w:pPr>
              <w:spacing w:line="215" w:lineRule="exact"/>
              <w:rPr>
                <w:sz w:val="22"/>
                <w:szCs w:val="22"/>
                <w:lang w:val="ru-RU" w:eastAsia="en-US"/>
              </w:rPr>
            </w:pPr>
            <w:r w:rsidRPr="009B2A5A">
              <w:rPr>
                <w:sz w:val="22"/>
                <w:szCs w:val="22"/>
                <w:lang w:val="ru-RU" w:eastAsia="en-US"/>
              </w:rPr>
              <w:t>Учебно-тренировочные сборы по 3</w:t>
            </w:r>
            <w:r w:rsidRPr="009B2A5A">
              <w:rPr>
                <w:sz w:val="22"/>
                <w:szCs w:val="22"/>
                <w:lang w:eastAsia="en-US"/>
              </w:rPr>
              <w:t>D</w:t>
            </w:r>
            <w:r w:rsidRPr="009B2A5A">
              <w:rPr>
                <w:sz w:val="22"/>
                <w:szCs w:val="22"/>
                <w:lang w:val="ru-RU" w:eastAsia="en-US"/>
              </w:rPr>
              <w:t xml:space="preserve"> моделированию</w:t>
            </w:r>
          </w:p>
        </w:tc>
        <w:tc>
          <w:tcPr>
            <w:tcW w:w="608" w:type="pct"/>
          </w:tcPr>
          <w:p w14:paraId="61BF5F1F" w14:textId="77777777" w:rsidR="009B2A5A" w:rsidRPr="009B2A5A" w:rsidRDefault="009B2A5A" w:rsidP="00F62588">
            <w:pPr>
              <w:spacing w:line="215" w:lineRule="exact"/>
              <w:jc w:val="center"/>
              <w:rPr>
                <w:sz w:val="22"/>
                <w:szCs w:val="22"/>
                <w:lang w:eastAsia="en-US"/>
              </w:rPr>
            </w:pPr>
            <w:r w:rsidRPr="009B2A5A">
              <w:rPr>
                <w:sz w:val="22"/>
                <w:szCs w:val="22"/>
                <w:lang w:eastAsia="en-US"/>
              </w:rPr>
              <w:t>7-9</w:t>
            </w:r>
          </w:p>
        </w:tc>
        <w:tc>
          <w:tcPr>
            <w:tcW w:w="586" w:type="pct"/>
          </w:tcPr>
          <w:p w14:paraId="05B106D3" w14:textId="77777777" w:rsidR="009B2A5A" w:rsidRPr="009B2A5A" w:rsidRDefault="009B2A5A" w:rsidP="009B2A5A">
            <w:pPr>
              <w:tabs>
                <w:tab w:val="left" w:pos="1194"/>
              </w:tabs>
              <w:spacing w:line="242" w:lineRule="auto"/>
              <w:rPr>
                <w:sz w:val="22"/>
                <w:szCs w:val="22"/>
                <w:lang w:eastAsia="en-US"/>
              </w:rPr>
            </w:pPr>
            <w:r w:rsidRPr="009B2A5A">
              <w:rPr>
                <w:sz w:val="22"/>
                <w:szCs w:val="22"/>
                <w:lang w:eastAsia="en-US"/>
              </w:rPr>
              <w:t>декабрь</w:t>
            </w:r>
          </w:p>
        </w:tc>
        <w:tc>
          <w:tcPr>
            <w:tcW w:w="1011" w:type="pct"/>
          </w:tcPr>
          <w:p w14:paraId="735F88F8" w14:textId="77777777" w:rsidR="009B2A5A" w:rsidRPr="009B2A5A" w:rsidRDefault="009B2A5A" w:rsidP="009B2A5A">
            <w:pPr>
              <w:tabs>
                <w:tab w:val="left" w:pos="1181"/>
              </w:tabs>
              <w:spacing w:line="199" w:lineRule="auto"/>
              <w:ind w:right="-15"/>
              <w:rPr>
                <w:sz w:val="22"/>
                <w:szCs w:val="22"/>
                <w:lang w:eastAsia="en-US"/>
              </w:rPr>
            </w:pPr>
            <w:r w:rsidRPr="009B2A5A">
              <w:rPr>
                <w:sz w:val="22"/>
                <w:szCs w:val="22"/>
                <w:lang w:eastAsia="en-US"/>
              </w:rPr>
              <w:t>Ресурсный центр «Точка»</w:t>
            </w:r>
          </w:p>
        </w:tc>
      </w:tr>
      <w:tr w:rsidR="009B2A5A" w:rsidRPr="009B2A5A" w14:paraId="42A7F430" w14:textId="77777777" w:rsidTr="00F62588">
        <w:trPr>
          <w:trHeight w:val="590"/>
        </w:trPr>
        <w:tc>
          <w:tcPr>
            <w:tcW w:w="381" w:type="pct"/>
            <w:tcBorders>
              <w:bottom w:val="single" w:sz="6" w:space="0" w:color="000000"/>
            </w:tcBorders>
          </w:tcPr>
          <w:p w14:paraId="7F7C52E1" w14:textId="77777777" w:rsidR="009B2A5A" w:rsidRPr="009B2A5A" w:rsidRDefault="009B2A5A" w:rsidP="00F62588">
            <w:pPr>
              <w:spacing w:line="215" w:lineRule="exact"/>
              <w:jc w:val="center"/>
              <w:rPr>
                <w:sz w:val="22"/>
                <w:szCs w:val="22"/>
                <w:lang w:eastAsia="en-US"/>
              </w:rPr>
            </w:pPr>
            <w:r w:rsidRPr="009B2A5A">
              <w:rPr>
                <w:sz w:val="22"/>
                <w:szCs w:val="22"/>
                <w:lang w:eastAsia="en-US"/>
              </w:rPr>
              <w:t>41</w:t>
            </w:r>
          </w:p>
        </w:tc>
        <w:tc>
          <w:tcPr>
            <w:tcW w:w="2414" w:type="pct"/>
          </w:tcPr>
          <w:p w14:paraId="5F847C2B"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Муниципальный этап олимпиады по 3</w:t>
            </w:r>
            <w:r w:rsidRPr="009B2A5A">
              <w:rPr>
                <w:sz w:val="22"/>
                <w:szCs w:val="22"/>
                <w:lang w:eastAsia="en-US"/>
              </w:rPr>
              <w:t>D</w:t>
            </w:r>
            <w:r w:rsidRPr="009B2A5A">
              <w:rPr>
                <w:sz w:val="22"/>
                <w:szCs w:val="22"/>
                <w:lang w:val="ru-RU" w:eastAsia="en-US"/>
              </w:rPr>
              <w:t xml:space="preserve"> технологиям</w:t>
            </w:r>
          </w:p>
        </w:tc>
        <w:tc>
          <w:tcPr>
            <w:tcW w:w="608" w:type="pct"/>
          </w:tcPr>
          <w:p w14:paraId="789C7654" w14:textId="77777777" w:rsidR="009B2A5A" w:rsidRPr="009B2A5A" w:rsidRDefault="009B2A5A" w:rsidP="00F62588">
            <w:pPr>
              <w:spacing w:line="215" w:lineRule="exact"/>
              <w:jc w:val="center"/>
              <w:rPr>
                <w:sz w:val="22"/>
                <w:szCs w:val="22"/>
                <w:lang w:eastAsia="en-US"/>
              </w:rPr>
            </w:pPr>
            <w:r w:rsidRPr="009B2A5A">
              <w:rPr>
                <w:sz w:val="22"/>
                <w:szCs w:val="22"/>
                <w:lang w:eastAsia="en-US"/>
              </w:rPr>
              <w:t>7-9</w:t>
            </w:r>
          </w:p>
        </w:tc>
        <w:tc>
          <w:tcPr>
            <w:tcW w:w="586" w:type="pct"/>
          </w:tcPr>
          <w:p w14:paraId="25746642" w14:textId="77777777" w:rsidR="009B2A5A" w:rsidRPr="009B2A5A" w:rsidRDefault="009B2A5A" w:rsidP="009B2A5A">
            <w:pPr>
              <w:tabs>
                <w:tab w:val="left" w:pos="1194"/>
              </w:tabs>
              <w:spacing w:line="242" w:lineRule="auto"/>
              <w:rPr>
                <w:sz w:val="22"/>
                <w:szCs w:val="22"/>
                <w:lang w:eastAsia="en-US"/>
              </w:rPr>
            </w:pPr>
            <w:r w:rsidRPr="009B2A5A">
              <w:rPr>
                <w:sz w:val="22"/>
                <w:szCs w:val="22"/>
                <w:lang w:eastAsia="en-US"/>
              </w:rPr>
              <w:t>февраль</w:t>
            </w:r>
          </w:p>
        </w:tc>
        <w:tc>
          <w:tcPr>
            <w:tcW w:w="1011" w:type="pct"/>
          </w:tcPr>
          <w:p w14:paraId="7D83C19F" w14:textId="77777777" w:rsidR="009B2A5A" w:rsidRPr="009B2A5A" w:rsidRDefault="009B2A5A" w:rsidP="009B2A5A">
            <w:pPr>
              <w:tabs>
                <w:tab w:val="left" w:pos="1181"/>
              </w:tabs>
              <w:spacing w:line="199" w:lineRule="auto"/>
              <w:ind w:right="-15"/>
              <w:rPr>
                <w:sz w:val="22"/>
                <w:szCs w:val="22"/>
                <w:lang w:eastAsia="en-US"/>
              </w:rPr>
            </w:pPr>
            <w:r w:rsidRPr="009B2A5A">
              <w:rPr>
                <w:sz w:val="22"/>
                <w:szCs w:val="22"/>
                <w:lang w:eastAsia="en-US"/>
              </w:rPr>
              <w:t>Ресурсный центр «Точка»</w:t>
            </w:r>
          </w:p>
        </w:tc>
      </w:tr>
      <w:tr w:rsidR="009B2A5A" w:rsidRPr="009B2A5A" w14:paraId="415EB6AC" w14:textId="77777777" w:rsidTr="00F62588">
        <w:trPr>
          <w:trHeight w:val="590"/>
        </w:trPr>
        <w:tc>
          <w:tcPr>
            <w:tcW w:w="381" w:type="pct"/>
            <w:tcBorders>
              <w:bottom w:val="single" w:sz="6" w:space="0" w:color="000000"/>
            </w:tcBorders>
          </w:tcPr>
          <w:p w14:paraId="404F9FFE" w14:textId="77777777" w:rsidR="009B2A5A" w:rsidRPr="009B2A5A" w:rsidRDefault="009B2A5A" w:rsidP="00F62588">
            <w:pPr>
              <w:spacing w:line="215" w:lineRule="exact"/>
              <w:jc w:val="center"/>
              <w:rPr>
                <w:sz w:val="22"/>
                <w:szCs w:val="22"/>
                <w:lang w:eastAsia="en-US"/>
              </w:rPr>
            </w:pPr>
            <w:r w:rsidRPr="009B2A5A">
              <w:rPr>
                <w:sz w:val="22"/>
                <w:szCs w:val="22"/>
                <w:lang w:eastAsia="en-US"/>
              </w:rPr>
              <w:t>42</w:t>
            </w:r>
          </w:p>
        </w:tc>
        <w:tc>
          <w:tcPr>
            <w:tcW w:w="2414" w:type="pct"/>
          </w:tcPr>
          <w:p w14:paraId="49B9A2D9" w14:textId="77777777" w:rsidR="009B2A5A" w:rsidRPr="009B2A5A" w:rsidRDefault="009B2A5A" w:rsidP="009B2A5A">
            <w:pPr>
              <w:spacing w:line="215" w:lineRule="exact"/>
              <w:rPr>
                <w:sz w:val="22"/>
                <w:szCs w:val="22"/>
                <w:lang w:eastAsia="en-US"/>
              </w:rPr>
            </w:pPr>
            <w:r w:rsidRPr="009B2A5A">
              <w:rPr>
                <w:sz w:val="22"/>
                <w:szCs w:val="22"/>
                <w:lang w:eastAsia="en-US"/>
              </w:rPr>
              <w:t>Новогодняя</w:t>
            </w:r>
            <w:r w:rsidRPr="009B2A5A">
              <w:rPr>
                <w:spacing w:val="-3"/>
                <w:sz w:val="22"/>
                <w:szCs w:val="22"/>
                <w:lang w:eastAsia="en-US"/>
              </w:rPr>
              <w:t xml:space="preserve"> </w:t>
            </w:r>
            <w:r w:rsidRPr="009B2A5A">
              <w:rPr>
                <w:sz w:val="22"/>
                <w:szCs w:val="22"/>
                <w:lang w:eastAsia="en-US"/>
              </w:rPr>
              <w:t>акция</w:t>
            </w:r>
            <w:r w:rsidRPr="009B2A5A">
              <w:rPr>
                <w:spacing w:val="-2"/>
                <w:sz w:val="22"/>
                <w:szCs w:val="22"/>
                <w:lang w:eastAsia="en-US"/>
              </w:rPr>
              <w:t xml:space="preserve"> </w:t>
            </w:r>
            <w:r w:rsidRPr="009B2A5A">
              <w:rPr>
                <w:sz w:val="22"/>
                <w:szCs w:val="22"/>
                <w:lang w:eastAsia="en-US"/>
              </w:rPr>
              <w:t>«Безопасные</w:t>
            </w:r>
            <w:r w:rsidRPr="009B2A5A">
              <w:rPr>
                <w:spacing w:val="-3"/>
                <w:sz w:val="22"/>
                <w:szCs w:val="22"/>
                <w:lang w:eastAsia="en-US"/>
              </w:rPr>
              <w:t xml:space="preserve"> </w:t>
            </w:r>
            <w:r w:rsidRPr="009B2A5A">
              <w:rPr>
                <w:sz w:val="22"/>
                <w:szCs w:val="22"/>
                <w:lang w:eastAsia="en-US"/>
              </w:rPr>
              <w:t>каникулы»</w:t>
            </w:r>
          </w:p>
        </w:tc>
        <w:tc>
          <w:tcPr>
            <w:tcW w:w="608" w:type="pct"/>
          </w:tcPr>
          <w:p w14:paraId="71A934EC"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036036A0" w14:textId="349B6E45" w:rsidR="009B2A5A" w:rsidRPr="009B2A5A" w:rsidRDefault="009B2A5A" w:rsidP="009B2A5A">
            <w:pPr>
              <w:tabs>
                <w:tab w:val="left" w:pos="1194"/>
              </w:tabs>
              <w:spacing w:line="249" w:lineRule="exact"/>
              <w:rPr>
                <w:sz w:val="22"/>
                <w:szCs w:val="22"/>
                <w:lang w:eastAsia="en-US"/>
              </w:rPr>
            </w:pPr>
            <w:r w:rsidRPr="009B2A5A">
              <w:rPr>
                <w:sz w:val="22"/>
                <w:szCs w:val="22"/>
                <w:lang w:eastAsia="en-US"/>
              </w:rPr>
              <w:t>19.12.</w:t>
            </w:r>
            <w:r w:rsidRPr="009B2A5A">
              <w:rPr>
                <w:spacing w:val="-7"/>
                <w:sz w:val="22"/>
                <w:szCs w:val="22"/>
                <w:lang w:eastAsia="en-US"/>
              </w:rPr>
              <w:t>-</w:t>
            </w:r>
          </w:p>
          <w:p w14:paraId="1D1C5964" w14:textId="77777777" w:rsidR="009B2A5A" w:rsidRPr="009B2A5A" w:rsidRDefault="009B2A5A" w:rsidP="009B2A5A">
            <w:pPr>
              <w:spacing w:before="1"/>
              <w:rPr>
                <w:sz w:val="22"/>
                <w:szCs w:val="22"/>
                <w:lang w:eastAsia="en-US"/>
              </w:rPr>
            </w:pPr>
            <w:r w:rsidRPr="009B2A5A">
              <w:rPr>
                <w:sz w:val="22"/>
                <w:szCs w:val="22"/>
                <w:lang w:eastAsia="en-US"/>
              </w:rPr>
              <w:t>24.12.22г.</w:t>
            </w:r>
          </w:p>
        </w:tc>
        <w:tc>
          <w:tcPr>
            <w:tcW w:w="1011" w:type="pct"/>
          </w:tcPr>
          <w:p w14:paraId="639E0CD2" w14:textId="77777777" w:rsidR="009B2A5A" w:rsidRPr="009B2A5A" w:rsidRDefault="009B2A5A" w:rsidP="009B2A5A">
            <w:pPr>
              <w:tabs>
                <w:tab w:val="left" w:pos="1966"/>
              </w:tabs>
              <w:spacing w:line="199" w:lineRule="auto"/>
              <w:ind w:right="-15"/>
              <w:rPr>
                <w:sz w:val="22"/>
                <w:szCs w:val="22"/>
                <w:lang w:eastAsia="en-US"/>
              </w:rPr>
            </w:pPr>
            <w:r w:rsidRPr="009B2A5A">
              <w:rPr>
                <w:sz w:val="22"/>
                <w:szCs w:val="22"/>
                <w:lang w:eastAsia="en-US"/>
              </w:rPr>
              <w:t>Инспектор</w:t>
            </w:r>
            <w:r w:rsidRPr="009B2A5A">
              <w:rPr>
                <w:sz w:val="22"/>
                <w:szCs w:val="22"/>
                <w:lang w:eastAsia="en-US"/>
              </w:rPr>
              <w:tab/>
              <w:t>по</w:t>
            </w:r>
            <w:r w:rsidRPr="009B2A5A">
              <w:rPr>
                <w:spacing w:val="-52"/>
                <w:sz w:val="22"/>
                <w:szCs w:val="22"/>
                <w:lang w:eastAsia="en-US"/>
              </w:rPr>
              <w:t xml:space="preserve"> </w:t>
            </w:r>
            <w:r w:rsidRPr="009B2A5A">
              <w:rPr>
                <w:sz w:val="22"/>
                <w:szCs w:val="22"/>
                <w:lang w:eastAsia="en-US"/>
              </w:rPr>
              <w:t>пропаганде</w:t>
            </w:r>
            <w:r w:rsidRPr="009B2A5A">
              <w:rPr>
                <w:spacing w:val="-1"/>
                <w:sz w:val="22"/>
                <w:szCs w:val="22"/>
                <w:lang w:eastAsia="en-US"/>
              </w:rPr>
              <w:t xml:space="preserve"> </w:t>
            </w:r>
            <w:r w:rsidRPr="009B2A5A">
              <w:rPr>
                <w:sz w:val="22"/>
                <w:szCs w:val="22"/>
                <w:lang w:eastAsia="en-US"/>
              </w:rPr>
              <w:t>ПДД</w:t>
            </w:r>
          </w:p>
        </w:tc>
      </w:tr>
      <w:tr w:rsidR="009B2A5A" w:rsidRPr="009B2A5A" w14:paraId="0DEF6B14" w14:textId="77777777" w:rsidTr="00F62588">
        <w:trPr>
          <w:trHeight w:val="590"/>
        </w:trPr>
        <w:tc>
          <w:tcPr>
            <w:tcW w:w="381" w:type="pct"/>
            <w:tcBorders>
              <w:bottom w:val="single" w:sz="6" w:space="0" w:color="000000"/>
            </w:tcBorders>
          </w:tcPr>
          <w:p w14:paraId="6992AAEA" w14:textId="77777777" w:rsidR="009B2A5A" w:rsidRPr="009B2A5A" w:rsidRDefault="009B2A5A" w:rsidP="00F62588">
            <w:pPr>
              <w:spacing w:line="215" w:lineRule="exact"/>
              <w:jc w:val="center"/>
              <w:rPr>
                <w:sz w:val="22"/>
                <w:szCs w:val="22"/>
                <w:lang w:eastAsia="en-US"/>
              </w:rPr>
            </w:pPr>
            <w:r w:rsidRPr="009B2A5A">
              <w:rPr>
                <w:sz w:val="22"/>
                <w:szCs w:val="22"/>
                <w:lang w:eastAsia="en-US"/>
              </w:rPr>
              <w:t>43</w:t>
            </w:r>
          </w:p>
        </w:tc>
        <w:tc>
          <w:tcPr>
            <w:tcW w:w="2414" w:type="pct"/>
          </w:tcPr>
          <w:p w14:paraId="3AB3C952" w14:textId="77777777" w:rsidR="009B2A5A" w:rsidRPr="009B2A5A" w:rsidRDefault="009B2A5A" w:rsidP="009B2A5A">
            <w:pPr>
              <w:spacing w:line="215" w:lineRule="exact"/>
              <w:rPr>
                <w:sz w:val="22"/>
                <w:szCs w:val="22"/>
                <w:lang w:val="ru-RU" w:eastAsia="en-US"/>
              </w:rPr>
            </w:pPr>
            <w:r w:rsidRPr="009B2A5A">
              <w:rPr>
                <w:sz w:val="22"/>
                <w:szCs w:val="22"/>
                <w:lang w:val="ru-RU" w:eastAsia="en-US"/>
              </w:rPr>
              <w:t>Участие делегации в елке Главы ЗАТО Железногорск, в Губернаторской елке</w:t>
            </w:r>
          </w:p>
        </w:tc>
        <w:tc>
          <w:tcPr>
            <w:tcW w:w="608" w:type="pct"/>
          </w:tcPr>
          <w:p w14:paraId="1E3F215D"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76EFA6B4" w14:textId="77777777" w:rsidR="009B2A5A" w:rsidRPr="009B2A5A" w:rsidRDefault="009B2A5A" w:rsidP="009B2A5A">
            <w:pPr>
              <w:tabs>
                <w:tab w:val="left" w:pos="1194"/>
              </w:tabs>
              <w:spacing w:line="249" w:lineRule="exact"/>
              <w:rPr>
                <w:sz w:val="22"/>
                <w:szCs w:val="22"/>
                <w:lang w:eastAsia="en-US"/>
              </w:rPr>
            </w:pPr>
            <w:r w:rsidRPr="009B2A5A">
              <w:rPr>
                <w:sz w:val="22"/>
                <w:szCs w:val="22"/>
                <w:lang w:eastAsia="en-US"/>
              </w:rPr>
              <w:t>декабрь</w:t>
            </w:r>
          </w:p>
        </w:tc>
        <w:tc>
          <w:tcPr>
            <w:tcW w:w="1011" w:type="pct"/>
          </w:tcPr>
          <w:p w14:paraId="62DB30E3" w14:textId="77777777" w:rsidR="009B2A5A" w:rsidRPr="009B2A5A" w:rsidRDefault="009B2A5A" w:rsidP="009B2A5A">
            <w:pPr>
              <w:tabs>
                <w:tab w:val="left" w:pos="1966"/>
              </w:tabs>
              <w:spacing w:line="199" w:lineRule="auto"/>
              <w:ind w:right="-15"/>
              <w:rPr>
                <w:sz w:val="22"/>
                <w:szCs w:val="22"/>
                <w:lang w:val="ru-RU" w:eastAsia="en-US"/>
              </w:rPr>
            </w:pPr>
            <w:r w:rsidRPr="009B2A5A">
              <w:rPr>
                <w:sz w:val="22"/>
                <w:szCs w:val="22"/>
                <w:lang w:val="ru-RU" w:eastAsia="en-US"/>
              </w:rPr>
              <w:t>Зам.директора по ВР, педагог-организатор</w:t>
            </w:r>
          </w:p>
        </w:tc>
      </w:tr>
      <w:tr w:rsidR="009B2A5A" w:rsidRPr="009B2A5A" w14:paraId="1444CE05" w14:textId="77777777" w:rsidTr="00F62588">
        <w:trPr>
          <w:trHeight w:val="590"/>
        </w:trPr>
        <w:tc>
          <w:tcPr>
            <w:tcW w:w="381" w:type="pct"/>
          </w:tcPr>
          <w:p w14:paraId="34EBA659" w14:textId="77777777" w:rsidR="009B2A5A" w:rsidRPr="009B2A5A" w:rsidRDefault="009B2A5A" w:rsidP="00F62588">
            <w:pPr>
              <w:spacing w:line="215" w:lineRule="exact"/>
              <w:jc w:val="center"/>
              <w:rPr>
                <w:sz w:val="22"/>
                <w:szCs w:val="22"/>
                <w:lang w:eastAsia="en-US"/>
              </w:rPr>
            </w:pPr>
            <w:r w:rsidRPr="009B2A5A">
              <w:rPr>
                <w:sz w:val="22"/>
                <w:szCs w:val="22"/>
                <w:lang w:eastAsia="en-US"/>
              </w:rPr>
              <w:t>44</w:t>
            </w:r>
          </w:p>
        </w:tc>
        <w:tc>
          <w:tcPr>
            <w:tcW w:w="2414" w:type="pct"/>
          </w:tcPr>
          <w:p w14:paraId="4F597421" w14:textId="77777777" w:rsidR="009B2A5A" w:rsidRPr="009B2A5A" w:rsidRDefault="009B2A5A" w:rsidP="009B2A5A">
            <w:pPr>
              <w:spacing w:line="215" w:lineRule="exact"/>
              <w:rPr>
                <w:sz w:val="22"/>
                <w:szCs w:val="22"/>
                <w:lang w:eastAsia="en-US"/>
              </w:rPr>
            </w:pPr>
            <w:r w:rsidRPr="009B2A5A">
              <w:rPr>
                <w:sz w:val="22"/>
                <w:szCs w:val="22"/>
                <w:lang w:eastAsia="en-US"/>
              </w:rPr>
              <w:t>Новогодние</w:t>
            </w:r>
            <w:r w:rsidRPr="009B2A5A">
              <w:rPr>
                <w:spacing w:val="-1"/>
                <w:sz w:val="22"/>
                <w:szCs w:val="22"/>
                <w:lang w:eastAsia="en-US"/>
              </w:rPr>
              <w:t xml:space="preserve"> </w:t>
            </w:r>
            <w:r w:rsidRPr="009B2A5A">
              <w:rPr>
                <w:sz w:val="22"/>
                <w:szCs w:val="22"/>
                <w:lang w:eastAsia="en-US"/>
              </w:rPr>
              <w:t>праздники</w:t>
            </w:r>
          </w:p>
        </w:tc>
        <w:tc>
          <w:tcPr>
            <w:tcW w:w="608" w:type="pct"/>
          </w:tcPr>
          <w:p w14:paraId="35C900FD"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7B37AC12" w14:textId="0C8710C8" w:rsidR="009B2A5A" w:rsidRPr="009B2A5A" w:rsidRDefault="009B2A5A" w:rsidP="009B2A5A">
            <w:pPr>
              <w:tabs>
                <w:tab w:val="left" w:pos="1194"/>
              </w:tabs>
              <w:spacing w:line="249" w:lineRule="exact"/>
              <w:rPr>
                <w:sz w:val="22"/>
                <w:szCs w:val="22"/>
                <w:lang w:eastAsia="en-US"/>
              </w:rPr>
            </w:pPr>
            <w:r w:rsidRPr="009B2A5A">
              <w:rPr>
                <w:sz w:val="22"/>
                <w:szCs w:val="22"/>
                <w:lang w:eastAsia="en-US"/>
              </w:rPr>
              <w:t>26.12.</w:t>
            </w:r>
            <w:r w:rsidRPr="009B2A5A">
              <w:rPr>
                <w:spacing w:val="-7"/>
                <w:sz w:val="22"/>
                <w:szCs w:val="22"/>
                <w:lang w:eastAsia="en-US"/>
              </w:rPr>
              <w:t>-</w:t>
            </w:r>
          </w:p>
          <w:p w14:paraId="21D1174A" w14:textId="77777777" w:rsidR="009B2A5A" w:rsidRPr="009B2A5A" w:rsidRDefault="009B2A5A" w:rsidP="009B2A5A">
            <w:pPr>
              <w:spacing w:before="1"/>
              <w:rPr>
                <w:sz w:val="22"/>
                <w:szCs w:val="22"/>
                <w:lang w:eastAsia="en-US"/>
              </w:rPr>
            </w:pPr>
            <w:r w:rsidRPr="009B2A5A">
              <w:rPr>
                <w:sz w:val="22"/>
                <w:szCs w:val="22"/>
                <w:lang w:eastAsia="en-US"/>
              </w:rPr>
              <w:t>30.12.22г.</w:t>
            </w:r>
          </w:p>
        </w:tc>
        <w:tc>
          <w:tcPr>
            <w:tcW w:w="1011" w:type="pct"/>
          </w:tcPr>
          <w:p w14:paraId="6D774952" w14:textId="77777777" w:rsidR="009B2A5A" w:rsidRPr="009B2A5A" w:rsidRDefault="009B2A5A" w:rsidP="009B2A5A">
            <w:pPr>
              <w:spacing w:line="199" w:lineRule="auto"/>
              <w:ind w:right="-17"/>
              <w:rPr>
                <w:sz w:val="22"/>
                <w:szCs w:val="22"/>
                <w:lang w:val="ru-RU" w:eastAsia="en-US"/>
              </w:rPr>
            </w:pPr>
            <w:r w:rsidRPr="009B2A5A">
              <w:rPr>
                <w:sz w:val="22"/>
                <w:szCs w:val="22"/>
                <w:lang w:val="ru-RU" w:eastAsia="en-US"/>
              </w:rPr>
              <w:t>Заместитель</w:t>
            </w:r>
            <w:r w:rsidRPr="009B2A5A">
              <w:rPr>
                <w:spacing w:val="9"/>
                <w:sz w:val="22"/>
                <w:szCs w:val="22"/>
                <w:lang w:val="ru-RU" w:eastAsia="en-US"/>
              </w:rPr>
              <w:t xml:space="preserve"> </w:t>
            </w:r>
            <w:r w:rsidRPr="009B2A5A">
              <w:rPr>
                <w:sz w:val="22"/>
                <w:szCs w:val="22"/>
                <w:lang w:val="ru-RU" w:eastAsia="en-US"/>
              </w:rPr>
              <w:t>директора</w:t>
            </w:r>
            <w:r w:rsidRPr="009B2A5A">
              <w:rPr>
                <w:spacing w:val="-52"/>
                <w:sz w:val="22"/>
                <w:szCs w:val="22"/>
                <w:lang w:val="ru-RU" w:eastAsia="en-US"/>
              </w:rPr>
              <w:t xml:space="preserve"> </w:t>
            </w:r>
            <w:r w:rsidRPr="009B2A5A">
              <w:rPr>
                <w:sz w:val="22"/>
                <w:szCs w:val="22"/>
                <w:lang w:val="ru-RU" w:eastAsia="en-US"/>
              </w:rPr>
              <w:t>по</w:t>
            </w:r>
            <w:r w:rsidRPr="009B2A5A">
              <w:rPr>
                <w:spacing w:val="108"/>
                <w:sz w:val="22"/>
                <w:szCs w:val="22"/>
                <w:lang w:val="ru-RU" w:eastAsia="en-US"/>
              </w:rPr>
              <w:t xml:space="preserve"> </w:t>
            </w:r>
            <w:r w:rsidRPr="009B2A5A">
              <w:rPr>
                <w:sz w:val="22"/>
                <w:szCs w:val="22"/>
                <w:lang w:val="ru-RU" w:eastAsia="en-US"/>
              </w:rPr>
              <w:t>ВР,</w:t>
            </w:r>
            <w:r w:rsidRPr="009B2A5A">
              <w:rPr>
                <w:spacing w:val="108"/>
                <w:sz w:val="22"/>
                <w:szCs w:val="22"/>
                <w:lang w:val="ru-RU" w:eastAsia="en-US"/>
              </w:rPr>
              <w:t xml:space="preserve"> </w:t>
            </w:r>
            <w:r w:rsidRPr="009B2A5A">
              <w:rPr>
                <w:sz w:val="22"/>
                <w:szCs w:val="22"/>
                <w:lang w:val="ru-RU" w:eastAsia="en-US"/>
              </w:rPr>
              <w:t>классные руководители</w:t>
            </w:r>
          </w:p>
        </w:tc>
      </w:tr>
      <w:tr w:rsidR="009B2A5A" w:rsidRPr="009B2A5A" w14:paraId="7E98A01C" w14:textId="77777777" w:rsidTr="00F62588">
        <w:trPr>
          <w:trHeight w:val="587"/>
        </w:trPr>
        <w:tc>
          <w:tcPr>
            <w:tcW w:w="381" w:type="pct"/>
            <w:tcBorders>
              <w:bottom w:val="single" w:sz="6" w:space="0" w:color="000000"/>
            </w:tcBorders>
          </w:tcPr>
          <w:p w14:paraId="2EA059C7" w14:textId="77777777" w:rsidR="009B2A5A" w:rsidRPr="009B2A5A" w:rsidRDefault="009B2A5A" w:rsidP="00F62588">
            <w:pPr>
              <w:spacing w:line="215" w:lineRule="exact"/>
              <w:jc w:val="center"/>
              <w:rPr>
                <w:sz w:val="22"/>
                <w:szCs w:val="22"/>
                <w:lang w:eastAsia="en-US"/>
              </w:rPr>
            </w:pPr>
            <w:r w:rsidRPr="009B2A5A">
              <w:rPr>
                <w:sz w:val="22"/>
                <w:szCs w:val="22"/>
                <w:lang w:eastAsia="en-US"/>
              </w:rPr>
              <w:t>45</w:t>
            </w:r>
          </w:p>
        </w:tc>
        <w:tc>
          <w:tcPr>
            <w:tcW w:w="2414" w:type="pct"/>
            <w:tcBorders>
              <w:bottom w:val="single" w:sz="6" w:space="0" w:color="000000"/>
            </w:tcBorders>
          </w:tcPr>
          <w:p w14:paraId="58A0F777" w14:textId="77777777" w:rsidR="009B2A5A" w:rsidRPr="009B2A5A" w:rsidRDefault="009B2A5A" w:rsidP="009B2A5A">
            <w:pPr>
              <w:tabs>
                <w:tab w:val="left" w:pos="1038"/>
                <w:tab w:val="left" w:pos="1811"/>
                <w:tab w:val="left" w:pos="3393"/>
                <w:tab w:val="left" w:pos="4106"/>
              </w:tabs>
              <w:spacing w:line="199" w:lineRule="auto"/>
              <w:ind w:right="-15"/>
              <w:rPr>
                <w:sz w:val="22"/>
                <w:szCs w:val="22"/>
                <w:lang w:val="ru-RU" w:eastAsia="en-US"/>
              </w:rPr>
            </w:pPr>
            <w:r w:rsidRPr="009B2A5A">
              <w:rPr>
                <w:sz w:val="22"/>
                <w:szCs w:val="22"/>
                <w:lang w:val="ru-RU" w:eastAsia="en-US"/>
              </w:rPr>
              <w:t>Уроки</w:t>
            </w:r>
            <w:r w:rsidRPr="009B2A5A">
              <w:rPr>
                <w:spacing w:val="31"/>
                <w:sz w:val="22"/>
                <w:szCs w:val="22"/>
                <w:lang w:val="ru-RU" w:eastAsia="en-US"/>
              </w:rPr>
              <w:t xml:space="preserve"> </w:t>
            </w:r>
            <w:r w:rsidRPr="009B2A5A">
              <w:rPr>
                <w:sz w:val="22"/>
                <w:szCs w:val="22"/>
                <w:lang w:val="ru-RU" w:eastAsia="en-US"/>
              </w:rPr>
              <w:t>воинской</w:t>
            </w:r>
            <w:r w:rsidRPr="009B2A5A">
              <w:rPr>
                <w:spacing w:val="31"/>
                <w:sz w:val="22"/>
                <w:szCs w:val="22"/>
                <w:lang w:val="ru-RU" w:eastAsia="en-US"/>
              </w:rPr>
              <w:t xml:space="preserve"> </w:t>
            </w:r>
            <w:r w:rsidRPr="009B2A5A">
              <w:rPr>
                <w:sz w:val="22"/>
                <w:szCs w:val="22"/>
                <w:lang w:val="ru-RU" w:eastAsia="en-US"/>
              </w:rPr>
              <w:t>славы,</w:t>
            </w:r>
            <w:r w:rsidRPr="009B2A5A">
              <w:rPr>
                <w:spacing w:val="29"/>
                <w:sz w:val="22"/>
                <w:szCs w:val="22"/>
                <w:lang w:val="ru-RU" w:eastAsia="en-US"/>
              </w:rPr>
              <w:t xml:space="preserve"> </w:t>
            </w:r>
            <w:r w:rsidRPr="009B2A5A">
              <w:rPr>
                <w:sz w:val="22"/>
                <w:szCs w:val="22"/>
                <w:lang w:val="ru-RU" w:eastAsia="en-US"/>
              </w:rPr>
              <w:t>посвящённые</w:t>
            </w:r>
            <w:r w:rsidRPr="009B2A5A">
              <w:rPr>
                <w:spacing w:val="32"/>
                <w:sz w:val="22"/>
                <w:szCs w:val="22"/>
                <w:lang w:val="ru-RU" w:eastAsia="en-US"/>
              </w:rPr>
              <w:t xml:space="preserve"> </w:t>
            </w:r>
            <w:r w:rsidRPr="009B2A5A">
              <w:rPr>
                <w:sz w:val="22"/>
                <w:szCs w:val="22"/>
                <w:lang w:val="ru-RU" w:eastAsia="en-US"/>
              </w:rPr>
              <w:t>снятию полной блокады Ленинграда.</w:t>
            </w:r>
          </w:p>
        </w:tc>
        <w:tc>
          <w:tcPr>
            <w:tcW w:w="608" w:type="pct"/>
          </w:tcPr>
          <w:p w14:paraId="324277B5"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Borders>
              <w:bottom w:val="single" w:sz="6" w:space="0" w:color="000000"/>
            </w:tcBorders>
          </w:tcPr>
          <w:p w14:paraId="3AF72EAD" w14:textId="77777777" w:rsidR="009B2A5A" w:rsidRPr="009B2A5A" w:rsidRDefault="009B2A5A" w:rsidP="009B2A5A">
            <w:pPr>
              <w:spacing w:line="215" w:lineRule="exact"/>
              <w:rPr>
                <w:sz w:val="22"/>
                <w:szCs w:val="22"/>
                <w:lang w:eastAsia="en-US"/>
              </w:rPr>
            </w:pPr>
            <w:r w:rsidRPr="009B2A5A">
              <w:rPr>
                <w:sz w:val="22"/>
                <w:szCs w:val="22"/>
                <w:lang w:eastAsia="en-US"/>
              </w:rPr>
              <w:t>27.01</w:t>
            </w:r>
          </w:p>
        </w:tc>
        <w:tc>
          <w:tcPr>
            <w:tcW w:w="1011" w:type="pct"/>
            <w:tcBorders>
              <w:bottom w:val="single" w:sz="6" w:space="0" w:color="000000"/>
            </w:tcBorders>
          </w:tcPr>
          <w:p w14:paraId="37C6671C"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Классные</w:t>
            </w:r>
          </w:p>
          <w:p w14:paraId="516E62DB" w14:textId="77777777" w:rsidR="009B2A5A" w:rsidRPr="009B2A5A" w:rsidRDefault="009B2A5A" w:rsidP="009B2A5A">
            <w:pPr>
              <w:spacing w:line="215" w:lineRule="exact"/>
              <w:rPr>
                <w:sz w:val="22"/>
                <w:szCs w:val="22"/>
                <w:lang w:val="ru-RU" w:eastAsia="en-US"/>
              </w:rPr>
            </w:pPr>
            <w:r w:rsidRPr="009B2A5A">
              <w:rPr>
                <w:sz w:val="22"/>
                <w:szCs w:val="22"/>
                <w:lang w:val="ru-RU" w:eastAsia="en-US"/>
              </w:rPr>
              <w:t xml:space="preserve">руководители </w:t>
            </w:r>
          </w:p>
          <w:p w14:paraId="12D3428E"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Актив РДШ</w:t>
            </w:r>
          </w:p>
          <w:p w14:paraId="4DACF0A4"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Педагог-организатор</w:t>
            </w:r>
          </w:p>
        </w:tc>
      </w:tr>
      <w:tr w:rsidR="009B2A5A" w:rsidRPr="009B2A5A" w14:paraId="783AD2FD" w14:textId="77777777" w:rsidTr="00F62588">
        <w:trPr>
          <w:trHeight w:val="587"/>
        </w:trPr>
        <w:tc>
          <w:tcPr>
            <w:tcW w:w="381" w:type="pct"/>
            <w:tcBorders>
              <w:bottom w:val="single" w:sz="6" w:space="0" w:color="000000"/>
            </w:tcBorders>
          </w:tcPr>
          <w:p w14:paraId="40435EE3" w14:textId="77777777" w:rsidR="009B2A5A" w:rsidRPr="009B2A5A" w:rsidRDefault="009B2A5A" w:rsidP="00F62588">
            <w:pPr>
              <w:spacing w:line="215" w:lineRule="exact"/>
              <w:jc w:val="center"/>
              <w:rPr>
                <w:sz w:val="22"/>
                <w:szCs w:val="22"/>
                <w:lang w:eastAsia="en-US"/>
              </w:rPr>
            </w:pPr>
            <w:r w:rsidRPr="009B2A5A">
              <w:rPr>
                <w:sz w:val="22"/>
                <w:szCs w:val="22"/>
                <w:lang w:eastAsia="en-US"/>
              </w:rPr>
              <w:t>46</w:t>
            </w:r>
          </w:p>
        </w:tc>
        <w:tc>
          <w:tcPr>
            <w:tcW w:w="2414" w:type="pct"/>
            <w:tcBorders>
              <w:bottom w:val="single" w:sz="6" w:space="0" w:color="000000"/>
            </w:tcBorders>
          </w:tcPr>
          <w:p w14:paraId="739C0919" w14:textId="77777777" w:rsidR="009B2A5A" w:rsidRPr="009B2A5A" w:rsidRDefault="009B2A5A" w:rsidP="009B2A5A">
            <w:pPr>
              <w:tabs>
                <w:tab w:val="left" w:pos="1038"/>
                <w:tab w:val="left" w:pos="1811"/>
                <w:tab w:val="left" w:pos="3393"/>
                <w:tab w:val="left" w:pos="4106"/>
              </w:tabs>
              <w:spacing w:line="199" w:lineRule="auto"/>
              <w:ind w:right="-15"/>
              <w:rPr>
                <w:sz w:val="22"/>
                <w:szCs w:val="22"/>
                <w:lang w:eastAsia="en-US"/>
              </w:rPr>
            </w:pPr>
            <w:r w:rsidRPr="009B2A5A">
              <w:rPr>
                <w:sz w:val="22"/>
                <w:szCs w:val="22"/>
                <w:lang w:eastAsia="en-US"/>
              </w:rPr>
              <w:t>Международный день родного языка</w:t>
            </w:r>
          </w:p>
        </w:tc>
        <w:tc>
          <w:tcPr>
            <w:tcW w:w="608" w:type="pct"/>
          </w:tcPr>
          <w:p w14:paraId="4415EDBB"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Borders>
              <w:bottom w:val="single" w:sz="6" w:space="0" w:color="000000"/>
            </w:tcBorders>
          </w:tcPr>
          <w:p w14:paraId="184DFD45" w14:textId="77777777" w:rsidR="009B2A5A" w:rsidRPr="009B2A5A" w:rsidRDefault="009B2A5A" w:rsidP="009B2A5A">
            <w:pPr>
              <w:spacing w:line="215" w:lineRule="exact"/>
              <w:rPr>
                <w:sz w:val="22"/>
                <w:szCs w:val="22"/>
                <w:lang w:eastAsia="en-US"/>
              </w:rPr>
            </w:pPr>
            <w:r w:rsidRPr="009B2A5A">
              <w:rPr>
                <w:sz w:val="22"/>
                <w:szCs w:val="22"/>
                <w:lang w:eastAsia="en-US"/>
              </w:rPr>
              <w:t>21.02</w:t>
            </w:r>
          </w:p>
        </w:tc>
        <w:tc>
          <w:tcPr>
            <w:tcW w:w="1011" w:type="pct"/>
            <w:tcBorders>
              <w:bottom w:val="single" w:sz="6" w:space="0" w:color="000000"/>
            </w:tcBorders>
          </w:tcPr>
          <w:p w14:paraId="02FA0DD9"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Классные</w:t>
            </w:r>
          </w:p>
          <w:p w14:paraId="4DF1DFC6" w14:textId="77777777" w:rsidR="009B2A5A" w:rsidRPr="009B2A5A" w:rsidRDefault="009B2A5A" w:rsidP="009B2A5A">
            <w:pPr>
              <w:spacing w:line="215" w:lineRule="exact"/>
              <w:rPr>
                <w:sz w:val="22"/>
                <w:szCs w:val="22"/>
                <w:lang w:val="ru-RU" w:eastAsia="en-US"/>
              </w:rPr>
            </w:pPr>
            <w:r w:rsidRPr="009B2A5A">
              <w:rPr>
                <w:sz w:val="22"/>
                <w:szCs w:val="22"/>
                <w:lang w:val="ru-RU" w:eastAsia="en-US"/>
              </w:rPr>
              <w:t xml:space="preserve">руководители </w:t>
            </w:r>
          </w:p>
          <w:p w14:paraId="532293A3"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Актив РДШ</w:t>
            </w:r>
          </w:p>
          <w:p w14:paraId="7086A37D"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Педагог-организатор</w:t>
            </w:r>
          </w:p>
        </w:tc>
      </w:tr>
      <w:tr w:rsidR="009B2A5A" w:rsidRPr="009B2A5A" w14:paraId="6FD2EF52" w14:textId="77777777" w:rsidTr="00F62588">
        <w:trPr>
          <w:trHeight w:val="587"/>
        </w:trPr>
        <w:tc>
          <w:tcPr>
            <w:tcW w:w="381" w:type="pct"/>
            <w:tcBorders>
              <w:bottom w:val="single" w:sz="6" w:space="0" w:color="000000"/>
            </w:tcBorders>
          </w:tcPr>
          <w:p w14:paraId="03BD395D" w14:textId="77777777" w:rsidR="009B2A5A" w:rsidRPr="009B2A5A" w:rsidRDefault="009B2A5A" w:rsidP="00F62588">
            <w:pPr>
              <w:spacing w:line="215" w:lineRule="exact"/>
              <w:jc w:val="center"/>
              <w:rPr>
                <w:sz w:val="22"/>
                <w:szCs w:val="22"/>
                <w:lang w:eastAsia="en-US"/>
              </w:rPr>
            </w:pPr>
            <w:r w:rsidRPr="009B2A5A">
              <w:rPr>
                <w:sz w:val="22"/>
                <w:szCs w:val="22"/>
                <w:lang w:eastAsia="en-US"/>
              </w:rPr>
              <w:t>47</w:t>
            </w:r>
          </w:p>
        </w:tc>
        <w:tc>
          <w:tcPr>
            <w:tcW w:w="2414" w:type="pct"/>
            <w:tcBorders>
              <w:bottom w:val="single" w:sz="6" w:space="0" w:color="000000"/>
            </w:tcBorders>
          </w:tcPr>
          <w:p w14:paraId="0D4E453C" w14:textId="77777777" w:rsidR="009B2A5A" w:rsidRPr="009B2A5A" w:rsidRDefault="009B2A5A" w:rsidP="009B2A5A">
            <w:pPr>
              <w:tabs>
                <w:tab w:val="left" w:pos="1038"/>
                <w:tab w:val="left" w:pos="1811"/>
                <w:tab w:val="left" w:pos="3393"/>
                <w:tab w:val="left" w:pos="4106"/>
              </w:tabs>
              <w:spacing w:line="199" w:lineRule="auto"/>
              <w:ind w:right="-15"/>
              <w:rPr>
                <w:sz w:val="22"/>
                <w:szCs w:val="22"/>
                <w:lang w:val="ru-RU" w:eastAsia="en-US"/>
              </w:rPr>
            </w:pPr>
            <w:r w:rsidRPr="009B2A5A">
              <w:rPr>
                <w:sz w:val="22"/>
                <w:szCs w:val="22"/>
                <w:lang w:val="ru-RU" w:eastAsia="en-US"/>
              </w:rPr>
              <w:t>Неделя Российской науки «Ломоносовские чтения»</w:t>
            </w:r>
          </w:p>
        </w:tc>
        <w:tc>
          <w:tcPr>
            <w:tcW w:w="608" w:type="pct"/>
          </w:tcPr>
          <w:p w14:paraId="0EC2B4DD"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Borders>
              <w:bottom w:val="single" w:sz="6" w:space="0" w:color="000000"/>
            </w:tcBorders>
          </w:tcPr>
          <w:p w14:paraId="5EA14040" w14:textId="77777777" w:rsidR="009B2A5A" w:rsidRPr="009B2A5A" w:rsidRDefault="009B2A5A" w:rsidP="009B2A5A">
            <w:pPr>
              <w:spacing w:line="215" w:lineRule="exact"/>
              <w:rPr>
                <w:sz w:val="22"/>
                <w:szCs w:val="22"/>
                <w:lang w:eastAsia="en-US"/>
              </w:rPr>
            </w:pPr>
            <w:r w:rsidRPr="009B2A5A">
              <w:rPr>
                <w:sz w:val="22"/>
                <w:szCs w:val="22"/>
                <w:lang w:eastAsia="en-US"/>
              </w:rPr>
              <w:t>февраль</w:t>
            </w:r>
          </w:p>
        </w:tc>
        <w:tc>
          <w:tcPr>
            <w:tcW w:w="1011" w:type="pct"/>
            <w:tcBorders>
              <w:bottom w:val="single" w:sz="6" w:space="0" w:color="000000"/>
            </w:tcBorders>
          </w:tcPr>
          <w:p w14:paraId="6B2AB967"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Классные</w:t>
            </w:r>
          </w:p>
          <w:p w14:paraId="6117A2AC" w14:textId="77777777" w:rsidR="009B2A5A" w:rsidRPr="009B2A5A" w:rsidRDefault="009B2A5A" w:rsidP="009B2A5A">
            <w:pPr>
              <w:spacing w:line="215" w:lineRule="exact"/>
              <w:rPr>
                <w:sz w:val="22"/>
                <w:szCs w:val="22"/>
                <w:lang w:val="ru-RU" w:eastAsia="en-US"/>
              </w:rPr>
            </w:pPr>
            <w:r w:rsidRPr="009B2A5A">
              <w:rPr>
                <w:sz w:val="22"/>
                <w:szCs w:val="22"/>
                <w:lang w:val="ru-RU" w:eastAsia="en-US"/>
              </w:rPr>
              <w:t xml:space="preserve">руководители </w:t>
            </w:r>
          </w:p>
          <w:p w14:paraId="62C87CDF"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Актив РДШ</w:t>
            </w:r>
          </w:p>
          <w:p w14:paraId="406B4F6D"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Педагог-организатор</w:t>
            </w:r>
          </w:p>
        </w:tc>
      </w:tr>
      <w:tr w:rsidR="009B2A5A" w:rsidRPr="009B2A5A" w14:paraId="4172052E" w14:textId="77777777" w:rsidTr="00F62588">
        <w:trPr>
          <w:trHeight w:val="587"/>
        </w:trPr>
        <w:tc>
          <w:tcPr>
            <w:tcW w:w="381" w:type="pct"/>
            <w:tcBorders>
              <w:bottom w:val="single" w:sz="6" w:space="0" w:color="000000"/>
            </w:tcBorders>
          </w:tcPr>
          <w:p w14:paraId="0A341E1E" w14:textId="77777777" w:rsidR="009B2A5A" w:rsidRPr="009B2A5A" w:rsidRDefault="009B2A5A" w:rsidP="00F62588">
            <w:pPr>
              <w:spacing w:line="215" w:lineRule="exact"/>
              <w:jc w:val="center"/>
              <w:rPr>
                <w:sz w:val="22"/>
                <w:szCs w:val="22"/>
                <w:lang w:eastAsia="en-US"/>
              </w:rPr>
            </w:pPr>
            <w:r w:rsidRPr="009B2A5A">
              <w:rPr>
                <w:sz w:val="22"/>
                <w:szCs w:val="22"/>
                <w:lang w:eastAsia="en-US"/>
              </w:rPr>
              <w:t>48</w:t>
            </w:r>
          </w:p>
        </w:tc>
        <w:tc>
          <w:tcPr>
            <w:tcW w:w="2414" w:type="pct"/>
            <w:tcBorders>
              <w:bottom w:val="single" w:sz="6" w:space="0" w:color="000000"/>
            </w:tcBorders>
          </w:tcPr>
          <w:p w14:paraId="0C742C29" w14:textId="1D3AB132" w:rsidR="009B2A5A" w:rsidRPr="009B2A5A" w:rsidRDefault="009B2A5A" w:rsidP="009B2A5A">
            <w:pPr>
              <w:tabs>
                <w:tab w:val="left" w:pos="1038"/>
                <w:tab w:val="left" w:pos="1811"/>
                <w:tab w:val="left" w:pos="3393"/>
                <w:tab w:val="left" w:pos="4106"/>
              </w:tabs>
              <w:spacing w:line="199" w:lineRule="auto"/>
              <w:ind w:right="-15"/>
              <w:rPr>
                <w:sz w:val="22"/>
                <w:szCs w:val="22"/>
                <w:lang w:val="ru-RU" w:eastAsia="en-US"/>
              </w:rPr>
            </w:pPr>
            <w:r w:rsidRPr="009B2A5A">
              <w:rPr>
                <w:sz w:val="22"/>
                <w:szCs w:val="22"/>
                <w:lang w:val="ru-RU" w:eastAsia="en-US"/>
              </w:rPr>
              <w:t>Единый</w:t>
            </w:r>
            <w:r w:rsidRPr="009B2A5A">
              <w:rPr>
                <w:sz w:val="22"/>
                <w:szCs w:val="22"/>
                <w:lang w:val="ru-RU" w:eastAsia="en-US"/>
              </w:rPr>
              <w:tab/>
              <w:t>урок,</w:t>
            </w:r>
            <w:r w:rsidRPr="009B2A5A">
              <w:rPr>
                <w:sz w:val="22"/>
                <w:szCs w:val="22"/>
                <w:lang w:val="ru-RU" w:eastAsia="en-US"/>
              </w:rPr>
              <w:tab/>
              <w:t>посвящѐнный</w:t>
            </w:r>
            <w:r w:rsidRPr="009B2A5A">
              <w:rPr>
                <w:sz w:val="22"/>
                <w:szCs w:val="22"/>
                <w:lang w:val="ru-RU" w:eastAsia="en-US"/>
              </w:rPr>
              <w:tab/>
              <w:t>Дню</w:t>
            </w:r>
            <w:r w:rsidR="00F62588">
              <w:rPr>
                <w:sz w:val="22"/>
                <w:szCs w:val="22"/>
                <w:lang w:val="ru-RU" w:eastAsia="en-US"/>
              </w:rPr>
              <w:t xml:space="preserve"> </w:t>
            </w:r>
            <w:r w:rsidRPr="009B2A5A">
              <w:rPr>
                <w:sz w:val="22"/>
                <w:szCs w:val="22"/>
                <w:lang w:val="ru-RU" w:eastAsia="en-US"/>
              </w:rPr>
              <w:t>Защитников</w:t>
            </w:r>
            <w:r w:rsidRPr="009B2A5A">
              <w:rPr>
                <w:spacing w:val="-52"/>
                <w:sz w:val="22"/>
                <w:szCs w:val="22"/>
                <w:lang w:val="ru-RU" w:eastAsia="en-US"/>
              </w:rPr>
              <w:t xml:space="preserve"> </w:t>
            </w:r>
            <w:r w:rsidRPr="009B2A5A">
              <w:rPr>
                <w:sz w:val="22"/>
                <w:szCs w:val="22"/>
                <w:lang w:val="ru-RU" w:eastAsia="en-US"/>
              </w:rPr>
              <w:t>Отечества</w:t>
            </w:r>
          </w:p>
        </w:tc>
        <w:tc>
          <w:tcPr>
            <w:tcW w:w="608" w:type="pct"/>
          </w:tcPr>
          <w:p w14:paraId="5FCECA67"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Borders>
              <w:bottom w:val="single" w:sz="6" w:space="0" w:color="000000"/>
            </w:tcBorders>
          </w:tcPr>
          <w:p w14:paraId="1B37C363" w14:textId="77777777" w:rsidR="009B2A5A" w:rsidRPr="009B2A5A" w:rsidRDefault="009B2A5A" w:rsidP="009B2A5A">
            <w:pPr>
              <w:spacing w:line="215" w:lineRule="exact"/>
              <w:rPr>
                <w:sz w:val="22"/>
                <w:szCs w:val="22"/>
                <w:lang w:eastAsia="en-US"/>
              </w:rPr>
            </w:pPr>
            <w:r w:rsidRPr="009B2A5A">
              <w:rPr>
                <w:sz w:val="22"/>
                <w:szCs w:val="22"/>
                <w:lang w:eastAsia="en-US"/>
              </w:rPr>
              <w:t>22.02.23г.</w:t>
            </w:r>
          </w:p>
        </w:tc>
        <w:tc>
          <w:tcPr>
            <w:tcW w:w="1011" w:type="pct"/>
            <w:tcBorders>
              <w:bottom w:val="single" w:sz="6" w:space="0" w:color="000000"/>
            </w:tcBorders>
          </w:tcPr>
          <w:p w14:paraId="454F6B01" w14:textId="77777777" w:rsidR="009B2A5A" w:rsidRPr="009B2A5A" w:rsidRDefault="009B2A5A" w:rsidP="009B2A5A">
            <w:pPr>
              <w:spacing w:line="215" w:lineRule="exact"/>
              <w:rPr>
                <w:sz w:val="22"/>
                <w:szCs w:val="22"/>
                <w:lang w:eastAsia="en-US"/>
              </w:rPr>
            </w:pPr>
            <w:r w:rsidRPr="009B2A5A">
              <w:rPr>
                <w:sz w:val="22"/>
                <w:szCs w:val="22"/>
                <w:lang w:eastAsia="en-US"/>
              </w:rPr>
              <w:t>Классные</w:t>
            </w:r>
          </w:p>
          <w:p w14:paraId="12C8EE7E" w14:textId="77777777" w:rsidR="009B2A5A" w:rsidRPr="009B2A5A" w:rsidRDefault="009B2A5A" w:rsidP="009B2A5A">
            <w:pPr>
              <w:spacing w:before="109" w:line="243" w:lineRule="exact"/>
              <w:rPr>
                <w:sz w:val="22"/>
                <w:szCs w:val="22"/>
                <w:lang w:eastAsia="en-US"/>
              </w:rPr>
            </w:pPr>
            <w:r w:rsidRPr="009B2A5A">
              <w:rPr>
                <w:sz w:val="22"/>
                <w:szCs w:val="22"/>
                <w:lang w:eastAsia="en-US"/>
              </w:rPr>
              <w:t>руководители</w:t>
            </w:r>
          </w:p>
        </w:tc>
      </w:tr>
      <w:tr w:rsidR="009B2A5A" w:rsidRPr="009B2A5A" w14:paraId="1FCF14BA" w14:textId="77777777" w:rsidTr="00F62588">
        <w:trPr>
          <w:trHeight w:val="556"/>
        </w:trPr>
        <w:tc>
          <w:tcPr>
            <w:tcW w:w="381" w:type="pct"/>
            <w:tcBorders>
              <w:top w:val="single" w:sz="6" w:space="0" w:color="000000"/>
            </w:tcBorders>
          </w:tcPr>
          <w:p w14:paraId="4E3D9266" w14:textId="77777777" w:rsidR="009B2A5A" w:rsidRPr="009B2A5A" w:rsidRDefault="009B2A5A" w:rsidP="00F62588">
            <w:pPr>
              <w:spacing w:line="213" w:lineRule="exact"/>
              <w:jc w:val="center"/>
              <w:rPr>
                <w:sz w:val="22"/>
                <w:szCs w:val="22"/>
                <w:lang w:eastAsia="en-US"/>
              </w:rPr>
            </w:pPr>
            <w:r w:rsidRPr="009B2A5A">
              <w:rPr>
                <w:sz w:val="22"/>
                <w:szCs w:val="22"/>
                <w:lang w:eastAsia="en-US"/>
              </w:rPr>
              <w:t>49</w:t>
            </w:r>
          </w:p>
        </w:tc>
        <w:tc>
          <w:tcPr>
            <w:tcW w:w="2414" w:type="pct"/>
            <w:tcBorders>
              <w:top w:val="single" w:sz="6" w:space="0" w:color="000000"/>
            </w:tcBorders>
          </w:tcPr>
          <w:p w14:paraId="2B2620FB" w14:textId="050997CD" w:rsidR="009B2A5A" w:rsidRPr="009B2A5A" w:rsidRDefault="009B2A5A" w:rsidP="009B2A5A">
            <w:pPr>
              <w:tabs>
                <w:tab w:val="left" w:pos="1775"/>
                <w:tab w:val="left" w:pos="2999"/>
                <w:tab w:val="left" w:pos="4455"/>
              </w:tabs>
              <w:spacing w:line="199" w:lineRule="auto"/>
              <w:ind w:right="1"/>
              <w:rPr>
                <w:sz w:val="22"/>
                <w:szCs w:val="22"/>
                <w:lang w:val="ru-RU" w:eastAsia="en-US"/>
              </w:rPr>
            </w:pPr>
            <w:r w:rsidRPr="009B2A5A">
              <w:rPr>
                <w:sz w:val="22"/>
                <w:szCs w:val="22"/>
                <w:lang w:val="ru-RU" w:eastAsia="en-US"/>
              </w:rPr>
              <w:t>Праздничный</w:t>
            </w:r>
            <w:r w:rsidRPr="009B2A5A">
              <w:rPr>
                <w:sz w:val="22"/>
                <w:szCs w:val="22"/>
                <w:lang w:val="ru-RU" w:eastAsia="en-US"/>
              </w:rPr>
              <w:tab/>
              <w:t>концерт</w:t>
            </w:r>
            <w:r w:rsidRPr="009B2A5A">
              <w:rPr>
                <w:sz w:val="22"/>
                <w:szCs w:val="22"/>
                <w:lang w:val="ru-RU" w:eastAsia="en-US"/>
              </w:rPr>
              <w:tab/>
              <w:t>«Весенняя</w:t>
            </w:r>
            <w:r w:rsidR="00F62588">
              <w:rPr>
                <w:sz w:val="22"/>
                <w:szCs w:val="22"/>
                <w:lang w:val="ru-RU" w:eastAsia="en-US"/>
              </w:rPr>
              <w:t xml:space="preserve"> </w:t>
            </w:r>
            <w:r w:rsidRPr="009B2A5A">
              <w:rPr>
                <w:spacing w:val="-1"/>
                <w:sz w:val="22"/>
                <w:szCs w:val="22"/>
                <w:lang w:val="ru-RU" w:eastAsia="en-US"/>
              </w:rPr>
              <w:t>капель»,</w:t>
            </w:r>
            <w:r w:rsidRPr="009B2A5A">
              <w:rPr>
                <w:spacing w:val="-52"/>
                <w:sz w:val="22"/>
                <w:szCs w:val="22"/>
                <w:lang w:val="ru-RU" w:eastAsia="en-US"/>
              </w:rPr>
              <w:t xml:space="preserve"> </w:t>
            </w:r>
            <w:r w:rsidRPr="009B2A5A">
              <w:rPr>
                <w:sz w:val="22"/>
                <w:szCs w:val="22"/>
                <w:lang w:val="ru-RU" w:eastAsia="en-US"/>
              </w:rPr>
              <w:t>посвящѐнный</w:t>
            </w:r>
            <w:r w:rsidRPr="009B2A5A">
              <w:rPr>
                <w:spacing w:val="-1"/>
                <w:sz w:val="22"/>
                <w:szCs w:val="22"/>
                <w:lang w:val="ru-RU" w:eastAsia="en-US"/>
              </w:rPr>
              <w:t xml:space="preserve"> </w:t>
            </w:r>
            <w:r w:rsidRPr="009B2A5A">
              <w:rPr>
                <w:sz w:val="22"/>
                <w:szCs w:val="22"/>
                <w:lang w:val="ru-RU" w:eastAsia="en-US"/>
              </w:rPr>
              <w:t>8</w:t>
            </w:r>
            <w:r w:rsidRPr="009B2A5A">
              <w:rPr>
                <w:spacing w:val="-3"/>
                <w:sz w:val="22"/>
                <w:szCs w:val="22"/>
                <w:lang w:val="ru-RU" w:eastAsia="en-US"/>
              </w:rPr>
              <w:t xml:space="preserve"> </w:t>
            </w:r>
            <w:r w:rsidRPr="009B2A5A">
              <w:rPr>
                <w:sz w:val="22"/>
                <w:szCs w:val="22"/>
                <w:lang w:val="ru-RU" w:eastAsia="en-US"/>
              </w:rPr>
              <w:t>Марта</w:t>
            </w:r>
          </w:p>
        </w:tc>
        <w:tc>
          <w:tcPr>
            <w:tcW w:w="608" w:type="pct"/>
          </w:tcPr>
          <w:p w14:paraId="70CC136C"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Borders>
              <w:top w:val="single" w:sz="6" w:space="0" w:color="000000"/>
            </w:tcBorders>
          </w:tcPr>
          <w:p w14:paraId="6012190F" w14:textId="77777777" w:rsidR="009B2A5A" w:rsidRPr="009B2A5A" w:rsidRDefault="009B2A5A" w:rsidP="009B2A5A">
            <w:pPr>
              <w:spacing w:line="213" w:lineRule="exact"/>
              <w:rPr>
                <w:sz w:val="22"/>
                <w:szCs w:val="22"/>
                <w:lang w:eastAsia="en-US"/>
              </w:rPr>
            </w:pPr>
            <w:r w:rsidRPr="009B2A5A">
              <w:rPr>
                <w:sz w:val="22"/>
                <w:szCs w:val="22"/>
                <w:lang w:eastAsia="en-US"/>
              </w:rPr>
              <w:t>07.03.23г.</w:t>
            </w:r>
          </w:p>
        </w:tc>
        <w:tc>
          <w:tcPr>
            <w:tcW w:w="1011" w:type="pct"/>
            <w:tcBorders>
              <w:top w:val="single" w:sz="6" w:space="0" w:color="000000"/>
            </w:tcBorders>
          </w:tcPr>
          <w:p w14:paraId="315833FC" w14:textId="77777777" w:rsidR="009B2A5A" w:rsidRPr="009B2A5A" w:rsidRDefault="009B2A5A" w:rsidP="009B2A5A">
            <w:pPr>
              <w:spacing w:line="199" w:lineRule="auto"/>
              <w:ind w:right="864"/>
              <w:rPr>
                <w:sz w:val="22"/>
                <w:szCs w:val="22"/>
                <w:lang w:eastAsia="en-US"/>
              </w:rPr>
            </w:pPr>
            <w:r w:rsidRPr="009B2A5A">
              <w:rPr>
                <w:sz w:val="22"/>
                <w:szCs w:val="22"/>
                <w:lang w:eastAsia="en-US"/>
              </w:rPr>
              <w:t>Классные</w:t>
            </w:r>
            <w:r w:rsidRPr="009B2A5A">
              <w:rPr>
                <w:spacing w:val="1"/>
                <w:sz w:val="22"/>
                <w:szCs w:val="22"/>
                <w:lang w:eastAsia="en-US"/>
              </w:rPr>
              <w:t xml:space="preserve"> </w:t>
            </w:r>
            <w:r w:rsidRPr="009B2A5A">
              <w:rPr>
                <w:sz w:val="22"/>
                <w:szCs w:val="22"/>
                <w:lang w:eastAsia="en-US"/>
              </w:rPr>
              <w:t>руководители</w:t>
            </w:r>
          </w:p>
        </w:tc>
      </w:tr>
      <w:tr w:rsidR="009B2A5A" w:rsidRPr="009B2A5A" w14:paraId="26DC899A" w14:textId="77777777" w:rsidTr="00F62588">
        <w:trPr>
          <w:trHeight w:val="590"/>
        </w:trPr>
        <w:tc>
          <w:tcPr>
            <w:tcW w:w="381" w:type="pct"/>
          </w:tcPr>
          <w:p w14:paraId="665AF6AA" w14:textId="77777777" w:rsidR="009B2A5A" w:rsidRPr="009B2A5A" w:rsidRDefault="009B2A5A" w:rsidP="00F62588">
            <w:pPr>
              <w:spacing w:line="215" w:lineRule="exact"/>
              <w:jc w:val="center"/>
              <w:rPr>
                <w:sz w:val="22"/>
                <w:szCs w:val="22"/>
                <w:lang w:eastAsia="en-US"/>
              </w:rPr>
            </w:pPr>
            <w:r w:rsidRPr="009B2A5A">
              <w:rPr>
                <w:sz w:val="22"/>
                <w:szCs w:val="22"/>
                <w:lang w:eastAsia="en-US"/>
              </w:rPr>
              <w:t>50</w:t>
            </w:r>
          </w:p>
        </w:tc>
        <w:tc>
          <w:tcPr>
            <w:tcW w:w="2414" w:type="pct"/>
          </w:tcPr>
          <w:p w14:paraId="4AB5C275" w14:textId="77777777" w:rsidR="009B2A5A" w:rsidRPr="009B2A5A" w:rsidRDefault="009B2A5A" w:rsidP="009B2A5A">
            <w:pPr>
              <w:spacing w:line="199" w:lineRule="auto"/>
              <w:rPr>
                <w:sz w:val="22"/>
                <w:szCs w:val="22"/>
                <w:lang w:val="ru-RU" w:eastAsia="en-US"/>
              </w:rPr>
            </w:pPr>
            <w:r w:rsidRPr="009B2A5A">
              <w:rPr>
                <w:sz w:val="22"/>
                <w:szCs w:val="22"/>
                <w:lang w:val="ru-RU" w:eastAsia="en-US"/>
              </w:rPr>
              <w:t>Библиотечные</w:t>
            </w:r>
            <w:r w:rsidRPr="009B2A5A">
              <w:rPr>
                <w:spacing w:val="1"/>
                <w:sz w:val="22"/>
                <w:szCs w:val="22"/>
                <w:lang w:val="ru-RU" w:eastAsia="en-US"/>
              </w:rPr>
              <w:t xml:space="preserve"> </w:t>
            </w:r>
            <w:r w:rsidRPr="009B2A5A">
              <w:rPr>
                <w:sz w:val="22"/>
                <w:szCs w:val="22"/>
                <w:lang w:val="ru-RU" w:eastAsia="en-US"/>
              </w:rPr>
              <w:t>уроки,</w:t>
            </w:r>
            <w:r w:rsidRPr="009B2A5A">
              <w:rPr>
                <w:spacing w:val="1"/>
                <w:sz w:val="22"/>
                <w:szCs w:val="22"/>
                <w:lang w:val="ru-RU" w:eastAsia="en-US"/>
              </w:rPr>
              <w:t xml:space="preserve"> </w:t>
            </w:r>
            <w:r w:rsidRPr="009B2A5A">
              <w:rPr>
                <w:sz w:val="22"/>
                <w:szCs w:val="22"/>
                <w:lang w:val="ru-RU" w:eastAsia="en-US"/>
              </w:rPr>
              <w:t>посвящѐнные</w:t>
            </w:r>
            <w:r w:rsidRPr="009B2A5A">
              <w:rPr>
                <w:spacing w:val="1"/>
                <w:sz w:val="22"/>
                <w:szCs w:val="22"/>
                <w:lang w:val="ru-RU" w:eastAsia="en-US"/>
              </w:rPr>
              <w:t xml:space="preserve"> </w:t>
            </w:r>
            <w:r w:rsidRPr="009B2A5A">
              <w:rPr>
                <w:sz w:val="22"/>
                <w:szCs w:val="22"/>
                <w:lang w:val="ru-RU" w:eastAsia="en-US"/>
              </w:rPr>
              <w:t>Всероссийской</w:t>
            </w:r>
            <w:r w:rsidRPr="009B2A5A">
              <w:rPr>
                <w:spacing w:val="-52"/>
                <w:sz w:val="22"/>
                <w:szCs w:val="22"/>
                <w:lang w:val="ru-RU" w:eastAsia="en-US"/>
              </w:rPr>
              <w:t xml:space="preserve"> </w:t>
            </w:r>
            <w:r w:rsidRPr="009B2A5A">
              <w:rPr>
                <w:sz w:val="22"/>
                <w:szCs w:val="22"/>
                <w:lang w:val="ru-RU" w:eastAsia="en-US"/>
              </w:rPr>
              <w:t>неделе</w:t>
            </w:r>
            <w:r w:rsidRPr="009B2A5A">
              <w:rPr>
                <w:spacing w:val="-3"/>
                <w:sz w:val="22"/>
                <w:szCs w:val="22"/>
                <w:lang w:val="ru-RU" w:eastAsia="en-US"/>
              </w:rPr>
              <w:t xml:space="preserve"> </w:t>
            </w:r>
            <w:r w:rsidRPr="009B2A5A">
              <w:rPr>
                <w:sz w:val="22"/>
                <w:szCs w:val="22"/>
                <w:lang w:val="ru-RU" w:eastAsia="en-US"/>
              </w:rPr>
              <w:t>детской</w:t>
            </w:r>
            <w:r w:rsidRPr="009B2A5A">
              <w:rPr>
                <w:spacing w:val="-3"/>
                <w:sz w:val="22"/>
                <w:szCs w:val="22"/>
                <w:lang w:val="ru-RU" w:eastAsia="en-US"/>
              </w:rPr>
              <w:t xml:space="preserve"> </w:t>
            </w:r>
            <w:r w:rsidRPr="009B2A5A">
              <w:rPr>
                <w:sz w:val="22"/>
                <w:szCs w:val="22"/>
                <w:lang w:val="ru-RU" w:eastAsia="en-US"/>
              </w:rPr>
              <w:t>книги</w:t>
            </w:r>
          </w:p>
        </w:tc>
        <w:tc>
          <w:tcPr>
            <w:tcW w:w="608" w:type="pct"/>
          </w:tcPr>
          <w:p w14:paraId="39F1CF28"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0CA50468" w14:textId="77777777" w:rsidR="009B2A5A" w:rsidRPr="009B2A5A" w:rsidRDefault="009B2A5A" w:rsidP="009B2A5A">
            <w:pPr>
              <w:spacing w:line="215" w:lineRule="exact"/>
              <w:rPr>
                <w:sz w:val="22"/>
                <w:szCs w:val="22"/>
                <w:lang w:eastAsia="en-US"/>
              </w:rPr>
            </w:pPr>
            <w:r w:rsidRPr="009B2A5A">
              <w:rPr>
                <w:sz w:val="22"/>
                <w:szCs w:val="22"/>
                <w:lang w:eastAsia="en-US"/>
              </w:rPr>
              <w:t>22.03.</w:t>
            </w:r>
          </w:p>
          <w:p w14:paraId="31A6B936" w14:textId="77777777" w:rsidR="009B2A5A" w:rsidRPr="009B2A5A" w:rsidRDefault="009B2A5A" w:rsidP="009B2A5A">
            <w:pPr>
              <w:spacing w:before="18"/>
              <w:rPr>
                <w:sz w:val="22"/>
                <w:szCs w:val="22"/>
                <w:lang w:eastAsia="en-US"/>
              </w:rPr>
            </w:pPr>
            <w:r w:rsidRPr="009B2A5A">
              <w:rPr>
                <w:sz w:val="22"/>
                <w:szCs w:val="22"/>
                <w:lang w:eastAsia="en-US"/>
              </w:rPr>
              <w:t>30.03.23г.</w:t>
            </w:r>
          </w:p>
        </w:tc>
        <w:tc>
          <w:tcPr>
            <w:tcW w:w="1011" w:type="pct"/>
          </w:tcPr>
          <w:p w14:paraId="641C25A1" w14:textId="77777777" w:rsidR="009B2A5A" w:rsidRPr="009B2A5A" w:rsidRDefault="009B2A5A" w:rsidP="009B2A5A">
            <w:pPr>
              <w:spacing w:line="249" w:lineRule="exact"/>
              <w:rPr>
                <w:sz w:val="22"/>
                <w:szCs w:val="22"/>
                <w:lang w:eastAsia="en-US"/>
              </w:rPr>
            </w:pPr>
            <w:r w:rsidRPr="009B2A5A">
              <w:rPr>
                <w:sz w:val="22"/>
                <w:szCs w:val="22"/>
                <w:lang w:eastAsia="en-US"/>
              </w:rPr>
              <w:t>Зав.</w:t>
            </w:r>
            <w:r w:rsidRPr="009B2A5A">
              <w:rPr>
                <w:spacing w:val="-2"/>
                <w:sz w:val="22"/>
                <w:szCs w:val="22"/>
                <w:lang w:eastAsia="en-US"/>
              </w:rPr>
              <w:t xml:space="preserve"> </w:t>
            </w:r>
            <w:r w:rsidRPr="009B2A5A">
              <w:rPr>
                <w:sz w:val="22"/>
                <w:szCs w:val="22"/>
                <w:lang w:eastAsia="en-US"/>
              </w:rPr>
              <w:t>Библиотекой,</w:t>
            </w:r>
          </w:p>
        </w:tc>
      </w:tr>
      <w:tr w:rsidR="009B2A5A" w:rsidRPr="009B2A5A" w14:paraId="6C54689D" w14:textId="77777777" w:rsidTr="00F62588">
        <w:trPr>
          <w:trHeight w:val="590"/>
        </w:trPr>
        <w:tc>
          <w:tcPr>
            <w:tcW w:w="381" w:type="pct"/>
          </w:tcPr>
          <w:p w14:paraId="759792F0" w14:textId="77777777" w:rsidR="009B2A5A" w:rsidRPr="009B2A5A" w:rsidRDefault="009B2A5A" w:rsidP="00F62588">
            <w:pPr>
              <w:spacing w:line="215" w:lineRule="exact"/>
              <w:jc w:val="center"/>
              <w:rPr>
                <w:sz w:val="22"/>
                <w:szCs w:val="22"/>
                <w:lang w:eastAsia="en-US"/>
              </w:rPr>
            </w:pPr>
            <w:r w:rsidRPr="009B2A5A">
              <w:rPr>
                <w:sz w:val="22"/>
                <w:szCs w:val="22"/>
                <w:lang w:eastAsia="en-US"/>
              </w:rPr>
              <w:t>51</w:t>
            </w:r>
          </w:p>
        </w:tc>
        <w:tc>
          <w:tcPr>
            <w:tcW w:w="2414" w:type="pct"/>
          </w:tcPr>
          <w:p w14:paraId="52ECF1A7" w14:textId="77777777" w:rsidR="009B2A5A" w:rsidRPr="009B2A5A" w:rsidRDefault="009B2A5A" w:rsidP="009B2A5A">
            <w:pPr>
              <w:spacing w:line="199" w:lineRule="auto"/>
              <w:rPr>
                <w:sz w:val="22"/>
                <w:szCs w:val="22"/>
                <w:lang w:val="ru-RU" w:eastAsia="en-US"/>
              </w:rPr>
            </w:pPr>
            <w:r w:rsidRPr="009B2A5A">
              <w:rPr>
                <w:sz w:val="22"/>
                <w:szCs w:val="22"/>
                <w:lang w:val="ru-RU" w:eastAsia="en-US"/>
              </w:rPr>
              <w:t>Всемирный день театра (театральные переменки)</w:t>
            </w:r>
          </w:p>
        </w:tc>
        <w:tc>
          <w:tcPr>
            <w:tcW w:w="608" w:type="pct"/>
          </w:tcPr>
          <w:p w14:paraId="66FF863B"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73CD7B38" w14:textId="77777777" w:rsidR="009B2A5A" w:rsidRPr="009B2A5A" w:rsidRDefault="009B2A5A" w:rsidP="009B2A5A">
            <w:pPr>
              <w:spacing w:line="215" w:lineRule="exact"/>
              <w:rPr>
                <w:sz w:val="22"/>
                <w:szCs w:val="22"/>
                <w:lang w:eastAsia="en-US"/>
              </w:rPr>
            </w:pPr>
            <w:r w:rsidRPr="009B2A5A">
              <w:rPr>
                <w:sz w:val="22"/>
                <w:szCs w:val="22"/>
                <w:lang w:eastAsia="en-US"/>
              </w:rPr>
              <w:t>27.03</w:t>
            </w:r>
          </w:p>
        </w:tc>
        <w:tc>
          <w:tcPr>
            <w:tcW w:w="1011" w:type="pct"/>
          </w:tcPr>
          <w:p w14:paraId="2CFD01DD"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Классные</w:t>
            </w:r>
          </w:p>
          <w:p w14:paraId="013D5222" w14:textId="77777777" w:rsidR="009B2A5A" w:rsidRPr="009B2A5A" w:rsidRDefault="009B2A5A" w:rsidP="009B2A5A">
            <w:pPr>
              <w:spacing w:line="215" w:lineRule="exact"/>
              <w:rPr>
                <w:sz w:val="22"/>
                <w:szCs w:val="22"/>
                <w:lang w:val="ru-RU" w:eastAsia="en-US"/>
              </w:rPr>
            </w:pPr>
            <w:r w:rsidRPr="009B2A5A">
              <w:rPr>
                <w:sz w:val="22"/>
                <w:szCs w:val="22"/>
                <w:lang w:val="ru-RU" w:eastAsia="en-US"/>
              </w:rPr>
              <w:t xml:space="preserve">руководители </w:t>
            </w:r>
          </w:p>
          <w:p w14:paraId="28848379"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Актив РДШ</w:t>
            </w:r>
          </w:p>
          <w:p w14:paraId="7EB4775F" w14:textId="77777777" w:rsidR="009B2A5A" w:rsidRPr="009B2A5A" w:rsidRDefault="009B2A5A" w:rsidP="009B2A5A">
            <w:pPr>
              <w:spacing w:line="249" w:lineRule="exact"/>
              <w:rPr>
                <w:sz w:val="22"/>
                <w:szCs w:val="22"/>
                <w:lang w:val="ru-RU" w:eastAsia="en-US"/>
              </w:rPr>
            </w:pPr>
            <w:r w:rsidRPr="009B2A5A">
              <w:rPr>
                <w:sz w:val="22"/>
                <w:szCs w:val="22"/>
                <w:lang w:val="ru-RU" w:eastAsia="en-US"/>
              </w:rPr>
              <w:t>Педагог-организатор</w:t>
            </w:r>
          </w:p>
        </w:tc>
      </w:tr>
      <w:tr w:rsidR="009B2A5A" w:rsidRPr="009B2A5A" w14:paraId="19D756F2" w14:textId="77777777" w:rsidTr="00F62588">
        <w:trPr>
          <w:trHeight w:val="589"/>
        </w:trPr>
        <w:tc>
          <w:tcPr>
            <w:tcW w:w="381" w:type="pct"/>
          </w:tcPr>
          <w:p w14:paraId="7D3E433F" w14:textId="77777777" w:rsidR="009B2A5A" w:rsidRPr="009B2A5A" w:rsidRDefault="009B2A5A" w:rsidP="00F62588">
            <w:pPr>
              <w:spacing w:line="215" w:lineRule="exact"/>
              <w:jc w:val="center"/>
              <w:rPr>
                <w:sz w:val="22"/>
                <w:szCs w:val="22"/>
                <w:lang w:eastAsia="en-US"/>
              </w:rPr>
            </w:pPr>
            <w:r w:rsidRPr="009B2A5A">
              <w:rPr>
                <w:sz w:val="22"/>
                <w:szCs w:val="22"/>
                <w:lang w:eastAsia="en-US"/>
              </w:rPr>
              <w:t>52</w:t>
            </w:r>
          </w:p>
        </w:tc>
        <w:tc>
          <w:tcPr>
            <w:tcW w:w="2414" w:type="pct"/>
          </w:tcPr>
          <w:p w14:paraId="58A6BD99"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Гагаринский</w:t>
            </w:r>
            <w:r w:rsidRPr="009B2A5A">
              <w:rPr>
                <w:spacing w:val="-3"/>
                <w:sz w:val="22"/>
                <w:szCs w:val="22"/>
                <w:lang w:val="ru-RU" w:eastAsia="en-US"/>
              </w:rPr>
              <w:t xml:space="preserve"> </w:t>
            </w:r>
            <w:r w:rsidRPr="009B2A5A">
              <w:rPr>
                <w:sz w:val="22"/>
                <w:szCs w:val="22"/>
                <w:lang w:val="ru-RU" w:eastAsia="en-US"/>
              </w:rPr>
              <w:t>урок</w:t>
            </w:r>
            <w:r w:rsidRPr="009B2A5A">
              <w:rPr>
                <w:spacing w:val="-1"/>
                <w:sz w:val="22"/>
                <w:szCs w:val="22"/>
                <w:lang w:val="ru-RU" w:eastAsia="en-US"/>
              </w:rPr>
              <w:t xml:space="preserve"> </w:t>
            </w:r>
            <w:r w:rsidRPr="009B2A5A">
              <w:rPr>
                <w:sz w:val="22"/>
                <w:szCs w:val="22"/>
                <w:lang w:val="ru-RU" w:eastAsia="en-US"/>
              </w:rPr>
              <w:t>«Космос</w:t>
            </w:r>
            <w:r w:rsidRPr="009B2A5A">
              <w:rPr>
                <w:spacing w:val="-1"/>
                <w:sz w:val="22"/>
                <w:szCs w:val="22"/>
                <w:lang w:val="ru-RU" w:eastAsia="en-US"/>
              </w:rPr>
              <w:t xml:space="preserve"> </w:t>
            </w:r>
            <w:r w:rsidRPr="009B2A5A">
              <w:rPr>
                <w:sz w:val="22"/>
                <w:szCs w:val="22"/>
                <w:lang w:val="ru-RU" w:eastAsia="en-US"/>
              </w:rPr>
              <w:t>и</w:t>
            </w:r>
            <w:r w:rsidRPr="009B2A5A">
              <w:rPr>
                <w:spacing w:val="-1"/>
                <w:sz w:val="22"/>
                <w:szCs w:val="22"/>
                <w:lang w:val="ru-RU" w:eastAsia="en-US"/>
              </w:rPr>
              <w:t xml:space="preserve"> </w:t>
            </w:r>
            <w:r w:rsidRPr="009B2A5A">
              <w:rPr>
                <w:sz w:val="22"/>
                <w:szCs w:val="22"/>
                <w:lang w:val="ru-RU" w:eastAsia="en-US"/>
              </w:rPr>
              <w:t>мы»</w:t>
            </w:r>
          </w:p>
        </w:tc>
        <w:tc>
          <w:tcPr>
            <w:tcW w:w="608" w:type="pct"/>
          </w:tcPr>
          <w:p w14:paraId="0FC47E36"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002A991D" w14:textId="6FAC7EC9" w:rsidR="009B2A5A" w:rsidRPr="009B2A5A" w:rsidRDefault="009B2A5A" w:rsidP="009B2A5A">
            <w:pPr>
              <w:tabs>
                <w:tab w:val="left" w:pos="1194"/>
              </w:tabs>
              <w:spacing w:line="194" w:lineRule="exact"/>
              <w:rPr>
                <w:sz w:val="22"/>
                <w:szCs w:val="22"/>
                <w:lang w:eastAsia="en-US"/>
              </w:rPr>
            </w:pPr>
            <w:r w:rsidRPr="009B2A5A">
              <w:rPr>
                <w:sz w:val="22"/>
                <w:szCs w:val="22"/>
                <w:lang w:eastAsia="en-US"/>
              </w:rPr>
              <w:t>10.04.</w:t>
            </w:r>
            <w:r w:rsidRPr="009B2A5A">
              <w:rPr>
                <w:spacing w:val="-7"/>
                <w:sz w:val="22"/>
                <w:szCs w:val="22"/>
                <w:lang w:eastAsia="en-US"/>
              </w:rPr>
              <w:t>-</w:t>
            </w:r>
          </w:p>
          <w:p w14:paraId="7D40A98D" w14:textId="77777777" w:rsidR="009B2A5A" w:rsidRPr="009B2A5A" w:rsidRDefault="009B2A5A" w:rsidP="009B2A5A">
            <w:pPr>
              <w:spacing w:line="232" w:lineRule="exact"/>
              <w:rPr>
                <w:sz w:val="22"/>
                <w:szCs w:val="22"/>
                <w:lang w:eastAsia="en-US"/>
              </w:rPr>
            </w:pPr>
            <w:r w:rsidRPr="009B2A5A">
              <w:rPr>
                <w:sz w:val="22"/>
                <w:szCs w:val="22"/>
                <w:lang w:eastAsia="en-US"/>
              </w:rPr>
              <w:t>12.04.23г.</w:t>
            </w:r>
          </w:p>
        </w:tc>
        <w:tc>
          <w:tcPr>
            <w:tcW w:w="1011" w:type="pct"/>
          </w:tcPr>
          <w:p w14:paraId="34B57305" w14:textId="77777777" w:rsidR="009B2A5A" w:rsidRPr="009B2A5A" w:rsidRDefault="009B2A5A" w:rsidP="009B2A5A">
            <w:pPr>
              <w:spacing w:line="215" w:lineRule="exact"/>
              <w:rPr>
                <w:sz w:val="22"/>
                <w:szCs w:val="22"/>
                <w:lang w:eastAsia="en-US"/>
              </w:rPr>
            </w:pPr>
            <w:r w:rsidRPr="009B2A5A">
              <w:rPr>
                <w:sz w:val="22"/>
                <w:szCs w:val="22"/>
                <w:lang w:eastAsia="en-US"/>
              </w:rPr>
              <w:t>Классные</w:t>
            </w:r>
          </w:p>
          <w:p w14:paraId="300A6527" w14:textId="77777777" w:rsidR="009B2A5A" w:rsidRPr="009B2A5A" w:rsidRDefault="009B2A5A" w:rsidP="009B2A5A">
            <w:pPr>
              <w:spacing w:before="78"/>
              <w:rPr>
                <w:sz w:val="22"/>
                <w:szCs w:val="22"/>
                <w:lang w:eastAsia="en-US"/>
              </w:rPr>
            </w:pPr>
            <w:r w:rsidRPr="009B2A5A">
              <w:rPr>
                <w:sz w:val="22"/>
                <w:szCs w:val="22"/>
                <w:lang w:eastAsia="en-US"/>
              </w:rPr>
              <w:t>руководители</w:t>
            </w:r>
          </w:p>
        </w:tc>
      </w:tr>
      <w:tr w:rsidR="009B2A5A" w:rsidRPr="009B2A5A" w14:paraId="524A7A93" w14:textId="77777777" w:rsidTr="00F62588">
        <w:trPr>
          <w:trHeight w:val="589"/>
        </w:trPr>
        <w:tc>
          <w:tcPr>
            <w:tcW w:w="381" w:type="pct"/>
          </w:tcPr>
          <w:p w14:paraId="752F4A38" w14:textId="77777777" w:rsidR="009B2A5A" w:rsidRPr="009B2A5A" w:rsidRDefault="009B2A5A" w:rsidP="00F62588">
            <w:pPr>
              <w:spacing w:line="215" w:lineRule="exact"/>
              <w:jc w:val="center"/>
              <w:rPr>
                <w:sz w:val="22"/>
                <w:szCs w:val="22"/>
                <w:lang w:eastAsia="en-US"/>
              </w:rPr>
            </w:pPr>
            <w:r w:rsidRPr="009B2A5A">
              <w:rPr>
                <w:sz w:val="22"/>
                <w:szCs w:val="22"/>
                <w:lang w:eastAsia="en-US"/>
              </w:rPr>
              <w:t>53</w:t>
            </w:r>
          </w:p>
        </w:tc>
        <w:tc>
          <w:tcPr>
            <w:tcW w:w="2414" w:type="pct"/>
          </w:tcPr>
          <w:p w14:paraId="323F2B0C" w14:textId="77777777" w:rsidR="009B2A5A" w:rsidRPr="009B2A5A" w:rsidRDefault="009B2A5A" w:rsidP="009B2A5A">
            <w:pPr>
              <w:spacing w:line="215" w:lineRule="exact"/>
              <w:rPr>
                <w:sz w:val="22"/>
                <w:szCs w:val="22"/>
                <w:lang w:eastAsia="en-US"/>
              </w:rPr>
            </w:pPr>
            <w:r w:rsidRPr="009B2A5A">
              <w:rPr>
                <w:sz w:val="22"/>
                <w:szCs w:val="22"/>
                <w:lang w:eastAsia="en-US"/>
              </w:rPr>
              <w:t>Беседы «Ценности, объединяющие мир»</w:t>
            </w:r>
          </w:p>
        </w:tc>
        <w:tc>
          <w:tcPr>
            <w:tcW w:w="608" w:type="pct"/>
          </w:tcPr>
          <w:p w14:paraId="3C6349FF"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481A7EEC" w14:textId="77777777" w:rsidR="009B2A5A" w:rsidRPr="009B2A5A" w:rsidRDefault="009B2A5A" w:rsidP="009B2A5A">
            <w:pPr>
              <w:tabs>
                <w:tab w:val="left" w:pos="1194"/>
              </w:tabs>
              <w:spacing w:line="194" w:lineRule="exact"/>
              <w:rPr>
                <w:sz w:val="22"/>
                <w:szCs w:val="22"/>
                <w:lang w:eastAsia="en-US"/>
              </w:rPr>
            </w:pPr>
            <w:r w:rsidRPr="009B2A5A">
              <w:rPr>
                <w:sz w:val="22"/>
                <w:szCs w:val="22"/>
                <w:lang w:eastAsia="en-US"/>
              </w:rPr>
              <w:t>13-15.04</w:t>
            </w:r>
          </w:p>
        </w:tc>
        <w:tc>
          <w:tcPr>
            <w:tcW w:w="1011" w:type="pct"/>
          </w:tcPr>
          <w:p w14:paraId="3B8401EB" w14:textId="77777777" w:rsidR="009B2A5A" w:rsidRPr="009B2A5A" w:rsidRDefault="009B2A5A" w:rsidP="009B2A5A">
            <w:pPr>
              <w:spacing w:line="215" w:lineRule="exact"/>
              <w:rPr>
                <w:sz w:val="22"/>
                <w:szCs w:val="22"/>
                <w:lang w:eastAsia="en-US"/>
              </w:rPr>
            </w:pPr>
            <w:r w:rsidRPr="009B2A5A">
              <w:rPr>
                <w:spacing w:val="-1"/>
                <w:sz w:val="22"/>
                <w:szCs w:val="22"/>
                <w:lang w:eastAsia="en-US"/>
              </w:rPr>
              <w:t xml:space="preserve">Классные </w:t>
            </w:r>
            <w:r w:rsidRPr="009B2A5A">
              <w:rPr>
                <w:spacing w:val="-52"/>
                <w:sz w:val="22"/>
                <w:szCs w:val="22"/>
                <w:lang w:eastAsia="en-US"/>
              </w:rPr>
              <w:t xml:space="preserve"> </w:t>
            </w:r>
            <w:r w:rsidRPr="009B2A5A">
              <w:rPr>
                <w:sz w:val="22"/>
                <w:szCs w:val="22"/>
                <w:lang w:eastAsia="en-US"/>
              </w:rPr>
              <w:t>руководители</w:t>
            </w:r>
          </w:p>
        </w:tc>
      </w:tr>
      <w:tr w:rsidR="009B2A5A" w:rsidRPr="009B2A5A" w14:paraId="342B3618" w14:textId="77777777" w:rsidTr="00F62588">
        <w:trPr>
          <w:trHeight w:val="589"/>
        </w:trPr>
        <w:tc>
          <w:tcPr>
            <w:tcW w:w="381" w:type="pct"/>
          </w:tcPr>
          <w:p w14:paraId="0E4D29F4" w14:textId="77777777" w:rsidR="009B2A5A" w:rsidRPr="009B2A5A" w:rsidRDefault="009B2A5A" w:rsidP="00F62588">
            <w:pPr>
              <w:spacing w:line="215" w:lineRule="exact"/>
              <w:jc w:val="center"/>
              <w:rPr>
                <w:sz w:val="22"/>
                <w:szCs w:val="22"/>
                <w:lang w:eastAsia="en-US"/>
              </w:rPr>
            </w:pPr>
            <w:r w:rsidRPr="009B2A5A">
              <w:rPr>
                <w:sz w:val="22"/>
                <w:szCs w:val="22"/>
                <w:lang w:eastAsia="en-US"/>
              </w:rPr>
              <w:lastRenderedPageBreak/>
              <w:t>54</w:t>
            </w:r>
          </w:p>
        </w:tc>
        <w:tc>
          <w:tcPr>
            <w:tcW w:w="2414" w:type="pct"/>
          </w:tcPr>
          <w:p w14:paraId="414F333B"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День пожарной охраны. Тематический урок ОБЖ</w:t>
            </w:r>
          </w:p>
        </w:tc>
        <w:tc>
          <w:tcPr>
            <w:tcW w:w="608" w:type="pct"/>
          </w:tcPr>
          <w:p w14:paraId="166D441D"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78DAD2AA" w14:textId="77777777" w:rsidR="009B2A5A" w:rsidRPr="009B2A5A" w:rsidRDefault="009B2A5A" w:rsidP="009B2A5A">
            <w:pPr>
              <w:tabs>
                <w:tab w:val="left" w:pos="1194"/>
              </w:tabs>
              <w:spacing w:line="194" w:lineRule="exact"/>
              <w:rPr>
                <w:sz w:val="22"/>
                <w:szCs w:val="22"/>
                <w:lang w:eastAsia="en-US"/>
              </w:rPr>
            </w:pPr>
            <w:r w:rsidRPr="009B2A5A">
              <w:rPr>
                <w:sz w:val="22"/>
                <w:szCs w:val="22"/>
                <w:lang w:eastAsia="en-US"/>
              </w:rPr>
              <w:t>апрель</w:t>
            </w:r>
          </w:p>
        </w:tc>
        <w:tc>
          <w:tcPr>
            <w:tcW w:w="1011" w:type="pct"/>
          </w:tcPr>
          <w:p w14:paraId="7DD0C48E" w14:textId="77777777" w:rsidR="009B2A5A" w:rsidRPr="009B2A5A" w:rsidRDefault="009B2A5A" w:rsidP="009B2A5A">
            <w:pPr>
              <w:spacing w:line="215" w:lineRule="exact"/>
              <w:rPr>
                <w:spacing w:val="-52"/>
                <w:sz w:val="22"/>
                <w:szCs w:val="22"/>
                <w:lang w:val="ru-RU" w:eastAsia="en-US"/>
              </w:rPr>
            </w:pPr>
            <w:r w:rsidRPr="009B2A5A">
              <w:rPr>
                <w:spacing w:val="-1"/>
                <w:sz w:val="22"/>
                <w:szCs w:val="22"/>
                <w:lang w:val="ru-RU" w:eastAsia="en-US"/>
              </w:rPr>
              <w:t>классные</w:t>
            </w:r>
            <w:r w:rsidRPr="009B2A5A">
              <w:rPr>
                <w:spacing w:val="-52"/>
                <w:sz w:val="22"/>
                <w:szCs w:val="22"/>
                <w:lang w:val="ru-RU" w:eastAsia="en-US"/>
              </w:rPr>
              <w:t xml:space="preserve">     </w:t>
            </w:r>
          </w:p>
          <w:p w14:paraId="4D118514" w14:textId="77777777" w:rsidR="009B2A5A" w:rsidRPr="009B2A5A" w:rsidRDefault="009B2A5A" w:rsidP="009B2A5A">
            <w:pPr>
              <w:spacing w:line="215" w:lineRule="exact"/>
              <w:rPr>
                <w:sz w:val="22"/>
                <w:szCs w:val="22"/>
                <w:lang w:val="ru-RU" w:eastAsia="en-US"/>
              </w:rPr>
            </w:pPr>
            <w:r w:rsidRPr="009B2A5A">
              <w:rPr>
                <w:sz w:val="22"/>
                <w:szCs w:val="22"/>
                <w:lang w:val="ru-RU" w:eastAsia="en-US"/>
              </w:rPr>
              <w:t>руководители, педагог-организатор ОБЖ</w:t>
            </w:r>
          </w:p>
        </w:tc>
      </w:tr>
      <w:tr w:rsidR="009B2A5A" w:rsidRPr="009B2A5A" w14:paraId="130F7815" w14:textId="77777777" w:rsidTr="00F62588">
        <w:trPr>
          <w:trHeight w:val="590"/>
        </w:trPr>
        <w:tc>
          <w:tcPr>
            <w:tcW w:w="381" w:type="pct"/>
          </w:tcPr>
          <w:p w14:paraId="78C70AC9" w14:textId="77777777" w:rsidR="009B2A5A" w:rsidRPr="009B2A5A" w:rsidRDefault="009B2A5A" w:rsidP="00F62588">
            <w:pPr>
              <w:spacing w:line="215" w:lineRule="exact"/>
              <w:jc w:val="center"/>
              <w:rPr>
                <w:sz w:val="22"/>
                <w:szCs w:val="22"/>
                <w:lang w:eastAsia="en-US"/>
              </w:rPr>
            </w:pPr>
            <w:r w:rsidRPr="009B2A5A">
              <w:rPr>
                <w:sz w:val="22"/>
                <w:szCs w:val="22"/>
                <w:lang w:eastAsia="en-US"/>
              </w:rPr>
              <w:t>55</w:t>
            </w:r>
          </w:p>
        </w:tc>
        <w:tc>
          <w:tcPr>
            <w:tcW w:w="2414" w:type="pct"/>
          </w:tcPr>
          <w:p w14:paraId="06F5B995" w14:textId="77777777" w:rsidR="009B2A5A" w:rsidRPr="009B2A5A" w:rsidRDefault="009B2A5A" w:rsidP="009B2A5A">
            <w:pPr>
              <w:spacing w:line="215" w:lineRule="exact"/>
              <w:rPr>
                <w:sz w:val="22"/>
                <w:szCs w:val="22"/>
                <w:lang w:eastAsia="en-US"/>
              </w:rPr>
            </w:pPr>
            <w:r w:rsidRPr="009B2A5A">
              <w:rPr>
                <w:sz w:val="22"/>
                <w:szCs w:val="22"/>
                <w:lang w:eastAsia="en-US"/>
              </w:rPr>
              <w:t>Всемирный день Земли</w:t>
            </w:r>
          </w:p>
        </w:tc>
        <w:tc>
          <w:tcPr>
            <w:tcW w:w="608" w:type="pct"/>
          </w:tcPr>
          <w:p w14:paraId="1BDD46A6"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12EC06A7" w14:textId="77777777" w:rsidR="009B2A5A" w:rsidRPr="009B2A5A" w:rsidRDefault="009B2A5A" w:rsidP="009B2A5A">
            <w:pPr>
              <w:spacing w:line="215" w:lineRule="exact"/>
              <w:rPr>
                <w:sz w:val="22"/>
                <w:szCs w:val="22"/>
                <w:lang w:eastAsia="en-US"/>
              </w:rPr>
            </w:pPr>
            <w:r w:rsidRPr="009B2A5A">
              <w:rPr>
                <w:sz w:val="22"/>
                <w:szCs w:val="22"/>
                <w:lang w:eastAsia="en-US"/>
              </w:rPr>
              <w:t>22.04.22</w:t>
            </w:r>
          </w:p>
        </w:tc>
        <w:tc>
          <w:tcPr>
            <w:tcW w:w="1011" w:type="pct"/>
          </w:tcPr>
          <w:p w14:paraId="03C7FEED"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Классные</w:t>
            </w:r>
          </w:p>
          <w:p w14:paraId="2A8B7DCD" w14:textId="77777777" w:rsidR="009B2A5A" w:rsidRPr="009B2A5A" w:rsidRDefault="009B2A5A" w:rsidP="009B2A5A">
            <w:pPr>
              <w:spacing w:line="215" w:lineRule="exact"/>
              <w:rPr>
                <w:sz w:val="22"/>
                <w:szCs w:val="22"/>
                <w:lang w:val="ru-RU" w:eastAsia="en-US"/>
              </w:rPr>
            </w:pPr>
            <w:r w:rsidRPr="009B2A5A">
              <w:rPr>
                <w:sz w:val="22"/>
                <w:szCs w:val="22"/>
                <w:lang w:val="ru-RU" w:eastAsia="en-US"/>
              </w:rPr>
              <w:t xml:space="preserve">руководители </w:t>
            </w:r>
          </w:p>
          <w:p w14:paraId="4465E1B0"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Актив РДШ</w:t>
            </w:r>
          </w:p>
          <w:p w14:paraId="138FE9F8"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Педагог-организатор</w:t>
            </w:r>
          </w:p>
        </w:tc>
      </w:tr>
      <w:tr w:rsidR="009B2A5A" w:rsidRPr="009B2A5A" w14:paraId="00F132C1" w14:textId="77777777" w:rsidTr="00F62588">
        <w:trPr>
          <w:trHeight w:val="334"/>
        </w:trPr>
        <w:tc>
          <w:tcPr>
            <w:tcW w:w="381" w:type="pct"/>
          </w:tcPr>
          <w:p w14:paraId="537E7ED1" w14:textId="77777777" w:rsidR="009B2A5A" w:rsidRPr="009B2A5A" w:rsidRDefault="009B2A5A" w:rsidP="00F62588">
            <w:pPr>
              <w:spacing w:line="215" w:lineRule="exact"/>
              <w:jc w:val="center"/>
              <w:rPr>
                <w:sz w:val="22"/>
                <w:szCs w:val="22"/>
                <w:lang w:eastAsia="en-US"/>
              </w:rPr>
            </w:pPr>
            <w:r w:rsidRPr="009B2A5A">
              <w:rPr>
                <w:sz w:val="22"/>
                <w:szCs w:val="22"/>
                <w:lang w:eastAsia="en-US"/>
              </w:rPr>
              <w:t>56</w:t>
            </w:r>
          </w:p>
        </w:tc>
        <w:tc>
          <w:tcPr>
            <w:tcW w:w="2414" w:type="pct"/>
          </w:tcPr>
          <w:p w14:paraId="36D3F2D1" w14:textId="77777777" w:rsidR="009B2A5A" w:rsidRPr="009B2A5A" w:rsidRDefault="009B2A5A" w:rsidP="009B2A5A">
            <w:pPr>
              <w:spacing w:line="215" w:lineRule="exact"/>
              <w:rPr>
                <w:sz w:val="22"/>
                <w:szCs w:val="22"/>
                <w:lang w:eastAsia="en-US"/>
              </w:rPr>
            </w:pPr>
            <w:r w:rsidRPr="009B2A5A">
              <w:rPr>
                <w:sz w:val="22"/>
                <w:szCs w:val="22"/>
                <w:lang w:eastAsia="en-US"/>
              </w:rPr>
              <w:t>Конкурс-соревнование</w:t>
            </w:r>
            <w:r w:rsidRPr="009B2A5A">
              <w:rPr>
                <w:spacing w:val="-1"/>
                <w:sz w:val="22"/>
                <w:szCs w:val="22"/>
                <w:lang w:eastAsia="en-US"/>
              </w:rPr>
              <w:t xml:space="preserve"> </w:t>
            </w:r>
            <w:r w:rsidRPr="009B2A5A">
              <w:rPr>
                <w:sz w:val="22"/>
                <w:szCs w:val="22"/>
                <w:lang w:eastAsia="en-US"/>
              </w:rPr>
              <w:t>«Безопасное</w:t>
            </w:r>
            <w:r w:rsidRPr="009B2A5A">
              <w:rPr>
                <w:spacing w:val="-6"/>
                <w:sz w:val="22"/>
                <w:szCs w:val="22"/>
                <w:lang w:eastAsia="en-US"/>
              </w:rPr>
              <w:t xml:space="preserve"> </w:t>
            </w:r>
            <w:r w:rsidRPr="009B2A5A">
              <w:rPr>
                <w:sz w:val="22"/>
                <w:szCs w:val="22"/>
                <w:lang w:eastAsia="en-US"/>
              </w:rPr>
              <w:t>колесо»</w:t>
            </w:r>
          </w:p>
        </w:tc>
        <w:tc>
          <w:tcPr>
            <w:tcW w:w="608" w:type="pct"/>
          </w:tcPr>
          <w:p w14:paraId="7C16FC10"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18D0DE3D" w14:textId="77777777" w:rsidR="009B2A5A" w:rsidRPr="009B2A5A" w:rsidRDefault="009B2A5A" w:rsidP="009B2A5A">
            <w:pPr>
              <w:spacing w:line="215" w:lineRule="exact"/>
              <w:rPr>
                <w:sz w:val="22"/>
                <w:szCs w:val="22"/>
                <w:lang w:eastAsia="en-US"/>
              </w:rPr>
            </w:pPr>
            <w:r w:rsidRPr="009B2A5A">
              <w:rPr>
                <w:sz w:val="22"/>
                <w:szCs w:val="22"/>
                <w:lang w:eastAsia="en-US"/>
              </w:rPr>
              <w:t>20.04.23г.</w:t>
            </w:r>
          </w:p>
        </w:tc>
        <w:tc>
          <w:tcPr>
            <w:tcW w:w="1011" w:type="pct"/>
          </w:tcPr>
          <w:p w14:paraId="1FEA7758" w14:textId="77777777" w:rsidR="009B2A5A" w:rsidRPr="009B2A5A" w:rsidRDefault="009B2A5A" w:rsidP="009B2A5A">
            <w:pPr>
              <w:spacing w:line="215" w:lineRule="exact"/>
              <w:rPr>
                <w:sz w:val="22"/>
                <w:szCs w:val="22"/>
                <w:lang w:eastAsia="en-US"/>
              </w:rPr>
            </w:pPr>
            <w:r w:rsidRPr="009B2A5A">
              <w:rPr>
                <w:sz w:val="22"/>
                <w:szCs w:val="22"/>
                <w:lang w:eastAsia="en-US"/>
              </w:rPr>
              <w:t>Руководитель</w:t>
            </w:r>
            <w:r w:rsidRPr="009B2A5A">
              <w:rPr>
                <w:spacing w:val="-3"/>
                <w:sz w:val="22"/>
                <w:szCs w:val="22"/>
                <w:lang w:eastAsia="en-US"/>
              </w:rPr>
              <w:t xml:space="preserve"> </w:t>
            </w:r>
            <w:r w:rsidRPr="009B2A5A">
              <w:rPr>
                <w:sz w:val="22"/>
                <w:szCs w:val="22"/>
                <w:lang w:eastAsia="en-US"/>
              </w:rPr>
              <w:t>ЮИД</w:t>
            </w:r>
          </w:p>
        </w:tc>
      </w:tr>
      <w:tr w:rsidR="009B2A5A" w:rsidRPr="009B2A5A" w14:paraId="3CD5A073" w14:textId="77777777" w:rsidTr="00F62588">
        <w:trPr>
          <w:trHeight w:val="590"/>
        </w:trPr>
        <w:tc>
          <w:tcPr>
            <w:tcW w:w="381" w:type="pct"/>
          </w:tcPr>
          <w:p w14:paraId="4034CA0A" w14:textId="77777777" w:rsidR="009B2A5A" w:rsidRPr="009B2A5A" w:rsidRDefault="009B2A5A" w:rsidP="00F62588">
            <w:pPr>
              <w:spacing w:line="215" w:lineRule="exact"/>
              <w:jc w:val="center"/>
              <w:rPr>
                <w:sz w:val="22"/>
                <w:szCs w:val="22"/>
                <w:lang w:eastAsia="en-US"/>
              </w:rPr>
            </w:pPr>
            <w:r w:rsidRPr="009B2A5A">
              <w:rPr>
                <w:sz w:val="22"/>
                <w:szCs w:val="22"/>
                <w:lang w:eastAsia="en-US"/>
              </w:rPr>
              <w:t>57</w:t>
            </w:r>
          </w:p>
        </w:tc>
        <w:tc>
          <w:tcPr>
            <w:tcW w:w="2414" w:type="pct"/>
          </w:tcPr>
          <w:p w14:paraId="4437B6C1" w14:textId="77777777" w:rsidR="009B2A5A" w:rsidRPr="009B2A5A" w:rsidRDefault="009B2A5A" w:rsidP="009B2A5A">
            <w:pPr>
              <w:spacing w:line="199" w:lineRule="auto"/>
              <w:rPr>
                <w:sz w:val="22"/>
                <w:szCs w:val="22"/>
                <w:lang w:val="ru-RU" w:eastAsia="en-US"/>
              </w:rPr>
            </w:pPr>
            <w:r w:rsidRPr="009B2A5A">
              <w:rPr>
                <w:sz w:val="22"/>
                <w:szCs w:val="22"/>
                <w:lang w:val="ru-RU" w:eastAsia="en-US"/>
              </w:rPr>
              <w:t>Смотр</w:t>
            </w:r>
            <w:r w:rsidRPr="009B2A5A">
              <w:rPr>
                <w:spacing w:val="11"/>
                <w:sz w:val="22"/>
                <w:szCs w:val="22"/>
                <w:lang w:val="ru-RU" w:eastAsia="en-US"/>
              </w:rPr>
              <w:t xml:space="preserve"> </w:t>
            </w:r>
            <w:r w:rsidRPr="009B2A5A">
              <w:rPr>
                <w:sz w:val="22"/>
                <w:szCs w:val="22"/>
                <w:lang w:val="ru-RU" w:eastAsia="en-US"/>
              </w:rPr>
              <w:t>инсценированной</w:t>
            </w:r>
            <w:r w:rsidRPr="009B2A5A">
              <w:rPr>
                <w:spacing w:val="8"/>
                <w:sz w:val="22"/>
                <w:szCs w:val="22"/>
                <w:lang w:val="ru-RU" w:eastAsia="en-US"/>
              </w:rPr>
              <w:t xml:space="preserve"> </w:t>
            </w:r>
            <w:r w:rsidRPr="009B2A5A">
              <w:rPr>
                <w:sz w:val="22"/>
                <w:szCs w:val="22"/>
                <w:lang w:val="ru-RU" w:eastAsia="en-US"/>
              </w:rPr>
              <w:t>песни</w:t>
            </w:r>
            <w:r w:rsidRPr="009B2A5A">
              <w:rPr>
                <w:spacing w:val="10"/>
                <w:sz w:val="22"/>
                <w:szCs w:val="22"/>
                <w:lang w:val="ru-RU" w:eastAsia="en-US"/>
              </w:rPr>
              <w:t xml:space="preserve"> </w:t>
            </w:r>
            <w:r w:rsidRPr="009B2A5A">
              <w:rPr>
                <w:sz w:val="22"/>
                <w:szCs w:val="22"/>
                <w:lang w:val="ru-RU" w:eastAsia="en-US"/>
              </w:rPr>
              <w:t>«Нам</w:t>
            </w:r>
            <w:r w:rsidRPr="009B2A5A">
              <w:rPr>
                <w:spacing w:val="11"/>
                <w:sz w:val="22"/>
                <w:szCs w:val="22"/>
                <w:lang w:val="ru-RU" w:eastAsia="en-US"/>
              </w:rPr>
              <w:t xml:space="preserve"> </w:t>
            </w:r>
            <w:r w:rsidRPr="009B2A5A">
              <w:rPr>
                <w:sz w:val="22"/>
                <w:szCs w:val="22"/>
                <w:lang w:val="ru-RU" w:eastAsia="en-US"/>
              </w:rPr>
              <w:t>нужна</w:t>
            </w:r>
            <w:r w:rsidRPr="009B2A5A">
              <w:rPr>
                <w:spacing w:val="11"/>
                <w:sz w:val="22"/>
                <w:szCs w:val="22"/>
                <w:lang w:val="ru-RU" w:eastAsia="en-US"/>
              </w:rPr>
              <w:t xml:space="preserve"> </w:t>
            </w:r>
            <w:r w:rsidRPr="009B2A5A">
              <w:rPr>
                <w:sz w:val="22"/>
                <w:szCs w:val="22"/>
                <w:lang w:val="ru-RU" w:eastAsia="en-US"/>
              </w:rPr>
              <w:t>одна</w:t>
            </w:r>
            <w:r w:rsidRPr="009B2A5A">
              <w:rPr>
                <w:spacing w:val="-52"/>
                <w:sz w:val="22"/>
                <w:szCs w:val="22"/>
                <w:lang w:val="ru-RU" w:eastAsia="en-US"/>
              </w:rPr>
              <w:t xml:space="preserve"> </w:t>
            </w:r>
            <w:r w:rsidRPr="009B2A5A">
              <w:rPr>
                <w:sz w:val="22"/>
                <w:szCs w:val="22"/>
                <w:lang w:val="ru-RU" w:eastAsia="en-US"/>
              </w:rPr>
              <w:t>Победа»</w:t>
            </w:r>
          </w:p>
        </w:tc>
        <w:tc>
          <w:tcPr>
            <w:tcW w:w="608" w:type="pct"/>
          </w:tcPr>
          <w:p w14:paraId="286AD63E"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25A9D0FB" w14:textId="77777777" w:rsidR="009B2A5A" w:rsidRPr="009B2A5A" w:rsidRDefault="009B2A5A" w:rsidP="009B2A5A">
            <w:pPr>
              <w:spacing w:line="215" w:lineRule="exact"/>
              <w:rPr>
                <w:sz w:val="22"/>
                <w:szCs w:val="22"/>
                <w:lang w:eastAsia="en-US"/>
              </w:rPr>
            </w:pPr>
            <w:r w:rsidRPr="009B2A5A">
              <w:rPr>
                <w:sz w:val="22"/>
                <w:szCs w:val="22"/>
                <w:lang w:eastAsia="en-US"/>
              </w:rPr>
              <w:t>май</w:t>
            </w:r>
          </w:p>
        </w:tc>
        <w:tc>
          <w:tcPr>
            <w:tcW w:w="1011" w:type="pct"/>
          </w:tcPr>
          <w:p w14:paraId="7EC2F975" w14:textId="77777777" w:rsidR="009B2A5A" w:rsidRPr="009B2A5A" w:rsidRDefault="009B2A5A" w:rsidP="009B2A5A">
            <w:pPr>
              <w:spacing w:line="194" w:lineRule="exact"/>
              <w:ind w:right="-15"/>
              <w:rPr>
                <w:sz w:val="22"/>
                <w:szCs w:val="22"/>
                <w:lang w:val="ru-RU" w:eastAsia="en-US"/>
              </w:rPr>
            </w:pPr>
            <w:r w:rsidRPr="009B2A5A">
              <w:rPr>
                <w:sz w:val="22"/>
                <w:szCs w:val="22"/>
                <w:lang w:val="ru-RU" w:eastAsia="en-US"/>
              </w:rPr>
              <w:t>Заместитель</w:t>
            </w:r>
            <w:r w:rsidRPr="009B2A5A">
              <w:rPr>
                <w:spacing w:val="9"/>
                <w:sz w:val="22"/>
                <w:szCs w:val="22"/>
                <w:lang w:val="ru-RU" w:eastAsia="en-US"/>
              </w:rPr>
              <w:t xml:space="preserve"> </w:t>
            </w:r>
            <w:r w:rsidRPr="009B2A5A">
              <w:rPr>
                <w:sz w:val="22"/>
                <w:szCs w:val="22"/>
                <w:lang w:val="ru-RU" w:eastAsia="en-US"/>
              </w:rPr>
              <w:t>директора</w:t>
            </w:r>
          </w:p>
          <w:p w14:paraId="18E8FA43" w14:textId="5C96B356"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по</w:t>
            </w:r>
            <w:r w:rsidRPr="009B2A5A">
              <w:rPr>
                <w:sz w:val="22"/>
                <w:szCs w:val="22"/>
                <w:lang w:val="ru-RU" w:eastAsia="en-US"/>
              </w:rPr>
              <w:tab/>
              <w:t>ВР,</w:t>
            </w:r>
            <w:r w:rsidR="00F62588">
              <w:rPr>
                <w:sz w:val="22"/>
                <w:szCs w:val="22"/>
                <w:lang w:val="ru-RU" w:eastAsia="en-US"/>
              </w:rPr>
              <w:t xml:space="preserve"> </w:t>
            </w:r>
            <w:r w:rsidRPr="009B2A5A">
              <w:rPr>
                <w:spacing w:val="-1"/>
                <w:sz w:val="22"/>
                <w:szCs w:val="22"/>
                <w:lang w:val="ru-RU" w:eastAsia="en-US"/>
              </w:rPr>
              <w:t>классные</w:t>
            </w:r>
            <w:r w:rsidRPr="009B2A5A">
              <w:rPr>
                <w:spacing w:val="-52"/>
                <w:sz w:val="22"/>
                <w:szCs w:val="22"/>
                <w:lang w:val="ru-RU" w:eastAsia="en-US"/>
              </w:rPr>
              <w:t xml:space="preserve"> </w:t>
            </w:r>
            <w:r w:rsidRPr="009B2A5A">
              <w:rPr>
                <w:sz w:val="22"/>
                <w:szCs w:val="22"/>
                <w:lang w:val="ru-RU" w:eastAsia="en-US"/>
              </w:rPr>
              <w:t>руководители</w:t>
            </w:r>
          </w:p>
        </w:tc>
      </w:tr>
      <w:tr w:rsidR="009B2A5A" w:rsidRPr="009B2A5A" w14:paraId="37EE6D7B" w14:textId="77777777" w:rsidTr="00F62588">
        <w:trPr>
          <w:trHeight w:val="590"/>
        </w:trPr>
        <w:tc>
          <w:tcPr>
            <w:tcW w:w="381" w:type="pct"/>
          </w:tcPr>
          <w:p w14:paraId="6A7939E3" w14:textId="77777777" w:rsidR="009B2A5A" w:rsidRPr="009B2A5A" w:rsidRDefault="009B2A5A" w:rsidP="00F62588">
            <w:pPr>
              <w:spacing w:line="215" w:lineRule="exact"/>
              <w:jc w:val="center"/>
              <w:rPr>
                <w:sz w:val="22"/>
                <w:szCs w:val="22"/>
                <w:lang w:eastAsia="en-US"/>
              </w:rPr>
            </w:pPr>
            <w:r w:rsidRPr="009B2A5A">
              <w:rPr>
                <w:sz w:val="22"/>
                <w:szCs w:val="22"/>
                <w:lang w:eastAsia="en-US"/>
              </w:rPr>
              <w:t>58</w:t>
            </w:r>
          </w:p>
        </w:tc>
        <w:tc>
          <w:tcPr>
            <w:tcW w:w="2414" w:type="pct"/>
          </w:tcPr>
          <w:p w14:paraId="47AE98B3" w14:textId="77777777" w:rsidR="009B2A5A" w:rsidRPr="009B2A5A" w:rsidRDefault="009B2A5A" w:rsidP="009B2A5A">
            <w:pPr>
              <w:spacing w:line="199" w:lineRule="auto"/>
              <w:rPr>
                <w:sz w:val="22"/>
                <w:szCs w:val="22"/>
                <w:lang w:eastAsia="en-US"/>
              </w:rPr>
            </w:pPr>
            <w:r w:rsidRPr="009B2A5A">
              <w:rPr>
                <w:sz w:val="22"/>
                <w:szCs w:val="22"/>
                <w:lang w:eastAsia="en-US"/>
              </w:rPr>
              <w:t>Директорский прием</w:t>
            </w:r>
          </w:p>
        </w:tc>
        <w:tc>
          <w:tcPr>
            <w:tcW w:w="608" w:type="pct"/>
          </w:tcPr>
          <w:p w14:paraId="1024DFB3"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71A6933E" w14:textId="77777777" w:rsidR="009B2A5A" w:rsidRPr="009B2A5A" w:rsidRDefault="009B2A5A" w:rsidP="009B2A5A">
            <w:pPr>
              <w:spacing w:line="215" w:lineRule="exact"/>
              <w:rPr>
                <w:sz w:val="22"/>
                <w:szCs w:val="22"/>
                <w:lang w:eastAsia="en-US"/>
              </w:rPr>
            </w:pPr>
            <w:r w:rsidRPr="009B2A5A">
              <w:rPr>
                <w:sz w:val="22"/>
                <w:szCs w:val="22"/>
                <w:lang w:eastAsia="en-US"/>
              </w:rPr>
              <w:t>май</w:t>
            </w:r>
          </w:p>
        </w:tc>
        <w:tc>
          <w:tcPr>
            <w:tcW w:w="1011" w:type="pct"/>
          </w:tcPr>
          <w:p w14:paraId="1E6B9ABA" w14:textId="77777777" w:rsidR="009B2A5A" w:rsidRPr="009B2A5A" w:rsidRDefault="009B2A5A" w:rsidP="009B2A5A">
            <w:pPr>
              <w:spacing w:line="194" w:lineRule="exact"/>
              <w:ind w:right="-15"/>
              <w:rPr>
                <w:sz w:val="22"/>
                <w:szCs w:val="22"/>
                <w:lang w:val="ru-RU" w:eastAsia="en-US"/>
              </w:rPr>
            </w:pPr>
            <w:r w:rsidRPr="009B2A5A">
              <w:rPr>
                <w:sz w:val="22"/>
                <w:szCs w:val="22"/>
                <w:lang w:val="ru-RU" w:eastAsia="en-US"/>
              </w:rPr>
              <w:t>Заместитель</w:t>
            </w:r>
            <w:r w:rsidRPr="009B2A5A">
              <w:rPr>
                <w:spacing w:val="9"/>
                <w:sz w:val="22"/>
                <w:szCs w:val="22"/>
                <w:lang w:val="ru-RU" w:eastAsia="en-US"/>
              </w:rPr>
              <w:t xml:space="preserve"> </w:t>
            </w:r>
            <w:r w:rsidRPr="009B2A5A">
              <w:rPr>
                <w:sz w:val="22"/>
                <w:szCs w:val="22"/>
                <w:lang w:val="ru-RU" w:eastAsia="en-US"/>
              </w:rPr>
              <w:t>директора</w:t>
            </w:r>
          </w:p>
          <w:p w14:paraId="211B85F3" w14:textId="49A5EC22" w:rsidR="009B2A5A" w:rsidRPr="009B2A5A" w:rsidRDefault="009B2A5A" w:rsidP="009B2A5A">
            <w:pPr>
              <w:spacing w:line="194" w:lineRule="exact"/>
              <w:ind w:right="-15"/>
              <w:rPr>
                <w:sz w:val="22"/>
                <w:szCs w:val="22"/>
                <w:lang w:val="ru-RU" w:eastAsia="en-US"/>
              </w:rPr>
            </w:pPr>
            <w:r w:rsidRPr="009B2A5A">
              <w:rPr>
                <w:sz w:val="22"/>
                <w:szCs w:val="22"/>
                <w:lang w:val="ru-RU" w:eastAsia="en-US"/>
              </w:rPr>
              <w:t>по</w:t>
            </w:r>
            <w:r w:rsidRPr="009B2A5A">
              <w:rPr>
                <w:sz w:val="22"/>
                <w:szCs w:val="22"/>
                <w:lang w:val="ru-RU" w:eastAsia="en-US"/>
              </w:rPr>
              <w:tab/>
              <w:t>ВР,</w:t>
            </w:r>
            <w:r w:rsidR="00F62588">
              <w:rPr>
                <w:sz w:val="22"/>
                <w:szCs w:val="22"/>
                <w:lang w:val="ru-RU" w:eastAsia="en-US"/>
              </w:rPr>
              <w:t xml:space="preserve"> </w:t>
            </w:r>
            <w:r w:rsidRPr="009B2A5A">
              <w:rPr>
                <w:spacing w:val="-1"/>
                <w:sz w:val="22"/>
                <w:szCs w:val="22"/>
                <w:lang w:val="ru-RU" w:eastAsia="en-US"/>
              </w:rPr>
              <w:t>классные</w:t>
            </w:r>
            <w:r w:rsidRPr="009B2A5A">
              <w:rPr>
                <w:spacing w:val="-52"/>
                <w:sz w:val="22"/>
                <w:szCs w:val="22"/>
                <w:lang w:val="ru-RU" w:eastAsia="en-US"/>
              </w:rPr>
              <w:t xml:space="preserve"> </w:t>
            </w:r>
            <w:r w:rsidRPr="009B2A5A">
              <w:rPr>
                <w:sz w:val="22"/>
                <w:szCs w:val="22"/>
                <w:lang w:val="ru-RU" w:eastAsia="en-US"/>
              </w:rPr>
              <w:t>руководители</w:t>
            </w:r>
          </w:p>
        </w:tc>
      </w:tr>
      <w:tr w:rsidR="009B2A5A" w:rsidRPr="009B2A5A" w14:paraId="05FCE679" w14:textId="77777777" w:rsidTr="00F62588">
        <w:trPr>
          <w:trHeight w:val="590"/>
        </w:trPr>
        <w:tc>
          <w:tcPr>
            <w:tcW w:w="381" w:type="pct"/>
          </w:tcPr>
          <w:p w14:paraId="50EAD5FC"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2414" w:type="pct"/>
          </w:tcPr>
          <w:p w14:paraId="5C1FF744" w14:textId="77777777" w:rsidR="009B2A5A" w:rsidRPr="009B2A5A" w:rsidRDefault="009B2A5A" w:rsidP="009B2A5A">
            <w:pPr>
              <w:spacing w:line="199" w:lineRule="auto"/>
              <w:rPr>
                <w:sz w:val="22"/>
                <w:szCs w:val="22"/>
                <w:lang w:eastAsia="en-US"/>
              </w:rPr>
            </w:pPr>
            <w:r w:rsidRPr="009B2A5A">
              <w:rPr>
                <w:sz w:val="22"/>
                <w:szCs w:val="22"/>
                <w:lang w:eastAsia="en-US"/>
              </w:rPr>
              <w:t>Праздник Последнего звонка</w:t>
            </w:r>
          </w:p>
        </w:tc>
        <w:tc>
          <w:tcPr>
            <w:tcW w:w="608" w:type="pct"/>
          </w:tcPr>
          <w:p w14:paraId="515DD9EC"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187E13FE" w14:textId="77777777" w:rsidR="009B2A5A" w:rsidRPr="009B2A5A" w:rsidRDefault="009B2A5A" w:rsidP="009B2A5A">
            <w:pPr>
              <w:spacing w:line="215" w:lineRule="exact"/>
              <w:rPr>
                <w:sz w:val="22"/>
                <w:szCs w:val="22"/>
                <w:lang w:eastAsia="en-US"/>
              </w:rPr>
            </w:pPr>
            <w:r w:rsidRPr="009B2A5A">
              <w:rPr>
                <w:sz w:val="22"/>
                <w:szCs w:val="22"/>
                <w:lang w:eastAsia="en-US"/>
              </w:rPr>
              <w:t>25 мая</w:t>
            </w:r>
          </w:p>
        </w:tc>
        <w:tc>
          <w:tcPr>
            <w:tcW w:w="1011" w:type="pct"/>
          </w:tcPr>
          <w:p w14:paraId="37D1C846" w14:textId="77777777" w:rsidR="009B2A5A" w:rsidRPr="009B2A5A" w:rsidRDefault="009B2A5A" w:rsidP="009B2A5A">
            <w:pPr>
              <w:spacing w:line="194" w:lineRule="exact"/>
              <w:ind w:right="-15"/>
              <w:rPr>
                <w:sz w:val="22"/>
                <w:szCs w:val="22"/>
                <w:lang w:val="ru-RU" w:eastAsia="en-US"/>
              </w:rPr>
            </w:pPr>
            <w:r w:rsidRPr="009B2A5A">
              <w:rPr>
                <w:sz w:val="22"/>
                <w:szCs w:val="22"/>
                <w:lang w:val="ru-RU" w:eastAsia="en-US"/>
              </w:rPr>
              <w:t>Заместитель директора по ВР, педагог-организатор</w:t>
            </w:r>
          </w:p>
        </w:tc>
      </w:tr>
      <w:tr w:rsidR="009B2A5A" w:rsidRPr="009B2A5A" w14:paraId="3DBD9002" w14:textId="77777777" w:rsidTr="00F62588">
        <w:trPr>
          <w:trHeight w:val="590"/>
        </w:trPr>
        <w:tc>
          <w:tcPr>
            <w:tcW w:w="381" w:type="pct"/>
          </w:tcPr>
          <w:p w14:paraId="5222568B" w14:textId="77777777" w:rsidR="009B2A5A" w:rsidRPr="009B2A5A" w:rsidRDefault="009B2A5A" w:rsidP="00F62588">
            <w:pPr>
              <w:spacing w:line="215" w:lineRule="exact"/>
              <w:jc w:val="center"/>
              <w:rPr>
                <w:sz w:val="22"/>
                <w:szCs w:val="22"/>
                <w:lang w:eastAsia="en-US"/>
              </w:rPr>
            </w:pPr>
            <w:r w:rsidRPr="009B2A5A">
              <w:rPr>
                <w:sz w:val="22"/>
                <w:szCs w:val="22"/>
                <w:lang w:eastAsia="en-US"/>
              </w:rPr>
              <w:t>60</w:t>
            </w:r>
          </w:p>
        </w:tc>
        <w:tc>
          <w:tcPr>
            <w:tcW w:w="2414" w:type="pct"/>
          </w:tcPr>
          <w:p w14:paraId="0A5F013E" w14:textId="77777777" w:rsidR="009B2A5A" w:rsidRPr="009B2A5A" w:rsidRDefault="009B2A5A" w:rsidP="009B2A5A">
            <w:pPr>
              <w:spacing w:line="199" w:lineRule="auto"/>
              <w:rPr>
                <w:sz w:val="22"/>
                <w:szCs w:val="22"/>
                <w:lang w:val="ru-RU" w:eastAsia="en-US"/>
              </w:rPr>
            </w:pPr>
            <w:r w:rsidRPr="009B2A5A">
              <w:rPr>
                <w:sz w:val="22"/>
                <w:szCs w:val="22"/>
                <w:lang w:val="ru-RU" w:eastAsia="en-US"/>
              </w:rPr>
              <w:t>День славянской письменности и культуры</w:t>
            </w:r>
          </w:p>
        </w:tc>
        <w:tc>
          <w:tcPr>
            <w:tcW w:w="608" w:type="pct"/>
          </w:tcPr>
          <w:p w14:paraId="79BF6CD4" w14:textId="77777777" w:rsidR="009B2A5A" w:rsidRPr="009B2A5A" w:rsidRDefault="009B2A5A" w:rsidP="00F62588">
            <w:pPr>
              <w:spacing w:line="215" w:lineRule="exact"/>
              <w:jc w:val="center"/>
              <w:rPr>
                <w:sz w:val="22"/>
                <w:szCs w:val="22"/>
                <w:lang w:eastAsia="en-US"/>
              </w:rPr>
            </w:pPr>
            <w:r w:rsidRPr="009B2A5A">
              <w:rPr>
                <w:sz w:val="22"/>
                <w:szCs w:val="22"/>
                <w:lang w:eastAsia="en-US"/>
              </w:rPr>
              <w:t>5-9</w:t>
            </w:r>
          </w:p>
        </w:tc>
        <w:tc>
          <w:tcPr>
            <w:tcW w:w="586" w:type="pct"/>
          </w:tcPr>
          <w:p w14:paraId="3FBF01E5" w14:textId="77777777" w:rsidR="009B2A5A" w:rsidRPr="009B2A5A" w:rsidRDefault="009B2A5A" w:rsidP="009B2A5A">
            <w:pPr>
              <w:spacing w:line="215" w:lineRule="exact"/>
              <w:rPr>
                <w:sz w:val="22"/>
                <w:szCs w:val="22"/>
                <w:lang w:eastAsia="en-US"/>
              </w:rPr>
            </w:pPr>
            <w:r w:rsidRPr="009B2A5A">
              <w:rPr>
                <w:sz w:val="22"/>
                <w:szCs w:val="22"/>
                <w:lang w:eastAsia="en-US"/>
              </w:rPr>
              <w:t>24.05.22г.</w:t>
            </w:r>
          </w:p>
        </w:tc>
        <w:tc>
          <w:tcPr>
            <w:tcW w:w="1011" w:type="pct"/>
          </w:tcPr>
          <w:p w14:paraId="1DB871DB"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Классные</w:t>
            </w:r>
          </w:p>
          <w:p w14:paraId="47F492DC" w14:textId="77777777" w:rsidR="009B2A5A" w:rsidRPr="009B2A5A" w:rsidRDefault="009B2A5A" w:rsidP="009B2A5A">
            <w:pPr>
              <w:spacing w:line="215" w:lineRule="exact"/>
              <w:rPr>
                <w:sz w:val="22"/>
                <w:szCs w:val="22"/>
                <w:lang w:val="ru-RU" w:eastAsia="en-US"/>
              </w:rPr>
            </w:pPr>
            <w:r w:rsidRPr="009B2A5A">
              <w:rPr>
                <w:sz w:val="22"/>
                <w:szCs w:val="22"/>
                <w:lang w:val="ru-RU" w:eastAsia="en-US"/>
              </w:rPr>
              <w:t xml:space="preserve">руководители </w:t>
            </w:r>
          </w:p>
          <w:p w14:paraId="0CB2D386"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Актив РДШ</w:t>
            </w:r>
          </w:p>
          <w:p w14:paraId="436967BD" w14:textId="77777777" w:rsidR="009B2A5A" w:rsidRPr="009B2A5A" w:rsidRDefault="009B2A5A" w:rsidP="009B2A5A">
            <w:pPr>
              <w:spacing w:line="194" w:lineRule="exact"/>
              <w:ind w:right="-15"/>
              <w:rPr>
                <w:sz w:val="22"/>
                <w:szCs w:val="22"/>
                <w:lang w:val="ru-RU" w:eastAsia="en-US"/>
              </w:rPr>
            </w:pPr>
            <w:r w:rsidRPr="009B2A5A">
              <w:rPr>
                <w:sz w:val="22"/>
                <w:szCs w:val="22"/>
                <w:lang w:val="ru-RU" w:eastAsia="en-US"/>
              </w:rPr>
              <w:t>Педагог-организатор</w:t>
            </w:r>
          </w:p>
        </w:tc>
      </w:tr>
      <w:tr w:rsidR="009B2A5A" w:rsidRPr="009B2A5A" w14:paraId="5F066CFD" w14:textId="77777777" w:rsidTr="00F62588">
        <w:trPr>
          <w:trHeight w:val="590"/>
        </w:trPr>
        <w:tc>
          <w:tcPr>
            <w:tcW w:w="381" w:type="pct"/>
          </w:tcPr>
          <w:p w14:paraId="2C4A681B" w14:textId="77777777" w:rsidR="009B2A5A" w:rsidRPr="009B2A5A" w:rsidRDefault="009B2A5A" w:rsidP="00EC3F5E">
            <w:pPr>
              <w:spacing w:line="215" w:lineRule="exact"/>
              <w:jc w:val="center"/>
              <w:rPr>
                <w:sz w:val="22"/>
                <w:szCs w:val="22"/>
                <w:lang w:eastAsia="en-US"/>
              </w:rPr>
            </w:pPr>
            <w:r w:rsidRPr="009B2A5A">
              <w:rPr>
                <w:sz w:val="22"/>
                <w:szCs w:val="22"/>
                <w:lang w:eastAsia="en-US"/>
              </w:rPr>
              <w:t>61</w:t>
            </w:r>
          </w:p>
        </w:tc>
        <w:tc>
          <w:tcPr>
            <w:tcW w:w="2414" w:type="pct"/>
            <w:tcBorders>
              <w:top w:val="single" w:sz="4" w:space="0" w:color="000000"/>
              <w:left w:val="single" w:sz="4" w:space="0" w:color="000000"/>
              <w:bottom w:val="single" w:sz="4" w:space="0" w:color="000000"/>
              <w:right w:val="single" w:sz="4" w:space="0" w:color="000000"/>
            </w:tcBorders>
          </w:tcPr>
          <w:p w14:paraId="3D88A34F" w14:textId="77777777" w:rsidR="009B2A5A" w:rsidRPr="009B2A5A" w:rsidRDefault="009B2A5A" w:rsidP="009B2A5A">
            <w:pPr>
              <w:spacing w:line="215" w:lineRule="exact"/>
              <w:rPr>
                <w:b/>
                <w:sz w:val="22"/>
                <w:szCs w:val="22"/>
                <w:lang w:val="ru-RU" w:eastAsia="en-US"/>
              </w:rPr>
            </w:pPr>
            <w:r w:rsidRPr="009B2A5A">
              <w:rPr>
                <w:b/>
                <w:sz w:val="22"/>
                <w:szCs w:val="22"/>
                <w:lang w:val="ru-RU" w:eastAsia="en-US"/>
              </w:rPr>
              <w:t>Городская акция «Внимание – дети!»</w:t>
            </w:r>
          </w:p>
          <w:p w14:paraId="3DEDDCD3"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Обновление информационных материалов на стендах в холле Гимназии, классные уголки</w:t>
            </w:r>
          </w:p>
          <w:p w14:paraId="693D5D4C"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«Правила дорожного движения»</w:t>
            </w:r>
          </w:p>
          <w:p w14:paraId="723113DC"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Беседы:</w:t>
            </w:r>
          </w:p>
          <w:p w14:paraId="5FD3C44C" w14:textId="77777777" w:rsidR="009B2A5A" w:rsidRPr="009B2A5A" w:rsidRDefault="009B2A5A" w:rsidP="009B2A5A">
            <w:pPr>
              <w:spacing w:line="215" w:lineRule="exact"/>
              <w:rPr>
                <w:sz w:val="22"/>
                <w:szCs w:val="22"/>
                <w:lang w:val="ru-RU" w:eastAsia="en-US"/>
              </w:rPr>
            </w:pPr>
            <w:r w:rsidRPr="009B2A5A">
              <w:rPr>
                <w:sz w:val="22"/>
                <w:szCs w:val="22"/>
                <w:lang w:val="ru-RU" w:eastAsia="en-US"/>
              </w:rPr>
              <w:t>Твой путь в школу (самый безопасный маршрут).</w:t>
            </w:r>
          </w:p>
          <w:p w14:paraId="5A1E8EAB"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Как мы знаем правила дорожного движения.</w:t>
            </w:r>
          </w:p>
          <w:p w14:paraId="61542803"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Наш путь в школу и новые безопасные маршруты.</w:t>
            </w:r>
          </w:p>
          <w:p w14:paraId="748FD886"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Беседы и практические занятия:</w:t>
            </w:r>
          </w:p>
          <w:p w14:paraId="4D7279ED"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Наш безопасный путь в школу.</w:t>
            </w:r>
          </w:p>
          <w:p w14:paraId="3BBC4CA5"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Основные правила дорожного движения на городских улицах.</w:t>
            </w:r>
          </w:p>
          <w:p w14:paraId="41D51DB9"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Правила дорожного движения – закон улиц и дорог.</w:t>
            </w:r>
          </w:p>
          <w:p w14:paraId="27E21C7F"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Будь бдителен по дороге в школу. Опасные ситуации на дороге.</w:t>
            </w:r>
          </w:p>
          <w:p w14:paraId="286C0942"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Беседы и практические занятия:</w:t>
            </w:r>
          </w:p>
          <w:p w14:paraId="53ABE9A4"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Правила дорожного движения – закон жизни.</w:t>
            </w:r>
          </w:p>
          <w:p w14:paraId="052F090E"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Обязанности водителей, пешеходов и пассажиров.</w:t>
            </w:r>
          </w:p>
          <w:p w14:paraId="787B14B5"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Конкурс детского творчества «Дорога и мы»: школьный этап</w:t>
            </w:r>
          </w:p>
          <w:p w14:paraId="24D64D8E"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Проведение занятия «Безопасный путь в школу и домой», создание индивидуальных маршрутов учащихся</w:t>
            </w:r>
          </w:p>
        </w:tc>
        <w:tc>
          <w:tcPr>
            <w:tcW w:w="608" w:type="pct"/>
            <w:tcBorders>
              <w:top w:val="single" w:sz="4" w:space="0" w:color="000000"/>
              <w:left w:val="single" w:sz="4" w:space="0" w:color="000000"/>
              <w:bottom w:val="single" w:sz="4" w:space="0" w:color="000000"/>
              <w:right w:val="single" w:sz="4" w:space="0" w:color="auto"/>
            </w:tcBorders>
          </w:tcPr>
          <w:p w14:paraId="4C6A0658" w14:textId="77777777" w:rsidR="009B2A5A" w:rsidRPr="009B2A5A" w:rsidRDefault="009B2A5A" w:rsidP="009B2A5A">
            <w:pPr>
              <w:spacing w:after="200" w:line="276" w:lineRule="auto"/>
              <w:ind w:right="56"/>
              <w:jc w:val="center"/>
              <w:rPr>
                <w:rFonts w:eastAsia="Calibri"/>
                <w:color w:val="000000"/>
                <w:lang w:eastAsia="en-US"/>
              </w:rPr>
            </w:pPr>
            <w:r w:rsidRPr="009B2A5A">
              <w:rPr>
                <w:rFonts w:eastAsia="Calibri"/>
                <w:color w:val="000000"/>
                <w:lang w:eastAsia="en-US"/>
              </w:rPr>
              <w:t>5-9</w:t>
            </w:r>
          </w:p>
        </w:tc>
        <w:tc>
          <w:tcPr>
            <w:tcW w:w="586" w:type="pct"/>
            <w:tcBorders>
              <w:top w:val="single" w:sz="4" w:space="0" w:color="auto"/>
              <w:left w:val="single" w:sz="4" w:space="0" w:color="auto"/>
              <w:bottom w:val="single" w:sz="4" w:space="0" w:color="auto"/>
              <w:right w:val="single" w:sz="4" w:space="0" w:color="auto"/>
            </w:tcBorders>
          </w:tcPr>
          <w:p w14:paraId="1A823BEE" w14:textId="77777777" w:rsidR="009B2A5A" w:rsidRPr="009B2A5A" w:rsidRDefault="009B2A5A" w:rsidP="009B2A5A">
            <w:pPr>
              <w:tabs>
                <w:tab w:val="left" w:pos="3390"/>
              </w:tabs>
              <w:spacing w:after="150" w:line="276" w:lineRule="auto"/>
              <w:jc w:val="center"/>
              <w:rPr>
                <w:rFonts w:eastAsia="Calibri"/>
                <w:lang w:eastAsia="en-US"/>
              </w:rPr>
            </w:pPr>
            <w:r w:rsidRPr="009B2A5A">
              <w:rPr>
                <w:rFonts w:eastAsia="Calibri"/>
                <w:lang w:eastAsia="en-US"/>
              </w:rPr>
              <w:t>Август-сентябрь</w:t>
            </w:r>
          </w:p>
        </w:tc>
        <w:tc>
          <w:tcPr>
            <w:tcW w:w="1011" w:type="pct"/>
            <w:tcBorders>
              <w:top w:val="single" w:sz="4" w:space="0" w:color="auto"/>
              <w:left w:val="single" w:sz="4" w:space="0" w:color="auto"/>
              <w:bottom w:val="single" w:sz="4" w:space="0" w:color="auto"/>
              <w:right w:val="single" w:sz="4" w:space="0" w:color="auto"/>
            </w:tcBorders>
          </w:tcPr>
          <w:p w14:paraId="1141EAC3"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Заместитель директора по ВР</w:t>
            </w:r>
          </w:p>
          <w:p w14:paraId="28D7F164"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Ответственный за ПДДТ</w:t>
            </w:r>
          </w:p>
          <w:p w14:paraId="7F5445CB" w14:textId="77777777" w:rsidR="009B2A5A" w:rsidRPr="009B2A5A" w:rsidRDefault="009B2A5A" w:rsidP="009B2A5A">
            <w:pPr>
              <w:tabs>
                <w:tab w:val="left" w:pos="614"/>
                <w:tab w:val="left" w:pos="1317"/>
                <w:tab w:val="left" w:pos="3390"/>
              </w:tabs>
              <w:spacing w:line="208" w:lineRule="exact"/>
              <w:rPr>
                <w:sz w:val="22"/>
                <w:szCs w:val="22"/>
                <w:lang w:eastAsia="en-US"/>
              </w:rPr>
            </w:pPr>
            <w:r w:rsidRPr="009B2A5A">
              <w:rPr>
                <w:sz w:val="22"/>
                <w:szCs w:val="22"/>
                <w:lang w:eastAsia="en-US"/>
              </w:rPr>
              <w:t xml:space="preserve">Классные руководители </w:t>
            </w:r>
          </w:p>
        </w:tc>
      </w:tr>
      <w:tr w:rsidR="009B2A5A" w:rsidRPr="009B2A5A" w14:paraId="56F431D4" w14:textId="77777777" w:rsidTr="00F62588">
        <w:trPr>
          <w:trHeight w:val="590"/>
        </w:trPr>
        <w:tc>
          <w:tcPr>
            <w:tcW w:w="381" w:type="pct"/>
          </w:tcPr>
          <w:p w14:paraId="149003A6" w14:textId="77777777" w:rsidR="009B2A5A" w:rsidRPr="009B2A5A" w:rsidRDefault="009B2A5A" w:rsidP="00EC3F5E">
            <w:pPr>
              <w:spacing w:line="215" w:lineRule="exact"/>
              <w:jc w:val="center"/>
              <w:rPr>
                <w:sz w:val="22"/>
                <w:szCs w:val="22"/>
                <w:lang w:eastAsia="en-US"/>
              </w:rPr>
            </w:pPr>
            <w:r w:rsidRPr="009B2A5A">
              <w:rPr>
                <w:sz w:val="22"/>
                <w:szCs w:val="22"/>
                <w:lang w:eastAsia="en-US"/>
              </w:rPr>
              <w:t>62</w:t>
            </w:r>
          </w:p>
        </w:tc>
        <w:tc>
          <w:tcPr>
            <w:tcW w:w="2414" w:type="pct"/>
            <w:tcBorders>
              <w:top w:val="single" w:sz="4" w:space="0" w:color="000000"/>
              <w:left w:val="single" w:sz="4" w:space="0" w:color="000000"/>
              <w:bottom w:val="single" w:sz="4" w:space="0" w:color="000000"/>
              <w:right w:val="single" w:sz="4" w:space="0" w:color="000000"/>
            </w:tcBorders>
          </w:tcPr>
          <w:p w14:paraId="73E8B3B2" w14:textId="77777777" w:rsidR="009B2A5A" w:rsidRPr="009B2A5A" w:rsidRDefault="009B2A5A" w:rsidP="009B2A5A">
            <w:pPr>
              <w:spacing w:line="215" w:lineRule="exact"/>
              <w:rPr>
                <w:b/>
                <w:sz w:val="22"/>
                <w:szCs w:val="22"/>
                <w:lang w:val="ru-RU" w:eastAsia="en-US"/>
              </w:rPr>
            </w:pPr>
            <w:r w:rsidRPr="009B2A5A">
              <w:rPr>
                <w:b/>
                <w:sz w:val="22"/>
                <w:szCs w:val="22"/>
                <w:lang w:val="ru-RU" w:eastAsia="en-US"/>
              </w:rPr>
              <w:t>Декада информационно-просветительских мероприятий, направленных на противодействие терроризму, экстремизму, фашизму.</w:t>
            </w:r>
          </w:p>
          <w:p w14:paraId="41429CF0" w14:textId="77777777" w:rsidR="009B2A5A" w:rsidRPr="009B2A5A" w:rsidRDefault="009B2A5A" w:rsidP="009B2A5A">
            <w:pPr>
              <w:spacing w:line="215" w:lineRule="exact"/>
              <w:rPr>
                <w:sz w:val="22"/>
                <w:szCs w:val="22"/>
                <w:lang w:val="ru-RU" w:eastAsia="en-US"/>
              </w:rPr>
            </w:pPr>
            <w:r w:rsidRPr="009B2A5A">
              <w:rPr>
                <w:sz w:val="22"/>
                <w:szCs w:val="22"/>
                <w:lang w:val="ru-RU" w:eastAsia="en-US"/>
              </w:rPr>
              <w:t>Урок-конференция «Терроризм – угроза обществу 21 века». (5-8 классы)</w:t>
            </w:r>
          </w:p>
          <w:p w14:paraId="338B84F8" w14:textId="77777777" w:rsidR="009B2A5A" w:rsidRPr="009B2A5A" w:rsidRDefault="009B2A5A" w:rsidP="009B2A5A">
            <w:pPr>
              <w:spacing w:line="215" w:lineRule="exact"/>
              <w:rPr>
                <w:sz w:val="22"/>
                <w:szCs w:val="22"/>
                <w:lang w:val="ru-RU" w:eastAsia="en-US"/>
              </w:rPr>
            </w:pPr>
            <w:r w:rsidRPr="009B2A5A">
              <w:rPr>
                <w:sz w:val="22"/>
                <w:szCs w:val="22"/>
                <w:lang w:val="ru-RU" w:eastAsia="en-US"/>
              </w:rPr>
              <w:t>Тематический урок «Понятие террор и терроризм» (9-11 классы)</w:t>
            </w:r>
          </w:p>
          <w:p w14:paraId="0A78F983"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Классный час «Осторожно, экстремизм» (5-11 классы)</w:t>
            </w:r>
          </w:p>
        </w:tc>
        <w:tc>
          <w:tcPr>
            <w:tcW w:w="608" w:type="pct"/>
            <w:tcBorders>
              <w:top w:val="single" w:sz="4" w:space="0" w:color="000000"/>
              <w:left w:val="single" w:sz="4" w:space="0" w:color="000000"/>
              <w:bottom w:val="single" w:sz="4" w:space="0" w:color="000000"/>
              <w:right w:val="single" w:sz="4" w:space="0" w:color="auto"/>
            </w:tcBorders>
          </w:tcPr>
          <w:p w14:paraId="5E08BAC7" w14:textId="77777777" w:rsidR="009B2A5A" w:rsidRPr="009B2A5A" w:rsidRDefault="009B2A5A" w:rsidP="009B2A5A">
            <w:pPr>
              <w:spacing w:after="200" w:line="276" w:lineRule="auto"/>
              <w:ind w:right="56"/>
              <w:jc w:val="center"/>
              <w:rPr>
                <w:rFonts w:eastAsia="Calibri"/>
                <w:color w:val="000000"/>
                <w:lang w:eastAsia="en-US"/>
              </w:rPr>
            </w:pPr>
            <w:r w:rsidRPr="009B2A5A">
              <w:rPr>
                <w:rFonts w:eastAsia="Calibri"/>
                <w:color w:val="000000"/>
                <w:lang w:eastAsia="en-US"/>
              </w:rPr>
              <w:t>5-9</w:t>
            </w:r>
          </w:p>
        </w:tc>
        <w:tc>
          <w:tcPr>
            <w:tcW w:w="586" w:type="pct"/>
            <w:tcBorders>
              <w:top w:val="single" w:sz="4" w:space="0" w:color="auto"/>
              <w:bottom w:val="single" w:sz="4" w:space="0" w:color="auto"/>
              <w:right w:val="single" w:sz="4" w:space="0" w:color="auto"/>
            </w:tcBorders>
          </w:tcPr>
          <w:p w14:paraId="0FF25A3C" w14:textId="77777777" w:rsidR="009B2A5A" w:rsidRPr="009B2A5A" w:rsidRDefault="009B2A5A" w:rsidP="009B2A5A">
            <w:pPr>
              <w:tabs>
                <w:tab w:val="left" w:pos="3390"/>
              </w:tabs>
              <w:spacing w:after="150" w:line="276" w:lineRule="auto"/>
              <w:jc w:val="center"/>
              <w:rPr>
                <w:rFonts w:eastAsia="Calibri"/>
                <w:lang w:eastAsia="en-US"/>
              </w:rPr>
            </w:pPr>
            <w:r w:rsidRPr="009B2A5A">
              <w:rPr>
                <w:rFonts w:eastAsia="Calibri"/>
                <w:lang w:eastAsia="en-US"/>
              </w:rPr>
              <w:t>первая неделя сентября</w:t>
            </w:r>
          </w:p>
        </w:tc>
        <w:tc>
          <w:tcPr>
            <w:tcW w:w="1011" w:type="pct"/>
            <w:tcBorders>
              <w:top w:val="single" w:sz="4" w:space="0" w:color="auto"/>
              <w:left w:val="single" w:sz="4" w:space="0" w:color="auto"/>
              <w:bottom w:val="single" w:sz="4" w:space="0" w:color="auto"/>
              <w:right w:val="single" w:sz="4" w:space="0" w:color="auto"/>
            </w:tcBorders>
          </w:tcPr>
          <w:p w14:paraId="5F7C5F86"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Заместитель директора по ВР</w:t>
            </w:r>
          </w:p>
          <w:p w14:paraId="41698C91"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Педагог организатор ОБЖ</w:t>
            </w:r>
          </w:p>
          <w:p w14:paraId="09427E4E" w14:textId="77777777" w:rsidR="009B2A5A" w:rsidRPr="009B2A5A" w:rsidRDefault="009B2A5A" w:rsidP="009B2A5A">
            <w:pPr>
              <w:tabs>
                <w:tab w:val="left" w:pos="614"/>
                <w:tab w:val="left" w:pos="1317"/>
                <w:tab w:val="left" w:pos="3390"/>
              </w:tabs>
              <w:spacing w:line="208" w:lineRule="exact"/>
              <w:rPr>
                <w:sz w:val="22"/>
                <w:szCs w:val="22"/>
                <w:lang w:eastAsia="en-US"/>
              </w:rPr>
            </w:pPr>
            <w:r w:rsidRPr="009B2A5A">
              <w:rPr>
                <w:sz w:val="22"/>
                <w:szCs w:val="22"/>
                <w:lang w:eastAsia="en-US"/>
              </w:rPr>
              <w:t>Классные руководители</w:t>
            </w:r>
          </w:p>
        </w:tc>
      </w:tr>
      <w:tr w:rsidR="009B2A5A" w:rsidRPr="009B2A5A" w14:paraId="1EB85E92" w14:textId="77777777" w:rsidTr="00F62588">
        <w:trPr>
          <w:trHeight w:val="590"/>
        </w:trPr>
        <w:tc>
          <w:tcPr>
            <w:tcW w:w="381" w:type="pct"/>
          </w:tcPr>
          <w:p w14:paraId="71287465" w14:textId="77777777" w:rsidR="009B2A5A" w:rsidRPr="009B2A5A" w:rsidRDefault="009B2A5A" w:rsidP="00EC3F5E">
            <w:pPr>
              <w:spacing w:line="215" w:lineRule="exact"/>
              <w:jc w:val="center"/>
              <w:rPr>
                <w:sz w:val="22"/>
                <w:szCs w:val="22"/>
                <w:lang w:eastAsia="en-US"/>
              </w:rPr>
            </w:pPr>
            <w:r w:rsidRPr="009B2A5A">
              <w:rPr>
                <w:sz w:val="22"/>
                <w:szCs w:val="22"/>
                <w:lang w:eastAsia="en-US"/>
              </w:rPr>
              <w:t>63</w:t>
            </w:r>
          </w:p>
        </w:tc>
        <w:tc>
          <w:tcPr>
            <w:tcW w:w="2414" w:type="pct"/>
            <w:tcBorders>
              <w:top w:val="single" w:sz="4" w:space="0" w:color="000000"/>
              <w:left w:val="single" w:sz="4" w:space="0" w:color="000000"/>
              <w:bottom w:val="single" w:sz="4" w:space="0" w:color="000000"/>
              <w:right w:val="single" w:sz="4" w:space="0" w:color="000000"/>
            </w:tcBorders>
          </w:tcPr>
          <w:p w14:paraId="3806337D" w14:textId="77777777" w:rsidR="009B2A5A" w:rsidRPr="009B2A5A" w:rsidRDefault="009B2A5A" w:rsidP="009B2A5A">
            <w:pPr>
              <w:spacing w:line="215" w:lineRule="exact"/>
              <w:rPr>
                <w:b/>
                <w:sz w:val="22"/>
                <w:szCs w:val="22"/>
                <w:lang w:val="ru-RU" w:eastAsia="en-US"/>
              </w:rPr>
            </w:pPr>
            <w:r w:rsidRPr="009B2A5A">
              <w:rPr>
                <w:b/>
                <w:sz w:val="22"/>
                <w:szCs w:val="22"/>
                <w:lang w:val="ru-RU" w:eastAsia="en-US"/>
              </w:rPr>
              <w:t>Неделя безопасности детей и подростков.</w:t>
            </w:r>
          </w:p>
          <w:p w14:paraId="60F2125B"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Классный час «День Интернета в России» (1-11 классы)</w:t>
            </w:r>
          </w:p>
          <w:p w14:paraId="41B725FE" w14:textId="77777777" w:rsidR="009B2A5A" w:rsidRPr="009B2A5A" w:rsidRDefault="009B2A5A" w:rsidP="009B2A5A">
            <w:pPr>
              <w:spacing w:line="215" w:lineRule="exact"/>
              <w:ind w:right="-151"/>
              <w:rPr>
                <w:sz w:val="22"/>
                <w:szCs w:val="22"/>
                <w:lang w:val="ru-RU" w:eastAsia="en-US"/>
              </w:rPr>
            </w:pPr>
            <w:r w:rsidRPr="009B2A5A">
              <w:rPr>
                <w:sz w:val="22"/>
                <w:szCs w:val="22"/>
                <w:lang w:val="ru-RU" w:eastAsia="en-US"/>
              </w:rPr>
              <w:t>Тематическое занятие «Безопасность несовершеннолетних в глобальной сети и социуме»</w:t>
            </w:r>
          </w:p>
        </w:tc>
        <w:tc>
          <w:tcPr>
            <w:tcW w:w="608" w:type="pct"/>
            <w:tcBorders>
              <w:top w:val="single" w:sz="4" w:space="0" w:color="000000"/>
              <w:left w:val="single" w:sz="4" w:space="0" w:color="000000"/>
              <w:bottom w:val="single" w:sz="4" w:space="0" w:color="000000"/>
              <w:right w:val="single" w:sz="4" w:space="0" w:color="auto"/>
            </w:tcBorders>
          </w:tcPr>
          <w:p w14:paraId="2A39618F" w14:textId="77777777" w:rsidR="009B2A5A" w:rsidRPr="009B2A5A" w:rsidRDefault="009B2A5A" w:rsidP="009B2A5A">
            <w:pPr>
              <w:spacing w:after="200" w:line="276" w:lineRule="auto"/>
              <w:ind w:right="56"/>
              <w:jc w:val="center"/>
              <w:rPr>
                <w:rFonts w:eastAsia="Calibri"/>
                <w:color w:val="000000"/>
                <w:lang w:eastAsia="en-US"/>
              </w:rPr>
            </w:pPr>
            <w:r w:rsidRPr="009B2A5A">
              <w:rPr>
                <w:rFonts w:eastAsia="Calibri"/>
                <w:color w:val="000000"/>
                <w:lang w:eastAsia="en-US"/>
              </w:rPr>
              <w:t>5-9</w:t>
            </w:r>
          </w:p>
        </w:tc>
        <w:tc>
          <w:tcPr>
            <w:tcW w:w="586" w:type="pct"/>
            <w:tcBorders>
              <w:top w:val="single" w:sz="4" w:space="0" w:color="auto"/>
              <w:bottom w:val="single" w:sz="4" w:space="0" w:color="auto"/>
              <w:right w:val="single" w:sz="4" w:space="0" w:color="auto"/>
            </w:tcBorders>
          </w:tcPr>
          <w:p w14:paraId="76606E15" w14:textId="77777777" w:rsidR="009B2A5A" w:rsidRPr="009B2A5A" w:rsidRDefault="009B2A5A" w:rsidP="009B2A5A">
            <w:pPr>
              <w:tabs>
                <w:tab w:val="left" w:pos="3390"/>
              </w:tabs>
              <w:spacing w:after="150" w:line="276" w:lineRule="auto"/>
              <w:jc w:val="center"/>
              <w:rPr>
                <w:rFonts w:eastAsia="Calibri"/>
                <w:lang w:eastAsia="en-US"/>
              </w:rPr>
            </w:pPr>
            <w:r w:rsidRPr="009B2A5A">
              <w:rPr>
                <w:rFonts w:eastAsia="Calibri"/>
                <w:lang w:eastAsia="en-US"/>
              </w:rPr>
              <w:t>первая неделя сентября</w:t>
            </w:r>
          </w:p>
        </w:tc>
        <w:tc>
          <w:tcPr>
            <w:tcW w:w="1011" w:type="pct"/>
            <w:tcBorders>
              <w:top w:val="single" w:sz="4" w:space="0" w:color="auto"/>
              <w:left w:val="single" w:sz="4" w:space="0" w:color="auto"/>
              <w:bottom w:val="single" w:sz="4" w:space="0" w:color="auto"/>
              <w:right w:val="single" w:sz="4" w:space="0" w:color="auto"/>
            </w:tcBorders>
          </w:tcPr>
          <w:p w14:paraId="6C6C123D"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Заместитель директора по ВР</w:t>
            </w:r>
          </w:p>
          <w:p w14:paraId="09049CAF"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Учителя информатики</w:t>
            </w:r>
          </w:p>
          <w:p w14:paraId="10FB960E" w14:textId="77777777" w:rsidR="009B2A5A" w:rsidRPr="009B2A5A" w:rsidRDefault="009B2A5A" w:rsidP="009B2A5A">
            <w:pPr>
              <w:tabs>
                <w:tab w:val="left" w:pos="614"/>
                <w:tab w:val="left" w:pos="1317"/>
                <w:tab w:val="left" w:pos="3390"/>
              </w:tabs>
              <w:spacing w:line="208" w:lineRule="exact"/>
              <w:rPr>
                <w:sz w:val="22"/>
                <w:szCs w:val="22"/>
                <w:lang w:eastAsia="en-US"/>
              </w:rPr>
            </w:pPr>
            <w:r w:rsidRPr="009B2A5A">
              <w:rPr>
                <w:sz w:val="22"/>
                <w:szCs w:val="22"/>
                <w:lang w:eastAsia="en-US"/>
              </w:rPr>
              <w:t>Классные руководители</w:t>
            </w:r>
          </w:p>
        </w:tc>
      </w:tr>
      <w:tr w:rsidR="009B2A5A" w:rsidRPr="009B2A5A" w14:paraId="774386DE" w14:textId="77777777" w:rsidTr="00F62588">
        <w:trPr>
          <w:trHeight w:val="590"/>
        </w:trPr>
        <w:tc>
          <w:tcPr>
            <w:tcW w:w="381" w:type="pct"/>
          </w:tcPr>
          <w:p w14:paraId="2210C575" w14:textId="77777777" w:rsidR="009B2A5A" w:rsidRPr="009B2A5A" w:rsidRDefault="009B2A5A" w:rsidP="00F62588">
            <w:pPr>
              <w:spacing w:line="215" w:lineRule="exact"/>
              <w:jc w:val="center"/>
              <w:rPr>
                <w:sz w:val="22"/>
                <w:szCs w:val="22"/>
                <w:lang w:eastAsia="en-US"/>
              </w:rPr>
            </w:pPr>
            <w:r w:rsidRPr="009B2A5A">
              <w:rPr>
                <w:sz w:val="22"/>
                <w:szCs w:val="22"/>
                <w:lang w:eastAsia="en-US"/>
              </w:rPr>
              <w:lastRenderedPageBreak/>
              <w:t>64</w:t>
            </w:r>
          </w:p>
        </w:tc>
        <w:tc>
          <w:tcPr>
            <w:tcW w:w="2414" w:type="pct"/>
            <w:tcBorders>
              <w:top w:val="single" w:sz="4" w:space="0" w:color="000000"/>
              <w:left w:val="single" w:sz="4" w:space="0" w:color="000000"/>
              <w:bottom w:val="single" w:sz="4" w:space="0" w:color="000000"/>
              <w:right w:val="single" w:sz="4" w:space="0" w:color="000000"/>
            </w:tcBorders>
          </w:tcPr>
          <w:p w14:paraId="7873D8BE" w14:textId="77777777" w:rsidR="009B2A5A" w:rsidRPr="009B2A5A" w:rsidRDefault="009B2A5A" w:rsidP="009B2A5A">
            <w:pPr>
              <w:spacing w:line="215" w:lineRule="exact"/>
              <w:rPr>
                <w:b/>
                <w:sz w:val="22"/>
                <w:szCs w:val="22"/>
                <w:lang w:val="ru-RU" w:eastAsia="en-US"/>
              </w:rPr>
            </w:pPr>
            <w:r w:rsidRPr="009B2A5A">
              <w:rPr>
                <w:b/>
                <w:sz w:val="22"/>
                <w:szCs w:val="22"/>
                <w:lang w:val="ru-RU" w:eastAsia="en-US"/>
              </w:rPr>
              <w:t>Оперативно – профилактическое мероприятие «Школа»:</w:t>
            </w:r>
          </w:p>
          <w:p w14:paraId="0F4ED68E" w14:textId="77777777" w:rsidR="009B2A5A" w:rsidRPr="009B2A5A" w:rsidRDefault="009B2A5A" w:rsidP="009B2A5A">
            <w:pPr>
              <w:tabs>
                <w:tab w:val="left" w:pos="247"/>
              </w:tabs>
              <w:spacing w:line="215" w:lineRule="exact"/>
              <w:rPr>
                <w:sz w:val="22"/>
                <w:szCs w:val="22"/>
                <w:lang w:val="ru-RU" w:eastAsia="en-US"/>
              </w:rPr>
            </w:pPr>
            <w:r w:rsidRPr="009B2A5A">
              <w:rPr>
                <w:sz w:val="22"/>
                <w:szCs w:val="22"/>
                <w:lang w:val="ru-RU" w:eastAsia="en-US"/>
              </w:rPr>
              <w:t>Родительские собрания «Дети идут в школу»</w:t>
            </w:r>
          </w:p>
          <w:p w14:paraId="5E89BDDB" w14:textId="77777777" w:rsidR="009B2A5A" w:rsidRPr="009B2A5A" w:rsidRDefault="009B2A5A" w:rsidP="009B2A5A">
            <w:pPr>
              <w:tabs>
                <w:tab w:val="left" w:pos="247"/>
              </w:tabs>
              <w:spacing w:line="215" w:lineRule="exact"/>
              <w:rPr>
                <w:sz w:val="22"/>
                <w:szCs w:val="22"/>
                <w:lang w:val="ru-RU" w:eastAsia="en-US"/>
              </w:rPr>
            </w:pPr>
            <w:r w:rsidRPr="009B2A5A">
              <w:rPr>
                <w:sz w:val="22"/>
                <w:szCs w:val="22"/>
                <w:lang w:val="ru-RU" w:eastAsia="en-US"/>
              </w:rPr>
              <w:t>Классные часы «Как я готов к школе»</w:t>
            </w:r>
          </w:p>
          <w:p w14:paraId="65456435" w14:textId="77777777" w:rsidR="009B2A5A" w:rsidRPr="009B2A5A" w:rsidRDefault="009B2A5A" w:rsidP="009B2A5A">
            <w:pPr>
              <w:tabs>
                <w:tab w:val="left" w:pos="247"/>
              </w:tabs>
              <w:spacing w:line="215" w:lineRule="exact"/>
              <w:rPr>
                <w:sz w:val="22"/>
                <w:szCs w:val="22"/>
                <w:lang w:val="ru-RU" w:eastAsia="en-US"/>
              </w:rPr>
            </w:pPr>
            <w:r w:rsidRPr="009B2A5A">
              <w:rPr>
                <w:sz w:val="22"/>
                <w:szCs w:val="22"/>
                <w:lang w:val="ru-RU" w:eastAsia="en-US"/>
              </w:rPr>
              <w:t>Рейд по проверке посещаемости, внешнего вида  и готовности к занятиям.</w:t>
            </w:r>
          </w:p>
        </w:tc>
        <w:tc>
          <w:tcPr>
            <w:tcW w:w="608" w:type="pct"/>
            <w:tcBorders>
              <w:top w:val="single" w:sz="4" w:space="0" w:color="000000"/>
              <w:left w:val="single" w:sz="4" w:space="0" w:color="000000"/>
              <w:bottom w:val="single" w:sz="4" w:space="0" w:color="000000"/>
              <w:right w:val="single" w:sz="4" w:space="0" w:color="auto"/>
            </w:tcBorders>
          </w:tcPr>
          <w:p w14:paraId="32222371" w14:textId="77777777" w:rsidR="009B2A5A" w:rsidRPr="009B2A5A" w:rsidRDefault="009B2A5A" w:rsidP="009B2A5A">
            <w:pPr>
              <w:spacing w:after="200" w:line="276" w:lineRule="auto"/>
              <w:ind w:right="56"/>
              <w:jc w:val="center"/>
              <w:rPr>
                <w:rFonts w:eastAsia="Calibri"/>
                <w:color w:val="000000"/>
                <w:lang w:eastAsia="en-US"/>
              </w:rPr>
            </w:pPr>
            <w:r w:rsidRPr="009B2A5A">
              <w:rPr>
                <w:rFonts w:eastAsia="Calibri"/>
                <w:color w:val="000000"/>
                <w:lang w:eastAsia="en-US"/>
              </w:rPr>
              <w:t>5-9</w:t>
            </w:r>
          </w:p>
        </w:tc>
        <w:tc>
          <w:tcPr>
            <w:tcW w:w="586" w:type="pct"/>
            <w:tcBorders>
              <w:top w:val="single" w:sz="4" w:space="0" w:color="auto"/>
              <w:bottom w:val="single" w:sz="4" w:space="0" w:color="auto"/>
              <w:right w:val="single" w:sz="4" w:space="0" w:color="auto"/>
            </w:tcBorders>
          </w:tcPr>
          <w:p w14:paraId="62B665E3" w14:textId="77777777" w:rsidR="009B2A5A" w:rsidRPr="009B2A5A" w:rsidRDefault="009B2A5A" w:rsidP="009B2A5A">
            <w:pPr>
              <w:tabs>
                <w:tab w:val="left" w:pos="3390"/>
              </w:tabs>
              <w:spacing w:after="150" w:line="276" w:lineRule="auto"/>
              <w:jc w:val="center"/>
              <w:rPr>
                <w:rFonts w:eastAsia="Calibri"/>
                <w:lang w:eastAsia="en-US"/>
              </w:rPr>
            </w:pPr>
            <w:r w:rsidRPr="009B2A5A">
              <w:rPr>
                <w:rFonts w:eastAsia="Calibri"/>
                <w:lang w:eastAsia="en-US"/>
              </w:rPr>
              <w:t>сентябрь</w:t>
            </w:r>
          </w:p>
        </w:tc>
        <w:tc>
          <w:tcPr>
            <w:tcW w:w="1011" w:type="pct"/>
            <w:tcBorders>
              <w:top w:val="single" w:sz="4" w:space="0" w:color="auto"/>
              <w:left w:val="single" w:sz="4" w:space="0" w:color="auto"/>
              <w:bottom w:val="single" w:sz="4" w:space="0" w:color="auto"/>
              <w:right w:val="single" w:sz="4" w:space="0" w:color="auto"/>
            </w:tcBorders>
          </w:tcPr>
          <w:p w14:paraId="0A6FAC61"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Заместитель директора по ВР</w:t>
            </w:r>
          </w:p>
          <w:p w14:paraId="7934C2D4"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Педагог организатор</w:t>
            </w:r>
          </w:p>
          <w:p w14:paraId="782324B1" w14:textId="77777777" w:rsidR="009B2A5A" w:rsidRPr="009B2A5A" w:rsidRDefault="009B2A5A" w:rsidP="009B2A5A">
            <w:pPr>
              <w:tabs>
                <w:tab w:val="left" w:pos="614"/>
                <w:tab w:val="left" w:pos="1317"/>
                <w:tab w:val="left" w:pos="3390"/>
              </w:tabs>
              <w:spacing w:line="208" w:lineRule="exact"/>
              <w:rPr>
                <w:sz w:val="22"/>
                <w:szCs w:val="22"/>
                <w:lang w:eastAsia="en-US"/>
              </w:rPr>
            </w:pPr>
            <w:r w:rsidRPr="009B2A5A">
              <w:rPr>
                <w:sz w:val="22"/>
                <w:szCs w:val="22"/>
                <w:lang w:eastAsia="en-US"/>
              </w:rPr>
              <w:t>Классные руководители</w:t>
            </w:r>
          </w:p>
        </w:tc>
      </w:tr>
      <w:tr w:rsidR="009B2A5A" w:rsidRPr="009B2A5A" w14:paraId="59AD96C2" w14:textId="77777777" w:rsidTr="00F62588">
        <w:trPr>
          <w:trHeight w:val="590"/>
        </w:trPr>
        <w:tc>
          <w:tcPr>
            <w:tcW w:w="381" w:type="pct"/>
          </w:tcPr>
          <w:p w14:paraId="7499FA7E" w14:textId="77777777" w:rsidR="009B2A5A" w:rsidRPr="009B2A5A" w:rsidRDefault="009B2A5A" w:rsidP="00F62588">
            <w:pPr>
              <w:spacing w:line="215" w:lineRule="exact"/>
              <w:jc w:val="center"/>
              <w:rPr>
                <w:sz w:val="22"/>
                <w:szCs w:val="22"/>
                <w:lang w:eastAsia="en-US"/>
              </w:rPr>
            </w:pPr>
            <w:r w:rsidRPr="009B2A5A">
              <w:rPr>
                <w:sz w:val="22"/>
                <w:szCs w:val="22"/>
                <w:lang w:eastAsia="en-US"/>
              </w:rPr>
              <w:t>65</w:t>
            </w:r>
          </w:p>
        </w:tc>
        <w:tc>
          <w:tcPr>
            <w:tcW w:w="2414" w:type="pct"/>
            <w:tcBorders>
              <w:top w:val="single" w:sz="4" w:space="0" w:color="000000"/>
              <w:left w:val="single" w:sz="4" w:space="0" w:color="000000"/>
              <w:bottom w:val="single" w:sz="4" w:space="0" w:color="auto"/>
              <w:right w:val="single" w:sz="4" w:space="0" w:color="000000"/>
            </w:tcBorders>
          </w:tcPr>
          <w:p w14:paraId="522B99C0" w14:textId="77777777" w:rsidR="009B2A5A" w:rsidRPr="009B2A5A" w:rsidRDefault="009B2A5A" w:rsidP="009B2A5A">
            <w:pPr>
              <w:spacing w:line="215" w:lineRule="exact"/>
              <w:rPr>
                <w:b/>
                <w:sz w:val="22"/>
                <w:szCs w:val="22"/>
                <w:lang w:val="ru-RU" w:eastAsia="en-US"/>
              </w:rPr>
            </w:pPr>
            <w:r w:rsidRPr="009B2A5A">
              <w:rPr>
                <w:b/>
                <w:sz w:val="22"/>
                <w:szCs w:val="22"/>
                <w:lang w:val="ru-RU" w:eastAsia="en-US"/>
              </w:rPr>
              <w:t>Всероссийский урок безопасности школьников в сети Интернет:</w:t>
            </w:r>
          </w:p>
          <w:p w14:paraId="6DB63CD4" w14:textId="77777777" w:rsidR="009B2A5A" w:rsidRPr="009B2A5A" w:rsidRDefault="009B2A5A" w:rsidP="009B2A5A">
            <w:pPr>
              <w:tabs>
                <w:tab w:val="left" w:pos="3390"/>
              </w:tabs>
              <w:spacing w:before="100" w:beforeAutospacing="1" w:afterAutospacing="1" w:line="215" w:lineRule="exact"/>
              <w:rPr>
                <w:sz w:val="22"/>
                <w:szCs w:val="22"/>
                <w:lang w:val="ru-RU" w:eastAsia="en-US"/>
              </w:rPr>
            </w:pPr>
            <w:r w:rsidRPr="009B2A5A">
              <w:rPr>
                <w:sz w:val="22"/>
                <w:szCs w:val="22"/>
                <w:lang w:val="ru-RU" w:eastAsia="en-US"/>
              </w:rPr>
              <w:t>Урок - беседа «10 правил безопасности в интернете» (5-8 классы)</w:t>
            </w:r>
          </w:p>
          <w:p w14:paraId="0348884E" w14:textId="77777777" w:rsidR="009B2A5A" w:rsidRPr="009B2A5A" w:rsidRDefault="009B2A5A" w:rsidP="009B2A5A">
            <w:pPr>
              <w:spacing w:line="215" w:lineRule="exact"/>
              <w:rPr>
                <w:sz w:val="22"/>
                <w:szCs w:val="22"/>
                <w:lang w:val="ru-RU" w:eastAsia="en-US"/>
              </w:rPr>
            </w:pPr>
            <w:r w:rsidRPr="009B2A5A">
              <w:rPr>
                <w:sz w:val="22"/>
                <w:szCs w:val="22"/>
                <w:lang w:val="ru-RU" w:eastAsia="en-US"/>
              </w:rPr>
              <w:t>Тематическое занятие «Киберугрозы современности: главные правила их распознавания и предотвращения» (9-11 классы)</w:t>
            </w:r>
          </w:p>
        </w:tc>
        <w:tc>
          <w:tcPr>
            <w:tcW w:w="608" w:type="pct"/>
            <w:tcBorders>
              <w:top w:val="single" w:sz="4" w:space="0" w:color="000000"/>
              <w:left w:val="single" w:sz="4" w:space="0" w:color="000000"/>
              <w:bottom w:val="single" w:sz="4" w:space="0" w:color="auto"/>
              <w:right w:val="single" w:sz="4" w:space="0" w:color="auto"/>
            </w:tcBorders>
          </w:tcPr>
          <w:p w14:paraId="10A1D269" w14:textId="77777777" w:rsidR="009B2A5A" w:rsidRPr="009B2A5A" w:rsidRDefault="009B2A5A" w:rsidP="009B2A5A">
            <w:pPr>
              <w:spacing w:after="200" w:line="276" w:lineRule="auto"/>
              <w:ind w:right="56"/>
              <w:jc w:val="center"/>
              <w:rPr>
                <w:rFonts w:eastAsia="Calibri"/>
                <w:color w:val="000000"/>
                <w:lang w:eastAsia="en-US"/>
              </w:rPr>
            </w:pPr>
            <w:r w:rsidRPr="009B2A5A">
              <w:rPr>
                <w:rFonts w:eastAsia="Calibri"/>
                <w:color w:val="000000"/>
                <w:lang w:eastAsia="en-US"/>
              </w:rPr>
              <w:t>5-9</w:t>
            </w:r>
          </w:p>
        </w:tc>
        <w:tc>
          <w:tcPr>
            <w:tcW w:w="586" w:type="pct"/>
            <w:tcBorders>
              <w:top w:val="single" w:sz="4" w:space="0" w:color="auto"/>
              <w:bottom w:val="single" w:sz="4" w:space="0" w:color="auto"/>
              <w:right w:val="single" w:sz="4" w:space="0" w:color="auto"/>
            </w:tcBorders>
          </w:tcPr>
          <w:p w14:paraId="2B11B0DC" w14:textId="77777777" w:rsidR="009B2A5A" w:rsidRPr="009B2A5A" w:rsidRDefault="009B2A5A" w:rsidP="009B2A5A">
            <w:pPr>
              <w:tabs>
                <w:tab w:val="left" w:pos="3390"/>
              </w:tabs>
              <w:spacing w:after="150" w:line="276" w:lineRule="auto"/>
              <w:jc w:val="center"/>
              <w:rPr>
                <w:rFonts w:eastAsia="Calibri"/>
                <w:lang w:eastAsia="en-US"/>
              </w:rPr>
            </w:pPr>
            <w:r w:rsidRPr="009B2A5A">
              <w:rPr>
                <w:rFonts w:eastAsia="Calibri"/>
                <w:lang w:eastAsia="en-US"/>
              </w:rPr>
              <w:t>октябрь</w:t>
            </w:r>
          </w:p>
        </w:tc>
        <w:tc>
          <w:tcPr>
            <w:tcW w:w="1011" w:type="pct"/>
            <w:tcBorders>
              <w:top w:val="single" w:sz="4" w:space="0" w:color="auto"/>
              <w:left w:val="single" w:sz="4" w:space="0" w:color="auto"/>
              <w:bottom w:val="single" w:sz="4" w:space="0" w:color="auto"/>
              <w:right w:val="single" w:sz="4" w:space="0" w:color="auto"/>
            </w:tcBorders>
          </w:tcPr>
          <w:p w14:paraId="60BAA091"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Заместитель директора по ВР</w:t>
            </w:r>
          </w:p>
          <w:p w14:paraId="72AEC0CD" w14:textId="77777777" w:rsidR="009B2A5A" w:rsidRPr="009B2A5A" w:rsidRDefault="009B2A5A" w:rsidP="009B2A5A">
            <w:pPr>
              <w:tabs>
                <w:tab w:val="left" w:pos="614"/>
                <w:tab w:val="left" w:pos="1317"/>
              </w:tabs>
              <w:spacing w:line="208" w:lineRule="exact"/>
              <w:rPr>
                <w:sz w:val="22"/>
                <w:szCs w:val="22"/>
                <w:lang w:val="ru-RU" w:eastAsia="en-US"/>
              </w:rPr>
            </w:pPr>
          </w:p>
          <w:p w14:paraId="3527686B"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Учителя информатики</w:t>
            </w:r>
          </w:p>
          <w:p w14:paraId="43DD92BC" w14:textId="48A82FB0" w:rsidR="009B2A5A" w:rsidRDefault="009B2A5A" w:rsidP="009B2A5A">
            <w:pPr>
              <w:tabs>
                <w:tab w:val="left" w:pos="614"/>
                <w:tab w:val="left" w:pos="1317"/>
                <w:tab w:val="left" w:pos="3390"/>
              </w:tabs>
              <w:spacing w:line="208" w:lineRule="exact"/>
              <w:rPr>
                <w:sz w:val="22"/>
                <w:szCs w:val="22"/>
                <w:lang w:val="ru-RU" w:eastAsia="en-US"/>
              </w:rPr>
            </w:pPr>
          </w:p>
          <w:p w14:paraId="773A5504" w14:textId="13DC71BE" w:rsidR="00F62588" w:rsidRDefault="00F62588" w:rsidP="009B2A5A">
            <w:pPr>
              <w:tabs>
                <w:tab w:val="left" w:pos="614"/>
                <w:tab w:val="left" w:pos="1317"/>
                <w:tab w:val="left" w:pos="3390"/>
              </w:tabs>
              <w:spacing w:line="208" w:lineRule="exact"/>
              <w:rPr>
                <w:sz w:val="22"/>
                <w:szCs w:val="22"/>
                <w:lang w:val="ru-RU" w:eastAsia="en-US"/>
              </w:rPr>
            </w:pPr>
          </w:p>
          <w:p w14:paraId="0B044019" w14:textId="77777777" w:rsidR="00F62588" w:rsidRPr="009B2A5A" w:rsidRDefault="00F62588" w:rsidP="009B2A5A">
            <w:pPr>
              <w:tabs>
                <w:tab w:val="left" w:pos="614"/>
                <w:tab w:val="left" w:pos="1317"/>
                <w:tab w:val="left" w:pos="3390"/>
              </w:tabs>
              <w:spacing w:line="208" w:lineRule="exact"/>
              <w:rPr>
                <w:sz w:val="22"/>
                <w:szCs w:val="22"/>
                <w:lang w:val="ru-RU" w:eastAsia="en-US"/>
              </w:rPr>
            </w:pPr>
          </w:p>
          <w:p w14:paraId="2653032D" w14:textId="77777777" w:rsidR="009B2A5A" w:rsidRPr="009B2A5A" w:rsidRDefault="009B2A5A" w:rsidP="009B2A5A">
            <w:pPr>
              <w:tabs>
                <w:tab w:val="left" w:pos="614"/>
                <w:tab w:val="left" w:pos="1317"/>
                <w:tab w:val="left" w:pos="3390"/>
              </w:tabs>
              <w:spacing w:line="208" w:lineRule="exact"/>
              <w:rPr>
                <w:sz w:val="22"/>
                <w:szCs w:val="22"/>
                <w:lang w:eastAsia="en-US"/>
              </w:rPr>
            </w:pPr>
            <w:r w:rsidRPr="009B2A5A">
              <w:rPr>
                <w:sz w:val="22"/>
                <w:szCs w:val="22"/>
                <w:lang w:eastAsia="en-US"/>
              </w:rPr>
              <w:t>Классные руководители</w:t>
            </w:r>
          </w:p>
        </w:tc>
      </w:tr>
      <w:tr w:rsidR="009B2A5A" w:rsidRPr="009B2A5A" w14:paraId="16EFC1C9" w14:textId="77777777" w:rsidTr="00F62588">
        <w:trPr>
          <w:trHeight w:val="200"/>
        </w:trPr>
        <w:tc>
          <w:tcPr>
            <w:tcW w:w="381" w:type="pct"/>
          </w:tcPr>
          <w:p w14:paraId="737D8044" w14:textId="77777777" w:rsidR="009B2A5A" w:rsidRPr="009B2A5A" w:rsidRDefault="009B2A5A" w:rsidP="00F62588">
            <w:pPr>
              <w:spacing w:line="215" w:lineRule="exact"/>
              <w:jc w:val="center"/>
              <w:rPr>
                <w:sz w:val="22"/>
                <w:szCs w:val="22"/>
                <w:lang w:eastAsia="en-US"/>
              </w:rPr>
            </w:pPr>
            <w:r w:rsidRPr="009B2A5A">
              <w:rPr>
                <w:sz w:val="22"/>
                <w:szCs w:val="22"/>
                <w:lang w:eastAsia="en-US"/>
              </w:rPr>
              <w:t>66</w:t>
            </w:r>
          </w:p>
        </w:tc>
        <w:tc>
          <w:tcPr>
            <w:tcW w:w="2414" w:type="pct"/>
          </w:tcPr>
          <w:p w14:paraId="30AEB135" w14:textId="77777777" w:rsidR="009B2A5A" w:rsidRPr="009B2A5A" w:rsidRDefault="009B2A5A" w:rsidP="009B2A5A">
            <w:pPr>
              <w:spacing w:line="215" w:lineRule="exact"/>
              <w:rPr>
                <w:sz w:val="22"/>
                <w:szCs w:val="22"/>
                <w:lang w:eastAsia="en-US"/>
              </w:rPr>
            </w:pPr>
            <w:r w:rsidRPr="009B2A5A">
              <w:rPr>
                <w:sz w:val="22"/>
                <w:szCs w:val="22"/>
                <w:lang w:eastAsia="en-US"/>
              </w:rPr>
              <w:t>Уроки</w:t>
            </w:r>
            <w:r w:rsidRPr="009B2A5A">
              <w:rPr>
                <w:spacing w:val="-1"/>
                <w:sz w:val="22"/>
                <w:szCs w:val="22"/>
                <w:lang w:eastAsia="en-US"/>
              </w:rPr>
              <w:t xml:space="preserve"> </w:t>
            </w:r>
            <w:r w:rsidRPr="009B2A5A">
              <w:rPr>
                <w:sz w:val="22"/>
                <w:szCs w:val="22"/>
                <w:lang w:eastAsia="en-US"/>
              </w:rPr>
              <w:t>мужества</w:t>
            </w:r>
          </w:p>
        </w:tc>
        <w:tc>
          <w:tcPr>
            <w:tcW w:w="608" w:type="pct"/>
          </w:tcPr>
          <w:p w14:paraId="38D10583" w14:textId="77777777" w:rsidR="009B2A5A" w:rsidRPr="009B2A5A" w:rsidRDefault="009B2A5A" w:rsidP="00F62588">
            <w:pPr>
              <w:spacing w:line="215" w:lineRule="exact"/>
              <w:jc w:val="center"/>
              <w:rPr>
                <w:sz w:val="22"/>
                <w:szCs w:val="22"/>
                <w:lang w:eastAsia="en-US"/>
              </w:rPr>
            </w:pPr>
            <w:r w:rsidRPr="009B2A5A">
              <w:rPr>
                <w:sz w:val="22"/>
                <w:szCs w:val="22"/>
                <w:lang w:eastAsia="en-US"/>
              </w:rPr>
              <w:t>1-4</w:t>
            </w:r>
          </w:p>
        </w:tc>
        <w:tc>
          <w:tcPr>
            <w:tcW w:w="586" w:type="pct"/>
          </w:tcPr>
          <w:p w14:paraId="45CD4277" w14:textId="77777777" w:rsidR="009B2A5A" w:rsidRPr="009B2A5A" w:rsidRDefault="009B2A5A" w:rsidP="009B2A5A">
            <w:pPr>
              <w:spacing w:line="215" w:lineRule="exact"/>
              <w:rPr>
                <w:sz w:val="22"/>
                <w:szCs w:val="22"/>
                <w:lang w:eastAsia="en-US"/>
              </w:rPr>
            </w:pPr>
            <w:r w:rsidRPr="009B2A5A">
              <w:rPr>
                <w:sz w:val="22"/>
                <w:szCs w:val="22"/>
                <w:lang w:eastAsia="en-US"/>
              </w:rPr>
              <w:t>май</w:t>
            </w:r>
          </w:p>
        </w:tc>
        <w:tc>
          <w:tcPr>
            <w:tcW w:w="1011" w:type="pct"/>
          </w:tcPr>
          <w:p w14:paraId="6E7B9AD5" w14:textId="77777777" w:rsidR="009B2A5A" w:rsidRPr="009B2A5A" w:rsidRDefault="009B2A5A" w:rsidP="009B2A5A">
            <w:pPr>
              <w:spacing w:line="199" w:lineRule="auto"/>
              <w:ind w:right="864"/>
              <w:rPr>
                <w:sz w:val="22"/>
                <w:szCs w:val="22"/>
                <w:lang w:eastAsia="en-US"/>
              </w:rPr>
            </w:pPr>
            <w:r w:rsidRPr="009B2A5A">
              <w:rPr>
                <w:sz w:val="22"/>
                <w:szCs w:val="22"/>
                <w:lang w:eastAsia="en-US"/>
              </w:rPr>
              <w:t>Классные</w:t>
            </w:r>
            <w:r w:rsidRPr="009B2A5A">
              <w:rPr>
                <w:spacing w:val="1"/>
                <w:sz w:val="22"/>
                <w:szCs w:val="22"/>
                <w:lang w:eastAsia="en-US"/>
              </w:rPr>
              <w:t xml:space="preserve"> </w:t>
            </w:r>
            <w:r w:rsidRPr="009B2A5A">
              <w:rPr>
                <w:sz w:val="22"/>
                <w:szCs w:val="22"/>
                <w:lang w:eastAsia="en-US"/>
              </w:rPr>
              <w:t>руководители</w:t>
            </w:r>
          </w:p>
        </w:tc>
      </w:tr>
      <w:tr w:rsidR="009B2A5A" w:rsidRPr="009B2A5A" w14:paraId="20C6BB29" w14:textId="77777777" w:rsidTr="00F62588">
        <w:trPr>
          <w:trHeight w:val="590"/>
        </w:trPr>
        <w:tc>
          <w:tcPr>
            <w:tcW w:w="381" w:type="pct"/>
          </w:tcPr>
          <w:p w14:paraId="06E9FEC9" w14:textId="77777777" w:rsidR="009B2A5A" w:rsidRPr="009B2A5A" w:rsidRDefault="009B2A5A" w:rsidP="00F62588">
            <w:pPr>
              <w:spacing w:line="215" w:lineRule="exact"/>
              <w:jc w:val="center"/>
              <w:rPr>
                <w:sz w:val="22"/>
                <w:szCs w:val="22"/>
                <w:lang w:eastAsia="en-US"/>
              </w:rPr>
            </w:pPr>
            <w:r w:rsidRPr="009B2A5A">
              <w:rPr>
                <w:sz w:val="22"/>
                <w:szCs w:val="22"/>
                <w:lang w:eastAsia="en-US"/>
              </w:rPr>
              <w:t>67</w:t>
            </w:r>
          </w:p>
        </w:tc>
        <w:tc>
          <w:tcPr>
            <w:tcW w:w="2414" w:type="pct"/>
          </w:tcPr>
          <w:p w14:paraId="59E0126D" w14:textId="77777777" w:rsidR="009B2A5A" w:rsidRPr="009B2A5A" w:rsidRDefault="009B2A5A" w:rsidP="009B2A5A">
            <w:pPr>
              <w:spacing w:line="191" w:lineRule="exact"/>
              <w:rPr>
                <w:sz w:val="22"/>
                <w:szCs w:val="22"/>
                <w:lang w:val="ru-RU" w:eastAsia="en-US"/>
              </w:rPr>
            </w:pPr>
            <w:r w:rsidRPr="009B2A5A">
              <w:rPr>
                <w:sz w:val="22"/>
                <w:szCs w:val="22"/>
                <w:lang w:val="ru-RU" w:eastAsia="en-US"/>
              </w:rPr>
              <w:t>Участие</w:t>
            </w:r>
            <w:r w:rsidRPr="009B2A5A">
              <w:rPr>
                <w:spacing w:val="-3"/>
                <w:sz w:val="22"/>
                <w:szCs w:val="22"/>
                <w:lang w:val="ru-RU" w:eastAsia="en-US"/>
              </w:rPr>
              <w:t xml:space="preserve"> </w:t>
            </w:r>
            <w:r w:rsidRPr="009B2A5A">
              <w:rPr>
                <w:sz w:val="22"/>
                <w:szCs w:val="22"/>
                <w:lang w:val="ru-RU" w:eastAsia="en-US"/>
              </w:rPr>
              <w:t>во</w:t>
            </w:r>
            <w:r w:rsidRPr="009B2A5A">
              <w:rPr>
                <w:spacing w:val="-2"/>
                <w:sz w:val="22"/>
                <w:szCs w:val="22"/>
                <w:lang w:val="ru-RU" w:eastAsia="en-US"/>
              </w:rPr>
              <w:t xml:space="preserve"> </w:t>
            </w:r>
            <w:r w:rsidRPr="009B2A5A">
              <w:rPr>
                <w:sz w:val="22"/>
                <w:szCs w:val="22"/>
                <w:lang w:val="ru-RU" w:eastAsia="en-US"/>
              </w:rPr>
              <w:t>Всероссийской</w:t>
            </w:r>
            <w:r w:rsidRPr="009B2A5A">
              <w:rPr>
                <w:spacing w:val="-2"/>
                <w:sz w:val="22"/>
                <w:szCs w:val="22"/>
                <w:lang w:val="ru-RU" w:eastAsia="en-US"/>
              </w:rPr>
              <w:t xml:space="preserve"> </w:t>
            </w:r>
            <w:r w:rsidRPr="009B2A5A">
              <w:rPr>
                <w:sz w:val="22"/>
                <w:szCs w:val="22"/>
                <w:lang w:val="ru-RU" w:eastAsia="en-US"/>
              </w:rPr>
              <w:t>акции</w:t>
            </w:r>
            <w:r w:rsidRPr="009B2A5A">
              <w:rPr>
                <w:spacing w:val="-3"/>
                <w:sz w:val="22"/>
                <w:szCs w:val="22"/>
                <w:lang w:val="ru-RU" w:eastAsia="en-US"/>
              </w:rPr>
              <w:t xml:space="preserve"> </w:t>
            </w:r>
            <w:r w:rsidRPr="009B2A5A">
              <w:rPr>
                <w:sz w:val="22"/>
                <w:szCs w:val="22"/>
                <w:lang w:val="ru-RU" w:eastAsia="en-US"/>
              </w:rPr>
              <w:t>«Бессмертный</w:t>
            </w:r>
            <w:r w:rsidRPr="009B2A5A">
              <w:rPr>
                <w:spacing w:val="-2"/>
                <w:sz w:val="22"/>
                <w:szCs w:val="22"/>
                <w:lang w:val="ru-RU" w:eastAsia="en-US"/>
              </w:rPr>
              <w:t xml:space="preserve"> </w:t>
            </w:r>
            <w:r w:rsidRPr="009B2A5A">
              <w:rPr>
                <w:sz w:val="22"/>
                <w:szCs w:val="22"/>
                <w:lang w:val="ru-RU" w:eastAsia="en-US"/>
              </w:rPr>
              <w:t>полк»</w:t>
            </w:r>
          </w:p>
        </w:tc>
        <w:tc>
          <w:tcPr>
            <w:tcW w:w="608" w:type="pct"/>
          </w:tcPr>
          <w:p w14:paraId="042FBC4A" w14:textId="77777777" w:rsidR="009B2A5A" w:rsidRPr="009B2A5A" w:rsidRDefault="009B2A5A" w:rsidP="00F62588">
            <w:pPr>
              <w:spacing w:line="191" w:lineRule="exact"/>
              <w:jc w:val="center"/>
              <w:rPr>
                <w:sz w:val="22"/>
                <w:szCs w:val="22"/>
                <w:lang w:eastAsia="en-US"/>
              </w:rPr>
            </w:pPr>
            <w:r w:rsidRPr="009B2A5A">
              <w:rPr>
                <w:sz w:val="22"/>
                <w:szCs w:val="22"/>
                <w:lang w:eastAsia="en-US"/>
              </w:rPr>
              <w:t>1-4</w:t>
            </w:r>
          </w:p>
        </w:tc>
        <w:tc>
          <w:tcPr>
            <w:tcW w:w="586" w:type="pct"/>
          </w:tcPr>
          <w:p w14:paraId="36570A72" w14:textId="77777777" w:rsidR="009B2A5A" w:rsidRPr="009B2A5A" w:rsidRDefault="009B2A5A" w:rsidP="009B2A5A">
            <w:pPr>
              <w:spacing w:line="191" w:lineRule="exact"/>
              <w:rPr>
                <w:sz w:val="22"/>
                <w:szCs w:val="22"/>
                <w:lang w:eastAsia="en-US"/>
              </w:rPr>
            </w:pPr>
            <w:r w:rsidRPr="009B2A5A">
              <w:rPr>
                <w:sz w:val="22"/>
                <w:szCs w:val="22"/>
                <w:lang w:eastAsia="en-US"/>
              </w:rPr>
              <w:t>май</w:t>
            </w:r>
          </w:p>
        </w:tc>
        <w:tc>
          <w:tcPr>
            <w:tcW w:w="1011" w:type="pct"/>
          </w:tcPr>
          <w:p w14:paraId="44388DA8" w14:textId="77777777" w:rsidR="009B2A5A" w:rsidRPr="009B2A5A" w:rsidRDefault="009B2A5A" w:rsidP="009B2A5A">
            <w:pPr>
              <w:spacing w:line="170" w:lineRule="exact"/>
              <w:ind w:right="-15"/>
              <w:rPr>
                <w:sz w:val="22"/>
                <w:szCs w:val="22"/>
                <w:lang w:val="ru-RU" w:eastAsia="en-US"/>
              </w:rPr>
            </w:pPr>
            <w:r w:rsidRPr="009B2A5A">
              <w:rPr>
                <w:sz w:val="22"/>
                <w:szCs w:val="22"/>
                <w:lang w:val="ru-RU" w:eastAsia="en-US"/>
              </w:rPr>
              <w:t>Заместитель</w:t>
            </w:r>
            <w:r w:rsidRPr="009B2A5A">
              <w:rPr>
                <w:spacing w:val="9"/>
                <w:sz w:val="22"/>
                <w:szCs w:val="22"/>
                <w:lang w:val="ru-RU" w:eastAsia="en-US"/>
              </w:rPr>
              <w:t xml:space="preserve"> </w:t>
            </w:r>
            <w:r w:rsidRPr="009B2A5A">
              <w:rPr>
                <w:sz w:val="22"/>
                <w:szCs w:val="22"/>
                <w:lang w:val="ru-RU" w:eastAsia="en-US"/>
              </w:rPr>
              <w:t>директора</w:t>
            </w:r>
          </w:p>
          <w:p w14:paraId="489F427E" w14:textId="225F9A1E" w:rsidR="009B2A5A" w:rsidRPr="009B2A5A" w:rsidRDefault="009B2A5A" w:rsidP="009B2A5A">
            <w:pPr>
              <w:tabs>
                <w:tab w:val="left" w:pos="1181"/>
              </w:tabs>
              <w:spacing w:line="208" w:lineRule="exact"/>
              <w:rPr>
                <w:sz w:val="22"/>
                <w:szCs w:val="22"/>
                <w:lang w:val="ru-RU" w:eastAsia="en-US"/>
              </w:rPr>
            </w:pPr>
            <w:r w:rsidRPr="009B2A5A">
              <w:rPr>
                <w:sz w:val="22"/>
                <w:szCs w:val="22"/>
                <w:lang w:val="ru-RU" w:eastAsia="en-US"/>
              </w:rPr>
              <w:t>по</w:t>
            </w:r>
            <w:r w:rsidRPr="009B2A5A">
              <w:rPr>
                <w:spacing w:val="23"/>
                <w:sz w:val="22"/>
                <w:szCs w:val="22"/>
                <w:lang w:val="ru-RU" w:eastAsia="en-US"/>
              </w:rPr>
              <w:t xml:space="preserve"> </w:t>
            </w:r>
            <w:r w:rsidRPr="009B2A5A">
              <w:rPr>
                <w:sz w:val="22"/>
                <w:szCs w:val="22"/>
                <w:lang w:val="ru-RU" w:eastAsia="en-US"/>
              </w:rPr>
              <w:t>УВР,</w:t>
            </w:r>
            <w:r w:rsidRPr="009B2A5A">
              <w:rPr>
                <w:spacing w:val="24"/>
                <w:sz w:val="22"/>
                <w:szCs w:val="22"/>
                <w:lang w:val="ru-RU" w:eastAsia="en-US"/>
              </w:rPr>
              <w:t xml:space="preserve"> </w:t>
            </w:r>
            <w:r w:rsidRPr="009B2A5A">
              <w:rPr>
                <w:sz w:val="22"/>
                <w:szCs w:val="22"/>
                <w:lang w:val="ru-RU" w:eastAsia="en-US"/>
              </w:rPr>
              <w:t>руководители</w:t>
            </w:r>
            <w:r w:rsidRPr="009B2A5A">
              <w:rPr>
                <w:spacing w:val="-52"/>
                <w:sz w:val="22"/>
                <w:szCs w:val="22"/>
                <w:lang w:val="ru-RU" w:eastAsia="en-US"/>
              </w:rPr>
              <w:t xml:space="preserve"> </w:t>
            </w:r>
            <w:r w:rsidR="00F62588">
              <w:rPr>
                <w:spacing w:val="-52"/>
                <w:sz w:val="22"/>
                <w:szCs w:val="22"/>
                <w:lang w:val="ru-RU" w:eastAsia="en-US"/>
              </w:rPr>
              <w:t xml:space="preserve">      </w:t>
            </w:r>
            <w:r w:rsidRPr="009B2A5A">
              <w:rPr>
                <w:sz w:val="22"/>
                <w:szCs w:val="22"/>
                <w:lang w:val="ru-RU" w:eastAsia="en-US"/>
              </w:rPr>
              <w:t>МО</w:t>
            </w:r>
            <w:r w:rsidR="00F62588">
              <w:rPr>
                <w:sz w:val="22"/>
                <w:szCs w:val="22"/>
                <w:lang w:val="ru-RU" w:eastAsia="en-US"/>
              </w:rPr>
              <w:t xml:space="preserve"> </w:t>
            </w:r>
            <w:r w:rsidRPr="009B2A5A">
              <w:rPr>
                <w:spacing w:val="-1"/>
                <w:sz w:val="22"/>
                <w:szCs w:val="22"/>
                <w:lang w:val="ru-RU" w:eastAsia="en-US"/>
              </w:rPr>
              <w:t>начальных</w:t>
            </w:r>
          </w:p>
        </w:tc>
      </w:tr>
      <w:tr w:rsidR="009B2A5A" w:rsidRPr="009B2A5A" w14:paraId="46D79160" w14:textId="77777777" w:rsidTr="00F62588">
        <w:trPr>
          <w:trHeight w:val="590"/>
        </w:trPr>
        <w:tc>
          <w:tcPr>
            <w:tcW w:w="381" w:type="pct"/>
          </w:tcPr>
          <w:p w14:paraId="0306D024" w14:textId="77777777" w:rsidR="009B2A5A" w:rsidRPr="009B2A5A" w:rsidRDefault="009B2A5A" w:rsidP="00F62588">
            <w:pPr>
              <w:spacing w:line="215" w:lineRule="exact"/>
              <w:jc w:val="center"/>
              <w:rPr>
                <w:sz w:val="22"/>
                <w:szCs w:val="22"/>
                <w:lang w:eastAsia="en-US"/>
              </w:rPr>
            </w:pPr>
            <w:r w:rsidRPr="009B2A5A">
              <w:rPr>
                <w:sz w:val="22"/>
                <w:szCs w:val="22"/>
                <w:lang w:eastAsia="en-US"/>
              </w:rPr>
              <w:t>68</w:t>
            </w:r>
          </w:p>
        </w:tc>
        <w:tc>
          <w:tcPr>
            <w:tcW w:w="2414" w:type="pct"/>
          </w:tcPr>
          <w:p w14:paraId="376BAA0E" w14:textId="77777777" w:rsidR="009B2A5A" w:rsidRPr="009B2A5A" w:rsidRDefault="009B2A5A" w:rsidP="009B2A5A">
            <w:pPr>
              <w:spacing w:line="174" w:lineRule="exact"/>
              <w:ind w:right="-15"/>
              <w:rPr>
                <w:sz w:val="22"/>
                <w:szCs w:val="22"/>
                <w:lang w:val="ru-RU" w:eastAsia="en-US"/>
              </w:rPr>
            </w:pPr>
            <w:r w:rsidRPr="009B2A5A">
              <w:rPr>
                <w:sz w:val="22"/>
                <w:szCs w:val="22"/>
                <w:lang w:val="ru-RU" w:eastAsia="en-US"/>
              </w:rPr>
              <w:t xml:space="preserve">Торжественные  </w:t>
            </w:r>
            <w:r w:rsidRPr="009B2A5A">
              <w:rPr>
                <w:spacing w:val="26"/>
                <w:sz w:val="22"/>
                <w:szCs w:val="22"/>
                <w:lang w:val="ru-RU" w:eastAsia="en-US"/>
              </w:rPr>
              <w:t xml:space="preserve"> </w:t>
            </w:r>
            <w:r w:rsidRPr="009B2A5A">
              <w:rPr>
                <w:sz w:val="22"/>
                <w:szCs w:val="22"/>
                <w:lang w:val="ru-RU" w:eastAsia="en-US"/>
              </w:rPr>
              <w:t xml:space="preserve">линейки,  </w:t>
            </w:r>
            <w:r w:rsidRPr="009B2A5A">
              <w:rPr>
                <w:spacing w:val="29"/>
                <w:sz w:val="22"/>
                <w:szCs w:val="22"/>
                <w:lang w:val="ru-RU" w:eastAsia="en-US"/>
              </w:rPr>
              <w:t xml:space="preserve"> </w:t>
            </w:r>
            <w:r w:rsidRPr="009B2A5A">
              <w:rPr>
                <w:sz w:val="22"/>
                <w:szCs w:val="22"/>
                <w:lang w:val="ru-RU" w:eastAsia="en-US"/>
              </w:rPr>
              <w:t xml:space="preserve">посвящѐнные  </w:t>
            </w:r>
            <w:r w:rsidRPr="009B2A5A">
              <w:rPr>
                <w:spacing w:val="28"/>
                <w:sz w:val="22"/>
                <w:szCs w:val="22"/>
                <w:lang w:val="ru-RU" w:eastAsia="en-US"/>
              </w:rPr>
              <w:t xml:space="preserve"> </w:t>
            </w:r>
            <w:r w:rsidRPr="009B2A5A">
              <w:rPr>
                <w:sz w:val="22"/>
                <w:szCs w:val="22"/>
                <w:lang w:val="ru-RU" w:eastAsia="en-US"/>
              </w:rPr>
              <w:t>окончанию</w:t>
            </w:r>
          </w:p>
          <w:p w14:paraId="38679EAD" w14:textId="77777777" w:rsidR="009B2A5A" w:rsidRPr="009B2A5A" w:rsidRDefault="009B2A5A" w:rsidP="009B2A5A">
            <w:pPr>
              <w:spacing w:line="232" w:lineRule="exact"/>
              <w:rPr>
                <w:sz w:val="22"/>
                <w:szCs w:val="22"/>
                <w:lang w:val="ru-RU" w:eastAsia="en-US"/>
              </w:rPr>
            </w:pPr>
            <w:r w:rsidRPr="009B2A5A">
              <w:rPr>
                <w:sz w:val="22"/>
                <w:szCs w:val="22"/>
                <w:lang w:val="ru-RU" w:eastAsia="en-US"/>
              </w:rPr>
              <w:t>учебного</w:t>
            </w:r>
            <w:r w:rsidRPr="009B2A5A">
              <w:rPr>
                <w:spacing w:val="-2"/>
                <w:sz w:val="22"/>
                <w:szCs w:val="22"/>
                <w:lang w:val="ru-RU" w:eastAsia="en-US"/>
              </w:rPr>
              <w:t xml:space="preserve"> </w:t>
            </w:r>
            <w:r w:rsidRPr="009B2A5A">
              <w:rPr>
                <w:sz w:val="22"/>
                <w:szCs w:val="22"/>
                <w:lang w:val="ru-RU" w:eastAsia="en-US"/>
              </w:rPr>
              <w:t>года</w:t>
            </w:r>
          </w:p>
        </w:tc>
        <w:tc>
          <w:tcPr>
            <w:tcW w:w="608" w:type="pct"/>
          </w:tcPr>
          <w:p w14:paraId="7A3F172E" w14:textId="77777777" w:rsidR="009B2A5A" w:rsidRPr="009B2A5A" w:rsidRDefault="009B2A5A" w:rsidP="00F62588">
            <w:pPr>
              <w:spacing w:line="195" w:lineRule="exact"/>
              <w:jc w:val="center"/>
              <w:rPr>
                <w:sz w:val="22"/>
                <w:szCs w:val="22"/>
                <w:lang w:eastAsia="en-US"/>
              </w:rPr>
            </w:pPr>
            <w:r w:rsidRPr="009B2A5A">
              <w:rPr>
                <w:sz w:val="22"/>
                <w:szCs w:val="22"/>
                <w:lang w:eastAsia="en-US"/>
              </w:rPr>
              <w:t>1-4</w:t>
            </w:r>
          </w:p>
        </w:tc>
        <w:tc>
          <w:tcPr>
            <w:tcW w:w="586" w:type="pct"/>
          </w:tcPr>
          <w:p w14:paraId="616932B9" w14:textId="77777777" w:rsidR="009B2A5A" w:rsidRPr="009B2A5A" w:rsidRDefault="009B2A5A" w:rsidP="009B2A5A">
            <w:pPr>
              <w:spacing w:line="195" w:lineRule="exact"/>
              <w:rPr>
                <w:sz w:val="22"/>
                <w:szCs w:val="22"/>
                <w:lang w:eastAsia="en-US"/>
              </w:rPr>
            </w:pPr>
            <w:r w:rsidRPr="009B2A5A">
              <w:rPr>
                <w:sz w:val="22"/>
                <w:szCs w:val="22"/>
                <w:lang w:eastAsia="en-US"/>
              </w:rPr>
              <w:t>май</w:t>
            </w:r>
          </w:p>
        </w:tc>
        <w:tc>
          <w:tcPr>
            <w:tcW w:w="1011" w:type="pct"/>
          </w:tcPr>
          <w:p w14:paraId="1BCBDC85" w14:textId="77777777" w:rsidR="009B2A5A" w:rsidRPr="009B2A5A" w:rsidRDefault="009B2A5A" w:rsidP="009B2A5A">
            <w:pPr>
              <w:spacing w:line="174" w:lineRule="exact"/>
              <w:ind w:right="-15"/>
              <w:rPr>
                <w:sz w:val="22"/>
                <w:szCs w:val="22"/>
                <w:lang w:val="ru-RU" w:eastAsia="en-US"/>
              </w:rPr>
            </w:pPr>
            <w:r w:rsidRPr="009B2A5A">
              <w:rPr>
                <w:sz w:val="22"/>
                <w:szCs w:val="22"/>
                <w:lang w:val="ru-RU" w:eastAsia="en-US"/>
              </w:rPr>
              <w:t>Заместитель</w:t>
            </w:r>
            <w:r w:rsidRPr="009B2A5A">
              <w:rPr>
                <w:spacing w:val="9"/>
                <w:sz w:val="22"/>
                <w:szCs w:val="22"/>
                <w:lang w:val="ru-RU" w:eastAsia="en-US"/>
              </w:rPr>
              <w:t xml:space="preserve"> </w:t>
            </w:r>
            <w:r w:rsidRPr="009B2A5A">
              <w:rPr>
                <w:sz w:val="22"/>
                <w:szCs w:val="22"/>
                <w:lang w:val="ru-RU" w:eastAsia="en-US"/>
              </w:rPr>
              <w:t>директора</w:t>
            </w:r>
          </w:p>
          <w:p w14:paraId="76D790B6" w14:textId="6AABE36B" w:rsidR="009B2A5A" w:rsidRPr="009B2A5A" w:rsidRDefault="009B2A5A" w:rsidP="009B2A5A">
            <w:pPr>
              <w:tabs>
                <w:tab w:val="left" w:pos="538"/>
                <w:tab w:val="left" w:pos="1317"/>
              </w:tabs>
              <w:spacing w:line="208" w:lineRule="exact"/>
              <w:rPr>
                <w:sz w:val="22"/>
                <w:szCs w:val="22"/>
                <w:lang w:val="ru-RU" w:eastAsia="en-US"/>
              </w:rPr>
            </w:pPr>
            <w:r w:rsidRPr="009B2A5A">
              <w:rPr>
                <w:sz w:val="22"/>
                <w:szCs w:val="22"/>
                <w:lang w:val="ru-RU" w:eastAsia="en-US"/>
              </w:rPr>
              <w:t>по</w:t>
            </w:r>
            <w:r w:rsidRPr="009B2A5A">
              <w:rPr>
                <w:sz w:val="22"/>
                <w:szCs w:val="22"/>
                <w:lang w:val="ru-RU" w:eastAsia="en-US"/>
              </w:rPr>
              <w:tab/>
              <w:t>УВР,</w:t>
            </w:r>
            <w:r w:rsidR="00F62588">
              <w:rPr>
                <w:sz w:val="22"/>
                <w:szCs w:val="22"/>
                <w:lang w:val="ru-RU" w:eastAsia="en-US"/>
              </w:rPr>
              <w:t xml:space="preserve"> </w:t>
            </w:r>
            <w:r w:rsidRPr="009B2A5A">
              <w:rPr>
                <w:spacing w:val="-1"/>
                <w:sz w:val="22"/>
                <w:szCs w:val="22"/>
                <w:lang w:val="ru-RU" w:eastAsia="en-US"/>
              </w:rPr>
              <w:t>классные</w:t>
            </w:r>
            <w:r w:rsidRPr="009B2A5A">
              <w:rPr>
                <w:spacing w:val="-52"/>
                <w:sz w:val="22"/>
                <w:szCs w:val="22"/>
                <w:lang w:val="ru-RU" w:eastAsia="en-US"/>
              </w:rPr>
              <w:t xml:space="preserve"> </w:t>
            </w:r>
            <w:r w:rsidRPr="009B2A5A">
              <w:rPr>
                <w:sz w:val="22"/>
                <w:szCs w:val="22"/>
                <w:lang w:val="ru-RU" w:eastAsia="en-US"/>
              </w:rPr>
              <w:t>руководители</w:t>
            </w:r>
          </w:p>
        </w:tc>
      </w:tr>
      <w:tr w:rsidR="009B2A5A" w:rsidRPr="009B2A5A" w14:paraId="0E9FB575" w14:textId="77777777" w:rsidTr="00F62588">
        <w:trPr>
          <w:trHeight w:val="590"/>
        </w:trPr>
        <w:tc>
          <w:tcPr>
            <w:tcW w:w="381" w:type="pct"/>
          </w:tcPr>
          <w:p w14:paraId="56F0E212" w14:textId="77777777" w:rsidR="009B2A5A" w:rsidRPr="009B2A5A" w:rsidRDefault="009B2A5A" w:rsidP="00F62588">
            <w:pPr>
              <w:spacing w:line="215" w:lineRule="exact"/>
              <w:jc w:val="center"/>
              <w:rPr>
                <w:sz w:val="22"/>
                <w:szCs w:val="22"/>
                <w:lang w:eastAsia="en-US"/>
              </w:rPr>
            </w:pPr>
            <w:r w:rsidRPr="009B2A5A">
              <w:rPr>
                <w:sz w:val="22"/>
                <w:szCs w:val="22"/>
                <w:lang w:eastAsia="en-US"/>
              </w:rPr>
              <w:t>69</w:t>
            </w:r>
          </w:p>
        </w:tc>
        <w:tc>
          <w:tcPr>
            <w:tcW w:w="2414" w:type="pct"/>
            <w:tcBorders>
              <w:top w:val="single" w:sz="4" w:space="0" w:color="auto"/>
              <w:left w:val="single" w:sz="4" w:space="0" w:color="auto"/>
              <w:bottom w:val="single" w:sz="4" w:space="0" w:color="auto"/>
              <w:right w:val="single" w:sz="4" w:space="0" w:color="auto"/>
            </w:tcBorders>
          </w:tcPr>
          <w:p w14:paraId="721DB057" w14:textId="77777777" w:rsidR="009B2A5A" w:rsidRPr="009B2A5A" w:rsidRDefault="009B2A5A" w:rsidP="009B2A5A">
            <w:pPr>
              <w:spacing w:line="215" w:lineRule="exact"/>
              <w:rPr>
                <w:sz w:val="22"/>
                <w:szCs w:val="22"/>
                <w:lang w:val="ru-RU" w:eastAsia="en-US"/>
              </w:rPr>
            </w:pPr>
            <w:r w:rsidRPr="009B2A5A">
              <w:rPr>
                <w:sz w:val="22"/>
                <w:szCs w:val="22"/>
                <w:lang w:val="ru-RU" w:eastAsia="en-US"/>
              </w:rPr>
              <w:t>Социально-педагогическое тестирование по выявлению ранней наркотизации</w:t>
            </w:r>
          </w:p>
        </w:tc>
        <w:tc>
          <w:tcPr>
            <w:tcW w:w="608" w:type="pct"/>
            <w:tcBorders>
              <w:top w:val="single" w:sz="4" w:space="0" w:color="auto"/>
              <w:left w:val="single" w:sz="4" w:space="0" w:color="auto"/>
              <w:bottom w:val="single" w:sz="4" w:space="0" w:color="auto"/>
              <w:right w:val="single" w:sz="4" w:space="0" w:color="auto"/>
            </w:tcBorders>
          </w:tcPr>
          <w:p w14:paraId="7802F7B5" w14:textId="77777777" w:rsidR="009B2A5A" w:rsidRPr="009B2A5A" w:rsidRDefault="009B2A5A" w:rsidP="00F62588">
            <w:pPr>
              <w:tabs>
                <w:tab w:val="left" w:pos="3390"/>
              </w:tabs>
              <w:spacing w:after="150" w:line="276" w:lineRule="auto"/>
              <w:jc w:val="center"/>
              <w:rPr>
                <w:rFonts w:eastAsia="Calibri"/>
                <w:lang w:eastAsia="en-US"/>
              </w:rPr>
            </w:pPr>
            <w:r w:rsidRPr="009B2A5A">
              <w:rPr>
                <w:rFonts w:eastAsia="Calibri"/>
                <w:color w:val="000000"/>
                <w:lang w:eastAsia="en-US"/>
              </w:rPr>
              <w:t>9</w:t>
            </w:r>
          </w:p>
        </w:tc>
        <w:tc>
          <w:tcPr>
            <w:tcW w:w="586" w:type="pct"/>
            <w:tcBorders>
              <w:top w:val="single" w:sz="4" w:space="0" w:color="auto"/>
              <w:left w:val="single" w:sz="4" w:space="0" w:color="auto"/>
              <w:bottom w:val="single" w:sz="4" w:space="0" w:color="auto"/>
              <w:right w:val="single" w:sz="4" w:space="0" w:color="auto"/>
            </w:tcBorders>
          </w:tcPr>
          <w:p w14:paraId="24E5CF92" w14:textId="77777777" w:rsidR="009B2A5A" w:rsidRPr="009B2A5A" w:rsidRDefault="009B2A5A" w:rsidP="009B2A5A">
            <w:pPr>
              <w:tabs>
                <w:tab w:val="left" w:pos="3390"/>
              </w:tabs>
              <w:spacing w:after="150" w:line="276" w:lineRule="auto"/>
              <w:jc w:val="center"/>
              <w:rPr>
                <w:rFonts w:eastAsia="Calibri"/>
                <w:lang w:eastAsia="en-US"/>
              </w:rPr>
            </w:pPr>
            <w:r w:rsidRPr="009B2A5A">
              <w:rPr>
                <w:rFonts w:eastAsia="Calibri"/>
                <w:lang w:eastAsia="en-US"/>
              </w:rPr>
              <w:t>октябрь</w:t>
            </w:r>
          </w:p>
        </w:tc>
        <w:tc>
          <w:tcPr>
            <w:tcW w:w="1011" w:type="pct"/>
            <w:tcBorders>
              <w:top w:val="single" w:sz="4" w:space="0" w:color="auto"/>
              <w:left w:val="single" w:sz="4" w:space="0" w:color="auto"/>
              <w:bottom w:val="single" w:sz="4" w:space="0" w:color="auto"/>
              <w:right w:val="single" w:sz="4" w:space="0" w:color="auto"/>
            </w:tcBorders>
          </w:tcPr>
          <w:p w14:paraId="1F58CE69"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 xml:space="preserve">Заместитель директора по ВР </w:t>
            </w:r>
          </w:p>
          <w:p w14:paraId="2CF358BA"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Педагог-психолог</w:t>
            </w:r>
          </w:p>
        </w:tc>
      </w:tr>
      <w:tr w:rsidR="009B2A5A" w:rsidRPr="009B2A5A" w14:paraId="1BB6803D" w14:textId="77777777" w:rsidTr="00F62588">
        <w:trPr>
          <w:trHeight w:val="590"/>
        </w:trPr>
        <w:tc>
          <w:tcPr>
            <w:tcW w:w="381" w:type="pct"/>
          </w:tcPr>
          <w:p w14:paraId="200113D6" w14:textId="77777777" w:rsidR="009B2A5A" w:rsidRPr="009B2A5A" w:rsidRDefault="009B2A5A" w:rsidP="00F62588">
            <w:pPr>
              <w:spacing w:line="215" w:lineRule="exact"/>
              <w:jc w:val="center"/>
              <w:rPr>
                <w:sz w:val="22"/>
                <w:szCs w:val="22"/>
                <w:lang w:eastAsia="en-US"/>
              </w:rPr>
            </w:pPr>
            <w:r w:rsidRPr="009B2A5A">
              <w:rPr>
                <w:sz w:val="22"/>
                <w:szCs w:val="22"/>
                <w:lang w:eastAsia="en-US"/>
              </w:rPr>
              <w:t>70</w:t>
            </w:r>
          </w:p>
        </w:tc>
        <w:tc>
          <w:tcPr>
            <w:tcW w:w="2414" w:type="pct"/>
            <w:tcBorders>
              <w:top w:val="single" w:sz="4" w:space="0" w:color="auto"/>
              <w:left w:val="single" w:sz="4" w:space="0" w:color="000000"/>
              <w:bottom w:val="single" w:sz="4" w:space="0" w:color="auto"/>
              <w:right w:val="single" w:sz="4" w:space="0" w:color="000000"/>
            </w:tcBorders>
          </w:tcPr>
          <w:p w14:paraId="6462B369" w14:textId="77777777" w:rsidR="009B2A5A" w:rsidRPr="009B2A5A" w:rsidRDefault="009B2A5A" w:rsidP="009B2A5A">
            <w:pPr>
              <w:spacing w:line="215" w:lineRule="exact"/>
              <w:rPr>
                <w:sz w:val="22"/>
                <w:szCs w:val="22"/>
                <w:lang w:eastAsia="en-US"/>
              </w:rPr>
            </w:pPr>
            <w:r w:rsidRPr="009B2A5A">
              <w:rPr>
                <w:sz w:val="22"/>
                <w:szCs w:val="22"/>
                <w:lang w:eastAsia="en-US"/>
              </w:rPr>
              <w:t>Неделя толерантности</w:t>
            </w:r>
          </w:p>
        </w:tc>
        <w:tc>
          <w:tcPr>
            <w:tcW w:w="608" w:type="pct"/>
            <w:tcBorders>
              <w:top w:val="single" w:sz="4" w:space="0" w:color="auto"/>
              <w:left w:val="single" w:sz="4" w:space="0" w:color="000000"/>
              <w:bottom w:val="single" w:sz="4" w:space="0" w:color="auto"/>
              <w:right w:val="single" w:sz="4" w:space="0" w:color="auto"/>
            </w:tcBorders>
          </w:tcPr>
          <w:p w14:paraId="3989A59A" w14:textId="77777777" w:rsidR="009B2A5A" w:rsidRPr="009B2A5A" w:rsidRDefault="009B2A5A" w:rsidP="00F62588">
            <w:pPr>
              <w:spacing w:after="200" w:line="276" w:lineRule="auto"/>
              <w:ind w:right="56"/>
              <w:jc w:val="center"/>
              <w:rPr>
                <w:rFonts w:eastAsia="Calibri"/>
                <w:color w:val="000000"/>
                <w:lang w:eastAsia="en-US"/>
              </w:rPr>
            </w:pPr>
            <w:r w:rsidRPr="009B2A5A">
              <w:rPr>
                <w:rFonts w:eastAsia="Calibri"/>
                <w:color w:val="000000"/>
                <w:lang w:eastAsia="en-US"/>
              </w:rPr>
              <w:t>5-9</w:t>
            </w:r>
          </w:p>
        </w:tc>
        <w:tc>
          <w:tcPr>
            <w:tcW w:w="586" w:type="pct"/>
            <w:tcBorders>
              <w:top w:val="single" w:sz="4" w:space="0" w:color="auto"/>
              <w:bottom w:val="single" w:sz="4" w:space="0" w:color="auto"/>
              <w:right w:val="single" w:sz="4" w:space="0" w:color="auto"/>
            </w:tcBorders>
          </w:tcPr>
          <w:p w14:paraId="70A2D258" w14:textId="77777777" w:rsidR="009B2A5A" w:rsidRPr="009B2A5A" w:rsidRDefault="009B2A5A" w:rsidP="009B2A5A">
            <w:pPr>
              <w:tabs>
                <w:tab w:val="left" w:pos="3390"/>
              </w:tabs>
              <w:spacing w:after="150" w:line="276" w:lineRule="auto"/>
              <w:jc w:val="center"/>
              <w:rPr>
                <w:rFonts w:eastAsia="Calibri"/>
                <w:lang w:eastAsia="en-US"/>
              </w:rPr>
            </w:pPr>
            <w:r w:rsidRPr="009B2A5A">
              <w:rPr>
                <w:rFonts w:eastAsia="Calibri"/>
                <w:lang w:eastAsia="en-US"/>
              </w:rPr>
              <w:t>ноябрь</w:t>
            </w:r>
          </w:p>
        </w:tc>
        <w:tc>
          <w:tcPr>
            <w:tcW w:w="1011" w:type="pct"/>
            <w:tcBorders>
              <w:top w:val="single" w:sz="4" w:space="0" w:color="auto"/>
              <w:left w:val="single" w:sz="4" w:space="0" w:color="auto"/>
              <w:bottom w:val="single" w:sz="4" w:space="0" w:color="auto"/>
              <w:right w:val="single" w:sz="4" w:space="0" w:color="auto"/>
            </w:tcBorders>
          </w:tcPr>
          <w:p w14:paraId="316C6C29"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Заместитель директора по ВР</w:t>
            </w:r>
          </w:p>
          <w:p w14:paraId="277E33D8"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Педагог психолог</w:t>
            </w:r>
          </w:p>
          <w:p w14:paraId="2F979BDE"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Педагог организатор</w:t>
            </w:r>
          </w:p>
          <w:p w14:paraId="6643688A"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Актив РДШ</w:t>
            </w:r>
          </w:p>
          <w:p w14:paraId="430E6E9E"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Классные руководители</w:t>
            </w:r>
          </w:p>
        </w:tc>
      </w:tr>
      <w:tr w:rsidR="009B2A5A" w:rsidRPr="009B2A5A" w14:paraId="61EBBF93" w14:textId="77777777" w:rsidTr="00F62588">
        <w:trPr>
          <w:trHeight w:val="590"/>
        </w:trPr>
        <w:tc>
          <w:tcPr>
            <w:tcW w:w="381" w:type="pct"/>
          </w:tcPr>
          <w:p w14:paraId="436259A9" w14:textId="77777777" w:rsidR="009B2A5A" w:rsidRPr="009B2A5A" w:rsidRDefault="009B2A5A" w:rsidP="00F62588">
            <w:pPr>
              <w:spacing w:line="215" w:lineRule="exact"/>
              <w:jc w:val="center"/>
              <w:rPr>
                <w:sz w:val="22"/>
                <w:szCs w:val="22"/>
                <w:lang w:eastAsia="en-US"/>
              </w:rPr>
            </w:pPr>
            <w:r w:rsidRPr="009B2A5A">
              <w:rPr>
                <w:sz w:val="22"/>
                <w:szCs w:val="22"/>
                <w:lang w:eastAsia="en-US"/>
              </w:rPr>
              <w:t>71</w:t>
            </w:r>
          </w:p>
        </w:tc>
        <w:tc>
          <w:tcPr>
            <w:tcW w:w="2414" w:type="pct"/>
            <w:tcBorders>
              <w:top w:val="single" w:sz="4" w:space="0" w:color="auto"/>
              <w:left w:val="single" w:sz="4" w:space="0" w:color="auto"/>
              <w:bottom w:val="single" w:sz="4" w:space="0" w:color="auto"/>
              <w:right w:val="single" w:sz="4" w:space="0" w:color="auto"/>
            </w:tcBorders>
          </w:tcPr>
          <w:p w14:paraId="2F167665" w14:textId="77777777" w:rsidR="009B2A5A" w:rsidRPr="009B2A5A" w:rsidRDefault="009B2A5A" w:rsidP="009B2A5A">
            <w:pPr>
              <w:spacing w:line="215" w:lineRule="exact"/>
              <w:rPr>
                <w:b/>
                <w:sz w:val="22"/>
                <w:szCs w:val="22"/>
                <w:lang w:val="ru-RU" w:eastAsia="en-US"/>
              </w:rPr>
            </w:pPr>
            <w:r w:rsidRPr="009B2A5A">
              <w:rPr>
                <w:b/>
                <w:sz w:val="22"/>
                <w:szCs w:val="22"/>
                <w:lang w:val="ru-RU" w:eastAsia="en-US"/>
              </w:rPr>
              <w:t>Неделя правовых знаний</w:t>
            </w:r>
          </w:p>
          <w:p w14:paraId="0BC8DDE8"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Выставка в библиотеке «Правовая культура человека»</w:t>
            </w:r>
          </w:p>
          <w:p w14:paraId="33F5BF42"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Викторина «Твои права и обязанности»</w:t>
            </w:r>
          </w:p>
          <w:p w14:paraId="75B726BB"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Дискуссия «Тревожная кнопка»</w:t>
            </w:r>
          </w:p>
          <w:p w14:paraId="0E55D962"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Викторина «На страже порядка»</w:t>
            </w:r>
          </w:p>
          <w:p w14:paraId="0E814B6A"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День прав человека. «Уроки правовой грамотности»</w:t>
            </w:r>
          </w:p>
          <w:p w14:paraId="1136C793"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Классный час «День Конституции Российской Федерации. Конституция – основной закон нашей жизни»</w:t>
            </w:r>
          </w:p>
          <w:p w14:paraId="0DE7C84F" w14:textId="6764FF7D" w:rsidR="009B2A5A" w:rsidRPr="009B2A5A" w:rsidRDefault="009B2A5A" w:rsidP="009B2A5A">
            <w:pPr>
              <w:spacing w:line="215" w:lineRule="exact"/>
              <w:rPr>
                <w:sz w:val="22"/>
                <w:szCs w:val="22"/>
                <w:lang w:val="ru-RU" w:eastAsia="en-US"/>
              </w:rPr>
            </w:pPr>
            <w:r w:rsidRPr="009B2A5A">
              <w:rPr>
                <w:sz w:val="22"/>
                <w:szCs w:val="22"/>
                <w:lang w:val="ru-RU" w:eastAsia="en-US"/>
              </w:rPr>
              <w:t>Классный час «Международный день борьбы с коррупцией»</w:t>
            </w:r>
          </w:p>
        </w:tc>
        <w:tc>
          <w:tcPr>
            <w:tcW w:w="608" w:type="pct"/>
            <w:tcBorders>
              <w:top w:val="single" w:sz="4" w:space="0" w:color="000000"/>
              <w:left w:val="single" w:sz="4" w:space="0" w:color="000000"/>
              <w:bottom w:val="single" w:sz="4" w:space="0" w:color="000000"/>
              <w:right w:val="single" w:sz="4" w:space="0" w:color="auto"/>
            </w:tcBorders>
          </w:tcPr>
          <w:p w14:paraId="0FFC3061" w14:textId="77777777" w:rsidR="009B2A5A" w:rsidRPr="009B2A5A" w:rsidRDefault="009B2A5A" w:rsidP="00F62588">
            <w:pPr>
              <w:spacing w:after="200" w:line="276" w:lineRule="auto"/>
              <w:ind w:right="56"/>
              <w:jc w:val="center"/>
              <w:rPr>
                <w:rFonts w:eastAsia="Calibri"/>
                <w:color w:val="000000"/>
                <w:lang w:eastAsia="en-US"/>
              </w:rPr>
            </w:pPr>
            <w:r w:rsidRPr="009B2A5A">
              <w:rPr>
                <w:rFonts w:eastAsia="Calibri"/>
                <w:color w:val="000000"/>
                <w:lang w:eastAsia="en-US"/>
              </w:rPr>
              <w:t>5-9</w:t>
            </w:r>
          </w:p>
        </w:tc>
        <w:tc>
          <w:tcPr>
            <w:tcW w:w="586" w:type="pct"/>
            <w:tcBorders>
              <w:top w:val="single" w:sz="4" w:space="0" w:color="auto"/>
              <w:left w:val="single" w:sz="4" w:space="0" w:color="auto"/>
              <w:bottom w:val="single" w:sz="4" w:space="0" w:color="auto"/>
              <w:right w:val="single" w:sz="4" w:space="0" w:color="auto"/>
            </w:tcBorders>
          </w:tcPr>
          <w:p w14:paraId="58D8BD1F" w14:textId="77777777" w:rsidR="009B2A5A" w:rsidRPr="009B2A5A" w:rsidRDefault="009B2A5A" w:rsidP="009B2A5A">
            <w:pPr>
              <w:spacing w:after="200" w:line="276" w:lineRule="auto"/>
              <w:jc w:val="center"/>
              <w:rPr>
                <w:rFonts w:eastAsia="Calibri"/>
                <w:lang w:eastAsia="en-US"/>
              </w:rPr>
            </w:pPr>
            <w:r w:rsidRPr="009B2A5A">
              <w:rPr>
                <w:rFonts w:eastAsia="Calibri"/>
                <w:lang w:eastAsia="en-US"/>
              </w:rPr>
              <w:t xml:space="preserve">ноябрь – </w:t>
            </w:r>
          </w:p>
          <w:p w14:paraId="0DDC3DD5" w14:textId="77777777" w:rsidR="009B2A5A" w:rsidRPr="009B2A5A" w:rsidRDefault="009B2A5A" w:rsidP="009B2A5A">
            <w:pPr>
              <w:spacing w:after="200" w:line="276" w:lineRule="auto"/>
              <w:jc w:val="center"/>
              <w:rPr>
                <w:rFonts w:eastAsia="Calibri"/>
                <w:lang w:eastAsia="en-US"/>
              </w:rPr>
            </w:pPr>
            <w:r w:rsidRPr="009B2A5A">
              <w:rPr>
                <w:rFonts w:eastAsia="Calibri"/>
                <w:lang w:eastAsia="en-US"/>
              </w:rPr>
              <w:t>декабрь</w:t>
            </w:r>
          </w:p>
        </w:tc>
        <w:tc>
          <w:tcPr>
            <w:tcW w:w="1011" w:type="pct"/>
            <w:tcBorders>
              <w:top w:val="single" w:sz="4" w:space="0" w:color="auto"/>
              <w:left w:val="single" w:sz="4" w:space="0" w:color="auto"/>
              <w:bottom w:val="single" w:sz="4" w:space="0" w:color="auto"/>
              <w:right w:val="single" w:sz="4" w:space="0" w:color="auto"/>
            </w:tcBorders>
          </w:tcPr>
          <w:p w14:paraId="553CD99D"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Заместитель директора по ВР</w:t>
            </w:r>
          </w:p>
          <w:p w14:paraId="1A752F95"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Педагог психолог</w:t>
            </w:r>
          </w:p>
          <w:p w14:paraId="1CAF2EEA"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Педагог организатор</w:t>
            </w:r>
          </w:p>
          <w:p w14:paraId="07A77AF0"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Актив РДШ</w:t>
            </w:r>
          </w:p>
          <w:p w14:paraId="3F23F7F1"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Классные руководители</w:t>
            </w:r>
          </w:p>
        </w:tc>
      </w:tr>
      <w:tr w:rsidR="009B2A5A" w:rsidRPr="009B2A5A" w14:paraId="6F198E13" w14:textId="77777777" w:rsidTr="00F62588">
        <w:trPr>
          <w:trHeight w:val="590"/>
        </w:trPr>
        <w:tc>
          <w:tcPr>
            <w:tcW w:w="381" w:type="pct"/>
          </w:tcPr>
          <w:p w14:paraId="2C21613D" w14:textId="77777777" w:rsidR="009B2A5A" w:rsidRPr="009B2A5A" w:rsidRDefault="009B2A5A" w:rsidP="00F62588">
            <w:pPr>
              <w:spacing w:line="215" w:lineRule="exact"/>
              <w:jc w:val="center"/>
              <w:rPr>
                <w:sz w:val="22"/>
                <w:szCs w:val="22"/>
                <w:lang w:eastAsia="en-US"/>
              </w:rPr>
            </w:pPr>
            <w:r w:rsidRPr="009B2A5A">
              <w:rPr>
                <w:sz w:val="22"/>
                <w:szCs w:val="22"/>
                <w:lang w:eastAsia="en-US"/>
              </w:rPr>
              <w:t>72</w:t>
            </w:r>
          </w:p>
        </w:tc>
        <w:tc>
          <w:tcPr>
            <w:tcW w:w="2414" w:type="pct"/>
            <w:tcBorders>
              <w:top w:val="single" w:sz="4" w:space="0" w:color="auto"/>
              <w:left w:val="single" w:sz="4" w:space="0" w:color="auto"/>
              <w:bottom w:val="single" w:sz="4" w:space="0" w:color="auto"/>
              <w:right w:val="single" w:sz="4" w:space="0" w:color="auto"/>
            </w:tcBorders>
          </w:tcPr>
          <w:p w14:paraId="179C3E26"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Международный день борьбы с коррупцией.</w:t>
            </w:r>
          </w:p>
          <w:p w14:paraId="6008FB3D" w14:textId="77777777" w:rsidR="009B2A5A" w:rsidRPr="009B2A5A" w:rsidRDefault="009B2A5A" w:rsidP="009B2A5A">
            <w:pPr>
              <w:spacing w:line="215" w:lineRule="exact"/>
              <w:rPr>
                <w:sz w:val="22"/>
                <w:szCs w:val="22"/>
                <w:lang w:eastAsia="en-US"/>
              </w:rPr>
            </w:pPr>
            <w:r w:rsidRPr="009B2A5A">
              <w:rPr>
                <w:sz w:val="22"/>
                <w:szCs w:val="22"/>
                <w:lang w:eastAsia="en-US"/>
              </w:rPr>
              <w:t>Тематические классные часы</w:t>
            </w:r>
          </w:p>
        </w:tc>
        <w:tc>
          <w:tcPr>
            <w:tcW w:w="608" w:type="pct"/>
            <w:tcBorders>
              <w:top w:val="single" w:sz="4" w:space="0" w:color="000000"/>
              <w:left w:val="single" w:sz="4" w:space="0" w:color="000000"/>
              <w:bottom w:val="single" w:sz="4" w:space="0" w:color="auto"/>
              <w:right w:val="single" w:sz="4" w:space="0" w:color="auto"/>
            </w:tcBorders>
          </w:tcPr>
          <w:p w14:paraId="539B3F48" w14:textId="77777777" w:rsidR="009B2A5A" w:rsidRPr="009B2A5A" w:rsidRDefault="009B2A5A" w:rsidP="009B2A5A">
            <w:pPr>
              <w:spacing w:after="200" w:line="276" w:lineRule="auto"/>
              <w:ind w:right="56"/>
              <w:jc w:val="center"/>
              <w:rPr>
                <w:rFonts w:eastAsia="Calibri"/>
                <w:color w:val="000000"/>
                <w:lang w:eastAsia="en-US"/>
              </w:rPr>
            </w:pPr>
            <w:r w:rsidRPr="009B2A5A">
              <w:rPr>
                <w:rFonts w:eastAsia="Calibri"/>
                <w:color w:val="000000"/>
                <w:lang w:eastAsia="en-US"/>
              </w:rPr>
              <w:t>5-9</w:t>
            </w:r>
          </w:p>
        </w:tc>
        <w:tc>
          <w:tcPr>
            <w:tcW w:w="586" w:type="pct"/>
            <w:tcBorders>
              <w:top w:val="single" w:sz="4" w:space="0" w:color="auto"/>
              <w:left w:val="single" w:sz="4" w:space="0" w:color="auto"/>
              <w:bottom w:val="single" w:sz="4" w:space="0" w:color="auto"/>
              <w:right w:val="single" w:sz="4" w:space="0" w:color="auto"/>
            </w:tcBorders>
          </w:tcPr>
          <w:p w14:paraId="05D78B1F" w14:textId="77777777" w:rsidR="009B2A5A" w:rsidRPr="009B2A5A" w:rsidRDefault="009B2A5A" w:rsidP="009B2A5A">
            <w:pPr>
              <w:spacing w:after="200" w:line="276" w:lineRule="auto"/>
              <w:jc w:val="center"/>
              <w:rPr>
                <w:rFonts w:eastAsia="Calibri"/>
                <w:lang w:eastAsia="en-US"/>
              </w:rPr>
            </w:pPr>
            <w:r w:rsidRPr="009B2A5A">
              <w:rPr>
                <w:rFonts w:eastAsia="Calibri"/>
                <w:lang w:eastAsia="en-US"/>
              </w:rPr>
              <w:t>декабрь</w:t>
            </w:r>
          </w:p>
        </w:tc>
        <w:tc>
          <w:tcPr>
            <w:tcW w:w="1011" w:type="pct"/>
            <w:tcBorders>
              <w:top w:val="single" w:sz="4" w:space="0" w:color="auto"/>
              <w:left w:val="single" w:sz="4" w:space="0" w:color="auto"/>
              <w:bottom w:val="single" w:sz="4" w:space="0" w:color="auto"/>
              <w:right w:val="single" w:sz="4" w:space="0" w:color="auto"/>
            </w:tcBorders>
          </w:tcPr>
          <w:p w14:paraId="3900CF32"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Заместитель директора по ВР Классные руководители</w:t>
            </w:r>
          </w:p>
        </w:tc>
      </w:tr>
      <w:tr w:rsidR="009B2A5A" w:rsidRPr="009B2A5A" w14:paraId="5056D83E" w14:textId="77777777" w:rsidTr="00F62588">
        <w:trPr>
          <w:trHeight w:val="590"/>
        </w:trPr>
        <w:tc>
          <w:tcPr>
            <w:tcW w:w="381" w:type="pct"/>
          </w:tcPr>
          <w:p w14:paraId="426C51BC" w14:textId="77777777" w:rsidR="009B2A5A" w:rsidRPr="009B2A5A" w:rsidRDefault="009B2A5A" w:rsidP="00F62588">
            <w:pPr>
              <w:spacing w:line="215" w:lineRule="exact"/>
              <w:jc w:val="center"/>
              <w:rPr>
                <w:sz w:val="22"/>
                <w:szCs w:val="22"/>
                <w:lang w:eastAsia="en-US"/>
              </w:rPr>
            </w:pPr>
            <w:r w:rsidRPr="009B2A5A">
              <w:rPr>
                <w:sz w:val="22"/>
                <w:szCs w:val="22"/>
                <w:lang w:eastAsia="en-US"/>
              </w:rPr>
              <w:t>73</w:t>
            </w:r>
          </w:p>
        </w:tc>
        <w:tc>
          <w:tcPr>
            <w:tcW w:w="2414" w:type="pct"/>
            <w:tcBorders>
              <w:top w:val="single" w:sz="4" w:space="0" w:color="auto"/>
              <w:left w:val="single" w:sz="4" w:space="0" w:color="auto"/>
              <w:bottom w:val="single" w:sz="4" w:space="0" w:color="auto"/>
              <w:right w:val="single" w:sz="4" w:space="0" w:color="auto"/>
            </w:tcBorders>
          </w:tcPr>
          <w:p w14:paraId="50886340" w14:textId="77777777" w:rsidR="009B2A5A" w:rsidRPr="009B2A5A" w:rsidRDefault="009B2A5A" w:rsidP="009B2A5A">
            <w:pPr>
              <w:spacing w:line="215" w:lineRule="exact"/>
              <w:rPr>
                <w:sz w:val="22"/>
                <w:szCs w:val="22"/>
                <w:lang w:eastAsia="en-US"/>
              </w:rPr>
            </w:pPr>
            <w:r w:rsidRPr="009B2A5A">
              <w:rPr>
                <w:sz w:val="22"/>
                <w:szCs w:val="22"/>
                <w:lang w:eastAsia="en-US"/>
              </w:rPr>
              <w:t>Всероссийская акция «Час кода»</w:t>
            </w:r>
          </w:p>
        </w:tc>
        <w:tc>
          <w:tcPr>
            <w:tcW w:w="608" w:type="pct"/>
            <w:tcBorders>
              <w:top w:val="single" w:sz="4" w:space="0" w:color="auto"/>
              <w:left w:val="single" w:sz="4" w:space="0" w:color="auto"/>
              <w:bottom w:val="single" w:sz="4" w:space="0" w:color="auto"/>
              <w:right w:val="single" w:sz="4" w:space="0" w:color="auto"/>
            </w:tcBorders>
          </w:tcPr>
          <w:p w14:paraId="1B5472CE" w14:textId="77777777" w:rsidR="009B2A5A" w:rsidRPr="009B2A5A" w:rsidRDefault="009B2A5A" w:rsidP="009B2A5A">
            <w:pPr>
              <w:spacing w:after="200" w:line="276" w:lineRule="auto"/>
              <w:jc w:val="center"/>
              <w:rPr>
                <w:rFonts w:eastAsia="Calibri"/>
                <w:lang w:eastAsia="en-US"/>
              </w:rPr>
            </w:pPr>
            <w:r w:rsidRPr="009B2A5A">
              <w:rPr>
                <w:rFonts w:eastAsia="Calibri"/>
                <w:color w:val="000000"/>
                <w:lang w:eastAsia="en-US"/>
              </w:rPr>
              <w:t>5-9</w:t>
            </w:r>
          </w:p>
        </w:tc>
        <w:tc>
          <w:tcPr>
            <w:tcW w:w="586" w:type="pct"/>
            <w:tcBorders>
              <w:top w:val="single" w:sz="4" w:space="0" w:color="auto"/>
              <w:left w:val="single" w:sz="4" w:space="0" w:color="auto"/>
              <w:bottom w:val="single" w:sz="4" w:space="0" w:color="auto"/>
              <w:right w:val="single" w:sz="4" w:space="0" w:color="auto"/>
            </w:tcBorders>
          </w:tcPr>
          <w:p w14:paraId="11C51989" w14:textId="77777777" w:rsidR="009B2A5A" w:rsidRPr="009B2A5A" w:rsidRDefault="009B2A5A" w:rsidP="009B2A5A">
            <w:pPr>
              <w:spacing w:after="200" w:line="276" w:lineRule="auto"/>
              <w:jc w:val="center"/>
              <w:rPr>
                <w:rFonts w:eastAsia="Calibri"/>
                <w:lang w:eastAsia="en-US"/>
              </w:rPr>
            </w:pPr>
            <w:r w:rsidRPr="009B2A5A">
              <w:rPr>
                <w:rFonts w:eastAsia="Calibri"/>
                <w:lang w:eastAsia="en-US"/>
              </w:rPr>
              <w:t>декабрь</w:t>
            </w:r>
          </w:p>
        </w:tc>
        <w:tc>
          <w:tcPr>
            <w:tcW w:w="1011" w:type="pct"/>
            <w:tcBorders>
              <w:top w:val="single" w:sz="4" w:space="0" w:color="auto"/>
              <w:left w:val="single" w:sz="4" w:space="0" w:color="auto"/>
              <w:bottom w:val="single" w:sz="4" w:space="0" w:color="auto"/>
              <w:right w:val="single" w:sz="4" w:space="0" w:color="auto"/>
            </w:tcBorders>
          </w:tcPr>
          <w:p w14:paraId="5171684C"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 xml:space="preserve">Заместитель директора по ВР </w:t>
            </w:r>
          </w:p>
          <w:p w14:paraId="06BB090C"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Учителя информатики</w:t>
            </w:r>
          </w:p>
        </w:tc>
      </w:tr>
      <w:tr w:rsidR="009B2A5A" w:rsidRPr="009B2A5A" w14:paraId="35B50C92" w14:textId="77777777" w:rsidTr="00F62588">
        <w:trPr>
          <w:trHeight w:val="590"/>
        </w:trPr>
        <w:tc>
          <w:tcPr>
            <w:tcW w:w="381" w:type="pct"/>
          </w:tcPr>
          <w:p w14:paraId="2EB295EC" w14:textId="77777777" w:rsidR="009B2A5A" w:rsidRPr="009B2A5A" w:rsidRDefault="009B2A5A" w:rsidP="00F62588">
            <w:pPr>
              <w:spacing w:line="215" w:lineRule="exact"/>
              <w:jc w:val="center"/>
              <w:rPr>
                <w:sz w:val="22"/>
                <w:szCs w:val="22"/>
                <w:lang w:eastAsia="en-US"/>
              </w:rPr>
            </w:pPr>
            <w:r w:rsidRPr="009B2A5A">
              <w:rPr>
                <w:sz w:val="22"/>
                <w:szCs w:val="22"/>
                <w:lang w:eastAsia="en-US"/>
              </w:rPr>
              <w:t>74</w:t>
            </w:r>
          </w:p>
        </w:tc>
        <w:tc>
          <w:tcPr>
            <w:tcW w:w="2414" w:type="pct"/>
            <w:tcBorders>
              <w:top w:val="single" w:sz="4" w:space="0" w:color="auto"/>
              <w:left w:val="single" w:sz="4" w:space="0" w:color="auto"/>
              <w:bottom w:val="single" w:sz="4" w:space="0" w:color="auto"/>
              <w:right w:val="single" w:sz="4" w:space="0" w:color="auto"/>
            </w:tcBorders>
          </w:tcPr>
          <w:p w14:paraId="142E3895" w14:textId="77777777" w:rsidR="009B2A5A" w:rsidRPr="009B2A5A" w:rsidRDefault="009B2A5A" w:rsidP="009B2A5A">
            <w:pPr>
              <w:spacing w:line="215" w:lineRule="exact"/>
              <w:rPr>
                <w:sz w:val="22"/>
                <w:szCs w:val="22"/>
                <w:lang w:val="ru-RU" w:eastAsia="en-US"/>
              </w:rPr>
            </w:pPr>
            <w:r w:rsidRPr="009B2A5A">
              <w:rPr>
                <w:sz w:val="22"/>
                <w:szCs w:val="22"/>
                <w:lang w:val="ru-RU" w:eastAsia="en-US"/>
              </w:rPr>
              <w:t>Международный день прав человека</w:t>
            </w:r>
          </w:p>
          <w:p w14:paraId="4C3D684C" w14:textId="77777777" w:rsidR="009B2A5A" w:rsidRPr="009B2A5A" w:rsidRDefault="009B2A5A" w:rsidP="009B2A5A">
            <w:pPr>
              <w:spacing w:line="215" w:lineRule="exact"/>
              <w:rPr>
                <w:sz w:val="22"/>
                <w:szCs w:val="22"/>
                <w:lang w:val="ru-RU" w:eastAsia="en-US"/>
              </w:rPr>
            </w:pPr>
            <w:r w:rsidRPr="009B2A5A">
              <w:rPr>
                <w:sz w:val="22"/>
                <w:szCs w:val="22"/>
                <w:lang w:val="ru-RU" w:eastAsia="en-US"/>
              </w:rPr>
              <w:t>(10 декабря)</w:t>
            </w:r>
          </w:p>
        </w:tc>
        <w:tc>
          <w:tcPr>
            <w:tcW w:w="608" w:type="pct"/>
            <w:tcBorders>
              <w:top w:val="single" w:sz="4" w:space="0" w:color="auto"/>
              <w:left w:val="single" w:sz="4" w:space="0" w:color="auto"/>
              <w:bottom w:val="single" w:sz="4" w:space="0" w:color="auto"/>
              <w:right w:val="single" w:sz="4" w:space="0" w:color="auto"/>
            </w:tcBorders>
          </w:tcPr>
          <w:p w14:paraId="6AD6FFFA" w14:textId="77777777" w:rsidR="009B2A5A" w:rsidRPr="009B2A5A" w:rsidRDefault="009B2A5A" w:rsidP="009B2A5A">
            <w:pPr>
              <w:tabs>
                <w:tab w:val="left" w:pos="3390"/>
              </w:tabs>
              <w:spacing w:after="150" w:line="276" w:lineRule="auto"/>
              <w:jc w:val="center"/>
              <w:rPr>
                <w:rFonts w:eastAsia="Calibri"/>
                <w:lang w:eastAsia="en-US"/>
              </w:rPr>
            </w:pPr>
            <w:r w:rsidRPr="009B2A5A">
              <w:rPr>
                <w:rFonts w:eastAsia="Calibri"/>
                <w:color w:val="000000"/>
                <w:lang w:eastAsia="en-US"/>
              </w:rPr>
              <w:t>5-9</w:t>
            </w:r>
          </w:p>
        </w:tc>
        <w:tc>
          <w:tcPr>
            <w:tcW w:w="586" w:type="pct"/>
            <w:tcBorders>
              <w:top w:val="single" w:sz="4" w:space="0" w:color="auto"/>
              <w:left w:val="single" w:sz="4" w:space="0" w:color="auto"/>
              <w:bottom w:val="single" w:sz="4" w:space="0" w:color="auto"/>
              <w:right w:val="single" w:sz="4" w:space="0" w:color="auto"/>
            </w:tcBorders>
          </w:tcPr>
          <w:p w14:paraId="552707E4" w14:textId="77777777" w:rsidR="009B2A5A" w:rsidRPr="009B2A5A" w:rsidRDefault="009B2A5A" w:rsidP="009B2A5A">
            <w:pPr>
              <w:spacing w:after="200" w:line="276" w:lineRule="auto"/>
              <w:jc w:val="center"/>
              <w:rPr>
                <w:rFonts w:eastAsia="Calibri"/>
                <w:lang w:eastAsia="en-US"/>
              </w:rPr>
            </w:pPr>
            <w:r w:rsidRPr="009B2A5A">
              <w:rPr>
                <w:rFonts w:eastAsia="Calibri"/>
                <w:lang w:eastAsia="en-US"/>
              </w:rPr>
              <w:t>декабрь</w:t>
            </w:r>
          </w:p>
        </w:tc>
        <w:tc>
          <w:tcPr>
            <w:tcW w:w="1011" w:type="pct"/>
            <w:tcBorders>
              <w:top w:val="single" w:sz="4" w:space="0" w:color="auto"/>
              <w:left w:val="single" w:sz="4" w:space="0" w:color="auto"/>
              <w:bottom w:val="single" w:sz="4" w:space="0" w:color="auto"/>
              <w:right w:val="single" w:sz="4" w:space="0" w:color="auto"/>
            </w:tcBorders>
          </w:tcPr>
          <w:p w14:paraId="55668939"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Заместитель директора по ВР</w:t>
            </w:r>
          </w:p>
          <w:p w14:paraId="59AB2FEA" w14:textId="77777777" w:rsidR="009B2A5A" w:rsidRPr="009B2A5A" w:rsidRDefault="009B2A5A" w:rsidP="009B2A5A">
            <w:pPr>
              <w:tabs>
                <w:tab w:val="left" w:pos="614"/>
                <w:tab w:val="left" w:pos="1317"/>
              </w:tabs>
              <w:spacing w:line="208" w:lineRule="exact"/>
              <w:rPr>
                <w:sz w:val="22"/>
                <w:szCs w:val="22"/>
                <w:lang w:val="ru-RU" w:eastAsia="en-US"/>
              </w:rPr>
            </w:pPr>
            <w:r w:rsidRPr="009B2A5A">
              <w:rPr>
                <w:sz w:val="22"/>
                <w:szCs w:val="22"/>
                <w:lang w:val="ru-RU" w:eastAsia="en-US"/>
              </w:rPr>
              <w:t>Педагог организатор</w:t>
            </w:r>
          </w:p>
          <w:p w14:paraId="175A068B" w14:textId="77777777" w:rsidR="009B2A5A" w:rsidRPr="009B2A5A" w:rsidRDefault="009B2A5A" w:rsidP="009B2A5A">
            <w:pPr>
              <w:tabs>
                <w:tab w:val="left" w:pos="614"/>
                <w:tab w:val="left" w:pos="1317"/>
              </w:tabs>
              <w:spacing w:line="208" w:lineRule="exact"/>
              <w:rPr>
                <w:sz w:val="22"/>
                <w:szCs w:val="22"/>
                <w:lang w:eastAsia="en-US"/>
              </w:rPr>
            </w:pPr>
            <w:r w:rsidRPr="009B2A5A">
              <w:rPr>
                <w:sz w:val="22"/>
                <w:szCs w:val="22"/>
                <w:lang w:eastAsia="en-US"/>
              </w:rPr>
              <w:t>Актив РДШ</w:t>
            </w:r>
          </w:p>
          <w:p w14:paraId="73B9B080" w14:textId="77777777" w:rsidR="009B2A5A" w:rsidRPr="009B2A5A" w:rsidRDefault="009B2A5A" w:rsidP="009B2A5A">
            <w:pPr>
              <w:tabs>
                <w:tab w:val="left" w:pos="614"/>
                <w:tab w:val="left" w:pos="1317"/>
              </w:tabs>
              <w:spacing w:line="208" w:lineRule="exact"/>
              <w:rPr>
                <w:sz w:val="22"/>
                <w:szCs w:val="22"/>
                <w:lang w:eastAsia="en-US"/>
              </w:rPr>
            </w:pPr>
            <w:r w:rsidRPr="009B2A5A">
              <w:rPr>
                <w:sz w:val="22"/>
                <w:szCs w:val="22"/>
                <w:lang w:eastAsia="en-US"/>
              </w:rPr>
              <w:t>Классные руководители</w:t>
            </w:r>
          </w:p>
        </w:tc>
      </w:tr>
    </w:tbl>
    <w:p w14:paraId="7DB0106E" w14:textId="77777777" w:rsidR="009B2A5A" w:rsidRPr="009B2A5A" w:rsidRDefault="009B2A5A" w:rsidP="009B2A5A">
      <w:pPr>
        <w:widowControl w:val="0"/>
        <w:autoSpaceDE w:val="0"/>
        <w:autoSpaceDN w:val="0"/>
        <w:spacing w:line="208" w:lineRule="exact"/>
        <w:rPr>
          <w:sz w:val="22"/>
          <w:szCs w:val="22"/>
          <w:lang w:eastAsia="en-US"/>
        </w:rPr>
        <w:sectPr w:rsidR="009B2A5A" w:rsidRPr="009B2A5A" w:rsidSect="00F62588">
          <w:pgSz w:w="11910" w:h="16840"/>
          <w:pgMar w:top="1134" w:right="851" w:bottom="1134" w:left="1701" w:header="720" w:footer="720" w:gutter="0"/>
          <w:cols w:space="720"/>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2"/>
        <w:gridCol w:w="4513"/>
        <w:gridCol w:w="1137"/>
        <w:gridCol w:w="1096"/>
        <w:gridCol w:w="1890"/>
      </w:tblGrid>
      <w:tr w:rsidR="009B2A5A" w:rsidRPr="009B2A5A" w14:paraId="71320DEF" w14:textId="77777777" w:rsidTr="00973066">
        <w:trPr>
          <w:trHeight w:val="105"/>
        </w:trPr>
        <w:tc>
          <w:tcPr>
            <w:tcW w:w="5000" w:type="pct"/>
            <w:gridSpan w:val="5"/>
          </w:tcPr>
          <w:p w14:paraId="66735288" w14:textId="77777777" w:rsidR="009B2A5A" w:rsidRPr="009B2A5A" w:rsidRDefault="009B2A5A" w:rsidP="006507A4">
            <w:pPr>
              <w:jc w:val="center"/>
              <w:rPr>
                <w:b/>
                <w:sz w:val="22"/>
                <w:szCs w:val="22"/>
                <w:lang w:eastAsia="en-US"/>
              </w:rPr>
            </w:pPr>
            <w:r w:rsidRPr="009B2A5A">
              <w:rPr>
                <w:b/>
                <w:sz w:val="22"/>
                <w:szCs w:val="22"/>
                <w:lang w:eastAsia="en-US"/>
              </w:rPr>
              <w:lastRenderedPageBreak/>
              <w:t>«Классное</w:t>
            </w:r>
            <w:r w:rsidRPr="009B2A5A">
              <w:rPr>
                <w:b/>
                <w:spacing w:val="-2"/>
                <w:sz w:val="22"/>
                <w:szCs w:val="22"/>
                <w:lang w:eastAsia="en-US"/>
              </w:rPr>
              <w:t xml:space="preserve"> </w:t>
            </w:r>
            <w:r w:rsidRPr="009B2A5A">
              <w:rPr>
                <w:b/>
                <w:sz w:val="22"/>
                <w:szCs w:val="22"/>
                <w:lang w:eastAsia="en-US"/>
              </w:rPr>
              <w:t>руководство»</w:t>
            </w:r>
          </w:p>
        </w:tc>
      </w:tr>
      <w:tr w:rsidR="009B2A5A" w:rsidRPr="009B2A5A" w14:paraId="4715D9E7" w14:textId="77777777" w:rsidTr="00973066">
        <w:trPr>
          <w:trHeight w:val="590"/>
        </w:trPr>
        <w:tc>
          <w:tcPr>
            <w:tcW w:w="381" w:type="pct"/>
          </w:tcPr>
          <w:p w14:paraId="284D848F" w14:textId="77777777" w:rsidR="009B2A5A" w:rsidRPr="009B2A5A" w:rsidRDefault="009B2A5A" w:rsidP="006507A4">
            <w:pPr>
              <w:jc w:val="center"/>
              <w:rPr>
                <w:sz w:val="22"/>
                <w:szCs w:val="22"/>
                <w:lang w:eastAsia="en-US"/>
              </w:rPr>
            </w:pPr>
            <w:r w:rsidRPr="009B2A5A">
              <w:rPr>
                <w:sz w:val="22"/>
                <w:szCs w:val="22"/>
                <w:lang w:eastAsia="en-US"/>
              </w:rPr>
              <w:t>1.</w:t>
            </w:r>
          </w:p>
        </w:tc>
        <w:tc>
          <w:tcPr>
            <w:tcW w:w="2414" w:type="pct"/>
          </w:tcPr>
          <w:p w14:paraId="40E329CE" w14:textId="77777777" w:rsidR="009B2A5A" w:rsidRPr="009B2A5A" w:rsidRDefault="009B2A5A" w:rsidP="006507A4">
            <w:pPr>
              <w:rPr>
                <w:sz w:val="22"/>
                <w:szCs w:val="22"/>
                <w:lang w:val="ru-RU" w:eastAsia="en-US"/>
              </w:rPr>
            </w:pPr>
            <w:r w:rsidRPr="009B2A5A">
              <w:rPr>
                <w:sz w:val="22"/>
                <w:szCs w:val="22"/>
                <w:lang w:val="ru-RU" w:eastAsia="en-US"/>
              </w:rPr>
              <w:t>Проведение</w:t>
            </w:r>
            <w:r w:rsidRPr="009B2A5A">
              <w:rPr>
                <w:spacing w:val="17"/>
                <w:sz w:val="22"/>
                <w:szCs w:val="22"/>
                <w:lang w:val="ru-RU" w:eastAsia="en-US"/>
              </w:rPr>
              <w:t xml:space="preserve"> </w:t>
            </w:r>
            <w:r w:rsidRPr="009B2A5A">
              <w:rPr>
                <w:sz w:val="22"/>
                <w:szCs w:val="22"/>
                <w:lang w:val="ru-RU" w:eastAsia="en-US"/>
              </w:rPr>
              <w:t>классных</w:t>
            </w:r>
            <w:r w:rsidRPr="009B2A5A">
              <w:rPr>
                <w:spacing w:val="14"/>
                <w:sz w:val="22"/>
                <w:szCs w:val="22"/>
                <w:lang w:val="ru-RU" w:eastAsia="en-US"/>
              </w:rPr>
              <w:t xml:space="preserve"> </w:t>
            </w:r>
            <w:r w:rsidRPr="009B2A5A">
              <w:rPr>
                <w:sz w:val="22"/>
                <w:szCs w:val="22"/>
                <w:lang w:val="ru-RU" w:eastAsia="en-US"/>
              </w:rPr>
              <w:t>часов</w:t>
            </w:r>
            <w:r w:rsidRPr="009B2A5A">
              <w:rPr>
                <w:spacing w:val="18"/>
                <w:sz w:val="22"/>
                <w:szCs w:val="22"/>
                <w:lang w:val="ru-RU" w:eastAsia="en-US"/>
              </w:rPr>
              <w:t xml:space="preserve"> </w:t>
            </w:r>
            <w:r w:rsidRPr="009B2A5A">
              <w:rPr>
                <w:sz w:val="22"/>
                <w:szCs w:val="22"/>
                <w:lang w:val="ru-RU" w:eastAsia="en-US"/>
              </w:rPr>
              <w:t>по</w:t>
            </w:r>
            <w:r w:rsidRPr="009B2A5A">
              <w:rPr>
                <w:spacing w:val="19"/>
                <w:sz w:val="22"/>
                <w:szCs w:val="22"/>
                <w:lang w:val="ru-RU" w:eastAsia="en-US"/>
              </w:rPr>
              <w:t xml:space="preserve"> </w:t>
            </w:r>
            <w:r w:rsidRPr="009B2A5A">
              <w:rPr>
                <w:sz w:val="22"/>
                <w:szCs w:val="22"/>
                <w:lang w:val="ru-RU" w:eastAsia="en-US"/>
              </w:rPr>
              <w:t>планам</w:t>
            </w:r>
            <w:r w:rsidRPr="009B2A5A">
              <w:rPr>
                <w:spacing w:val="16"/>
                <w:sz w:val="22"/>
                <w:szCs w:val="22"/>
                <w:lang w:val="ru-RU" w:eastAsia="en-US"/>
              </w:rPr>
              <w:t xml:space="preserve"> </w:t>
            </w:r>
            <w:r w:rsidRPr="009B2A5A">
              <w:rPr>
                <w:sz w:val="22"/>
                <w:szCs w:val="22"/>
                <w:lang w:val="ru-RU" w:eastAsia="en-US"/>
              </w:rPr>
              <w:t>классных</w:t>
            </w:r>
            <w:r w:rsidRPr="009B2A5A">
              <w:rPr>
                <w:spacing w:val="-52"/>
                <w:sz w:val="22"/>
                <w:szCs w:val="22"/>
                <w:lang w:val="ru-RU" w:eastAsia="en-US"/>
              </w:rPr>
              <w:t xml:space="preserve"> </w:t>
            </w:r>
            <w:r w:rsidRPr="009B2A5A">
              <w:rPr>
                <w:sz w:val="22"/>
                <w:szCs w:val="22"/>
                <w:lang w:val="ru-RU" w:eastAsia="en-US"/>
              </w:rPr>
              <w:t>руководителей</w:t>
            </w:r>
          </w:p>
        </w:tc>
        <w:tc>
          <w:tcPr>
            <w:tcW w:w="608" w:type="pct"/>
          </w:tcPr>
          <w:p w14:paraId="65C7A517"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37155AB8" w14:textId="77777777" w:rsidR="009B2A5A" w:rsidRPr="009B2A5A" w:rsidRDefault="009B2A5A" w:rsidP="006507A4">
            <w:pPr>
              <w:rPr>
                <w:sz w:val="22"/>
                <w:szCs w:val="22"/>
                <w:lang w:eastAsia="en-US"/>
              </w:rPr>
            </w:pPr>
            <w:r w:rsidRPr="009B2A5A">
              <w:rPr>
                <w:sz w:val="22"/>
                <w:szCs w:val="22"/>
                <w:lang w:eastAsia="en-US"/>
              </w:rPr>
              <w:t>сентябрь-</w:t>
            </w:r>
          </w:p>
          <w:p w14:paraId="494605E2" w14:textId="77777777" w:rsidR="009B2A5A" w:rsidRPr="009B2A5A" w:rsidRDefault="009B2A5A" w:rsidP="006507A4">
            <w:pPr>
              <w:rPr>
                <w:sz w:val="22"/>
                <w:szCs w:val="22"/>
                <w:lang w:eastAsia="en-US"/>
              </w:rPr>
            </w:pPr>
            <w:r w:rsidRPr="009B2A5A">
              <w:rPr>
                <w:sz w:val="22"/>
                <w:szCs w:val="22"/>
                <w:lang w:eastAsia="en-US"/>
              </w:rPr>
              <w:t>май</w:t>
            </w:r>
          </w:p>
        </w:tc>
        <w:tc>
          <w:tcPr>
            <w:tcW w:w="1011" w:type="pct"/>
          </w:tcPr>
          <w:p w14:paraId="1E5C7C0E" w14:textId="77777777" w:rsidR="009B2A5A" w:rsidRPr="009B2A5A" w:rsidRDefault="009B2A5A" w:rsidP="006507A4">
            <w:pPr>
              <w:rPr>
                <w:sz w:val="22"/>
                <w:szCs w:val="22"/>
                <w:lang w:eastAsia="en-US"/>
              </w:rPr>
            </w:pPr>
            <w:r w:rsidRPr="009B2A5A">
              <w:rPr>
                <w:sz w:val="22"/>
                <w:szCs w:val="22"/>
                <w:lang w:eastAsia="en-US"/>
              </w:rPr>
              <w:t>Классные</w:t>
            </w:r>
          </w:p>
          <w:p w14:paraId="5D0FED77" w14:textId="77777777" w:rsidR="009B2A5A" w:rsidRPr="009B2A5A" w:rsidRDefault="009B2A5A" w:rsidP="006507A4">
            <w:pPr>
              <w:rPr>
                <w:sz w:val="22"/>
                <w:szCs w:val="22"/>
                <w:lang w:eastAsia="en-US"/>
              </w:rPr>
            </w:pPr>
            <w:r w:rsidRPr="009B2A5A">
              <w:rPr>
                <w:sz w:val="22"/>
                <w:szCs w:val="22"/>
                <w:lang w:eastAsia="en-US"/>
              </w:rPr>
              <w:t>руководители</w:t>
            </w:r>
          </w:p>
        </w:tc>
      </w:tr>
      <w:tr w:rsidR="009B2A5A" w:rsidRPr="009B2A5A" w14:paraId="1B09E895" w14:textId="77777777" w:rsidTr="00973066">
        <w:trPr>
          <w:trHeight w:val="590"/>
        </w:trPr>
        <w:tc>
          <w:tcPr>
            <w:tcW w:w="381" w:type="pct"/>
          </w:tcPr>
          <w:p w14:paraId="2C554D6F" w14:textId="77777777" w:rsidR="009B2A5A" w:rsidRPr="009B2A5A" w:rsidRDefault="009B2A5A" w:rsidP="006507A4">
            <w:pPr>
              <w:jc w:val="center"/>
              <w:rPr>
                <w:sz w:val="22"/>
                <w:szCs w:val="22"/>
                <w:lang w:eastAsia="en-US"/>
              </w:rPr>
            </w:pPr>
            <w:r w:rsidRPr="009B2A5A">
              <w:rPr>
                <w:sz w:val="22"/>
                <w:szCs w:val="22"/>
                <w:lang w:eastAsia="en-US"/>
              </w:rPr>
              <w:t>2.</w:t>
            </w:r>
          </w:p>
        </w:tc>
        <w:tc>
          <w:tcPr>
            <w:tcW w:w="2414" w:type="pct"/>
          </w:tcPr>
          <w:p w14:paraId="5F885EFC" w14:textId="77777777" w:rsidR="009B2A5A" w:rsidRPr="009B2A5A" w:rsidRDefault="009B2A5A" w:rsidP="006507A4">
            <w:pPr>
              <w:rPr>
                <w:sz w:val="22"/>
                <w:szCs w:val="22"/>
                <w:lang w:val="ru-RU" w:eastAsia="en-US"/>
              </w:rPr>
            </w:pPr>
            <w:r w:rsidRPr="009B2A5A">
              <w:rPr>
                <w:sz w:val="22"/>
                <w:szCs w:val="22"/>
                <w:lang w:val="ru-RU" w:eastAsia="en-US"/>
              </w:rPr>
              <w:t>Единый</w:t>
            </w:r>
            <w:r w:rsidRPr="009B2A5A">
              <w:rPr>
                <w:spacing w:val="1"/>
                <w:sz w:val="22"/>
                <w:szCs w:val="22"/>
                <w:lang w:val="ru-RU" w:eastAsia="en-US"/>
              </w:rPr>
              <w:t xml:space="preserve"> </w:t>
            </w:r>
            <w:r w:rsidRPr="009B2A5A">
              <w:rPr>
                <w:sz w:val="22"/>
                <w:szCs w:val="22"/>
                <w:lang w:val="ru-RU" w:eastAsia="en-US"/>
              </w:rPr>
              <w:t>классный</w:t>
            </w:r>
            <w:r w:rsidRPr="009B2A5A">
              <w:rPr>
                <w:spacing w:val="1"/>
                <w:sz w:val="22"/>
                <w:szCs w:val="22"/>
                <w:lang w:val="ru-RU" w:eastAsia="en-US"/>
              </w:rPr>
              <w:t xml:space="preserve"> </w:t>
            </w:r>
            <w:r w:rsidRPr="009B2A5A">
              <w:rPr>
                <w:sz w:val="22"/>
                <w:szCs w:val="22"/>
                <w:lang w:val="ru-RU" w:eastAsia="en-US"/>
              </w:rPr>
              <w:t>час,</w:t>
            </w:r>
            <w:r w:rsidRPr="009B2A5A">
              <w:rPr>
                <w:spacing w:val="1"/>
                <w:sz w:val="22"/>
                <w:szCs w:val="22"/>
                <w:lang w:val="ru-RU" w:eastAsia="en-US"/>
              </w:rPr>
              <w:t xml:space="preserve"> </w:t>
            </w:r>
            <w:r w:rsidRPr="009B2A5A">
              <w:rPr>
                <w:sz w:val="22"/>
                <w:szCs w:val="22"/>
                <w:lang w:val="ru-RU" w:eastAsia="en-US"/>
              </w:rPr>
              <w:t>посвящѐнный</w:t>
            </w:r>
            <w:r w:rsidRPr="009B2A5A">
              <w:rPr>
                <w:spacing w:val="1"/>
                <w:sz w:val="22"/>
                <w:szCs w:val="22"/>
                <w:lang w:val="ru-RU" w:eastAsia="en-US"/>
              </w:rPr>
              <w:t xml:space="preserve"> </w:t>
            </w:r>
            <w:r w:rsidRPr="009B2A5A">
              <w:rPr>
                <w:sz w:val="22"/>
                <w:szCs w:val="22"/>
                <w:lang w:val="ru-RU" w:eastAsia="en-US"/>
              </w:rPr>
              <w:t>празднику День</w:t>
            </w:r>
            <w:r w:rsidRPr="009B2A5A">
              <w:rPr>
                <w:spacing w:val="-52"/>
                <w:sz w:val="22"/>
                <w:szCs w:val="22"/>
                <w:lang w:val="ru-RU" w:eastAsia="en-US"/>
              </w:rPr>
              <w:t xml:space="preserve"> </w:t>
            </w:r>
            <w:r w:rsidRPr="009B2A5A">
              <w:rPr>
                <w:sz w:val="22"/>
                <w:szCs w:val="22"/>
                <w:lang w:val="ru-RU" w:eastAsia="en-US"/>
              </w:rPr>
              <w:t>знаний</w:t>
            </w:r>
          </w:p>
        </w:tc>
        <w:tc>
          <w:tcPr>
            <w:tcW w:w="608" w:type="pct"/>
          </w:tcPr>
          <w:p w14:paraId="0DB0C437"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51641D37" w14:textId="77777777" w:rsidR="009B2A5A" w:rsidRPr="009B2A5A" w:rsidRDefault="009B2A5A" w:rsidP="006507A4">
            <w:pPr>
              <w:rPr>
                <w:sz w:val="22"/>
                <w:szCs w:val="22"/>
                <w:lang w:eastAsia="en-US"/>
              </w:rPr>
            </w:pPr>
            <w:r w:rsidRPr="009B2A5A">
              <w:rPr>
                <w:sz w:val="22"/>
                <w:szCs w:val="22"/>
                <w:lang w:eastAsia="en-US"/>
              </w:rPr>
              <w:t>01.09.22г.</w:t>
            </w:r>
          </w:p>
        </w:tc>
        <w:tc>
          <w:tcPr>
            <w:tcW w:w="1011" w:type="pct"/>
          </w:tcPr>
          <w:p w14:paraId="08C19968" w14:textId="77777777" w:rsidR="009B2A5A" w:rsidRPr="009B2A5A" w:rsidRDefault="009B2A5A" w:rsidP="006507A4">
            <w:pPr>
              <w:rPr>
                <w:sz w:val="22"/>
                <w:szCs w:val="22"/>
                <w:lang w:eastAsia="en-US"/>
              </w:rPr>
            </w:pPr>
            <w:r w:rsidRPr="009B2A5A">
              <w:rPr>
                <w:sz w:val="22"/>
                <w:szCs w:val="22"/>
                <w:lang w:eastAsia="en-US"/>
              </w:rPr>
              <w:t>Классные</w:t>
            </w:r>
          </w:p>
          <w:p w14:paraId="0626D6C5" w14:textId="77777777" w:rsidR="009B2A5A" w:rsidRPr="009B2A5A" w:rsidRDefault="009B2A5A" w:rsidP="006507A4">
            <w:pPr>
              <w:rPr>
                <w:sz w:val="22"/>
                <w:szCs w:val="22"/>
                <w:lang w:eastAsia="en-US"/>
              </w:rPr>
            </w:pPr>
            <w:r w:rsidRPr="009B2A5A">
              <w:rPr>
                <w:sz w:val="22"/>
                <w:szCs w:val="22"/>
                <w:lang w:eastAsia="en-US"/>
              </w:rPr>
              <w:t>руководители</w:t>
            </w:r>
          </w:p>
        </w:tc>
      </w:tr>
      <w:tr w:rsidR="009B2A5A" w:rsidRPr="009B2A5A" w14:paraId="318A2B5D" w14:textId="77777777" w:rsidTr="00973066">
        <w:trPr>
          <w:trHeight w:val="590"/>
        </w:trPr>
        <w:tc>
          <w:tcPr>
            <w:tcW w:w="381" w:type="pct"/>
          </w:tcPr>
          <w:p w14:paraId="662C6BA0" w14:textId="77777777" w:rsidR="009B2A5A" w:rsidRPr="009B2A5A" w:rsidRDefault="009B2A5A" w:rsidP="006507A4">
            <w:pPr>
              <w:jc w:val="center"/>
              <w:rPr>
                <w:sz w:val="22"/>
                <w:szCs w:val="22"/>
                <w:lang w:eastAsia="en-US"/>
              </w:rPr>
            </w:pPr>
            <w:r w:rsidRPr="009B2A5A">
              <w:rPr>
                <w:sz w:val="22"/>
                <w:szCs w:val="22"/>
                <w:lang w:eastAsia="en-US"/>
              </w:rPr>
              <w:t>3.</w:t>
            </w:r>
          </w:p>
        </w:tc>
        <w:tc>
          <w:tcPr>
            <w:tcW w:w="2414" w:type="pct"/>
          </w:tcPr>
          <w:p w14:paraId="5129CE9D" w14:textId="77777777" w:rsidR="009B2A5A" w:rsidRPr="009B2A5A" w:rsidRDefault="009B2A5A" w:rsidP="006507A4">
            <w:pPr>
              <w:rPr>
                <w:sz w:val="22"/>
                <w:szCs w:val="22"/>
                <w:lang w:val="ru-RU" w:eastAsia="en-US"/>
              </w:rPr>
            </w:pPr>
            <w:r w:rsidRPr="009B2A5A">
              <w:rPr>
                <w:sz w:val="22"/>
                <w:szCs w:val="22"/>
                <w:lang w:val="ru-RU" w:eastAsia="en-US"/>
              </w:rPr>
              <w:t>Всероссийский</w:t>
            </w:r>
            <w:r w:rsidRPr="009B2A5A">
              <w:rPr>
                <w:spacing w:val="15"/>
                <w:sz w:val="22"/>
                <w:szCs w:val="22"/>
                <w:lang w:val="ru-RU" w:eastAsia="en-US"/>
              </w:rPr>
              <w:t xml:space="preserve"> </w:t>
            </w:r>
            <w:r w:rsidRPr="009B2A5A">
              <w:rPr>
                <w:sz w:val="22"/>
                <w:szCs w:val="22"/>
                <w:lang w:val="ru-RU" w:eastAsia="en-US"/>
              </w:rPr>
              <w:t>урок</w:t>
            </w:r>
            <w:r w:rsidRPr="009B2A5A">
              <w:rPr>
                <w:spacing w:val="17"/>
                <w:sz w:val="22"/>
                <w:szCs w:val="22"/>
                <w:lang w:val="ru-RU" w:eastAsia="en-US"/>
              </w:rPr>
              <w:t xml:space="preserve"> </w:t>
            </w:r>
            <w:r w:rsidRPr="009B2A5A">
              <w:rPr>
                <w:sz w:val="22"/>
                <w:szCs w:val="22"/>
                <w:lang w:val="ru-RU" w:eastAsia="en-US"/>
              </w:rPr>
              <w:t>безопасности</w:t>
            </w:r>
            <w:r w:rsidRPr="009B2A5A">
              <w:rPr>
                <w:spacing w:val="16"/>
                <w:sz w:val="22"/>
                <w:szCs w:val="22"/>
                <w:lang w:val="ru-RU" w:eastAsia="en-US"/>
              </w:rPr>
              <w:t xml:space="preserve"> </w:t>
            </w:r>
            <w:r w:rsidRPr="009B2A5A">
              <w:rPr>
                <w:sz w:val="22"/>
                <w:szCs w:val="22"/>
                <w:lang w:val="ru-RU" w:eastAsia="en-US"/>
              </w:rPr>
              <w:t>в</w:t>
            </w:r>
            <w:r w:rsidRPr="009B2A5A">
              <w:rPr>
                <w:spacing w:val="15"/>
                <w:sz w:val="22"/>
                <w:szCs w:val="22"/>
                <w:lang w:val="ru-RU" w:eastAsia="en-US"/>
              </w:rPr>
              <w:t xml:space="preserve"> </w:t>
            </w:r>
            <w:r w:rsidRPr="009B2A5A">
              <w:rPr>
                <w:sz w:val="22"/>
                <w:szCs w:val="22"/>
                <w:lang w:val="ru-RU" w:eastAsia="en-US"/>
              </w:rPr>
              <w:t>рамках</w:t>
            </w:r>
            <w:r w:rsidRPr="009B2A5A">
              <w:rPr>
                <w:spacing w:val="14"/>
                <w:sz w:val="22"/>
                <w:szCs w:val="22"/>
                <w:lang w:val="ru-RU" w:eastAsia="en-US"/>
              </w:rPr>
              <w:t xml:space="preserve"> </w:t>
            </w:r>
            <w:r w:rsidRPr="009B2A5A">
              <w:rPr>
                <w:sz w:val="22"/>
                <w:szCs w:val="22"/>
                <w:lang w:val="ru-RU" w:eastAsia="en-US"/>
              </w:rPr>
              <w:t>Месяца</w:t>
            </w:r>
            <w:r w:rsidRPr="009B2A5A">
              <w:rPr>
                <w:spacing w:val="-52"/>
                <w:sz w:val="22"/>
                <w:szCs w:val="22"/>
                <w:lang w:val="ru-RU" w:eastAsia="en-US"/>
              </w:rPr>
              <w:t xml:space="preserve"> </w:t>
            </w:r>
            <w:r w:rsidRPr="009B2A5A">
              <w:rPr>
                <w:sz w:val="22"/>
                <w:szCs w:val="22"/>
                <w:lang w:val="ru-RU" w:eastAsia="en-US"/>
              </w:rPr>
              <w:t>безопасности</w:t>
            </w:r>
          </w:p>
        </w:tc>
        <w:tc>
          <w:tcPr>
            <w:tcW w:w="608" w:type="pct"/>
          </w:tcPr>
          <w:p w14:paraId="4BE82FAE"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257A0D77" w14:textId="77777777" w:rsidR="009B2A5A" w:rsidRPr="009B2A5A" w:rsidRDefault="009B2A5A" w:rsidP="006507A4">
            <w:pPr>
              <w:rPr>
                <w:sz w:val="22"/>
                <w:szCs w:val="22"/>
                <w:lang w:eastAsia="en-US"/>
              </w:rPr>
            </w:pPr>
            <w:r w:rsidRPr="009B2A5A">
              <w:rPr>
                <w:sz w:val="22"/>
                <w:szCs w:val="22"/>
                <w:lang w:eastAsia="en-US"/>
              </w:rPr>
              <w:t>05.09.</w:t>
            </w:r>
          </w:p>
          <w:p w14:paraId="56634D3E" w14:textId="77777777" w:rsidR="009B2A5A" w:rsidRPr="009B2A5A" w:rsidRDefault="009B2A5A" w:rsidP="006507A4">
            <w:pPr>
              <w:rPr>
                <w:sz w:val="22"/>
                <w:szCs w:val="22"/>
                <w:lang w:eastAsia="en-US"/>
              </w:rPr>
            </w:pPr>
            <w:r w:rsidRPr="009B2A5A">
              <w:rPr>
                <w:sz w:val="22"/>
                <w:szCs w:val="22"/>
                <w:lang w:eastAsia="en-US"/>
              </w:rPr>
              <w:t>17.09.22г.</w:t>
            </w:r>
          </w:p>
        </w:tc>
        <w:tc>
          <w:tcPr>
            <w:tcW w:w="1011" w:type="pct"/>
          </w:tcPr>
          <w:p w14:paraId="3A973A83" w14:textId="77777777" w:rsidR="009B2A5A" w:rsidRPr="009B2A5A" w:rsidRDefault="009B2A5A" w:rsidP="006507A4">
            <w:pPr>
              <w:rPr>
                <w:sz w:val="22"/>
                <w:szCs w:val="22"/>
                <w:lang w:eastAsia="en-US"/>
              </w:rPr>
            </w:pPr>
            <w:r w:rsidRPr="009B2A5A">
              <w:rPr>
                <w:sz w:val="22"/>
                <w:szCs w:val="22"/>
                <w:lang w:eastAsia="en-US"/>
              </w:rPr>
              <w:t>Классные</w:t>
            </w:r>
          </w:p>
          <w:p w14:paraId="56AC7826" w14:textId="77777777" w:rsidR="009B2A5A" w:rsidRPr="009B2A5A" w:rsidRDefault="009B2A5A" w:rsidP="006507A4">
            <w:pPr>
              <w:rPr>
                <w:sz w:val="22"/>
                <w:szCs w:val="22"/>
                <w:lang w:eastAsia="en-US"/>
              </w:rPr>
            </w:pPr>
            <w:r w:rsidRPr="009B2A5A">
              <w:rPr>
                <w:sz w:val="22"/>
                <w:szCs w:val="22"/>
                <w:lang w:eastAsia="en-US"/>
              </w:rPr>
              <w:t>руководители</w:t>
            </w:r>
          </w:p>
        </w:tc>
      </w:tr>
      <w:tr w:rsidR="009B2A5A" w:rsidRPr="009B2A5A" w14:paraId="7E139804" w14:textId="77777777" w:rsidTr="00973066">
        <w:trPr>
          <w:trHeight w:val="590"/>
        </w:trPr>
        <w:tc>
          <w:tcPr>
            <w:tcW w:w="381" w:type="pct"/>
          </w:tcPr>
          <w:p w14:paraId="1CAE554C" w14:textId="77777777" w:rsidR="009B2A5A" w:rsidRPr="009B2A5A" w:rsidRDefault="009B2A5A" w:rsidP="006507A4">
            <w:pPr>
              <w:jc w:val="center"/>
              <w:rPr>
                <w:sz w:val="22"/>
                <w:szCs w:val="22"/>
                <w:lang w:eastAsia="en-US"/>
              </w:rPr>
            </w:pPr>
            <w:r w:rsidRPr="009B2A5A">
              <w:rPr>
                <w:sz w:val="22"/>
                <w:szCs w:val="22"/>
                <w:lang w:eastAsia="en-US"/>
              </w:rPr>
              <w:t>4.</w:t>
            </w:r>
          </w:p>
        </w:tc>
        <w:tc>
          <w:tcPr>
            <w:tcW w:w="2414" w:type="pct"/>
          </w:tcPr>
          <w:p w14:paraId="670AF529" w14:textId="77777777" w:rsidR="009B2A5A" w:rsidRPr="009B2A5A" w:rsidRDefault="009B2A5A" w:rsidP="006507A4">
            <w:pPr>
              <w:rPr>
                <w:sz w:val="22"/>
                <w:szCs w:val="22"/>
                <w:lang w:eastAsia="en-US"/>
              </w:rPr>
            </w:pPr>
            <w:r w:rsidRPr="009B2A5A">
              <w:rPr>
                <w:sz w:val="22"/>
                <w:szCs w:val="22"/>
                <w:lang w:eastAsia="en-US"/>
              </w:rPr>
              <w:t>Составление</w:t>
            </w:r>
            <w:r w:rsidRPr="009B2A5A">
              <w:rPr>
                <w:spacing w:val="-3"/>
                <w:sz w:val="22"/>
                <w:szCs w:val="22"/>
                <w:lang w:eastAsia="en-US"/>
              </w:rPr>
              <w:t xml:space="preserve"> </w:t>
            </w:r>
            <w:r w:rsidRPr="009B2A5A">
              <w:rPr>
                <w:sz w:val="22"/>
                <w:szCs w:val="22"/>
                <w:lang w:eastAsia="en-US"/>
              </w:rPr>
              <w:t>социального</w:t>
            </w:r>
            <w:r w:rsidRPr="009B2A5A">
              <w:rPr>
                <w:spacing w:val="-5"/>
                <w:sz w:val="22"/>
                <w:szCs w:val="22"/>
                <w:lang w:eastAsia="en-US"/>
              </w:rPr>
              <w:t xml:space="preserve"> </w:t>
            </w:r>
            <w:r w:rsidRPr="009B2A5A">
              <w:rPr>
                <w:sz w:val="22"/>
                <w:szCs w:val="22"/>
                <w:lang w:eastAsia="en-US"/>
              </w:rPr>
              <w:t>паспорта</w:t>
            </w:r>
            <w:r w:rsidRPr="009B2A5A">
              <w:rPr>
                <w:spacing w:val="-4"/>
                <w:sz w:val="22"/>
                <w:szCs w:val="22"/>
                <w:lang w:eastAsia="en-US"/>
              </w:rPr>
              <w:t xml:space="preserve"> </w:t>
            </w:r>
            <w:r w:rsidRPr="009B2A5A">
              <w:rPr>
                <w:sz w:val="22"/>
                <w:szCs w:val="22"/>
                <w:lang w:eastAsia="en-US"/>
              </w:rPr>
              <w:t>класса</w:t>
            </w:r>
          </w:p>
        </w:tc>
        <w:tc>
          <w:tcPr>
            <w:tcW w:w="608" w:type="pct"/>
          </w:tcPr>
          <w:p w14:paraId="2A6C1AB6"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1049726A" w14:textId="77777777" w:rsidR="009B2A5A" w:rsidRPr="009B2A5A" w:rsidRDefault="009B2A5A" w:rsidP="006507A4">
            <w:pPr>
              <w:rPr>
                <w:sz w:val="22"/>
                <w:szCs w:val="22"/>
                <w:lang w:eastAsia="en-US"/>
              </w:rPr>
            </w:pPr>
            <w:r w:rsidRPr="009B2A5A">
              <w:rPr>
                <w:sz w:val="22"/>
                <w:szCs w:val="22"/>
                <w:lang w:eastAsia="en-US"/>
              </w:rPr>
              <w:t>сентябрь</w:t>
            </w:r>
          </w:p>
        </w:tc>
        <w:tc>
          <w:tcPr>
            <w:tcW w:w="1011" w:type="pct"/>
          </w:tcPr>
          <w:p w14:paraId="6CB70C1F" w14:textId="77777777" w:rsidR="009B2A5A" w:rsidRPr="009B2A5A" w:rsidRDefault="009B2A5A" w:rsidP="006507A4">
            <w:pPr>
              <w:rPr>
                <w:sz w:val="22"/>
                <w:szCs w:val="22"/>
                <w:lang w:eastAsia="en-US"/>
              </w:rPr>
            </w:pPr>
            <w:r w:rsidRPr="009B2A5A">
              <w:rPr>
                <w:sz w:val="22"/>
                <w:szCs w:val="22"/>
                <w:lang w:eastAsia="en-US"/>
              </w:rPr>
              <w:t>Классные</w:t>
            </w:r>
          </w:p>
          <w:p w14:paraId="4558E345" w14:textId="77777777" w:rsidR="009B2A5A" w:rsidRPr="009B2A5A" w:rsidRDefault="009B2A5A" w:rsidP="006507A4">
            <w:pPr>
              <w:rPr>
                <w:sz w:val="22"/>
                <w:szCs w:val="22"/>
                <w:lang w:eastAsia="en-US"/>
              </w:rPr>
            </w:pPr>
            <w:r w:rsidRPr="009B2A5A">
              <w:rPr>
                <w:sz w:val="22"/>
                <w:szCs w:val="22"/>
                <w:lang w:eastAsia="en-US"/>
              </w:rPr>
              <w:t>руководители</w:t>
            </w:r>
          </w:p>
        </w:tc>
      </w:tr>
      <w:tr w:rsidR="009B2A5A" w:rsidRPr="009B2A5A" w14:paraId="462EDD8D" w14:textId="77777777" w:rsidTr="00973066">
        <w:trPr>
          <w:trHeight w:val="590"/>
        </w:trPr>
        <w:tc>
          <w:tcPr>
            <w:tcW w:w="381" w:type="pct"/>
          </w:tcPr>
          <w:p w14:paraId="50BBDC5F" w14:textId="77777777" w:rsidR="009B2A5A" w:rsidRPr="009B2A5A" w:rsidRDefault="009B2A5A" w:rsidP="006507A4">
            <w:pPr>
              <w:jc w:val="center"/>
              <w:rPr>
                <w:sz w:val="22"/>
                <w:szCs w:val="22"/>
                <w:lang w:eastAsia="en-US"/>
              </w:rPr>
            </w:pPr>
            <w:r w:rsidRPr="009B2A5A">
              <w:rPr>
                <w:sz w:val="22"/>
                <w:szCs w:val="22"/>
                <w:lang w:eastAsia="en-US"/>
              </w:rPr>
              <w:t>5.</w:t>
            </w:r>
          </w:p>
        </w:tc>
        <w:tc>
          <w:tcPr>
            <w:tcW w:w="2414" w:type="pct"/>
          </w:tcPr>
          <w:p w14:paraId="5201F95C" w14:textId="77777777" w:rsidR="009B2A5A" w:rsidRPr="009B2A5A" w:rsidRDefault="009B2A5A" w:rsidP="006507A4">
            <w:pPr>
              <w:rPr>
                <w:sz w:val="22"/>
                <w:szCs w:val="22"/>
                <w:lang w:val="ru-RU" w:eastAsia="en-US"/>
              </w:rPr>
            </w:pPr>
            <w:r w:rsidRPr="009B2A5A">
              <w:rPr>
                <w:sz w:val="22"/>
                <w:szCs w:val="22"/>
                <w:lang w:val="ru-RU" w:eastAsia="en-US"/>
              </w:rPr>
              <w:t>Изучение</w:t>
            </w:r>
            <w:r w:rsidRPr="009B2A5A">
              <w:rPr>
                <w:spacing w:val="33"/>
                <w:sz w:val="22"/>
                <w:szCs w:val="22"/>
                <w:lang w:val="ru-RU" w:eastAsia="en-US"/>
              </w:rPr>
              <w:t xml:space="preserve"> </w:t>
            </w:r>
            <w:r w:rsidRPr="009B2A5A">
              <w:rPr>
                <w:sz w:val="22"/>
                <w:szCs w:val="22"/>
                <w:lang w:val="ru-RU" w:eastAsia="en-US"/>
              </w:rPr>
              <w:t>широты</w:t>
            </w:r>
            <w:r w:rsidRPr="009B2A5A">
              <w:rPr>
                <w:spacing w:val="32"/>
                <w:sz w:val="22"/>
                <w:szCs w:val="22"/>
                <w:lang w:val="ru-RU" w:eastAsia="en-US"/>
              </w:rPr>
              <w:t xml:space="preserve"> </w:t>
            </w:r>
            <w:r w:rsidRPr="009B2A5A">
              <w:rPr>
                <w:sz w:val="22"/>
                <w:szCs w:val="22"/>
                <w:lang w:val="ru-RU" w:eastAsia="en-US"/>
              </w:rPr>
              <w:t>интересов</w:t>
            </w:r>
            <w:r w:rsidRPr="009B2A5A">
              <w:rPr>
                <w:spacing w:val="31"/>
                <w:sz w:val="22"/>
                <w:szCs w:val="22"/>
                <w:lang w:val="ru-RU" w:eastAsia="en-US"/>
              </w:rPr>
              <w:t xml:space="preserve"> </w:t>
            </w:r>
            <w:r w:rsidRPr="009B2A5A">
              <w:rPr>
                <w:sz w:val="22"/>
                <w:szCs w:val="22"/>
                <w:lang w:val="ru-RU" w:eastAsia="en-US"/>
              </w:rPr>
              <w:t>и</w:t>
            </w:r>
            <w:r w:rsidRPr="009B2A5A">
              <w:rPr>
                <w:spacing w:val="32"/>
                <w:sz w:val="22"/>
                <w:szCs w:val="22"/>
                <w:lang w:val="ru-RU" w:eastAsia="en-US"/>
              </w:rPr>
              <w:t xml:space="preserve"> </w:t>
            </w:r>
            <w:r w:rsidRPr="009B2A5A">
              <w:rPr>
                <w:sz w:val="22"/>
                <w:szCs w:val="22"/>
                <w:lang w:val="ru-RU" w:eastAsia="en-US"/>
              </w:rPr>
              <w:t>занятости</w:t>
            </w:r>
            <w:r w:rsidRPr="009B2A5A">
              <w:rPr>
                <w:spacing w:val="32"/>
                <w:sz w:val="22"/>
                <w:szCs w:val="22"/>
                <w:lang w:val="ru-RU" w:eastAsia="en-US"/>
              </w:rPr>
              <w:t xml:space="preserve"> </w:t>
            </w:r>
            <w:r w:rsidRPr="009B2A5A">
              <w:rPr>
                <w:sz w:val="22"/>
                <w:szCs w:val="22"/>
                <w:lang w:val="ru-RU" w:eastAsia="en-US"/>
              </w:rPr>
              <w:t>в</w:t>
            </w:r>
            <w:r w:rsidRPr="009B2A5A">
              <w:rPr>
                <w:spacing w:val="31"/>
                <w:sz w:val="22"/>
                <w:szCs w:val="22"/>
                <w:lang w:val="ru-RU" w:eastAsia="en-US"/>
              </w:rPr>
              <w:t xml:space="preserve"> </w:t>
            </w:r>
            <w:r w:rsidRPr="009B2A5A">
              <w:rPr>
                <w:sz w:val="22"/>
                <w:szCs w:val="22"/>
                <w:lang w:val="ru-RU" w:eastAsia="en-US"/>
              </w:rPr>
              <w:t>свободное</w:t>
            </w:r>
            <w:r w:rsidRPr="009B2A5A">
              <w:rPr>
                <w:spacing w:val="-52"/>
                <w:sz w:val="22"/>
                <w:szCs w:val="22"/>
                <w:lang w:val="ru-RU" w:eastAsia="en-US"/>
              </w:rPr>
              <w:t xml:space="preserve"> </w:t>
            </w:r>
            <w:r w:rsidRPr="009B2A5A">
              <w:rPr>
                <w:sz w:val="22"/>
                <w:szCs w:val="22"/>
                <w:lang w:val="ru-RU" w:eastAsia="en-US"/>
              </w:rPr>
              <w:t>от</w:t>
            </w:r>
            <w:r w:rsidRPr="009B2A5A">
              <w:rPr>
                <w:spacing w:val="-1"/>
                <w:sz w:val="22"/>
                <w:szCs w:val="22"/>
                <w:lang w:val="ru-RU" w:eastAsia="en-US"/>
              </w:rPr>
              <w:t xml:space="preserve"> </w:t>
            </w:r>
            <w:r w:rsidRPr="009B2A5A">
              <w:rPr>
                <w:sz w:val="22"/>
                <w:szCs w:val="22"/>
                <w:lang w:val="ru-RU" w:eastAsia="en-US"/>
              </w:rPr>
              <w:t>занятий время</w:t>
            </w:r>
          </w:p>
        </w:tc>
        <w:tc>
          <w:tcPr>
            <w:tcW w:w="608" w:type="pct"/>
          </w:tcPr>
          <w:p w14:paraId="30C817E3"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074934A9" w14:textId="77777777" w:rsidR="009B2A5A" w:rsidRPr="009B2A5A" w:rsidRDefault="009B2A5A" w:rsidP="006507A4">
            <w:pPr>
              <w:rPr>
                <w:sz w:val="22"/>
                <w:szCs w:val="22"/>
                <w:lang w:eastAsia="en-US"/>
              </w:rPr>
            </w:pPr>
            <w:r w:rsidRPr="009B2A5A">
              <w:rPr>
                <w:sz w:val="22"/>
                <w:szCs w:val="22"/>
                <w:lang w:eastAsia="en-US"/>
              </w:rPr>
              <w:t>сентябрь</w:t>
            </w:r>
          </w:p>
        </w:tc>
        <w:tc>
          <w:tcPr>
            <w:tcW w:w="1011" w:type="pct"/>
          </w:tcPr>
          <w:p w14:paraId="1E75FF07" w14:textId="77777777" w:rsidR="009B2A5A" w:rsidRPr="009B2A5A" w:rsidRDefault="009B2A5A" w:rsidP="006507A4">
            <w:pPr>
              <w:rPr>
                <w:sz w:val="22"/>
                <w:szCs w:val="22"/>
                <w:lang w:eastAsia="en-US"/>
              </w:rPr>
            </w:pPr>
            <w:r w:rsidRPr="009B2A5A">
              <w:rPr>
                <w:sz w:val="22"/>
                <w:szCs w:val="22"/>
                <w:lang w:eastAsia="en-US"/>
              </w:rPr>
              <w:t>Классные</w:t>
            </w:r>
          </w:p>
          <w:p w14:paraId="2FC57BE5" w14:textId="77777777" w:rsidR="009B2A5A" w:rsidRPr="009B2A5A" w:rsidRDefault="009B2A5A" w:rsidP="006507A4">
            <w:pPr>
              <w:rPr>
                <w:sz w:val="22"/>
                <w:szCs w:val="22"/>
                <w:lang w:eastAsia="en-US"/>
              </w:rPr>
            </w:pPr>
            <w:r w:rsidRPr="009B2A5A">
              <w:rPr>
                <w:sz w:val="22"/>
                <w:szCs w:val="22"/>
                <w:lang w:eastAsia="en-US"/>
              </w:rPr>
              <w:t>руководители</w:t>
            </w:r>
          </w:p>
        </w:tc>
      </w:tr>
      <w:tr w:rsidR="009B2A5A" w:rsidRPr="009B2A5A" w14:paraId="51D8C019" w14:textId="77777777" w:rsidTr="00973066">
        <w:trPr>
          <w:trHeight w:val="762"/>
        </w:trPr>
        <w:tc>
          <w:tcPr>
            <w:tcW w:w="381" w:type="pct"/>
          </w:tcPr>
          <w:p w14:paraId="0EF65081" w14:textId="77777777" w:rsidR="009B2A5A" w:rsidRPr="009B2A5A" w:rsidRDefault="009B2A5A" w:rsidP="006507A4">
            <w:pPr>
              <w:jc w:val="center"/>
              <w:rPr>
                <w:sz w:val="22"/>
                <w:szCs w:val="22"/>
                <w:lang w:eastAsia="en-US"/>
              </w:rPr>
            </w:pPr>
            <w:r w:rsidRPr="009B2A5A">
              <w:rPr>
                <w:sz w:val="22"/>
                <w:szCs w:val="22"/>
                <w:lang w:eastAsia="en-US"/>
              </w:rPr>
              <w:t>6</w:t>
            </w:r>
          </w:p>
        </w:tc>
        <w:tc>
          <w:tcPr>
            <w:tcW w:w="2414" w:type="pct"/>
          </w:tcPr>
          <w:p w14:paraId="1A7B1605" w14:textId="6EE96428" w:rsidR="009B2A5A" w:rsidRPr="009B2A5A" w:rsidRDefault="009B2A5A" w:rsidP="006507A4">
            <w:pPr>
              <w:tabs>
                <w:tab w:val="left" w:pos="1919"/>
                <w:tab w:val="left" w:pos="2998"/>
                <w:tab w:val="left" w:pos="4387"/>
              </w:tabs>
              <w:rPr>
                <w:sz w:val="22"/>
                <w:szCs w:val="22"/>
                <w:lang w:val="ru-RU" w:eastAsia="en-US"/>
              </w:rPr>
            </w:pPr>
            <w:r w:rsidRPr="009B2A5A">
              <w:rPr>
                <w:sz w:val="22"/>
                <w:szCs w:val="22"/>
                <w:lang w:val="ru-RU" w:eastAsia="en-US"/>
              </w:rPr>
              <w:t>Организационные</w:t>
            </w:r>
            <w:r w:rsidRPr="009B2A5A">
              <w:rPr>
                <w:sz w:val="22"/>
                <w:szCs w:val="22"/>
                <w:lang w:val="ru-RU" w:eastAsia="en-US"/>
              </w:rPr>
              <w:tab/>
              <w:t>классные</w:t>
            </w:r>
            <w:r w:rsidRPr="009B2A5A">
              <w:rPr>
                <w:sz w:val="22"/>
                <w:szCs w:val="22"/>
                <w:lang w:val="ru-RU" w:eastAsia="en-US"/>
              </w:rPr>
              <w:tab/>
              <w:t>ученические</w:t>
            </w:r>
            <w:r w:rsidR="00973066">
              <w:rPr>
                <w:sz w:val="22"/>
                <w:szCs w:val="22"/>
                <w:lang w:val="ru-RU" w:eastAsia="en-US"/>
              </w:rPr>
              <w:t xml:space="preserve"> </w:t>
            </w:r>
            <w:r w:rsidRPr="009B2A5A">
              <w:rPr>
                <w:spacing w:val="-1"/>
                <w:sz w:val="22"/>
                <w:szCs w:val="22"/>
                <w:lang w:val="ru-RU" w:eastAsia="en-US"/>
              </w:rPr>
              <w:t>собрания</w:t>
            </w:r>
          </w:p>
          <w:p w14:paraId="7F087748" w14:textId="77777777" w:rsidR="009B2A5A" w:rsidRPr="009B2A5A" w:rsidRDefault="009B2A5A" w:rsidP="006507A4">
            <w:pPr>
              <w:rPr>
                <w:sz w:val="22"/>
                <w:szCs w:val="22"/>
                <w:lang w:eastAsia="en-US"/>
              </w:rPr>
            </w:pPr>
            <w:r w:rsidRPr="009B2A5A">
              <w:rPr>
                <w:sz w:val="22"/>
                <w:szCs w:val="22"/>
                <w:lang w:val="ru-RU" w:eastAsia="en-US"/>
              </w:rPr>
              <w:t>«Правила</w:t>
            </w:r>
            <w:r w:rsidRPr="009B2A5A">
              <w:rPr>
                <w:spacing w:val="11"/>
                <w:sz w:val="22"/>
                <w:szCs w:val="22"/>
                <w:lang w:val="ru-RU" w:eastAsia="en-US"/>
              </w:rPr>
              <w:t xml:space="preserve"> </w:t>
            </w:r>
            <w:r w:rsidRPr="009B2A5A">
              <w:rPr>
                <w:sz w:val="22"/>
                <w:szCs w:val="22"/>
                <w:lang w:val="ru-RU" w:eastAsia="en-US"/>
              </w:rPr>
              <w:t>внутреннего</w:t>
            </w:r>
            <w:r w:rsidRPr="009B2A5A">
              <w:rPr>
                <w:spacing w:val="12"/>
                <w:sz w:val="22"/>
                <w:szCs w:val="22"/>
                <w:lang w:val="ru-RU" w:eastAsia="en-US"/>
              </w:rPr>
              <w:t xml:space="preserve"> </w:t>
            </w:r>
            <w:r w:rsidRPr="009B2A5A">
              <w:rPr>
                <w:sz w:val="22"/>
                <w:szCs w:val="22"/>
                <w:lang w:val="ru-RU" w:eastAsia="en-US"/>
              </w:rPr>
              <w:t>распорядка.</w:t>
            </w:r>
            <w:r w:rsidRPr="009B2A5A">
              <w:rPr>
                <w:spacing w:val="11"/>
                <w:sz w:val="22"/>
                <w:szCs w:val="22"/>
                <w:lang w:val="ru-RU" w:eastAsia="en-US"/>
              </w:rPr>
              <w:t xml:space="preserve"> </w:t>
            </w:r>
            <w:r w:rsidRPr="009B2A5A">
              <w:rPr>
                <w:sz w:val="22"/>
                <w:szCs w:val="22"/>
                <w:lang w:eastAsia="en-US"/>
              </w:rPr>
              <w:t>Правила</w:t>
            </w:r>
            <w:r w:rsidRPr="009B2A5A">
              <w:rPr>
                <w:spacing w:val="12"/>
                <w:sz w:val="22"/>
                <w:szCs w:val="22"/>
                <w:lang w:eastAsia="en-US"/>
              </w:rPr>
              <w:t xml:space="preserve"> </w:t>
            </w:r>
            <w:r w:rsidRPr="009B2A5A">
              <w:rPr>
                <w:sz w:val="22"/>
                <w:szCs w:val="22"/>
                <w:lang w:eastAsia="en-US"/>
              </w:rPr>
              <w:t>поведения</w:t>
            </w:r>
            <w:r w:rsidRPr="009B2A5A">
              <w:rPr>
                <w:spacing w:val="-52"/>
                <w:sz w:val="22"/>
                <w:szCs w:val="22"/>
                <w:lang w:eastAsia="en-US"/>
              </w:rPr>
              <w:t xml:space="preserve"> </w:t>
            </w:r>
            <w:r w:rsidRPr="009B2A5A">
              <w:rPr>
                <w:sz w:val="22"/>
                <w:szCs w:val="22"/>
                <w:lang w:eastAsia="en-US"/>
              </w:rPr>
              <w:t>в</w:t>
            </w:r>
            <w:r w:rsidRPr="009B2A5A">
              <w:rPr>
                <w:spacing w:val="-1"/>
                <w:sz w:val="22"/>
                <w:szCs w:val="22"/>
                <w:lang w:eastAsia="en-US"/>
              </w:rPr>
              <w:t xml:space="preserve"> </w:t>
            </w:r>
            <w:r w:rsidRPr="009B2A5A">
              <w:rPr>
                <w:sz w:val="22"/>
                <w:szCs w:val="22"/>
                <w:lang w:eastAsia="en-US"/>
              </w:rPr>
              <w:t>школе»</w:t>
            </w:r>
          </w:p>
        </w:tc>
        <w:tc>
          <w:tcPr>
            <w:tcW w:w="608" w:type="pct"/>
          </w:tcPr>
          <w:p w14:paraId="02D51193"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430FF72A" w14:textId="77777777" w:rsidR="009B2A5A" w:rsidRPr="009B2A5A" w:rsidRDefault="009B2A5A" w:rsidP="006507A4">
            <w:pPr>
              <w:rPr>
                <w:sz w:val="22"/>
                <w:szCs w:val="22"/>
                <w:lang w:eastAsia="en-US"/>
              </w:rPr>
            </w:pPr>
            <w:r w:rsidRPr="009B2A5A">
              <w:rPr>
                <w:sz w:val="22"/>
                <w:szCs w:val="22"/>
                <w:lang w:eastAsia="en-US"/>
              </w:rPr>
              <w:t>19.09.</w:t>
            </w:r>
          </w:p>
          <w:p w14:paraId="5689DA07" w14:textId="77777777" w:rsidR="009B2A5A" w:rsidRPr="009B2A5A" w:rsidRDefault="009B2A5A" w:rsidP="006507A4">
            <w:pPr>
              <w:rPr>
                <w:sz w:val="22"/>
                <w:szCs w:val="22"/>
                <w:lang w:eastAsia="en-US"/>
              </w:rPr>
            </w:pPr>
            <w:r w:rsidRPr="009B2A5A">
              <w:rPr>
                <w:sz w:val="22"/>
                <w:szCs w:val="22"/>
                <w:lang w:eastAsia="en-US"/>
              </w:rPr>
              <w:t>24.09.22г.</w:t>
            </w:r>
          </w:p>
        </w:tc>
        <w:tc>
          <w:tcPr>
            <w:tcW w:w="1011" w:type="pct"/>
          </w:tcPr>
          <w:p w14:paraId="017E323D" w14:textId="77777777" w:rsidR="009B2A5A" w:rsidRPr="009B2A5A" w:rsidRDefault="009B2A5A" w:rsidP="006507A4">
            <w:pPr>
              <w:rPr>
                <w:sz w:val="22"/>
                <w:szCs w:val="22"/>
                <w:lang w:eastAsia="en-US"/>
              </w:rPr>
            </w:pPr>
            <w:r w:rsidRPr="009B2A5A">
              <w:rPr>
                <w:sz w:val="22"/>
                <w:szCs w:val="22"/>
                <w:lang w:eastAsia="en-US"/>
              </w:rPr>
              <w:t>Классные</w:t>
            </w:r>
          </w:p>
          <w:p w14:paraId="6159ECA7" w14:textId="77777777" w:rsidR="009B2A5A" w:rsidRPr="009B2A5A" w:rsidRDefault="009B2A5A" w:rsidP="006507A4">
            <w:pPr>
              <w:rPr>
                <w:sz w:val="22"/>
                <w:szCs w:val="22"/>
                <w:lang w:eastAsia="en-US"/>
              </w:rPr>
            </w:pPr>
            <w:r w:rsidRPr="009B2A5A">
              <w:rPr>
                <w:sz w:val="22"/>
                <w:szCs w:val="22"/>
                <w:lang w:eastAsia="en-US"/>
              </w:rPr>
              <w:t>руководители</w:t>
            </w:r>
          </w:p>
        </w:tc>
      </w:tr>
      <w:tr w:rsidR="009B2A5A" w:rsidRPr="009B2A5A" w14:paraId="5CC4BB09" w14:textId="77777777" w:rsidTr="00973066">
        <w:trPr>
          <w:trHeight w:val="553"/>
        </w:trPr>
        <w:tc>
          <w:tcPr>
            <w:tcW w:w="381" w:type="pct"/>
          </w:tcPr>
          <w:p w14:paraId="034E66F0" w14:textId="77777777" w:rsidR="009B2A5A" w:rsidRPr="009B2A5A" w:rsidRDefault="009B2A5A" w:rsidP="006507A4">
            <w:pPr>
              <w:jc w:val="center"/>
              <w:rPr>
                <w:sz w:val="22"/>
                <w:szCs w:val="22"/>
                <w:lang w:eastAsia="en-US"/>
              </w:rPr>
            </w:pPr>
            <w:r w:rsidRPr="009B2A5A">
              <w:rPr>
                <w:sz w:val="22"/>
                <w:szCs w:val="22"/>
                <w:lang w:eastAsia="en-US"/>
              </w:rPr>
              <w:t>7</w:t>
            </w:r>
          </w:p>
        </w:tc>
        <w:tc>
          <w:tcPr>
            <w:tcW w:w="2414" w:type="pct"/>
          </w:tcPr>
          <w:p w14:paraId="71CFAF38" w14:textId="77777777" w:rsidR="009B2A5A" w:rsidRPr="009B2A5A" w:rsidRDefault="009B2A5A" w:rsidP="006507A4">
            <w:pPr>
              <w:rPr>
                <w:sz w:val="22"/>
                <w:szCs w:val="22"/>
                <w:lang w:val="ru-RU" w:eastAsia="en-US"/>
              </w:rPr>
            </w:pPr>
            <w:r w:rsidRPr="009B2A5A">
              <w:rPr>
                <w:sz w:val="22"/>
                <w:szCs w:val="22"/>
                <w:lang w:val="ru-RU" w:eastAsia="en-US"/>
              </w:rPr>
              <w:t>Классные</w:t>
            </w:r>
            <w:r w:rsidRPr="009B2A5A">
              <w:rPr>
                <w:spacing w:val="47"/>
                <w:sz w:val="22"/>
                <w:szCs w:val="22"/>
                <w:lang w:val="ru-RU" w:eastAsia="en-US"/>
              </w:rPr>
              <w:t xml:space="preserve"> </w:t>
            </w:r>
            <w:r w:rsidRPr="009B2A5A">
              <w:rPr>
                <w:sz w:val="22"/>
                <w:szCs w:val="22"/>
                <w:lang w:val="ru-RU" w:eastAsia="en-US"/>
              </w:rPr>
              <w:t>мероприятия,</w:t>
            </w:r>
            <w:r w:rsidRPr="009B2A5A">
              <w:rPr>
                <w:spacing w:val="47"/>
                <w:sz w:val="22"/>
                <w:szCs w:val="22"/>
                <w:lang w:val="ru-RU" w:eastAsia="en-US"/>
              </w:rPr>
              <w:t xml:space="preserve"> </w:t>
            </w:r>
            <w:r w:rsidRPr="009B2A5A">
              <w:rPr>
                <w:sz w:val="22"/>
                <w:szCs w:val="22"/>
                <w:lang w:val="ru-RU" w:eastAsia="en-US"/>
              </w:rPr>
              <w:t>посвящѐнные</w:t>
            </w:r>
            <w:r w:rsidRPr="009B2A5A">
              <w:rPr>
                <w:spacing w:val="48"/>
                <w:sz w:val="22"/>
                <w:szCs w:val="22"/>
                <w:lang w:val="ru-RU" w:eastAsia="en-US"/>
              </w:rPr>
              <w:t xml:space="preserve"> </w:t>
            </w:r>
            <w:r w:rsidRPr="009B2A5A">
              <w:rPr>
                <w:sz w:val="22"/>
                <w:szCs w:val="22"/>
                <w:lang w:val="ru-RU" w:eastAsia="en-US"/>
              </w:rPr>
              <w:t>Дню</w:t>
            </w:r>
            <w:r w:rsidRPr="009B2A5A">
              <w:rPr>
                <w:spacing w:val="48"/>
                <w:sz w:val="22"/>
                <w:szCs w:val="22"/>
                <w:lang w:val="ru-RU" w:eastAsia="en-US"/>
              </w:rPr>
              <w:t xml:space="preserve"> </w:t>
            </w:r>
            <w:r w:rsidRPr="009B2A5A">
              <w:rPr>
                <w:sz w:val="22"/>
                <w:szCs w:val="22"/>
                <w:lang w:val="ru-RU" w:eastAsia="en-US"/>
              </w:rPr>
              <w:t>пожилого</w:t>
            </w:r>
            <w:r w:rsidRPr="009B2A5A">
              <w:rPr>
                <w:spacing w:val="-52"/>
                <w:sz w:val="22"/>
                <w:szCs w:val="22"/>
                <w:lang w:val="ru-RU" w:eastAsia="en-US"/>
              </w:rPr>
              <w:t xml:space="preserve"> </w:t>
            </w:r>
            <w:r w:rsidRPr="009B2A5A">
              <w:rPr>
                <w:sz w:val="22"/>
                <w:szCs w:val="22"/>
                <w:lang w:val="ru-RU" w:eastAsia="en-US"/>
              </w:rPr>
              <w:t>человека</w:t>
            </w:r>
          </w:p>
        </w:tc>
        <w:tc>
          <w:tcPr>
            <w:tcW w:w="608" w:type="pct"/>
          </w:tcPr>
          <w:p w14:paraId="4781F3BA"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5F700534" w14:textId="77777777" w:rsidR="009B2A5A" w:rsidRPr="009B2A5A" w:rsidRDefault="009B2A5A" w:rsidP="006507A4">
            <w:pPr>
              <w:rPr>
                <w:sz w:val="22"/>
                <w:szCs w:val="22"/>
                <w:lang w:eastAsia="en-US"/>
              </w:rPr>
            </w:pPr>
            <w:r w:rsidRPr="009B2A5A">
              <w:rPr>
                <w:sz w:val="22"/>
                <w:szCs w:val="22"/>
                <w:lang w:eastAsia="en-US"/>
              </w:rPr>
              <w:t>26.09.</w:t>
            </w:r>
          </w:p>
          <w:p w14:paraId="6784858A" w14:textId="77777777" w:rsidR="009B2A5A" w:rsidRPr="009B2A5A" w:rsidRDefault="009B2A5A" w:rsidP="006507A4">
            <w:pPr>
              <w:rPr>
                <w:sz w:val="22"/>
                <w:szCs w:val="22"/>
                <w:lang w:eastAsia="en-US"/>
              </w:rPr>
            </w:pPr>
            <w:r w:rsidRPr="009B2A5A">
              <w:rPr>
                <w:sz w:val="22"/>
                <w:szCs w:val="22"/>
                <w:lang w:eastAsia="en-US"/>
              </w:rPr>
              <w:t>04.10.22г.</w:t>
            </w:r>
          </w:p>
        </w:tc>
        <w:tc>
          <w:tcPr>
            <w:tcW w:w="1011" w:type="pct"/>
          </w:tcPr>
          <w:p w14:paraId="6203DD51" w14:textId="77777777" w:rsidR="009B2A5A" w:rsidRPr="009B2A5A" w:rsidRDefault="009B2A5A" w:rsidP="006507A4">
            <w:pPr>
              <w:rPr>
                <w:sz w:val="22"/>
                <w:szCs w:val="22"/>
                <w:lang w:eastAsia="en-US"/>
              </w:rPr>
            </w:pPr>
            <w:r w:rsidRPr="009B2A5A">
              <w:rPr>
                <w:sz w:val="22"/>
                <w:szCs w:val="22"/>
                <w:lang w:eastAsia="en-US"/>
              </w:rPr>
              <w:t>Классные</w:t>
            </w:r>
          </w:p>
          <w:p w14:paraId="494E52A1" w14:textId="77777777" w:rsidR="009B2A5A" w:rsidRPr="009B2A5A" w:rsidRDefault="009B2A5A" w:rsidP="006507A4">
            <w:pPr>
              <w:rPr>
                <w:sz w:val="22"/>
                <w:szCs w:val="22"/>
                <w:lang w:eastAsia="en-US"/>
              </w:rPr>
            </w:pPr>
            <w:r w:rsidRPr="009B2A5A">
              <w:rPr>
                <w:sz w:val="22"/>
                <w:szCs w:val="22"/>
                <w:lang w:eastAsia="en-US"/>
              </w:rPr>
              <w:t>руководители</w:t>
            </w:r>
          </w:p>
        </w:tc>
      </w:tr>
      <w:tr w:rsidR="009B2A5A" w:rsidRPr="009B2A5A" w14:paraId="6596A014" w14:textId="77777777" w:rsidTr="00973066">
        <w:trPr>
          <w:trHeight w:val="551"/>
        </w:trPr>
        <w:tc>
          <w:tcPr>
            <w:tcW w:w="381" w:type="pct"/>
          </w:tcPr>
          <w:p w14:paraId="02482C3A" w14:textId="77777777" w:rsidR="009B2A5A" w:rsidRPr="009B2A5A" w:rsidRDefault="009B2A5A" w:rsidP="006507A4">
            <w:pPr>
              <w:jc w:val="center"/>
              <w:rPr>
                <w:sz w:val="22"/>
                <w:szCs w:val="22"/>
                <w:lang w:eastAsia="en-US"/>
              </w:rPr>
            </w:pPr>
            <w:r w:rsidRPr="009B2A5A">
              <w:rPr>
                <w:sz w:val="22"/>
                <w:szCs w:val="22"/>
                <w:lang w:eastAsia="en-US"/>
              </w:rPr>
              <w:t>8</w:t>
            </w:r>
          </w:p>
        </w:tc>
        <w:tc>
          <w:tcPr>
            <w:tcW w:w="2414" w:type="pct"/>
          </w:tcPr>
          <w:p w14:paraId="25D56C63" w14:textId="77777777" w:rsidR="009B2A5A" w:rsidRPr="009B2A5A" w:rsidRDefault="009B2A5A" w:rsidP="006507A4">
            <w:pPr>
              <w:rPr>
                <w:sz w:val="22"/>
                <w:szCs w:val="22"/>
                <w:lang w:eastAsia="en-US"/>
              </w:rPr>
            </w:pPr>
            <w:r w:rsidRPr="009B2A5A">
              <w:rPr>
                <w:sz w:val="22"/>
                <w:szCs w:val="22"/>
                <w:lang w:eastAsia="en-US"/>
              </w:rPr>
              <w:t>День</w:t>
            </w:r>
            <w:r w:rsidRPr="009B2A5A">
              <w:rPr>
                <w:spacing w:val="-2"/>
                <w:sz w:val="22"/>
                <w:szCs w:val="22"/>
                <w:lang w:eastAsia="en-US"/>
              </w:rPr>
              <w:t xml:space="preserve"> </w:t>
            </w:r>
            <w:r w:rsidRPr="009B2A5A">
              <w:rPr>
                <w:sz w:val="22"/>
                <w:szCs w:val="22"/>
                <w:lang w:eastAsia="en-US"/>
              </w:rPr>
              <w:t>народного</w:t>
            </w:r>
            <w:r w:rsidRPr="009B2A5A">
              <w:rPr>
                <w:spacing w:val="-2"/>
                <w:sz w:val="22"/>
                <w:szCs w:val="22"/>
                <w:lang w:eastAsia="en-US"/>
              </w:rPr>
              <w:t xml:space="preserve"> </w:t>
            </w:r>
            <w:r w:rsidRPr="009B2A5A">
              <w:rPr>
                <w:sz w:val="22"/>
                <w:szCs w:val="22"/>
                <w:lang w:eastAsia="en-US"/>
              </w:rPr>
              <w:t>единства</w:t>
            </w:r>
          </w:p>
        </w:tc>
        <w:tc>
          <w:tcPr>
            <w:tcW w:w="608" w:type="pct"/>
          </w:tcPr>
          <w:p w14:paraId="07ABD81B"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668E2885" w14:textId="77777777" w:rsidR="009B2A5A" w:rsidRPr="009B2A5A" w:rsidRDefault="009B2A5A" w:rsidP="006507A4">
            <w:pPr>
              <w:rPr>
                <w:sz w:val="22"/>
                <w:szCs w:val="22"/>
                <w:lang w:eastAsia="en-US"/>
              </w:rPr>
            </w:pPr>
            <w:r w:rsidRPr="009B2A5A">
              <w:rPr>
                <w:sz w:val="22"/>
                <w:szCs w:val="22"/>
                <w:lang w:eastAsia="en-US"/>
              </w:rPr>
              <w:t>04.11.22г.</w:t>
            </w:r>
          </w:p>
        </w:tc>
        <w:tc>
          <w:tcPr>
            <w:tcW w:w="1011" w:type="pct"/>
          </w:tcPr>
          <w:p w14:paraId="76B576AA" w14:textId="77777777" w:rsidR="009B2A5A" w:rsidRPr="009B2A5A" w:rsidRDefault="009B2A5A" w:rsidP="006507A4">
            <w:pPr>
              <w:rPr>
                <w:sz w:val="22"/>
                <w:szCs w:val="22"/>
                <w:lang w:eastAsia="en-US"/>
              </w:rPr>
            </w:pPr>
            <w:r w:rsidRPr="009B2A5A">
              <w:rPr>
                <w:sz w:val="22"/>
                <w:szCs w:val="22"/>
                <w:lang w:eastAsia="en-US"/>
              </w:rPr>
              <w:t>Классные</w:t>
            </w:r>
          </w:p>
          <w:p w14:paraId="2A965DBB" w14:textId="77777777" w:rsidR="009B2A5A" w:rsidRPr="009B2A5A" w:rsidRDefault="009B2A5A" w:rsidP="006507A4">
            <w:pPr>
              <w:rPr>
                <w:sz w:val="22"/>
                <w:szCs w:val="22"/>
                <w:lang w:eastAsia="en-US"/>
              </w:rPr>
            </w:pPr>
            <w:r w:rsidRPr="009B2A5A">
              <w:rPr>
                <w:sz w:val="22"/>
                <w:szCs w:val="22"/>
                <w:lang w:eastAsia="en-US"/>
              </w:rPr>
              <w:t>руководители</w:t>
            </w:r>
          </w:p>
        </w:tc>
      </w:tr>
      <w:tr w:rsidR="009B2A5A" w:rsidRPr="009B2A5A" w14:paraId="0CEFD867" w14:textId="77777777" w:rsidTr="00973066">
        <w:trPr>
          <w:trHeight w:val="556"/>
        </w:trPr>
        <w:tc>
          <w:tcPr>
            <w:tcW w:w="381" w:type="pct"/>
          </w:tcPr>
          <w:p w14:paraId="5E88149A" w14:textId="77777777" w:rsidR="009B2A5A" w:rsidRPr="009B2A5A" w:rsidRDefault="009B2A5A" w:rsidP="006507A4">
            <w:pPr>
              <w:jc w:val="center"/>
              <w:rPr>
                <w:sz w:val="22"/>
                <w:szCs w:val="22"/>
                <w:lang w:eastAsia="en-US"/>
              </w:rPr>
            </w:pPr>
            <w:r w:rsidRPr="009B2A5A">
              <w:rPr>
                <w:sz w:val="22"/>
                <w:szCs w:val="22"/>
                <w:lang w:eastAsia="en-US"/>
              </w:rPr>
              <w:t>9</w:t>
            </w:r>
          </w:p>
        </w:tc>
        <w:tc>
          <w:tcPr>
            <w:tcW w:w="2414" w:type="pct"/>
          </w:tcPr>
          <w:p w14:paraId="258B4305" w14:textId="77777777" w:rsidR="009B2A5A" w:rsidRPr="009B2A5A" w:rsidRDefault="009B2A5A" w:rsidP="006507A4">
            <w:pPr>
              <w:rPr>
                <w:sz w:val="22"/>
                <w:szCs w:val="22"/>
                <w:lang w:val="ru-RU" w:eastAsia="en-US"/>
              </w:rPr>
            </w:pPr>
            <w:r w:rsidRPr="009B2A5A">
              <w:rPr>
                <w:sz w:val="22"/>
                <w:szCs w:val="22"/>
                <w:lang w:val="ru-RU" w:eastAsia="en-US"/>
              </w:rPr>
              <w:t>Проведение</w:t>
            </w:r>
            <w:r w:rsidRPr="009B2A5A">
              <w:rPr>
                <w:spacing w:val="-4"/>
                <w:sz w:val="22"/>
                <w:szCs w:val="22"/>
                <w:lang w:val="ru-RU" w:eastAsia="en-US"/>
              </w:rPr>
              <w:t xml:space="preserve"> </w:t>
            </w:r>
            <w:r w:rsidRPr="009B2A5A">
              <w:rPr>
                <w:sz w:val="22"/>
                <w:szCs w:val="22"/>
                <w:lang w:val="ru-RU" w:eastAsia="en-US"/>
              </w:rPr>
              <w:t>инструктажей</w:t>
            </w:r>
            <w:r w:rsidRPr="009B2A5A">
              <w:rPr>
                <w:spacing w:val="-3"/>
                <w:sz w:val="22"/>
                <w:szCs w:val="22"/>
                <w:lang w:val="ru-RU" w:eastAsia="en-US"/>
              </w:rPr>
              <w:t xml:space="preserve"> </w:t>
            </w:r>
            <w:r w:rsidRPr="009B2A5A">
              <w:rPr>
                <w:sz w:val="22"/>
                <w:szCs w:val="22"/>
                <w:lang w:val="ru-RU" w:eastAsia="en-US"/>
              </w:rPr>
              <w:t>перед</w:t>
            </w:r>
            <w:r w:rsidRPr="009B2A5A">
              <w:rPr>
                <w:spacing w:val="-3"/>
                <w:sz w:val="22"/>
                <w:szCs w:val="22"/>
                <w:lang w:val="ru-RU" w:eastAsia="en-US"/>
              </w:rPr>
              <w:t xml:space="preserve"> </w:t>
            </w:r>
            <w:r w:rsidRPr="009B2A5A">
              <w:rPr>
                <w:sz w:val="22"/>
                <w:szCs w:val="22"/>
                <w:lang w:val="ru-RU" w:eastAsia="en-US"/>
              </w:rPr>
              <w:t>осенними</w:t>
            </w:r>
            <w:r w:rsidRPr="009B2A5A">
              <w:rPr>
                <w:spacing w:val="-3"/>
                <w:sz w:val="22"/>
                <w:szCs w:val="22"/>
                <w:lang w:val="ru-RU" w:eastAsia="en-US"/>
              </w:rPr>
              <w:t xml:space="preserve"> </w:t>
            </w:r>
            <w:r w:rsidRPr="009B2A5A">
              <w:rPr>
                <w:sz w:val="22"/>
                <w:szCs w:val="22"/>
                <w:lang w:val="ru-RU" w:eastAsia="en-US"/>
              </w:rPr>
              <w:t>каникулами</w:t>
            </w:r>
          </w:p>
        </w:tc>
        <w:tc>
          <w:tcPr>
            <w:tcW w:w="608" w:type="pct"/>
          </w:tcPr>
          <w:p w14:paraId="6A96DFF2"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391A2B8B" w14:textId="77777777" w:rsidR="009B2A5A" w:rsidRPr="009B2A5A" w:rsidRDefault="009B2A5A" w:rsidP="006507A4">
            <w:pPr>
              <w:rPr>
                <w:sz w:val="22"/>
                <w:szCs w:val="22"/>
                <w:lang w:eastAsia="en-US"/>
              </w:rPr>
            </w:pPr>
            <w:r w:rsidRPr="009B2A5A">
              <w:rPr>
                <w:sz w:val="22"/>
                <w:szCs w:val="22"/>
                <w:lang w:eastAsia="en-US"/>
              </w:rPr>
              <w:t>24.10.</w:t>
            </w:r>
          </w:p>
          <w:p w14:paraId="3C054B2A" w14:textId="77777777" w:rsidR="009B2A5A" w:rsidRPr="009B2A5A" w:rsidRDefault="009B2A5A" w:rsidP="006507A4">
            <w:pPr>
              <w:rPr>
                <w:sz w:val="22"/>
                <w:szCs w:val="22"/>
                <w:lang w:eastAsia="en-US"/>
              </w:rPr>
            </w:pPr>
            <w:r w:rsidRPr="009B2A5A">
              <w:rPr>
                <w:sz w:val="22"/>
                <w:szCs w:val="22"/>
                <w:lang w:eastAsia="en-US"/>
              </w:rPr>
              <w:t>29.09.22г.</w:t>
            </w:r>
          </w:p>
        </w:tc>
        <w:tc>
          <w:tcPr>
            <w:tcW w:w="1011" w:type="pct"/>
          </w:tcPr>
          <w:p w14:paraId="322151AA" w14:textId="77777777" w:rsidR="009B2A5A" w:rsidRPr="009B2A5A" w:rsidRDefault="009B2A5A" w:rsidP="006507A4">
            <w:pPr>
              <w:rPr>
                <w:sz w:val="22"/>
                <w:szCs w:val="22"/>
                <w:lang w:eastAsia="en-US"/>
              </w:rPr>
            </w:pPr>
            <w:r w:rsidRPr="009B2A5A">
              <w:rPr>
                <w:sz w:val="22"/>
                <w:szCs w:val="22"/>
                <w:lang w:eastAsia="en-US"/>
              </w:rPr>
              <w:t>Классные</w:t>
            </w:r>
          </w:p>
          <w:p w14:paraId="4346C491" w14:textId="77777777" w:rsidR="009B2A5A" w:rsidRPr="009B2A5A" w:rsidRDefault="009B2A5A" w:rsidP="006507A4">
            <w:pPr>
              <w:rPr>
                <w:sz w:val="22"/>
                <w:szCs w:val="22"/>
                <w:lang w:eastAsia="en-US"/>
              </w:rPr>
            </w:pPr>
            <w:r w:rsidRPr="009B2A5A">
              <w:rPr>
                <w:sz w:val="22"/>
                <w:szCs w:val="22"/>
                <w:lang w:eastAsia="en-US"/>
              </w:rPr>
              <w:t>руководители</w:t>
            </w:r>
          </w:p>
        </w:tc>
      </w:tr>
      <w:tr w:rsidR="009B2A5A" w:rsidRPr="009B2A5A" w14:paraId="40D98C94" w14:textId="77777777" w:rsidTr="00973066">
        <w:trPr>
          <w:trHeight w:val="552"/>
        </w:trPr>
        <w:tc>
          <w:tcPr>
            <w:tcW w:w="381" w:type="pct"/>
          </w:tcPr>
          <w:p w14:paraId="684DA635" w14:textId="77777777" w:rsidR="009B2A5A" w:rsidRPr="009B2A5A" w:rsidRDefault="009B2A5A" w:rsidP="006507A4">
            <w:pPr>
              <w:jc w:val="center"/>
              <w:rPr>
                <w:sz w:val="22"/>
                <w:szCs w:val="22"/>
                <w:lang w:eastAsia="en-US"/>
              </w:rPr>
            </w:pPr>
            <w:r w:rsidRPr="009B2A5A">
              <w:rPr>
                <w:sz w:val="22"/>
                <w:szCs w:val="22"/>
                <w:lang w:eastAsia="en-US"/>
              </w:rPr>
              <w:t>10</w:t>
            </w:r>
          </w:p>
        </w:tc>
        <w:tc>
          <w:tcPr>
            <w:tcW w:w="2414" w:type="pct"/>
          </w:tcPr>
          <w:p w14:paraId="05EE2157" w14:textId="02674CB1" w:rsidR="009B2A5A" w:rsidRPr="009B2A5A" w:rsidRDefault="009B2A5A" w:rsidP="006507A4">
            <w:pPr>
              <w:tabs>
                <w:tab w:val="left" w:pos="1364"/>
                <w:tab w:val="left" w:pos="2828"/>
                <w:tab w:val="left" w:pos="3274"/>
                <w:tab w:val="left" w:pos="4274"/>
              </w:tabs>
              <w:rPr>
                <w:sz w:val="22"/>
                <w:szCs w:val="22"/>
                <w:lang w:val="ru-RU" w:eastAsia="en-US"/>
              </w:rPr>
            </w:pPr>
            <w:r w:rsidRPr="009B2A5A">
              <w:rPr>
                <w:sz w:val="22"/>
                <w:szCs w:val="22"/>
                <w:lang w:val="ru-RU" w:eastAsia="en-US"/>
              </w:rPr>
              <w:t>Проведение</w:t>
            </w:r>
            <w:r w:rsidRPr="009B2A5A">
              <w:rPr>
                <w:sz w:val="22"/>
                <w:szCs w:val="22"/>
                <w:lang w:val="ru-RU" w:eastAsia="en-US"/>
              </w:rPr>
              <w:tab/>
              <w:t>мероприятий</w:t>
            </w:r>
            <w:r w:rsidRPr="009B2A5A">
              <w:rPr>
                <w:sz w:val="22"/>
                <w:szCs w:val="22"/>
                <w:lang w:val="ru-RU" w:eastAsia="en-US"/>
              </w:rPr>
              <w:tab/>
              <w:t>на</w:t>
            </w:r>
            <w:r w:rsidRPr="009B2A5A">
              <w:rPr>
                <w:sz w:val="22"/>
                <w:szCs w:val="22"/>
                <w:lang w:val="ru-RU" w:eastAsia="en-US"/>
              </w:rPr>
              <w:tab/>
              <w:t>осенних</w:t>
            </w:r>
            <w:r w:rsidR="00973066">
              <w:rPr>
                <w:sz w:val="22"/>
                <w:szCs w:val="22"/>
                <w:lang w:val="ru-RU" w:eastAsia="en-US"/>
              </w:rPr>
              <w:t xml:space="preserve"> </w:t>
            </w:r>
            <w:r w:rsidRPr="009B2A5A">
              <w:rPr>
                <w:spacing w:val="-1"/>
                <w:sz w:val="22"/>
                <w:szCs w:val="22"/>
                <w:lang w:val="ru-RU" w:eastAsia="en-US"/>
              </w:rPr>
              <w:t>каникулах</w:t>
            </w:r>
            <w:r w:rsidRPr="009B2A5A">
              <w:rPr>
                <w:spacing w:val="-52"/>
                <w:sz w:val="22"/>
                <w:szCs w:val="22"/>
                <w:lang w:val="ru-RU" w:eastAsia="en-US"/>
              </w:rPr>
              <w:t xml:space="preserve"> </w:t>
            </w:r>
            <w:r w:rsidRPr="009B2A5A">
              <w:rPr>
                <w:sz w:val="22"/>
                <w:szCs w:val="22"/>
                <w:lang w:val="ru-RU" w:eastAsia="en-US"/>
              </w:rPr>
              <w:t>(организация</w:t>
            </w:r>
            <w:r w:rsidRPr="009B2A5A">
              <w:rPr>
                <w:spacing w:val="-2"/>
                <w:sz w:val="22"/>
                <w:szCs w:val="22"/>
                <w:lang w:val="ru-RU" w:eastAsia="en-US"/>
              </w:rPr>
              <w:t xml:space="preserve"> </w:t>
            </w:r>
            <w:r w:rsidRPr="009B2A5A">
              <w:rPr>
                <w:sz w:val="22"/>
                <w:szCs w:val="22"/>
                <w:lang w:val="ru-RU" w:eastAsia="en-US"/>
              </w:rPr>
              <w:t>поездок,</w:t>
            </w:r>
            <w:r w:rsidRPr="009B2A5A">
              <w:rPr>
                <w:spacing w:val="-1"/>
                <w:sz w:val="22"/>
                <w:szCs w:val="22"/>
                <w:lang w:val="ru-RU" w:eastAsia="en-US"/>
              </w:rPr>
              <w:t xml:space="preserve"> </w:t>
            </w:r>
            <w:r w:rsidRPr="009B2A5A">
              <w:rPr>
                <w:sz w:val="22"/>
                <w:szCs w:val="22"/>
                <w:lang w:val="ru-RU" w:eastAsia="en-US"/>
              </w:rPr>
              <w:t>экскурсий,</w:t>
            </w:r>
            <w:r w:rsidRPr="009B2A5A">
              <w:rPr>
                <w:spacing w:val="-1"/>
                <w:sz w:val="22"/>
                <w:szCs w:val="22"/>
                <w:lang w:val="ru-RU" w:eastAsia="en-US"/>
              </w:rPr>
              <w:t xml:space="preserve"> </w:t>
            </w:r>
            <w:r w:rsidRPr="009B2A5A">
              <w:rPr>
                <w:sz w:val="22"/>
                <w:szCs w:val="22"/>
                <w:lang w:val="ru-RU" w:eastAsia="en-US"/>
              </w:rPr>
              <w:t>походов</w:t>
            </w:r>
            <w:r w:rsidRPr="009B2A5A">
              <w:rPr>
                <w:spacing w:val="-2"/>
                <w:sz w:val="22"/>
                <w:szCs w:val="22"/>
                <w:lang w:val="ru-RU" w:eastAsia="en-US"/>
              </w:rPr>
              <w:t xml:space="preserve"> </w:t>
            </w:r>
            <w:r w:rsidRPr="009B2A5A">
              <w:rPr>
                <w:sz w:val="22"/>
                <w:szCs w:val="22"/>
                <w:lang w:val="ru-RU" w:eastAsia="en-US"/>
              </w:rPr>
              <w:t>и т.</w:t>
            </w:r>
            <w:r w:rsidRPr="009B2A5A">
              <w:rPr>
                <w:spacing w:val="-1"/>
                <w:sz w:val="22"/>
                <w:szCs w:val="22"/>
                <w:lang w:val="ru-RU" w:eastAsia="en-US"/>
              </w:rPr>
              <w:t xml:space="preserve"> </w:t>
            </w:r>
            <w:r w:rsidRPr="009B2A5A">
              <w:rPr>
                <w:sz w:val="22"/>
                <w:szCs w:val="22"/>
                <w:lang w:val="ru-RU" w:eastAsia="en-US"/>
              </w:rPr>
              <w:t>д.)</w:t>
            </w:r>
          </w:p>
        </w:tc>
        <w:tc>
          <w:tcPr>
            <w:tcW w:w="608" w:type="pct"/>
          </w:tcPr>
          <w:p w14:paraId="1B81B12B"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597678B0" w14:textId="77777777" w:rsidR="009B2A5A" w:rsidRPr="009B2A5A" w:rsidRDefault="009B2A5A" w:rsidP="006507A4">
            <w:pPr>
              <w:rPr>
                <w:sz w:val="22"/>
                <w:szCs w:val="22"/>
                <w:lang w:eastAsia="en-US"/>
              </w:rPr>
            </w:pPr>
            <w:r w:rsidRPr="009B2A5A">
              <w:rPr>
                <w:sz w:val="22"/>
                <w:szCs w:val="22"/>
                <w:lang w:eastAsia="en-US"/>
              </w:rPr>
              <w:t>31.10.</w:t>
            </w:r>
          </w:p>
          <w:p w14:paraId="3100EF60" w14:textId="77777777" w:rsidR="009B2A5A" w:rsidRPr="009B2A5A" w:rsidRDefault="009B2A5A" w:rsidP="006507A4">
            <w:pPr>
              <w:rPr>
                <w:sz w:val="22"/>
                <w:szCs w:val="22"/>
                <w:lang w:eastAsia="en-US"/>
              </w:rPr>
            </w:pPr>
            <w:r w:rsidRPr="009B2A5A">
              <w:rPr>
                <w:sz w:val="22"/>
                <w:szCs w:val="22"/>
                <w:lang w:eastAsia="en-US"/>
              </w:rPr>
              <w:t>08.11.22г.</w:t>
            </w:r>
          </w:p>
        </w:tc>
        <w:tc>
          <w:tcPr>
            <w:tcW w:w="1011" w:type="pct"/>
          </w:tcPr>
          <w:p w14:paraId="0BEBFDE2" w14:textId="77777777" w:rsidR="009B2A5A" w:rsidRPr="009B2A5A" w:rsidRDefault="009B2A5A" w:rsidP="006507A4">
            <w:pPr>
              <w:rPr>
                <w:sz w:val="22"/>
                <w:szCs w:val="22"/>
                <w:lang w:eastAsia="en-US"/>
              </w:rPr>
            </w:pPr>
            <w:r w:rsidRPr="009B2A5A">
              <w:rPr>
                <w:sz w:val="22"/>
                <w:szCs w:val="22"/>
                <w:lang w:eastAsia="en-US"/>
              </w:rPr>
              <w:t>Классные</w:t>
            </w:r>
          </w:p>
          <w:p w14:paraId="77778FEE" w14:textId="77777777" w:rsidR="009B2A5A" w:rsidRPr="009B2A5A" w:rsidRDefault="009B2A5A" w:rsidP="006507A4">
            <w:pPr>
              <w:rPr>
                <w:sz w:val="22"/>
                <w:szCs w:val="22"/>
                <w:lang w:eastAsia="en-US"/>
              </w:rPr>
            </w:pPr>
            <w:r w:rsidRPr="009B2A5A">
              <w:rPr>
                <w:sz w:val="22"/>
                <w:szCs w:val="22"/>
                <w:lang w:eastAsia="en-US"/>
              </w:rPr>
              <w:t>руководители</w:t>
            </w:r>
          </w:p>
        </w:tc>
      </w:tr>
      <w:tr w:rsidR="009B2A5A" w:rsidRPr="009B2A5A" w14:paraId="6327E52B" w14:textId="77777777" w:rsidTr="00973066">
        <w:trPr>
          <w:trHeight w:val="551"/>
        </w:trPr>
        <w:tc>
          <w:tcPr>
            <w:tcW w:w="381" w:type="pct"/>
          </w:tcPr>
          <w:p w14:paraId="74F2F1FD" w14:textId="77777777" w:rsidR="009B2A5A" w:rsidRPr="009B2A5A" w:rsidRDefault="009B2A5A" w:rsidP="006507A4">
            <w:pPr>
              <w:jc w:val="center"/>
              <w:rPr>
                <w:sz w:val="22"/>
                <w:szCs w:val="22"/>
                <w:lang w:eastAsia="en-US"/>
              </w:rPr>
            </w:pPr>
            <w:r w:rsidRPr="009B2A5A">
              <w:rPr>
                <w:sz w:val="22"/>
                <w:szCs w:val="22"/>
                <w:lang w:eastAsia="en-US"/>
              </w:rPr>
              <w:t>11</w:t>
            </w:r>
          </w:p>
        </w:tc>
        <w:tc>
          <w:tcPr>
            <w:tcW w:w="2414" w:type="pct"/>
          </w:tcPr>
          <w:p w14:paraId="273A6A27" w14:textId="77777777" w:rsidR="009B2A5A" w:rsidRPr="009B2A5A" w:rsidRDefault="009B2A5A" w:rsidP="006507A4">
            <w:pPr>
              <w:rPr>
                <w:sz w:val="22"/>
                <w:szCs w:val="22"/>
                <w:lang w:val="ru-RU" w:eastAsia="en-US"/>
              </w:rPr>
            </w:pPr>
            <w:r w:rsidRPr="009B2A5A">
              <w:rPr>
                <w:sz w:val="22"/>
                <w:szCs w:val="22"/>
                <w:lang w:val="ru-RU" w:eastAsia="en-US"/>
              </w:rPr>
              <w:t>Классные</w:t>
            </w:r>
            <w:r w:rsidRPr="009B2A5A">
              <w:rPr>
                <w:spacing w:val="-2"/>
                <w:sz w:val="22"/>
                <w:szCs w:val="22"/>
                <w:lang w:val="ru-RU" w:eastAsia="en-US"/>
              </w:rPr>
              <w:t xml:space="preserve"> </w:t>
            </w:r>
            <w:r w:rsidRPr="009B2A5A">
              <w:rPr>
                <w:sz w:val="22"/>
                <w:szCs w:val="22"/>
                <w:lang w:val="ru-RU" w:eastAsia="en-US"/>
              </w:rPr>
              <w:t>мероприятия,</w:t>
            </w:r>
            <w:r w:rsidRPr="009B2A5A">
              <w:rPr>
                <w:spacing w:val="-2"/>
                <w:sz w:val="22"/>
                <w:szCs w:val="22"/>
                <w:lang w:val="ru-RU" w:eastAsia="en-US"/>
              </w:rPr>
              <w:t xml:space="preserve"> </w:t>
            </w:r>
            <w:r w:rsidRPr="009B2A5A">
              <w:rPr>
                <w:sz w:val="22"/>
                <w:szCs w:val="22"/>
                <w:lang w:val="ru-RU" w:eastAsia="en-US"/>
              </w:rPr>
              <w:t>посвящѐнные</w:t>
            </w:r>
            <w:r w:rsidRPr="009B2A5A">
              <w:rPr>
                <w:spacing w:val="-4"/>
                <w:sz w:val="22"/>
                <w:szCs w:val="22"/>
                <w:lang w:val="ru-RU" w:eastAsia="en-US"/>
              </w:rPr>
              <w:t xml:space="preserve"> </w:t>
            </w:r>
            <w:r w:rsidRPr="009B2A5A">
              <w:rPr>
                <w:sz w:val="22"/>
                <w:szCs w:val="22"/>
                <w:lang w:val="ru-RU" w:eastAsia="en-US"/>
              </w:rPr>
              <w:t>Дню</w:t>
            </w:r>
            <w:r w:rsidRPr="009B2A5A">
              <w:rPr>
                <w:spacing w:val="-2"/>
                <w:sz w:val="22"/>
                <w:szCs w:val="22"/>
                <w:lang w:val="ru-RU" w:eastAsia="en-US"/>
              </w:rPr>
              <w:t xml:space="preserve"> </w:t>
            </w:r>
            <w:r w:rsidRPr="009B2A5A">
              <w:rPr>
                <w:sz w:val="22"/>
                <w:szCs w:val="22"/>
                <w:lang w:val="ru-RU" w:eastAsia="en-US"/>
              </w:rPr>
              <w:t>матери</w:t>
            </w:r>
          </w:p>
        </w:tc>
        <w:tc>
          <w:tcPr>
            <w:tcW w:w="608" w:type="pct"/>
          </w:tcPr>
          <w:p w14:paraId="07071BBC"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36BFAC4D" w14:textId="77777777" w:rsidR="009B2A5A" w:rsidRPr="009B2A5A" w:rsidRDefault="009B2A5A" w:rsidP="006507A4">
            <w:pPr>
              <w:rPr>
                <w:sz w:val="22"/>
                <w:szCs w:val="22"/>
                <w:lang w:eastAsia="en-US"/>
              </w:rPr>
            </w:pPr>
            <w:r w:rsidRPr="009B2A5A">
              <w:rPr>
                <w:sz w:val="22"/>
                <w:szCs w:val="22"/>
                <w:lang w:eastAsia="en-US"/>
              </w:rPr>
              <w:t>21.11.</w:t>
            </w:r>
          </w:p>
          <w:p w14:paraId="7241D7DE" w14:textId="77777777" w:rsidR="009B2A5A" w:rsidRPr="009B2A5A" w:rsidRDefault="009B2A5A" w:rsidP="006507A4">
            <w:pPr>
              <w:rPr>
                <w:sz w:val="22"/>
                <w:szCs w:val="22"/>
                <w:lang w:eastAsia="en-US"/>
              </w:rPr>
            </w:pPr>
            <w:r w:rsidRPr="009B2A5A">
              <w:rPr>
                <w:sz w:val="22"/>
                <w:szCs w:val="22"/>
                <w:lang w:eastAsia="en-US"/>
              </w:rPr>
              <w:t>28.11.22г.</w:t>
            </w:r>
          </w:p>
        </w:tc>
        <w:tc>
          <w:tcPr>
            <w:tcW w:w="1011" w:type="pct"/>
          </w:tcPr>
          <w:p w14:paraId="63034DF1" w14:textId="77777777" w:rsidR="009B2A5A" w:rsidRPr="009B2A5A" w:rsidRDefault="009B2A5A" w:rsidP="006507A4">
            <w:pPr>
              <w:rPr>
                <w:sz w:val="22"/>
                <w:szCs w:val="22"/>
                <w:lang w:eastAsia="en-US"/>
              </w:rPr>
            </w:pPr>
            <w:r w:rsidRPr="009B2A5A">
              <w:rPr>
                <w:sz w:val="22"/>
                <w:szCs w:val="22"/>
                <w:lang w:eastAsia="en-US"/>
              </w:rPr>
              <w:t>Классные</w:t>
            </w:r>
          </w:p>
          <w:p w14:paraId="10D1FEC7" w14:textId="77777777" w:rsidR="009B2A5A" w:rsidRPr="009B2A5A" w:rsidRDefault="009B2A5A" w:rsidP="006507A4">
            <w:pPr>
              <w:rPr>
                <w:sz w:val="22"/>
                <w:szCs w:val="22"/>
                <w:lang w:eastAsia="en-US"/>
              </w:rPr>
            </w:pPr>
            <w:r w:rsidRPr="009B2A5A">
              <w:rPr>
                <w:sz w:val="22"/>
                <w:szCs w:val="22"/>
                <w:lang w:eastAsia="en-US"/>
              </w:rPr>
              <w:t>руководители</w:t>
            </w:r>
          </w:p>
        </w:tc>
      </w:tr>
      <w:tr w:rsidR="009B2A5A" w:rsidRPr="009B2A5A" w14:paraId="5A224827" w14:textId="77777777" w:rsidTr="00973066">
        <w:trPr>
          <w:trHeight w:val="551"/>
        </w:trPr>
        <w:tc>
          <w:tcPr>
            <w:tcW w:w="381" w:type="pct"/>
          </w:tcPr>
          <w:p w14:paraId="0C8F8A66" w14:textId="77777777" w:rsidR="009B2A5A" w:rsidRPr="009B2A5A" w:rsidRDefault="009B2A5A" w:rsidP="006507A4">
            <w:pPr>
              <w:jc w:val="center"/>
              <w:rPr>
                <w:sz w:val="22"/>
                <w:szCs w:val="22"/>
                <w:lang w:eastAsia="en-US"/>
              </w:rPr>
            </w:pPr>
            <w:r w:rsidRPr="009B2A5A">
              <w:rPr>
                <w:sz w:val="22"/>
                <w:szCs w:val="22"/>
                <w:lang w:eastAsia="en-US"/>
              </w:rPr>
              <w:t>12</w:t>
            </w:r>
          </w:p>
        </w:tc>
        <w:tc>
          <w:tcPr>
            <w:tcW w:w="2414" w:type="pct"/>
          </w:tcPr>
          <w:p w14:paraId="79BD347B" w14:textId="77777777" w:rsidR="009B2A5A" w:rsidRPr="009B2A5A" w:rsidRDefault="009B2A5A" w:rsidP="006507A4">
            <w:pPr>
              <w:rPr>
                <w:sz w:val="22"/>
                <w:szCs w:val="22"/>
                <w:lang w:eastAsia="en-US"/>
              </w:rPr>
            </w:pPr>
            <w:r w:rsidRPr="009B2A5A">
              <w:rPr>
                <w:sz w:val="22"/>
                <w:szCs w:val="22"/>
                <w:lang w:val="ru-RU" w:eastAsia="en-US"/>
              </w:rPr>
              <w:t>Классные</w:t>
            </w:r>
            <w:r w:rsidRPr="009B2A5A">
              <w:rPr>
                <w:spacing w:val="2"/>
                <w:sz w:val="22"/>
                <w:szCs w:val="22"/>
                <w:lang w:val="ru-RU" w:eastAsia="en-US"/>
              </w:rPr>
              <w:t xml:space="preserve"> </w:t>
            </w:r>
            <w:r w:rsidRPr="009B2A5A">
              <w:rPr>
                <w:sz w:val="22"/>
                <w:szCs w:val="22"/>
                <w:lang w:val="ru-RU" w:eastAsia="en-US"/>
              </w:rPr>
              <w:t>часы</w:t>
            </w:r>
            <w:r w:rsidRPr="009B2A5A">
              <w:rPr>
                <w:spacing w:val="1"/>
                <w:sz w:val="22"/>
                <w:szCs w:val="22"/>
                <w:lang w:val="ru-RU" w:eastAsia="en-US"/>
              </w:rPr>
              <w:t xml:space="preserve"> </w:t>
            </w:r>
            <w:r w:rsidRPr="009B2A5A">
              <w:rPr>
                <w:sz w:val="22"/>
                <w:szCs w:val="22"/>
                <w:lang w:val="ru-RU" w:eastAsia="en-US"/>
              </w:rPr>
              <w:t>«Все</w:t>
            </w:r>
            <w:r w:rsidRPr="009B2A5A">
              <w:rPr>
                <w:spacing w:val="1"/>
                <w:sz w:val="22"/>
                <w:szCs w:val="22"/>
                <w:lang w:val="ru-RU" w:eastAsia="en-US"/>
              </w:rPr>
              <w:t xml:space="preserve"> </w:t>
            </w:r>
            <w:r w:rsidRPr="009B2A5A">
              <w:rPr>
                <w:sz w:val="22"/>
                <w:szCs w:val="22"/>
                <w:lang w:val="ru-RU" w:eastAsia="en-US"/>
              </w:rPr>
              <w:t>ребята</w:t>
            </w:r>
            <w:r w:rsidRPr="009B2A5A">
              <w:rPr>
                <w:spacing w:val="54"/>
                <w:sz w:val="22"/>
                <w:szCs w:val="22"/>
                <w:lang w:val="ru-RU" w:eastAsia="en-US"/>
              </w:rPr>
              <w:t xml:space="preserve"> </w:t>
            </w:r>
            <w:r w:rsidRPr="009B2A5A">
              <w:rPr>
                <w:sz w:val="22"/>
                <w:szCs w:val="22"/>
                <w:lang w:val="ru-RU" w:eastAsia="en-US"/>
              </w:rPr>
              <w:t>знать</w:t>
            </w:r>
            <w:r w:rsidRPr="009B2A5A">
              <w:rPr>
                <w:spacing w:val="54"/>
                <w:sz w:val="22"/>
                <w:szCs w:val="22"/>
                <w:lang w:val="ru-RU" w:eastAsia="en-US"/>
              </w:rPr>
              <w:t xml:space="preserve"> </w:t>
            </w:r>
            <w:r w:rsidRPr="009B2A5A">
              <w:rPr>
                <w:sz w:val="22"/>
                <w:szCs w:val="22"/>
                <w:lang w:val="ru-RU" w:eastAsia="en-US"/>
              </w:rPr>
              <w:t>должны</w:t>
            </w:r>
            <w:r w:rsidRPr="009B2A5A">
              <w:rPr>
                <w:spacing w:val="1"/>
                <w:sz w:val="22"/>
                <w:szCs w:val="22"/>
                <w:lang w:val="ru-RU" w:eastAsia="en-US"/>
              </w:rPr>
              <w:t xml:space="preserve"> </w:t>
            </w:r>
            <w:r w:rsidRPr="009B2A5A">
              <w:rPr>
                <w:sz w:val="22"/>
                <w:szCs w:val="22"/>
                <w:lang w:val="ru-RU" w:eastAsia="en-US"/>
              </w:rPr>
              <w:t>основной</w:t>
            </w:r>
            <w:r w:rsidRPr="009B2A5A">
              <w:rPr>
                <w:spacing w:val="-52"/>
                <w:sz w:val="22"/>
                <w:szCs w:val="22"/>
                <w:lang w:val="ru-RU" w:eastAsia="en-US"/>
              </w:rPr>
              <w:t xml:space="preserve"> </w:t>
            </w:r>
            <w:r w:rsidRPr="009B2A5A">
              <w:rPr>
                <w:sz w:val="22"/>
                <w:szCs w:val="22"/>
                <w:lang w:val="ru-RU" w:eastAsia="en-US"/>
              </w:rPr>
              <w:t>закон</w:t>
            </w:r>
            <w:r w:rsidRPr="009B2A5A">
              <w:rPr>
                <w:spacing w:val="-2"/>
                <w:sz w:val="22"/>
                <w:szCs w:val="22"/>
                <w:lang w:val="ru-RU" w:eastAsia="en-US"/>
              </w:rPr>
              <w:t xml:space="preserve"> </w:t>
            </w:r>
            <w:r w:rsidRPr="009B2A5A">
              <w:rPr>
                <w:sz w:val="22"/>
                <w:szCs w:val="22"/>
                <w:lang w:val="ru-RU" w:eastAsia="en-US"/>
              </w:rPr>
              <w:t>страны»,</w:t>
            </w:r>
            <w:r w:rsidRPr="009B2A5A">
              <w:rPr>
                <w:spacing w:val="-1"/>
                <w:sz w:val="22"/>
                <w:szCs w:val="22"/>
                <w:lang w:val="ru-RU" w:eastAsia="en-US"/>
              </w:rPr>
              <w:t xml:space="preserve"> </w:t>
            </w:r>
            <w:r w:rsidRPr="009B2A5A">
              <w:rPr>
                <w:sz w:val="22"/>
                <w:szCs w:val="22"/>
                <w:lang w:val="ru-RU" w:eastAsia="en-US"/>
              </w:rPr>
              <w:t>посвящѐнные</w:t>
            </w:r>
            <w:r w:rsidRPr="009B2A5A">
              <w:rPr>
                <w:spacing w:val="-2"/>
                <w:sz w:val="22"/>
                <w:szCs w:val="22"/>
                <w:lang w:val="ru-RU" w:eastAsia="en-US"/>
              </w:rPr>
              <w:t xml:space="preserve"> </w:t>
            </w:r>
            <w:r w:rsidRPr="009B2A5A">
              <w:rPr>
                <w:sz w:val="22"/>
                <w:szCs w:val="22"/>
                <w:lang w:val="ru-RU" w:eastAsia="en-US"/>
              </w:rPr>
              <w:t>Дню</w:t>
            </w:r>
            <w:r w:rsidRPr="009B2A5A">
              <w:rPr>
                <w:spacing w:val="-1"/>
                <w:sz w:val="22"/>
                <w:szCs w:val="22"/>
                <w:lang w:val="ru-RU" w:eastAsia="en-US"/>
              </w:rPr>
              <w:t xml:space="preserve"> </w:t>
            </w:r>
            <w:r w:rsidRPr="009B2A5A">
              <w:rPr>
                <w:sz w:val="22"/>
                <w:szCs w:val="22"/>
                <w:lang w:eastAsia="en-US"/>
              </w:rPr>
              <w:t>Конституции</w:t>
            </w:r>
            <w:r w:rsidRPr="009B2A5A">
              <w:rPr>
                <w:spacing w:val="-1"/>
                <w:sz w:val="22"/>
                <w:szCs w:val="22"/>
                <w:lang w:eastAsia="en-US"/>
              </w:rPr>
              <w:t xml:space="preserve"> </w:t>
            </w:r>
            <w:r w:rsidRPr="009B2A5A">
              <w:rPr>
                <w:sz w:val="22"/>
                <w:szCs w:val="22"/>
                <w:lang w:eastAsia="en-US"/>
              </w:rPr>
              <w:t>РФ</w:t>
            </w:r>
          </w:p>
        </w:tc>
        <w:tc>
          <w:tcPr>
            <w:tcW w:w="608" w:type="pct"/>
          </w:tcPr>
          <w:p w14:paraId="6A93532F"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30EB1FB2" w14:textId="0AB43B36" w:rsidR="009B2A5A" w:rsidRPr="009B2A5A" w:rsidRDefault="009B2A5A" w:rsidP="006507A4">
            <w:pPr>
              <w:tabs>
                <w:tab w:val="left" w:pos="1194"/>
              </w:tabs>
              <w:rPr>
                <w:sz w:val="22"/>
                <w:szCs w:val="22"/>
                <w:lang w:eastAsia="en-US"/>
              </w:rPr>
            </w:pPr>
            <w:r w:rsidRPr="009B2A5A">
              <w:rPr>
                <w:sz w:val="22"/>
                <w:szCs w:val="22"/>
                <w:lang w:eastAsia="en-US"/>
              </w:rPr>
              <w:t>08.12.</w:t>
            </w:r>
            <w:r w:rsidRPr="009B2A5A">
              <w:rPr>
                <w:spacing w:val="-7"/>
                <w:sz w:val="22"/>
                <w:szCs w:val="22"/>
                <w:lang w:eastAsia="en-US"/>
              </w:rPr>
              <w:t>-</w:t>
            </w:r>
          </w:p>
          <w:p w14:paraId="472BBF8A" w14:textId="77777777" w:rsidR="009B2A5A" w:rsidRPr="009B2A5A" w:rsidRDefault="009B2A5A" w:rsidP="006507A4">
            <w:pPr>
              <w:rPr>
                <w:sz w:val="22"/>
                <w:szCs w:val="22"/>
                <w:lang w:eastAsia="en-US"/>
              </w:rPr>
            </w:pPr>
            <w:r w:rsidRPr="009B2A5A">
              <w:rPr>
                <w:sz w:val="22"/>
                <w:szCs w:val="22"/>
                <w:lang w:eastAsia="en-US"/>
              </w:rPr>
              <w:t>12.12.22г.</w:t>
            </w:r>
          </w:p>
        </w:tc>
        <w:tc>
          <w:tcPr>
            <w:tcW w:w="1011" w:type="pct"/>
          </w:tcPr>
          <w:p w14:paraId="745FDCBC" w14:textId="77777777" w:rsidR="009B2A5A" w:rsidRPr="009B2A5A" w:rsidRDefault="009B2A5A" w:rsidP="006507A4">
            <w:pPr>
              <w:rPr>
                <w:sz w:val="22"/>
                <w:szCs w:val="22"/>
                <w:lang w:eastAsia="en-US"/>
              </w:rPr>
            </w:pPr>
            <w:r w:rsidRPr="009B2A5A">
              <w:rPr>
                <w:sz w:val="22"/>
                <w:szCs w:val="22"/>
                <w:lang w:eastAsia="en-US"/>
              </w:rPr>
              <w:t>Классные</w:t>
            </w:r>
          </w:p>
          <w:p w14:paraId="1CA3FCB4" w14:textId="77777777" w:rsidR="009B2A5A" w:rsidRPr="009B2A5A" w:rsidRDefault="009B2A5A" w:rsidP="006507A4">
            <w:pPr>
              <w:rPr>
                <w:sz w:val="22"/>
                <w:szCs w:val="22"/>
                <w:lang w:eastAsia="en-US"/>
              </w:rPr>
            </w:pPr>
            <w:r w:rsidRPr="009B2A5A">
              <w:rPr>
                <w:sz w:val="22"/>
                <w:szCs w:val="22"/>
                <w:lang w:eastAsia="en-US"/>
              </w:rPr>
              <w:t>руководители</w:t>
            </w:r>
          </w:p>
        </w:tc>
      </w:tr>
      <w:tr w:rsidR="009B2A5A" w:rsidRPr="009B2A5A" w14:paraId="09BFE07F" w14:textId="77777777" w:rsidTr="00973066">
        <w:trPr>
          <w:trHeight w:val="758"/>
        </w:trPr>
        <w:tc>
          <w:tcPr>
            <w:tcW w:w="381" w:type="pct"/>
          </w:tcPr>
          <w:p w14:paraId="7036D3EF" w14:textId="77777777" w:rsidR="009B2A5A" w:rsidRPr="009B2A5A" w:rsidRDefault="009B2A5A" w:rsidP="006507A4">
            <w:pPr>
              <w:jc w:val="center"/>
              <w:rPr>
                <w:sz w:val="22"/>
                <w:szCs w:val="22"/>
                <w:lang w:eastAsia="en-US"/>
              </w:rPr>
            </w:pPr>
            <w:r w:rsidRPr="009B2A5A">
              <w:rPr>
                <w:sz w:val="22"/>
                <w:szCs w:val="22"/>
                <w:lang w:eastAsia="en-US"/>
              </w:rPr>
              <w:t>13</w:t>
            </w:r>
          </w:p>
        </w:tc>
        <w:tc>
          <w:tcPr>
            <w:tcW w:w="2414" w:type="pct"/>
          </w:tcPr>
          <w:p w14:paraId="3D0FB160" w14:textId="18A16489" w:rsidR="009B2A5A" w:rsidRPr="009B2A5A" w:rsidRDefault="009B2A5A" w:rsidP="006507A4">
            <w:pPr>
              <w:tabs>
                <w:tab w:val="left" w:pos="1280"/>
                <w:tab w:val="left" w:pos="2304"/>
                <w:tab w:val="left" w:pos="3237"/>
                <w:tab w:val="left" w:pos="4730"/>
              </w:tabs>
              <w:rPr>
                <w:sz w:val="22"/>
                <w:szCs w:val="22"/>
                <w:lang w:val="ru-RU" w:eastAsia="en-US"/>
              </w:rPr>
            </w:pPr>
            <w:r w:rsidRPr="009B2A5A">
              <w:rPr>
                <w:sz w:val="22"/>
                <w:szCs w:val="22"/>
                <w:lang w:val="ru-RU" w:eastAsia="en-US"/>
              </w:rPr>
              <w:t>Мастерская</w:t>
            </w:r>
            <w:r w:rsidRPr="009B2A5A">
              <w:rPr>
                <w:spacing w:val="1"/>
                <w:sz w:val="22"/>
                <w:szCs w:val="22"/>
                <w:lang w:val="ru-RU" w:eastAsia="en-US"/>
              </w:rPr>
              <w:t xml:space="preserve"> </w:t>
            </w:r>
            <w:r w:rsidRPr="009B2A5A">
              <w:rPr>
                <w:sz w:val="22"/>
                <w:szCs w:val="22"/>
                <w:lang w:val="ru-RU" w:eastAsia="en-US"/>
              </w:rPr>
              <w:t>Деда</w:t>
            </w:r>
            <w:r w:rsidRPr="009B2A5A">
              <w:rPr>
                <w:spacing w:val="1"/>
                <w:sz w:val="22"/>
                <w:szCs w:val="22"/>
                <w:lang w:val="ru-RU" w:eastAsia="en-US"/>
              </w:rPr>
              <w:t xml:space="preserve"> </w:t>
            </w:r>
            <w:r w:rsidRPr="009B2A5A">
              <w:rPr>
                <w:sz w:val="22"/>
                <w:szCs w:val="22"/>
                <w:lang w:val="ru-RU" w:eastAsia="en-US"/>
              </w:rPr>
              <w:t>Мороза (подготовка</w:t>
            </w:r>
            <w:r w:rsidRPr="009B2A5A">
              <w:rPr>
                <w:spacing w:val="1"/>
                <w:sz w:val="22"/>
                <w:szCs w:val="22"/>
                <w:lang w:val="ru-RU" w:eastAsia="en-US"/>
              </w:rPr>
              <w:t xml:space="preserve"> </w:t>
            </w:r>
            <w:r w:rsidRPr="009B2A5A">
              <w:rPr>
                <w:sz w:val="22"/>
                <w:szCs w:val="22"/>
                <w:lang w:val="ru-RU" w:eastAsia="en-US"/>
              </w:rPr>
              <w:t>к</w:t>
            </w:r>
            <w:r w:rsidRPr="009B2A5A">
              <w:rPr>
                <w:spacing w:val="1"/>
                <w:sz w:val="22"/>
                <w:szCs w:val="22"/>
                <w:lang w:val="ru-RU" w:eastAsia="en-US"/>
              </w:rPr>
              <w:t xml:space="preserve"> </w:t>
            </w:r>
            <w:r w:rsidRPr="009B2A5A">
              <w:rPr>
                <w:sz w:val="22"/>
                <w:szCs w:val="22"/>
                <w:lang w:val="ru-RU" w:eastAsia="en-US"/>
              </w:rPr>
              <w:t>новому году:</w:t>
            </w:r>
            <w:r w:rsidRPr="009B2A5A">
              <w:rPr>
                <w:spacing w:val="-52"/>
                <w:sz w:val="22"/>
                <w:szCs w:val="22"/>
                <w:lang w:val="ru-RU" w:eastAsia="en-US"/>
              </w:rPr>
              <w:t xml:space="preserve"> </w:t>
            </w:r>
            <w:r w:rsidRPr="009B2A5A">
              <w:rPr>
                <w:sz w:val="22"/>
                <w:szCs w:val="22"/>
                <w:lang w:val="ru-RU" w:eastAsia="en-US"/>
              </w:rPr>
              <w:t>украшение</w:t>
            </w:r>
            <w:r w:rsidR="00973066">
              <w:rPr>
                <w:sz w:val="22"/>
                <w:szCs w:val="22"/>
                <w:lang w:val="ru-RU" w:eastAsia="en-US"/>
              </w:rPr>
              <w:t xml:space="preserve"> </w:t>
            </w:r>
            <w:r w:rsidRPr="009B2A5A">
              <w:rPr>
                <w:sz w:val="22"/>
                <w:szCs w:val="22"/>
                <w:lang w:val="ru-RU" w:eastAsia="en-US"/>
              </w:rPr>
              <w:t>классов,</w:t>
            </w:r>
            <w:r w:rsidR="00973066">
              <w:rPr>
                <w:sz w:val="22"/>
                <w:szCs w:val="22"/>
                <w:lang w:val="ru-RU" w:eastAsia="en-US"/>
              </w:rPr>
              <w:t xml:space="preserve"> </w:t>
            </w:r>
            <w:r w:rsidRPr="009B2A5A">
              <w:rPr>
                <w:sz w:val="22"/>
                <w:szCs w:val="22"/>
                <w:lang w:val="ru-RU" w:eastAsia="en-US"/>
              </w:rPr>
              <w:t>выпуск</w:t>
            </w:r>
            <w:r w:rsidR="00973066">
              <w:rPr>
                <w:sz w:val="22"/>
                <w:szCs w:val="22"/>
                <w:lang w:val="ru-RU" w:eastAsia="en-US"/>
              </w:rPr>
              <w:t xml:space="preserve"> </w:t>
            </w:r>
            <w:r w:rsidRPr="009B2A5A">
              <w:rPr>
                <w:sz w:val="22"/>
                <w:szCs w:val="22"/>
                <w:lang w:val="ru-RU" w:eastAsia="en-US"/>
              </w:rPr>
              <w:t>праздничных</w:t>
            </w:r>
            <w:r w:rsidR="00973066">
              <w:rPr>
                <w:sz w:val="22"/>
                <w:szCs w:val="22"/>
                <w:lang w:val="ru-RU" w:eastAsia="en-US"/>
              </w:rPr>
              <w:t xml:space="preserve"> </w:t>
            </w:r>
            <w:r w:rsidRPr="009B2A5A">
              <w:rPr>
                <w:sz w:val="22"/>
                <w:szCs w:val="22"/>
                <w:lang w:val="ru-RU" w:eastAsia="en-US"/>
              </w:rPr>
              <w:t>газет,</w:t>
            </w:r>
            <w:r w:rsidR="00973066">
              <w:rPr>
                <w:sz w:val="22"/>
                <w:szCs w:val="22"/>
                <w:lang w:val="ru-RU" w:eastAsia="en-US"/>
              </w:rPr>
              <w:t xml:space="preserve"> </w:t>
            </w:r>
            <w:r w:rsidRPr="009B2A5A">
              <w:rPr>
                <w:sz w:val="22"/>
                <w:szCs w:val="22"/>
                <w:lang w:val="ru-RU" w:eastAsia="en-US"/>
              </w:rPr>
              <w:t>подготовка</w:t>
            </w:r>
            <w:r w:rsidRPr="009B2A5A">
              <w:rPr>
                <w:spacing w:val="-2"/>
                <w:sz w:val="22"/>
                <w:szCs w:val="22"/>
                <w:lang w:val="ru-RU" w:eastAsia="en-US"/>
              </w:rPr>
              <w:t xml:space="preserve"> </w:t>
            </w:r>
            <w:r w:rsidRPr="009B2A5A">
              <w:rPr>
                <w:sz w:val="22"/>
                <w:szCs w:val="22"/>
                <w:lang w:val="ru-RU" w:eastAsia="en-US"/>
              </w:rPr>
              <w:t>поздравлений</w:t>
            </w:r>
            <w:r w:rsidRPr="009B2A5A">
              <w:rPr>
                <w:spacing w:val="-5"/>
                <w:sz w:val="22"/>
                <w:szCs w:val="22"/>
                <w:lang w:val="ru-RU" w:eastAsia="en-US"/>
              </w:rPr>
              <w:t xml:space="preserve"> </w:t>
            </w:r>
            <w:r w:rsidRPr="009B2A5A">
              <w:rPr>
                <w:sz w:val="22"/>
                <w:szCs w:val="22"/>
                <w:lang w:val="ru-RU" w:eastAsia="en-US"/>
              </w:rPr>
              <w:t>и</w:t>
            </w:r>
            <w:r w:rsidRPr="009B2A5A">
              <w:rPr>
                <w:spacing w:val="-2"/>
                <w:sz w:val="22"/>
                <w:szCs w:val="22"/>
                <w:lang w:val="ru-RU" w:eastAsia="en-US"/>
              </w:rPr>
              <w:t xml:space="preserve"> </w:t>
            </w:r>
            <w:r w:rsidRPr="009B2A5A">
              <w:rPr>
                <w:sz w:val="22"/>
                <w:szCs w:val="22"/>
                <w:lang w:val="ru-RU" w:eastAsia="en-US"/>
              </w:rPr>
              <w:t>т.</w:t>
            </w:r>
            <w:r w:rsidRPr="009B2A5A">
              <w:rPr>
                <w:spacing w:val="-2"/>
                <w:sz w:val="22"/>
                <w:szCs w:val="22"/>
                <w:lang w:val="ru-RU" w:eastAsia="en-US"/>
              </w:rPr>
              <w:t xml:space="preserve"> </w:t>
            </w:r>
            <w:r w:rsidRPr="009B2A5A">
              <w:rPr>
                <w:sz w:val="22"/>
                <w:szCs w:val="22"/>
                <w:lang w:val="ru-RU" w:eastAsia="en-US"/>
              </w:rPr>
              <w:t>д.)</w:t>
            </w:r>
          </w:p>
        </w:tc>
        <w:tc>
          <w:tcPr>
            <w:tcW w:w="608" w:type="pct"/>
          </w:tcPr>
          <w:p w14:paraId="1E148D17"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15757457" w14:textId="77777777" w:rsidR="009B2A5A" w:rsidRPr="009B2A5A" w:rsidRDefault="009B2A5A" w:rsidP="006507A4">
            <w:pPr>
              <w:rPr>
                <w:sz w:val="22"/>
                <w:szCs w:val="22"/>
                <w:lang w:eastAsia="en-US"/>
              </w:rPr>
            </w:pPr>
            <w:r w:rsidRPr="009B2A5A">
              <w:rPr>
                <w:sz w:val="22"/>
                <w:szCs w:val="22"/>
                <w:lang w:eastAsia="en-US"/>
              </w:rPr>
              <w:t>19.12.</w:t>
            </w:r>
          </w:p>
          <w:p w14:paraId="55FCDDEF" w14:textId="77777777" w:rsidR="009B2A5A" w:rsidRPr="009B2A5A" w:rsidRDefault="009B2A5A" w:rsidP="006507A4">
            <w:pPr>
              <w:rPr>
                <w:sz w:val="22"/>
                <w:szCs w:val="22"/>
                <w:lang w:eastAsia="en-US"/>
              </w:rPr>
            </w:pPr>
            <w:r w:rsidRPr="009B2A5A">
              <w:rPr>
                <w:sz w:val="22"/>
                <w:szCs w:val="22"/>
                <w:lang w:eastAsia="en-US"/>
              </w:rPr>
              <w:t>30.12.22г.</w:t>
            </w:r>
          </w:p>
        </w:tc>
        <w:tc>
          <w:tcPr>
            <w:tcW w:w="1011" w:type="pct"/>
          </w:tcPr>
          <w:p w14:paraId="60DAF9BB" w14:textId="77777777" w:rsidR="009B2A5A" w:rsidRPr="009B2A5A" w:rsidRDefault="009B2A5A" w:rsidP="006507A4">
            <w:pPr>
              <w:rPr>
                <w:sz w:val="22"/>
                <w:szCs w:val="22"/>
                <w:lang w:eastAsia="en-US"/>
              </w:rPr>
            </w:pPr>
            <w:r w:rsidRPr="009B2A5A">
              <w:rPr>
                <w:sz w:val="22"/>
                <w:szCs w:val="22"/>
                <w:lang w:eastAsia="en-US"/>
              </w:rPr>
              <w:t>Классные</w:t>
            </w:r>
          </w:p>
          <w:p w14:paraId="4BAB67F4" w14:textId="77777777" w:rsidR="009B2A5A" w:rsidRPr="009B2A5A" w:rsidRDefault="009B2A5A" w:rsidP="006507A4">
            <w:pPr>
              <w:rPr>
                <w:sz w:val="22"/>
                <w:szCs w:val="22"/>
                <w:lang w:eastAsia="en-US"/>
              </w:rPr>
            </w:pPr>
            <w:r w:rsidRPr="009B2A5A">
              <w:rPr>
                <w:sz w:val="22"/>
                <w:szCs w:val="22"/>
                <w:lang w:eastAsia="en-US"/>
              </w:rPr>
              <w:t>руководители</w:t>
            </w:r>
          </w:p>
        </w:tc>
      </w:tr>
      <w:tr w:rsidR="009B2A5A" w:rsidRPr="009B2A5A" w14:paraId="36934E3E" w14:textId="77777777" w:rsidTr="00973066">
        <w:trPr>
          <w:trHeight w:val="551"/>
        </w:trPr>
        <w:tc>
          <w:tcPr>
            <w:tcW w:w="381" w:type="pct"/>
          </w:tcPr>
          <w:p w14:paraId="21142E59" w14:textId="77777777" w:rsidR="009B2A5A" w:rsidRPr="009B2A5A" w:rsidRDefault="009B2A5A" w:rsidP="006507A4">
            <w:pPr>
              <w:jc w:val="center"/>
              <w:rPr>
                <w:sz w:val="22"/>
                <w:szCs w:val="22"/>
                <w:lang w:eastAsia="en-US"/>
              </w:rPr>
            </w:pPr>
            <w:r w:rsidRPr="009B2A5A">
              <w:rPr>
                <w:sz w:val="22"/>
                <w:szCs w:val="22"/>
                <w:lang w:eastAsia="en-US"/>
              </w:rPr>
              <w:t>14</w:t>
            </w:r>
          </w:p>
        </w:tc>
        <w:tc>
          <w:tcPr>
            <w:tcW w:w="2414" w:type="pct"/>
          </w:tcPr>
          <w:p w14:paraId="1E42C761" w14:textId="77777777" w:rsidR="009B2A5A" w:rsidRPr="009B2A5A" w:rsidRDefault="009B2A5A" w:rsidP="006507A4">
            <w:pPr>
              <w:rPr>
                <w:sz w:val="22"/>
                <w:szCs w:val="22"/>
                <w:lang w:val="ru-RU" w:eastAsia="en-US"/>
              </w:rPr>
            </w:pPr>
            <w:r w:rsidRPr="009B2A5A">
              <w:rPr>
                <w:sz w:val="22"/>
                <w:szCs w:val="22"/>
                <w:lang w:val="ru-RU" w:eastAsia="en-US"/>
              </w:rPr>
              <w:t>Проведение</w:t>
            </w:r>
            <w:r w:rsidRPr="009B2A5A">
              <w:rPr>
                <w:spacing w:val="42"/>
                <w:sz w:val="22"/>
                <w:szCs w:val="22"/>
                <w:lang w:val="ru-RU" w:eastAsia="en-US"/>
              </w:rPr>
              <w:t xml:space="preserve"> </w:t>
            </w:r>
            <w:r w:rsidRPr="009B2A5A">
              <w:rPr>
                <w:sz w:val="22"/>
                <w:szCs w:val="22"/>
                <w:lang w:val="ru-RU" w:eastAsia="en-US"/>
              </w:rPr>
              <w:t>профилактических</w:t>
            </w:r>
            <w:r w:rsidRPr="009B2A5A">
              <w:rPr>
                <w:spacing w:val="40"/>
                <w:sz w:val="22"/>
                <w:szCs w:val="22"/>
                <w:lang w:val="ru-RU" w:eastAsia="en-US"/>
              </w:rPr>
              <w:t xml:space="preserve"> </w:t>
            </w:r>
            <w:r w:rsidRPr="009B2A5A">
              <w:rPr>
                <w:sz w:val="22"/>
                <w:szCs w:val="22"/>
                <w:lang w:val="ru-RU" w:eastAsia="en-US"/>
              </w:rPr>
              <w:t>бесед</w:t>
            </w:r>
            <w:r w:rsidRPr="009B2A5A">
              <w:rPr>
                <w:spacing w:val="41"/>
                <w:sz w:val="22"/>
                <w:szCs w:val="22"/>
                <w:lang w:val="ru-RU" w:eastAsia="en-US"/>
              </w:rPr>
              <w:t xml:space="preserve"> </w:t>
            </w:r>
            <w:r w:rsidRPr="009B2A5A">
              <w:rPr>
                <w:sz w:val="22"/>
                <w:szCs w:val="22"/>
                <w:lang w:val="ru-RU" w:eastAsia="en-US"/>
              </w:rPr>
              <w:t>и</w:t>
            </w:r>
            <w:r w:rsidRPr="009B2A5A">
              <w:rPr>
                <w:spacing w:val="42"/>
                <w:sz w:val="22"/>
                <w:szCs w:val="22"/>
                <w:lang w:val="ru-RU" w:eastAsia="en-US"/>
              </w:rPr>
              <w:t xml:space="preserve"> </w:t>
            </w:r>
            <w:r w:rsidRPr="009B2A5A">
              <w:rPr>
                <w:sz w:val="22"/>
                <w:szCs w:val="22"/>
                <w:lang w:val="ru-RU" w:eastAsia="en-US"/>
              </w:rPr>
              <w:t>инструктажей</w:t>
            </w:r>
            <w:r w:rsidRPr="009B2A5A">
              <w:rPr>
                <w:spacing w:val="-52"/>
                <w:sz w:val="22"/>
                <w:szCs w:val="22"/>
                <w:lang w:val="ru-RU" w:eastAsia="en-US"/>
              </w:rPr>
              <w:t xml:space="preserve"> </w:t>
            </w:r>
            <w:r w:rsidRPr="009B2A5A">
              <w:rPr>
                <w:sz w:val="22"/>
                <w:szCs w:val="22"/>
                <w:lang w:val="ru-RU" w:eastAsia="en-US"/>
              </w:rPr>
              <w:t>перед</w:t>
            </w:r>
            <w:r w:rsidRPr="009B2A5A">
              <w:rPr>
                <w:spacing w:val="-3"/>
                <w:sz w:val="22"/>
                <w:szCs w:val="22"/>
                <w:lang w:val="ru-RU" w:eastAsia="en-US"/>
              </w:rPr>
              <w:t xml:space="preserve"> </w:t>
            </w:r>
            <w:r w:rsidRPr="009B2A5A">
              <w:rPr>
                <w:sz w:val="22"/>
                <w:szCs w:val="22"/>
                <w:lang w:val="ru-RU" w:eastAsia="en-US"/>
              </w:rPr>
              <w:t>каникулами</w:t>
            </w:r>
          </w:p>
        </w:tc>
        <w:tc>
          <w:tcPr>
            <w:tcW w:w="608" w:type="pct"/>
          </w:tcPr>
          <w:p w14:paraId="02E78CD0"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0811C05D" w14:textId="77777777" w:rsidR="009B2A5A" w:rsidRPr="009B2A5A" w:rsidRDefault="009B2A5A" w:rsidP="006507A4">
            <w:pPr>
              <w:rPr>
                <w:sz w:val="22"/>
                <w:szCs w:val="22"/>
                <w:lang w:eastAsia="en-US"/>
              </w:rPr>
            </w:pPr>
            <w:r w:rsidRPr="009B2A5A">
              <w:rPr>
                <w:sz w:val="22"/>
                <w:szCs w:val="22"/>
                <w:lang w:eastAsia="en-US"/>
              </w:rPr>
              <w:t>26.12.</w:t>
            </w:r>
          </w:p>
          <w:p w14:paraId="2C0D5720" w14:textId="77777777" w:rsidR="009B2A5A" w:rsidRPr="009B2A5A" w:rsidRDefault="009B2A5A" w:rsidP="006507A4">
            <w:pPr>
              <w:rPr>
                <w:sz w:val="22"/>
                <w:szCs w:val="22"/>
                <w:lang w:eastAsia="en-US"/>
              </w:rPr>
            </w:pPr>
            <w:r w:rsidRPr="009B2A5A">
              <w:rPr>
                <w:sz w:val="22"/>
                <w:szCs w:val="22"/>
                <w:lang w:eastAsia="en-US"/>
              </w:rPr>
              <w:t>29.12.22г.</w:t>
            </w:r>
          </w:p>
        </w:tc>
        <w:tc>
          <w:tcPr>
            <w:tcW w:w="1011" w:type="pct"/>
          </w:tcPr>
          <w:p w14:paraId="16D43EF5" w14:textId="77777777" w:rsidR="009B2A5A" w:rsidRPr="009B2A5A" w:rsidRDefault="009B2A5A" w:rsidP="006507A4">
            <w:pPr>
              <w:rPr>
                <w:sz w:val="22"/>
                <w:szCs w:val="22"/>
                <w:lang w:eastAsia="en-US"/>
              </w:rPr>
            </w:pPr>
            <w:r w:rsidRPr="009B2A5A">
              <w:rPr>
                <w:sz w:val="22"/>
                <w:szCs w:val="22"/>
                <w:lang w:eastAsia="en-US"/>
              </w:rPr>
              <w:t>Классные</w:t>
            </w:r>
          </w:p>
          <w:p w14:paraId="67800D83" w14:textId="77777777" w:rsidR="009B2A5A" w:rsidRPr="009B2A5A" w:rsidRDefault="009B2A5A" w:rsidP="006507A4">
            <w:pPr>
              <w:rPr>
                <w:sz w:val="22"/>
                <w:szCs w:val="22"/>
                <w:lang w:eastAsia="en-US"/>
              </w:rPr>
            </w:pPr>
            <w:r w:rsidRPr="009B2A5A">
              <w:rPr>
                <w:sz w:val="22"/>
                <w:szCs w:val="22"/>
                <w:lang w:eastAsia="en-US"/>
              </w:rPr>
              <w:t>руководители</w:t>
            </w:r>
          </w:p>
        </w:tc>
      </w:tr>
      <w:tr w:rsidR="009B2A5A" w:rsidRPr="009B2A5A" w14:paraId="6497D470" w14:textId="77777777" w:rsidTr="00973066">
        <w:trPr>
          <w:trHeight w:val="551"/>
        </w:trPr>
        <w:tc>
          <w:tcPr>
            <w:tcW w:w="381" w:type="pct"/>
          </w:tcPr>
          <w:p w14:paraId="4C2D750B" w14:textId="77777777" w:rsidR="009B2A5A" w:rsidRPr="009B2A5A" w:rsidRDefault="009B2A5A" w:rsidP="006507A4">
            <w:pPr>
              <w:jc w:val="center"/>
              <w:rPr>
                <w:sz w:val="22"/>
                <w:szCs w:val="22"/>
                <w:lang w:eastAsia="en-US"/>
              </w:rPr>
            </w:pPr>
            <w:r w:rsidRPr="009B2A5A">
              <w:rPr>
                <w:sz w:val="22"/>
                <w:szCs w:val="22"/>
                <w:lang w:eastAsia="en-US"/>
              </w:rPr>
              <w:t>15</w:t>
            </w:r>
          </w:p>
        </w:tc>
        <w:tc>
          <w:tcPr>
            <w:tcW w:w="2414" w:type="pct"/>
          </w:tcPr>
          <w:p w14:paraId="06EFFCA5" w14:textId="77777777" w:rsidR="009B2A5A" w:rsidRPr="009B2A5A" w:rsidRDefault="009B2A5A" w:rsidP="006507A4">
            <w:pPr>
              <w:rPr>
                <w:sz w:val="22"/>
                <w:szCs w:val="22"/>
                <w:lang w:eastAsia="en-US"/>
              </w:rPr>
            </w:pPr>
            <w:r w:rsidRPr="009B2A5A">
              <w:rPr>
                <w:sz w:val="22"/>
                <w:szCs w:val="22"/>
                <w:lang w:eastAsia="en-US"/>
              </w:rPr>
              <w:t>Акция</w:t>
            </w:r>
            <w:r w:rsidRPr="009B2A5A">
              <w:rPr>
                <w:spacing w:val="-1"/>
                <w:sz w:val="22"/>
                <w:szCs w:val="22"/>
                <w:lang w:eastAsia="en-US"/>
              </w:rPr>
              <w:t xml:space="preserve"> </w:t>
            </w:r>
            <w:r w:rsidRPr="009B2A5A">
              <w:rPr>
                <w:sz w:val="22"/>
                <w:szCs w:val="22"/>
                <w:lang w:eastAsia="en-US"/>
              </w:rPr>
              <w:t>«Учись</w:t>
            </w:r>
            <w:r w:rsidRPr="009B2A5A">
              <w:rPr>
                <w:spacing w:val="-2"/>
                <w:sz w:val="22"/>
                <w:szCs w:val="22"/>
                <w:lang w:eastAsia="en-US"/>
              </w:rPr>
              <w:t xml:space="preserve"> </w:t>
            </w:r>
            <w:r w:rsidRPr="009B2A5A">
              <w:rPr>
                <w:sz w:val="22"/>
                <w:szCs w:val="22"/>
                <w:lang w:eastAsia="en-US"/>
              </w:rPr>
              <w:t>быть</w:t>
            </w:r>
            <w:r w:rsidRPr="009B2A5A">
              <w:rPr>
                <w:spacing w:val="-2"/>
                <w:sz w:val="22"/>
                <w:szCs w:val="22"/>
                <w:lang w:eastAsia="en-US"/>
              </w:rPr>
              <w:t xml:space="preserve"> </w:t>
            </w:r>
            <w:r w:rsidRPr="009B2A5A">
              <w:rPr>
                <w:sz w:val="22"/>
                <w:szCs w:val="22"/>
                <w:lang w:eastAsia="en-US"/>
              </w:rPr>
              <w:t>пешеходом»</w:t>
            </w:r>
          </w:p>
        </w:tc>
        <w:tc>
          <w:tcPr>
            <w:tcW w:w="608" w:type="pct"/>
          </w:tcPr>
          <w:p w14:paraId="3FBBEAA8"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27260906" w14:textId="77777777" w:rsidR="009B2A5A" w:rsidRPr="009B2A5A" w:rsidRDefault="009B2A5A" w:rsidP="006507A4">
            <w:pPr>
              <w:rPr>
                <w:sz w:val="22"/>
                <w:szCs w:val="22"/>
                <w:lang w:eastAsia="en-US"/>
              </w:rPr>
            </w:pPr>
            <w:r w:rsidRPr="009B2A5A">
              <w:rPr>
                <w:sz w:val="22"/>
                <w:szCs w:val="22"/>
                <w:lang w:eastAsia="en-US"/>
              </w:rPr>
              <w:t>18.01.</w:t>
            </w:r>
          </w:p>
          <w:p w14:paraId="7934E46C" w14:textId="77777777" w:rsidR="009B2A5A" w:rsidRPr="009B2A5A" w:rsidRDefault="009B2A5A" w:rsidP="006507A4">
            <w:pPr>
              <w:rPr>
                <w:sz w:val="22"/>
                <w:szCs w:val="22"/>
                <w:lang w:eastAsia="en-US"/>
              </w:rPr>
            </w:pPr>
            <w:r w:rsidRPr="009B2A5A">
              <w:rPr>
                <w:sz w:val="22"/>
                <w:szCs w:val="22"/>
                <w:lang w:eastAsia="en-US"/>
              </w:rPr>
              <w:t>28.01.23г.</w:t>
            </w:r>
          </w:p>
        </w:tc>
        <w:tc>
          <w:tcPr>
            <w:tcW w:w="1011" w:type="pct"/>
          </w:tcPr>
          <w:p w14:paraId="7D2BFABE" w14:textId="77777777" w:rsidR="009B2A5A" w:rsidRPr="009B2A5A" w:rsidRDefault="009B2A5A" w:rsidP="006507A4">
            <w:pPr>
              <w:rPr>
                <w:sz w:val="22"/>
                <w:szCs w:val="22"/>
                <w:lang w:eastAsia="en-US"/>
              </w:rPr>
            </w:pPr>
            <w:r w:rsidRPr="009B2A5A">
              <w:rPr>
                <w:sz w:val="22"/>
                <w:szCs w:val="22"/>
                <w:lang w:eastAsia="en-US"/>
              </w:rPr>
              <w:t>Классные</w:t>
            </w:r>
          </w:p>
          <w:p w14:paraId="1B3F4070" w14:textId="77777777" w:rsidR="009B2A5A" w:rsidRPr="009B2A5A" w:rsidRDefault="009B2A5A" w:rsidP="006507A4">
            <w:pPr>
              <w:rPr>
                <w:sz w:val="22"/>
                <w:szCs w:val="22"/>
                <w:lang w:eastAsia="en-US"/>
              </w:rPr>
            </w:pPr>
            <w:r w:rsidRPr="009B2A5A">
              <w:rPr>
                <w:sz w:val="22"/>
                <w:szCs w:val="22"/>
                <w:lang w:eastAsia="en-US"/>
              </w:rPr>
              <w:t>руководители</w:t>
            </w:r>
          </w:p>
        </w:tc>
      </w:tr>
      <w:tr w:rsidR="009B2A5A" w:rsidRPr="009B2A5A" w14:paraId="0E686157" w14:textId="77777777" w:rsidTr="00973066">
        <w:trPr>
          <w:trHeight w:val="556"/>
        </w:trPr>
        <w:tc>
          <w:tcPr>
            <w:tcW w:w="381" w:type="pct"/>
          </w:tcPr>
          <w:p w14:paraId="2FBDBF08" w14:textId="77777777" w:rsidR="009B2A5A" w:rsidRPr="009B2A5A" w:rsidRDefault="009B2A5A" w:rsidP="006507A4">
            <w:pPr>
              <w:jc w:val="center"/>
              <w:rPr>
                <w:sz w:val="22"/>
                <w:szCs w:val="22"/>
                <w:lang w:eastAsia="en-US"/>
              </w:rPr>
            </w:pPr>
            <w:r w:rsidRPr="009B2A5A">
              <w:rPr>
                <w:sz w:val="22"/>
                <w:szCs w:val="22"/>
                <w:lang w:eastAsia="en-US"/>
              </w:rPr>
              <w:t>16</w:t>
            </w:r>
          </w:p>
        </w:tc>
        <w:tc>
          <w:tcPr>
            <w:tcW w:w="2414" w:type="pct"/>
          </w:tcPr>
          <w:p w14:paraId="1D56506D" w14:textId="77777777" w:rsidR="009B2A5A" w:rsidRPr="009B2A5A" w:rsidRDefault="009B2A5A" w:rsidP="006507A4">
            <w:pPr>
              <w:tabs>
                <w:tab w:val="left" w:pos="1110"/>
                <w:tab w:val="left" w:pos="1539"/>
                <w:tab w:val="left" w:pos="2571"/>
                <w:tab w:val="left" w:pos="5132"/>
              </w:tabs>
              <w:rPr>
                <w:sz w:val="22"/>
                <w:szCs w:val="22"/>
                <w:lang w:val="ru-RU" w:eastAsia="en-US"/>
              </w:rPr>
            </w:pPr>
            <w:r w:rsidRPr="009B2A5A">
              <w:rPr>
                <w:sz w:val="22"/>
                <w:szCs w:val="22"/>
                <w:lang w:val="ru-RU" w:eastAsia="en-US"/>
              </w:rPr>
              <w:t>Участие</w:t>
            </w:r>
            <w:r w:rsidRPr="009B2A5A">
              <w:rPr>
                <w:sz w:val="22"/>
                <w:szCs w:val="22"/>
                <w:lang w:val="ru-RU" w:eastAsia="en-US"/>
              </w:rPr>
              <w:tab/>
              <w:t>в</w:t>
            </w:r>
            <w:r w:rsidRPr="009B2A5A">
              <w:rPr>
                <w:sz w:val="22"/>
                <w:szCs w:val="22"/>
                <w:lang w:val="ru-RU" w:eastAsia="en-US"/>
              </w:rPr>
              <w:tab/>
              <w:t>Месяце</w:t>
            </w:r>
            <w:r w:rsidRPr="009B2A5A">
              <w:rPr>
                <w:sz w:val="22"/>
                <w:szCs w:val="22"/>
                <w:lang w:val="ru-RU" w:eastAsia="en-US"/>
              </w:rPr>
              <w:tab/>
              <w:t>военно-патриотической</w:t>
            </w:r>
            <w:r w:rsidRPr="009B2A5A">
              <w:rPr>
                <w:sz w:val="22"/>
                <w:szCs w:val="22"/>
                <w:lang w:val="ru-RU" w:eastAsia="en-US"/>
              </w:rPr>
              <w:tab/>
            </w:r>
            <w:r w:rsidRPr="009B2A5A">
              <w:rPr>
                <w:spacing w:val="-5"/>
                <w:sz w:val="22"/>
                <w:szCs w:val="22"/>
                <w:lang w:val="ru-RU" w:eastAsia="en-US"/>
              </w:rPr>
              <w:t>и</w:t>
            </w:r>
            <w:r w:rsidRPr="009B2A5A">
              <w:rPr>
                <w:spacing w:val="-52"/>
                <w:sz w:val="22"/>
                <w:szCs w:val="22"/>
                <w:lang w:val="ru-RU" w:eastAsia="en-US"/>
              </w:rPr>
              <w:t xml:space="preserve"> </w:t>
            </w:r>
            <w:r w:rsidRPr="009B2A5A">
              <w:rPr>
                <w:sz w:val="22"/>
                <w:szCs w:val="22"/>
                <w:lang w:val="ru-RU" w:eastAsia="en-US"/>
              </w:rPr>
              <w:t>спортивно-массовой</w:t>
            </w:r>
            <w:r w:rsidRPr="009B2A5A">
              <w:rPr>
                <w:spacing w:val="-2"/>
                <w:sz w:val="22"/>
                <w:szCs w:val="22"/>
                <w:lang w:val="ru-RU" w:eastAsia="en-US"/>
              </w:rPr>
              <w:t xml:space="preserve"> </w:t>
            </w:r>
            <w:r w:rsidRPr="009B2A5A">
              <w:rPr>
                <w:sz w:val="22"/>
                <w:szCs w:val="22"/>
                <w:lang w:val="ru-RU" w:eastAsia="en-US"/>
              </w:rPr>
              <w:t>работы</w:t>
            </w:r>
            <w:r w:rsidRPr="009B2A5A">
              <w:rPr>
                <w:spacing w:val="-1"/>
                <w:sz w:val="22"/>
                <w:szCs w:val="22"/>
                <w:lang w:val="ru-RU" w:eastAsia="en-US"/>
              </w:rPr>
              <w:t xml:space="preserve"> </w:t>
            </w:r>
            <w:r w:rsidRPr="009B2A5A">
              <w:rPr>
                <w:sz w:val="22"/>
                <w:szCs w:val="22"/>
                <w:lang w:val="ru-RU" w:eastAsia="en-US"/>
              </w:rPr>
              <w:t>«Я</w:t>
            </w:r>
            <w:r w:rsidRPr="009B2A5A">
              <w:rPr>
                <w:spacing w:val="1"/>
                <w:sz w:val="22"/>
                <w:szCs w:val="22"/>
                <w:lang w:val="ru-RU" w:eastAsia="en-US"/>
              </w:rPr>
              <w:t xml:space="preserve"> </w:t>
            </w:r>
            <w:r w:rsidRPr="009B2A5A">
              <w:rPr>
                <w:sz w:val="22"/>
                <w:szCs w:val="22"/>
                <w:lang w:val="ru-RU" w:eastAsia="en-US"/>
              </w:rPr>
              <w:t>-патриот России»</w:t>
            </w:r>
          </w:p>
        </w:tc>
        <w:tc>
          <w:tcPr>
            <w:tcW w:w="608" w:type="pct"/>
          </w:tcPr>
          <w:p w14:paraId="13583A1F"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3ABA668B" w14:textId="77777777" w:rsidR="009B2A5A" w:rsidRPr="009B2A5A" w:rsidRDefault="009B2A5A" w:rsidP="006507A4">
            <w:pPr>
              <w:rPr>
                <w:sz w:val="22"/>
                <w:szCs w:val="22"/>
                <w:lang w:eastAsia="en-US"/>
              </w:rPr>
            </w:pPr>
            <w:r w:rsidRPr="009B2A5A">
              <w:rPr>
                <w:sz w:val="22"/>
                <w:szCs w:val="22"/>
                <w:lang w:eastAsia="en-US"/>
              </w:rPr>
              <w:t>23.01.</w:t>
            </w:r>
          </w:p>
          <w:p w14:paraId="1BFCAD94" w14:textId="77777777" w:rsidR="009B2A5A" w:rsidRPr="009B2A5A" w:rsidRDefault="009B2A5A" w:rsidP="006507A4">
            <w:pPr>
              <w:rPr>
                <w:sz w:val="22"/>
                <w:szCs w:val="22"/>
                <w:lang w:eastAsia="en-US"/>
              </w:rPr>
            </w:pPr>
            <w:r w:rsidRPr="009B2A5A">
              <w:rPr>
                <w:sz w:val="22"/>
                <w:szCs w:val="22"/>
                <w:lang w:eastAsia="en-US"/>
              </w:rPr>
              <w:t>23.02.23г.</w:t>
            </w:r>
          </w:p>
        </w:tc>
        <w:tc>
          <w:tcPr>
            <w:tcW w:w="1011" w:type="pct"/>
          </w:tcPr>
          <w:p w14:paraId="479BBA64" w14:textId="77777777" w:rsidR="009B2A5A" w:rsidRPr="009B2A5A" w:rsidRDefault="009B2A5A" w:rsidP="006507A4">
            <w:pPr>
              <w:rPr>
                <w:sz w:val="22"/>
                <w:szCs w:val="22"/>
                <w:lang w:eastAsia="en-US"/>
              </w:rPr>
            </w:pPr>
            <w:r w:rsidRPr="009B2A5A">
              <w:rPr>
                <w:sz w:val="22"/>
                <w:szCs w:val="22"/>
                <w:lang w:eastAsia="en-US"/>
              </w:rPr>
              <w:t>Классные</w:t>
            </w:r>
          </w:p>
          <w:p w14:paraId="3C4A6DF0" w14:textId="77777777" w:rsidR="009B2A5A" w:rsidRPr="009B2A5A" w:rsidRDefault="009B2A5A" w:rsidP="006507A4">
            <w:pPr>
              <w:rPr>
                <w:sz w:val="22"/>
                <w:szCs w:val="22"/>
                <w:lang w:eastAsia="en-US"/>
              </w:rPr>
            </w:pPr>
            <w:r w:rsidRPr="009B2A5A">
              <w:rPr>
                <w:sz w:val="22"/>
                <w:szCs w:val="22"/>
                <w:lang w:eastAsia="en-US"/>
              </w:rPr>
              <w:t>руководители</w:t>
            </w:r>
          </w:p>
        </w:tc>
      </w:tr>
      <w:tr w:rsidR="009B2A5A" w:rsidRPr="009B2A5A" w14:paraId="37066887" w14:textId="77777777" w:rsidTr="00973066">
        <w:trPr>
          <w:trHeight w:val="551"/>
        </w:trPr>
        <w:tc>
          <w:tcPr>
            <w:tcW w:w="381" w:type="pct"/>
          </w:tcPr>
          <w:p w14:paraId="556AEF37" w14:textId="77777777" w:rsidR="009B2A5A" w:rsidRPr="009B2A5A" w:rsidRDefault="009B2A5A" w:rsidP="006507A4">
            <w:pPr>
              <w:jc w:val="center"/>
              <w:rPr>
                <w:sz w:val="22"/>
                <w:szCs w:val="22"/>
                <w:lang w:eastAsia="en-US"/>
              </w:rPr>
            </w:pPr>
            <w:r w:rsidRPr="009B2A5A">
              <w:rPr>
                <w:sz w:val="22"/>
                <w:szCs w:val="22"/>
                <w:lang w:eastAsia="en-US"/>
              </w:rPr>
              <w:t>17</w:t>
            </w:r>
          </w:p>
        </w:tc>
        <w:tc>
          <w:tcPr>
            <w:tcW w:w="2414" w:type="pct"/>
          </w:tcPr>
          <w:p w14:paraId="0267FC0F" w14:textId="77777777" w:rsidR="009B2A5A" w:rsidRPr="009B2A5A" w:rsidRDefault="009B2A5A" w:rsidP="006507A4">
            <w:pPr>
              <w:rPr>
                <w:sz w:val="22"/>
                <w:szCs w:val="22"/>
                <w:lang w:eastAsia="en-US"/>
              </w:rPr>
            </w:pPr>
            <w:r w:rsidRPr="009B2A5A">
              <w:rPr>
                <w:sz w:val="22"/>
                <w:szCs w:val="22"/>
                <w:lang w:eastAsia="en-US"/>
              </w:rPr>
              <w:t>Беседы</w:t>
            </w:r>
            <w:r w:rsidRPr="009B2A5A">
              <w:rPr>
                <w:spacing w:val="-2"/>
                <w:sz w:val="22"/>
                <w:szCs w:val="22"/>
                <w:lang w:eastAsia="en-US"/>
              </w:rPr>
              <w:t xml:space="preserve"> </w:t>
            </w:r>
            <w:r w:rsidRPr="009B2A5A">
              <w:rPr>
                <w:sz w:val="22"/>
                <w:szCs w:val="22"/>
                <w:lang w:eastAsia="en-US"/>
              </w:rPr>
              <w:t>о</w:t>
            </w:r>
            <w:r w:rsidRPr="009B2A5A">
              <w:rPr>
                <w:spacing w:val="-1"/>
                <w:sz w:val="22"/>
                <w:szCs w:val="22"/>
                <w:lang w:eastAsia="en-US"/>
              </w:rPr>
              <w:t xml:space="preserve"> </w:t>
            </w:r>
            <w:r w:rsidRPr="009B2A5A">
              <w:rPr>
                <w:sz w:val="22"/>
                <w:szCs w:val="22"/>
                <w:lang w:eastAsia="en-US"/>
              </w:rPr>
              <w:t>правильном</w:t>
            </w:r>
            <w:r w:rsidRPr="009B2A5A">
              <w:rPr>
                <w:spacing w:val="-3"/>
                <w:sz w:val="22"/>
                <w:szCs w:val="22"/>
                <w:lang w:eastAsia="en-US"/>
              </w:rPr>
              <w:t xml:space="preserve"> </w:t>
            </w:r>
            <w:r w:rsidRPr="009B2A5A">
              <w:rPr>
                <w:sz w:val="22"/>
                <w:szCs w:val="22"/>
                <w:lang w:eastAsia="en-US"/>
              </w:rPr>
              <w:t>питании</w:t>
            </w:r>
          </w:p>
        </w:tc>
        <w:tc>
          <w:tcPr>
            <w:tcW w:w="608" w:type="pct"/>
          </w:tcPr>
          <w:p w14:paraId="6A3D6E37"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51BA189C" w14:textId="77777777" w:rsidR="009B2A5A" w:rsidRPr="009B2A5A" w:rsidRDefault="009B2A5A" w:rsidP="006507A4">
            <w:pPr>
              <w:rPr>
                <w:sz w:val="22"/>
                <w:szCs w:val="22"/>
                <w:lang w:eastAsia="en-US"/>
              </w:rPr>
            </w:pPr>
            <w:r w:rsidRPr="009B2A5A">
              <w:rPr>
                <w:sz w:val="22"/>
                <w:szCs w:val="22"/>
                <w:lang w:eastAsia="en-US"/>
              </w:rPr>
              <w:t>15.03.</w:t>
            </w:r>
          </w:p>
          <w:p w14:paraId="6B4F0757" w14:textId="77777777" w:rsidR="009B2A5A" w:rsidRPr="009B2A5A" w:rsidRDefault="009B2A5A" w:rsidP="006507A4">
            <w:pPr>
              <w:rPr>
                <w:sz w:val="22"/>
                <w:szCs w:val="22"/>
                <w:lang w:eastAsia="en-US"/>
              </w:rPr>
            </w:pPr>
            <w:r w:rsidRPr="009B2A5A">
              <w:rPr>
                <w:sz w:val="22"/>
                <w:szCs w:val="22"/>
                <w:lang w:eastAsia="en-US"/>
              </w:rPr>
              <w:t>20.03.23г.</w:t>
            </w:r>
          </w:p>
        </w:tc>
        <w:tc>
          <w:tcPr>
            <w:tcW w:w="1011" w:type="pct"/>
          </w:tcPr>
          <w:p w14:paraId="51D9794F" w14:textId="77777777" w:rsidR="009B2A5A" w:rsidRPr="009B2A5A" w:rsidRDefault="009B2A5A" w:rsidP="006507A4">
            <w:pPr>
              <w:rPr>
                <w:sz w:val="22"/>
                <w:szCs w:val="22"/>
                <w:lang w:eastAsia="en-US"/>
              </w:rPr>
            </w:pPr>
            <w:r w:rsidRPr="009B2A5A">
              <w:rPr>
                <w:sz w:val="22"/>
                <w:szCs w:val="22"/>
                <w:lang w:eastAsia="en-US"/>
              </w:rPr>
              <w:t>Классные</w:t>
            </w:r>
          </w:p>
          <w:p w14:paraId="1F0FAA56" w14:textId="77777777" w:rsidR="009B2A5A" w:rsidRPr="009B2A5A" w:rsidRDefault="009B2A5A" w:rsidP="006507A4">
            <w:pPr>
              <w:rPr>
                <w:sz w:val="22"/>
                <w:szCs w:val="22"/>
                <w:lang w:eastAsia="en-US"/>
              </w:rPr>
            </w:pPr>
            <w:r w:rsidRPr="009B2A5A">
              <w:rPr>
                <w:sz w:val="22"/>
                <w:szCs w:val="22"/>
                <w:lang w:eastAsia="en-US"/>
              </w:rPr>
              <w:t>руководители</w:t>
            </w:r>
          </w:p>
        </w:tc>
      </w:tr>
      <w:tr w:rsidR="009B2A5A" w:rsidRPr="009B2A5A" w14:paraId="186D377D" w14:textId="77777777" w:rsidTr="00973066">
        <w:trPr>
          <w:trHeight w:val="554"/>
        </w:trPr>
        <w:tc>
          <w:tcPr>
            <w:tcW w:w="381" w:type="pct"/>
          </w:tcPr>
          <w:p w14:paraId="0BE4E13B" w14:textId="77777777" w:rsidR="009B2A5A" w:rsidRPr="009B2A5A" w:rsidRDefault="009B2A5A" w:rsidP="006507A4">
            <w:pPr>
              <w:jc w:val="center"/>
              <w:rPr>
                <w:sz w:val="22"/>
                <w:szCs w:val="22"/>
                <w:lang w:eastAsia="en-US"/>
              </w:rPr>
            </w:pPr>
            <w:r w:rsidRPr="009B2A5A">
              <w:rPr>
                <w:sz w:val="22"/>
                <w:szCs w:val="22"/>
                <w:lang w:eastAsia="en-US"/>
              </w:rPr>
              <w:t>18</w:t>
            </w:r>
          </w:p>
        </w:tc>
        <w:tc>
          <w:tcPr>
            <w:tcW w:w="2414" w:type="pct"/>
          </w:tcPr>
          <w:p w14:paraId="66A15445" w14:textId="77777777" w:rsidR="009B2A5A" w:rsidRPr="009B2A5A" w:rsidRDefault="009B2A5A" w:rsidP="006507A4">
            <w:pPr>
              <w:rPr>
                <w:sz w:val="22"/>
                <w:szCs w:val="22"/>
                <w:lang w:val="ru-RU" w:eastAsia="en-US"/>
              </w:rPr>
            </w:pPr>
            <w:r w:rsidRPr="009B2A5A">
              <w:rPr>
                <w:sz w:val="22"/>
                <w:szCs w:val="22"/>
                <w:lang w:val="ru-RU" w:eastAsia="en-US"/>
              </w:rPr>
              <w:t>Классные</w:t>
            </w:r>
            <w:r w:rsidRPr="009B2A5A">
              <w:rPr>
                <w:spacing w:val="32"/>
                <w:sz w:val="22"/>
                <w:szCs w:val="22"/>
                <w:lang w:val="ru-RU" w:eastAsia="en-US"/>
              </w:rPr>
              <w:t xml:space="preserve"> </w:t>
            </w:r>
            <w:r w:rsidRPr="009B2A5A">
              <w:rPr>
                <w:sz w:val="22"/>
                <w:szCs w:val="22"/>
                <w:lang w:val="ru-RU" w:eastAsia="en-US"/>
              </w:rPr>
              <w:t>мероприятия,</w:t>
            </w:r>
            <w:r w:rsidRPr="009B2A5A">
              <w:rPr>
                <w:spacing w:val="29"/>
                <w:sz w:val="22"/>
                <w:szCs w:val="22"/>
                <w:lang w:val="ru-RU" w:eastAsia="en-US"/>
              </w:rPr>
              <w:t xml:space="preserve"> </w:t>
            </w:r>
            <w:r w:rsidRPr="009B2A5A">
              <w:rPr>
                <w:sz w:val="22"/>
                <w:szCs w:val="22"/>
                <w:lang w:val="ru-RU" w:eastAsia="en-US"/>
              </w:rPr>
              <w:t>посвящѐнные</w:t>
            </w:r>
            <w:r w:rsidRPr="009B2A5A">
              <w:rPr>
                <w:spacing w:val="32"/>
                <w:sz w:val="22"/>
                <w:szCs w:val="22"/>
                <w:lang w:val="ru-RU" w:eastAsia="en-US"/>
              </w:rPr>
              <w:t xml:space="preserve"> </w:t>
            </w:r>
            <w:r w:rsidRPr="009B2A5A">
              <w:rPr>
                <w:sz w:val="22"/>
                <w:szCs w:val="22"/>
                <w:lang w:val="ru-RU" w:eastAsia="en-US"/>
              </w:rPr>
              <w:t>празднику</w:t>
            </w:r>
            <w:r w:rsidRPr="009B2A5A">
              <w:rPr>
                <w:spacing w:val="31"/>
                <w:sz w:val="22"/>
                <w:szCs w:val="22"/>
                <w:lang w:val="ru-RU" w:eastAsia="en-US"/>
              </w:rPr>
              <w:t xml:space="preserve"> </w:t>
            </w:r>
            <w:r w:rsidRPr="009B2A5A">
              <w:rPr>
                <w:sz w:val="22"/>
                <w:szCs w:val="22"/>
                <w:lang w:val="ru-RU" w:eastAsia="en-US"/>
              </w:rPr>
              <w:t>«8</w:t>
            </w:r>
            <w:r w:rsidRPr="009B2A5A">
              <w:rPr>
                <w:spacing w:val="-52"/>
                <w:sz w:val="22"/>
                <w:szCs w:val="22"/>
                <w:lang w:val="ru-RU" w:eastAsia="en-US"/>
              </w:rPr>
              <w:t xml:space="preserve"> </w:t>
            </w:r>
            <w:r w:rsidRPr="009B2A5A">
              <w:rPr>
                <w:sz w:val="22"/>
                <w:szCs w:val="22"/>
                <w:lang w:val="ru-RU" w:eastAsia="en-US"/>
              </w:rPr>
              <w:t>марта»</w:t>
            </w:r>
          </w:p>
        </w:tc>
        <w:tc>
          <w:tcPr>
            <w:tcW w:w="608" w:type="pct"/>
          </w:tcPr>
          <w:p w14:paraId="562AD1FA"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43C647C6" w14:textId="77777777" w:rsidR="009B2A5A" w:rsidRPr="009B2A5A" w:rsidRDefault="009B2A5A" w:rsidP="006507A4">
            <w:pPr>
              <w:rPr>
                <w:sz w:val="22"/>
                <w:szCs w:val="22"/>
                <w:lang w:eastAsia="en-US"/>
              </w:rPr>
            </w:pPr>
            <w:r w:rsidRPr="009B2A5A">
              <w:rPr>
                <w:sz w:val="22"/>
                <w:szCs w:val="22"/>
                <w:lang w:eastAsia="en-US"/>
              </w:rPr>
              <w:t>01.03.</w:t>
            </w:r>
          </w:p>
          <w:p w14:paraId="28BC5C9C" w14:textId="77777777" w:rsidR="009B2A5A" w:rsidRPr="009B2A5A" w:rsidRDefault="009B2A5A" w:rsidP="006507A4">
            <w:pPr>
              <w:rPr>
                <w:sz w:val="22"/>
                <w:szCs w:val="22"/>
                <w:lang w:eastAsia="en-US"/>
              </w:rPr>
            </w:pPr>
            <w:r w:rsidRPr="009B2A5A">
              <w:rPr>
                <w:sz w:val="22"/>
                <w:szCs w:val="22"/>
                <w:lang w:eastAsia="en-US"/>
              </w:rPr>
              <w:t>07.03.23г.</w:t>
            </w:r>
          </w:p>
        </w:tc>
        <w:tc>
          <w:tcPr>
            <w:tcW w:w="1011" w:type="pct"/>
          </w:tcPr>
          <w:p w14:paraId="5D3992CE" w14:textId="77777777" w:rsidR="009B2A5A" w:rsidRPr="009B2A5A" w:rsidRDefault="009B2A5A" w:rsidP="006507A4">
            <w:pPr>
              <w:rPr>
                <w:sz w:val="22"/>
                <w:szCs w:val="22"/>
                <w:lang w:eastAsia="en-US"/>
              </w:rPr>
            </w:pPr>
            <w:r w:rsidRPr="009B2A5A">
              <w:rPr>
                <w:sz w:val="22"/>
                <w:szCs w:val="22"/>
                <w:lang w:eastAsia="en-US"/>
              </w:rPr>
              <w:t>Классные</w:t>
            </w:r>
          </w:p>
          <w:p w14:paraId="04C1C347" w14:textId="77777777" w:rsidR="009B2A5A" w:rsidRPr="009B2A5A" w:rsidRDefault="009B2A5A" w:rsidP="006507A4">
            <w:pPr>
              <w:rPr>
                <w:sz w:val="22"/>
                <w:szCs w:val="22"/>
                <w:lang w:eastAsia="en-US"/>
              </w:rPr>
            </w:pPr>
            <w:r w:rsidRPr="009B2A5A">
              <w:rPr>
                <w:sz w:val="22"/>
                <w:szCs w:val="22"/>
                <w:lang w:eastAsia="en-US"/>
              </w:rPr>
              <w:t>руководители</w:t>
            </w:r>
          </w:p>
        </w:tc>
      </w:tr>
      <w:tr w:rsidR="009B2A5A" w:rsidRPr="009B2A5A" w14:paraId="4F80A9CF" w14:textId="77777777" w:rsidTr="00973066">
        <w:trPr>
          <w:trHeight w:val="551"/>
        </w:trPr>
        <w:tc>
          <w:tcPr>
            <w:tcW w:w="381" w:type="pct"/>
          </w:tcPr>
          <w:p w14:paraId="30F66ED5" w14:textId="77777777" w:rsidR="009B2A5A" w:rsidRPr="009B2A5A" w:rsidRDefault="009B2A5A" w:rsidP="006507A4">
            <w:pPr>
              <w:jc w:val="center"/>
              <w:rPr>
                <w:sz w:val="22"/>
                <w:szCs w:val="22"/>
                <w:lang w:eastAsia="en-US"/>
              </w:rPr>
            </w:pPr>
            <w:r w:rsidRPr="009B2A5A">
              <w:rPr>
                <w:sz w:val="22"/>
                <w:szCs w:val="22"/>
                <w:lang w:eastAsia="en-US"/>
              </w:rPr>
              <w:t>19</w:t>
            </w:r>
          </w:p>
        </w:tc>
        <w:tc>
          <w:tcPr>
            <w:tcW w:w="2414" w:type="pct"/>
          </w:tcPr>
          <w:p w14:paraId="7906B299" w14:textId="77777777" w:rsidR="009B2A5A" w:rsidRPr="009B2A5A" w:rsidRDefault="009B2A5A" w:rsidP="006507A4">
            <w:pPr>
              <w:rPr>
                <w:sz w:val="22"/>
                <w:szCs w:val="22"/>
                <w:lang w:val="ru-RU" w:eastAsia="en-US"/>
              </w:rPr>
            </w:pPr>
            <w:r w:rsidRPr="009B2A5A">
              <w:rPr>
                <w:sz w:val="22"/>
                <w:szCs w:val="22"/>
                <w:lang w:val="ru-RU" w:eastAsia="en-US"/>
              </w:rPr>
              <w:t>Гагаринский</w:t>
            </w:r>
            <w:r w:rsidRPr="009B2A5A">
              <w:rPr>
                <w:spacing w:val="-3"/>
                <w:sz w:val="22"/>
                <w:szCs w:val="22"/>
                <w:lang w:val="ru-RU" w:eastAsia="en-US"/>
              </w:rPr>
              <w:t xml:space="preserve"> </w:t>
            </w:r>
            <w:r w:rsidRPr="009B2A5A">
              <w:rPr>
                <w:sz w:val="22"/>
                <w:szCs w:val="22"/>
                <w:lang w:val="ru-RU" w:eastAsia="en-US"/>
              </w:rPr>
              <w:t>урок</w:t>
            </w:r>
            <w:r w:rsidRPr="009B2A5A">
              <w:rPr>
                <w:spacing w:val="-1"/>
                <w:sz w:val="22"/>
                <w:szCs w:val="22"/>
                <w:lang w:val="ru-RU" w:eastAsia="en-US"/>
              </w:rPr>
              <w:t xml:space="preserve"> </w:t>
            </w:r>
            <w:r w:rsidRPr="009B2A5A">
              <w:rPr>
                <w:sz w:val="22"/>
                <w:szCs w:val="22"/>
                <w:lang w:val="ru-RU" w:eastAsia="en-US"/>
              </w:rPr>
              <w:t>«Космос</w:t>
            </w:r>
            <w:r w:rsidRPr="009B2A5A">
              <w:rPr>
                <w:spacing w:val="-1"/>
                <w:sz w:val="22"/>
                <w:szCs w:val="22"/>
                <w:lang w:val="ru-RU" w:eastAsia="en-US"/>
              </w:rPr>
              <w:t xml:space="preserve"> </w:t>
            </w:r>
            <w:r w:rsidRPr="009B2A5A">
              <w:rPr>
                <w:sz w:val="22"/>
                <w:szCs w:val="22"/>
                <w:lang w:val="ru-RU" w:eastAsia="en-US"/>
              </w:rPr>
              <w:t>и</w:t>
            </w:r>
            <w:r w:rsidRPr="009B2A5A">
              <w:rPr>
                <w:spacing w:val="-1"/>
                <w:sz w:val="22"/>
                <w:szCs w:val="22"/>
                <w:lang w:val="ru-RU" w:eastAsia="en-US"/>
              </w:rPr>
              <w:t xml:space="preserve"> </w:t>
            </w:r>
            <w:r w:rsidRPr="009B2A5A">
              <w:rPr>
                <w:sz w:val="22"/>
                <w:szCs w:val="22"/>
                <w:lang w:val="ru-RU" w:eastAsia="en-US"/>
              </w:rPr>
              <w:t>мы»</w:t>
            </w:r>
          </w:p>
        </w:tc>
        <w:tc>
          <w:tcPr>
            <w:tcW w:w="608" w:type="pct"/>
          </w:tcPr>
          <w:p w14:paraId="10FE93E4"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117C527F" w14:textId="77777777" w:rsidR="009B2A5A" w:rsidRPr="009B2A5A" w:rsidRDefault="009B2A5A" w:rsidP="006507A4">
            <w:pPr>
              <w:rPr>
                <w:sz w:val="22"/>
                <w:szCs w:val="22"/>
                <w:lang w:eastAsia="en-US"/>
              </w:rPr>
            </w:pPr>
            <w:r w:rsidRPr="009B2A5A">
              <w:rPr>
                <w:sz w:val="22"/>
                <w:szCs w:val="22"/>
                <w:lang w:eastAsia="en-US"/>
              </w:rPr>
              <w:t>11.04.23г.</w:t>
            </w:r>
          </w:p>
        </w:tc>
        <w:tc>
          <w:tcPr>
            <w:tcW w:w="1011" w:type="pct"/>
          </w:tcPr>
          <w:p w14:paraId="69757C3F" w14:textId="77777777" w:rsidR="009B2A5A" w:rsidRPr="009B2A5A" w:rsidRDefault="009B2A5A" w:rsidP="006507A4">
            <w:pPr>
              <w:rPr>
                <w:sz w:val="22"/>
                <w:szCs w:val="22"/>
                <w:lang w:eastAsia="en-US"/>
              </w:rPr>
            </w:pPr>
            <w:r w:rsidRPr="009B2A5A">
              <w:rPr>
                <w:sz w:val="22"/>
                <w:szCs w:val="22"/>
                <w:lang w:eastAsia="en-US"/>
              </w:rPr>
              <w:t>Классные</w:t>
            </w:r>
          </w:p>
          <w:p w14:paraId="5B2C59DF" w14:textId="77777777" w:rsidR="009B2A5A" w:rsidRPr="009B2A5A" w:rsidRDefault="009B2A5A" w:rsidP="006507A4">
            <w:pPr>
              <w:rPr>
                <w:sz w:val="22"/>
                <w:szCs w:val="22"/>
                <w:lang w:eastAsia="en-US"/>
              </w:rPr>
            </w:pPr>
            <w:r w:rsidRPr="009B2A5A">
              <w:rPr>
                <w:sz w:val="22"/>
                <w:szCs w:val="22"/>
                <w:lang w:eastAsia="en-US"/>
              </w:rPr>
              <w:t>руководители</w:t>
            </w:r>
          </w:p>
        </w:tc>
      </w:tr>
      <w:tr w:rsidR="009B2A5A" w:rsidRPr="009B2A5A" w14:paraId="5D4E431C" w14:textId="77777777" w:rsidTr="00973066">
        <w:trPr>
          <w:trHeight w:val="551"/>
        </w:trPr>
        <w:tc>
          <w:tcPr>
            <w:tcW w:w="381" w:type="pct"/>
          </w:tcPr>
          <w:p w14:paraId="15FF5653" w14:textId="77777777" w:rsidR="009B2A5A" w:rsidRPr="009B2A5A" w:rsidRDefault="009B2A5A" w:rsidP="006507A4">
            <w:pPr>
              <w:jc w:val="center"/>
              <w:rPr>
                <w:sz w:val="22"/>
                <w:szCs w:val="22"/>
                <w:lang w:eastAsia="en-US"/>
              </w:rPr>
            </w:pPr>
            <w:r w:rsidRPr="009B2A5A">
              <w:rPr>
                <w:sz w:val="22"/>
                <w:szCs w:val="22"/>
                <w:lang w:eastAsia="en-US"/>
              </w:rPr>
              <w:t>20</w:t>
            </w:r>
          </w:p>
        </w:tc>
        <w:tc>
          <w:tcPr>
            <w:tcW w:w="2414" w:type="pct"/>
          </w:tcPr>
          <w:p w14:paraId="7F9F65BF" w14:textId="77777777" w:rsidR="009B2A5A" w:rsidRPr="009B2A5A" w:rsidRDefault="009B2A5A" w:rsidP="006507A4">
            <w:pPr>
              <w:rPr>
                <w:sz w:val="22"/>
                <w:szCs w:val="22"/>
                <w:lang w:val="ru-RU" w:eastAsia="en-US"/>
              </w:rPr>
            </w:pPr>
            <w:r w:rsidRPr="009B2A5A">
              <w:rPr>
                <w:sz w:val="22"/>
                <w:szCs w:val="22"/>
                <w:lang w:val="ru-RU" w:eastAsia="en-US"/>
              </w:rPr>
              <w:t>День</w:t>
            </w:r>
            <w:r w:rsidRPr="009B2A5A">
              <w:rPr>
                <w:spacing w:val="-1"/>
                <w:sz w:val="22"/>
                <w:szCs w:val="22"/>
                <w:lang w:val="ru-RU" w:eastAsia="en-US"/>
              </w:rPr>
              <w:t xml:space="preserve"> </w:t>
            </w:r>
            <w:r w:rsidRPr="009B2A5A">
              <w:rPr>
                <w:sz w:val="22"/>
                <w:szCs w:val="22"/>
                <w:lang w:val="ru-RU" w:eastAsia="en-US"/>
              </w:rPr>
              <w:t>земли.</w:t>
            </w:r>
            <w:r w:rsidRPr="009B2A5A">
              <w:rPr>
                <w:spacing w:val="-1"/>
                <w:sz w:val="22"/>
                <w:szCs w:val="22"/>
                <w:lang w:val="ru-RU" w:eastAsia="en-US"/>
              </w:rPr>
              <w:t xml:space="preserve"> </w:t>
            </w:r>
            <w:r w:rsidRPr="009B2A5A">
              <w:rPr>
                <w:sz w:val="22"/>
                <w:szCs w:val="22"/>
                <w:lang w:val="ru-RU" w:eastAsia="en-US"/>
              </w:rPr>
              <w:t>Акция</w:t>
            </w:r>
            <w:r w:rsidRPr="009B2A5A">
              <w:rPr>
                <w:spacing w:val="-2"/>
                <w:sz w:val="22"/>
                <w:szCs w:val="22"/>
                <w:lang w:val="ru-RU" w:eastAsia="en-US"/>
              </w:rPr>
              <w:t xml:space="preserve"> </w:t>
            </w:r>
            <w:r w:rsidRPr="009B2A5A">
              <w:rPr>
                <w:sz w:val="22"/>
                <w:szCs w:val="22"/>
                <w:lang w:val="ru-RU" w:eastAsia="en-US"/>
              </w:rPr>
              <w:t>«Чистый город»</w:t>
            </w:r>
          </w:p>
        </w:tc>
        <w:tc>
          <w:tcPr>
            <w:tcW w:w="608" w:type="pct"/>
          </w:tcPr>
          <w:p w14:paraId="210F480D"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624BD158" w14:textId="77777777" w:rsidR="009B2A5A" w:rsidRPr="009B2A5A" w:rsidRDefault="009B2A5A" w:rsidP="006507A4">
            <w:pPr>
              <w:rPr>
                <w:sz w:val="22"/>
                <w:szCs w:val="22"/>
                <w:lang w:eastAsia="en-US"/>
              </w:rPr>
            </w:pPr>
            <w:r w:rsidRPr="009B2A5A">
              <w:rPr>
                <w:sz w:val="22"/>
                <w:szCs w:val="22"/>
                <w:lang w:eastAsia="en-US"/>
              </w:rPr>
              <w:t>22.04.23г.</w:t>
            </w:r>
          </w:p>
        </w:tc>
        <w:tc>
          <w:tcPr>
            <w:tcW w:w="1011" w:type="pct"/>
          </w:tcPr>
          <w:p w14:paraId="11AB06C5" w14:textId="77777777" w:rsidR="009B2A5A" w:rsidRPr="009B2A5A" w:rsidRDefault="009B2A5A" w:rsidP="006507A4">
            <w:pPr>
              <w:rPr>
                <w:sz w:val="22"/>
                <w:szCs w:val="22"/>
                <w:lang w:eastAsia="en-US"/>
              </w:rPr>
            </w:pPr>
            <w:r w:rsidRPr="009B2A5A">
              <w:rPr>
                <w:sz w:val="22"/>
                <w:szCs w:val="22"/>
                <w:lang w:eastAsia="en-US"/>
              </w:rPr>
              <w:t>Классные</w:t>
            </w:r>
          </w:p>
          <w:p w14:paraId="692F7953" w14:textId="77777777" w:rsidR="009B2A5A" w:rsidRPr="009B2A5A" w:rsidRDefault="009B2A5A" w:rsidP="006507A4">
            <w:pPr>
              <w:rPr>
                <w:sz w:val="22"/>
                <w:szCs w:val="22"/>
                <w:lang w:eastAsia="en-US"/>
              </w:rPr>
            </w:pPr>
            <w:r w:rsidRPr="009B2A5A">
              <w:rPr>
                <w:sz w:val="22"/>
                <w:szCs w:val="22"/>
                <w:lang w:eastAsia="en-US"/>
              </w:rPr>
              <w:t>руководители</w:t>
            </w:r>
          </w:p>
        </w:tc>
      </w:tr>
      <w:tr w:rsidR="009B2A5A" w:rsidRPr="009B2A5A" w14:paraId="05AA1120" w14:textId="77777777" w:rsidTr="00973066">
        <w:trPr>
          <w:trHeight w:val="590"/>
        </w:trPr>
        <w:tc>
          <w:tcPr>
            <w:tcW w:w="381" w:type="pct"/>
          </w:tcPr>
          <w:p w14:paraId="1E7180D6" w14:textId="77777777" w:rsidR="009B2A5A" w:rsidRPr="009B2A5A" w:rsidRDefault="009B2A5A" w:rsidP="006507A4">
            <w:pPr>
              <w:jc w:val="center"/>
              <w:rPr>
                <w:sz w:val="22"/>
                <w:szCs w:val="22"/>
                <w:lang w:eastAsia="en-US"/>
              </w:rPr>
            </w:pPr>
            <w:r w:rsidRPr="009B2A5A">
              <w:rPr>
                <w:sz w:val="22"/>
                <w:szCs w:val="22"/>
                <w:lang w:eastAsia="en-US"/>
              </w:rPr>
              <w:t>21</w:t>
            </w:r>
          </w:p>
        </w:tc>
        <w:tc>
          <w:tcPr>
            <w:tcW w:w="2414" w:type="pct"/>
          </w:tcPr>
          <w:p w14:paraId="0368484B" w14:textId="77777777" w:rsidR="009B2A5A" w:rsidRPr="009B2A5A" w:rsidRDefault="009B2A5A" w:rsidP="006507A4">
            <w:pPr>
              <w:rPr>
                <w:sz w:val="22"/>
                <w:szCs w:val="22"/>
                <w:lang w:val="ru-RU" w:eastAsia="en-US"/>
              </w:rPr>
            </w:pPr>
            <w:r w:rsidRPr="009B2A5A">
              <w:rPr>
                <w:sz w:val="22"/>
                <w:szCs w:val="22"/>
                <w:lang w:val="ru-RU" w:eastAsia="en-US"/>
              </w:rPr>
              <w:t>Организация</w:t>
            </w:r>
            <w:r w:rsidRPr="009B2A5A">
              <w:rPr>
                <w:spacing w:val="-2"/>
                <w:sz w:val="22"/>
                <w:szCs w:val="22"/>
                <w:lang w:val="ru-RU" w:eastAsia="en-US"/>
              </w:rPr>
              <w:t xml:space="preserve"> </w:t>
            </w:r>
            <w:r w:rsidRPr="009B2A5A">
              <w:rPr>
                <w:sz w:val="22"/>
                <w:szCs w:val="22"/>
                <w:lang w:val="ru-RU" w:eastAsia="en-US"/>
              </w:rPr>
              <w:t>и</w:t>
            </w:r>
            <w:r w:rsidRPr="009B2A5A">
              <w:rPr>
                <w:spacing w:val="-1"/>
                <w:sz w:val="22"/>
                <w:szCs w:val="22"/>
                <w:lang w:val="ru-RU" w:eastAsia="en-US"/>
              </w:rPr>
              <w:t xml:space="preserve"> </w:t>
            </w:r>
            <w:r w:rsidRPr="009B2A5A">
              <w:rPr>
                <w:sz w:val="22"/>
                <w:szCs w:val="22"/>
                <w:lang w:val="ru-RU" w:eastAsia="en-US"/>
              </w:rPr>
              <w:t>проведение</w:t>
            </w:r>
            <w:r w:rsidRPr="009B2A5A">
              <w:rPr>
                <w:spacing w:val="-1"/>
                <w:sz w:val="22"/>
                <w:szCs w:val="22"/>
                <w:lang w:val="ru-RU" w:eastAsia="en-US"/>
              </w:rPr>
              <w:t xml:space="preserve"> </w:t>
            </w:r>
            <w:r w:rsidRPr="009B2A5A">
              <w:rPr>
                <w:sz w:val="22"/>
                <w:szCs w:val="22"/>
                <w:lang w:val="ru-RU" w:eastAsia="en-US"/>
              </w:rPr>
              <w:t>тестирования</w:t>
            </w:r>
            <w:r w:rsidRPr="009B2A5A">
              <w:rPr>
                <w:spacing w:val="-2"/>
                <w:sz w:val="22"/>
                <w:szCs w:val="22"/>
                <w:lang w:val="ru-RU" w:eastAsia="en-US"/>
              </w:rPr>
              <w:t xml:space="preserve"> </w:t>
            </w:r>
            <w:r w:rsidRPr="009B2A5A">
              <w:rPr>
                <w:sz w:val="22"/>
                <w:szCs w:val="22"/>
                <w:lang w:val="ru-RU" w:eastAsia="en-US"/>
              </w:rPr>
              <w:t>по</w:t>
            </w:r>
            <w:r w:rsidRPr="009B2A5A">
              <w:rPr>
                <w:spacing w:val="-1"/>
                <w:sz w:val="22"/>
                <w:szCs w:val="22"/>
                <w:lang w:val="ru-RU" w:eastAsia="en-US"/>
              </w:rPr>
              <w:t xml:space="preserve"> </w:t>
            </w:r>
            <w:r w:rsidRPr="009B2A5A">
              <w:rPr>
                <w:sz w:val="22"/>
                <w:szCs w:val="22"/>
                <w:lang w:val="ru-RU" w:eastAsia="en-US"/>
              </w:rPr>
              <w:t>ПДД</w:t>
            </w:r>
          </w:p>
        </w:tc>
        <w:tc>
          <w:tcPr>
            <w:tcW w:w="608" w:type="pct"/>
          </w:tcPr>
          <w:p w14:paraId="52AA21B6" w14:textId="77777777" w:rsidR="009B2A5A" w:rsidRPr="009B2A5A" w:rsidRDefault="009B2A5A" w:rsidP="006507A4">
            <w:pPr>
              <w:jc w:val="center"/>
              <w:rPr>
                <w:sz w:val="22"/>
                <w:szCs w:val="22"/>
                <w:lang w:eastAsia="en-US"/>
              </w:rPr>
            </w:pPr>
            <w:r w:rsidRPr="009B2A5A">
              <w:rPr>
                <w:sz w:val="22"/>
                <w:szCs w:val="22"/>
                <w:lang w:eastAsia="en-US"/>
              </w:rPr>
              <w:t>5-9</w:t>
            </w:r>
          </w:p>
        </w:tc>
        <w:tc>
          <w:tcPr>
            <w:tcW w:w="586" w:type="pct"/>
          </w:tcPr>
          <w:p w14:paraId="63DC335C" w14:textId="77777777" w:rsidR="009B2A5A" w:rsidRPr="009B2A5A" w:rsidRDefault="009B2A5A" w:rsidP="006507A4">
            <w:pPr>
              <w:rPr>
                <w:sz w:val="22"/>
                <w:szCs w:val="22"/>
                <w:lang w:eastAsia="en-US"/>
              </w:rPr>
            </w:pPr>
            <w:r w:rsidRPr="009B2A5A">
              <w:rPr>
                <w:sz w:val="22"/>
                <w:szCs w:val="22"/>
                <w:lang w:eastAsia="en-US"/>
              </w:rPr>
              <w:t>10.04.</w:t>
            </w:r>
          </w:p>
          <w:p w14:paraId="11AB2E03" w14:textId="77777777" w:rsidR="009B2A5A" w:rsidRPr="009B2A5A" w:rsidRDefault="009B2A5A" w:rsidP="006507A4">
            <w:pPr>
              <w:rPr>
                <w:sz w:val="22"/>
                <w:szCs w:val="22"/>
                <w:lang w:eastAsia="en-US"/>
              </w:rPr>
            </w:pPr>
            <w:r w:rsidRPr="009B2A5A">
              <w:rPr>
                <w:sz w:val="22"/>
                <w:szCs w:val="22"/>
                <w:lang w:eastAsia="en-US"/>
              </w:rPr>
              <w:t>22.04.23г.</w:t>
            </w:r>
          </w:p>
        </w:tc>
        <w:tc>
          <w:tcPr>
            <w:tcW w:w="1011" w:type="pct"/>
          </w:tcPr>
          <w:p w14:paraId="6F10D78B" w14:textId="77777777" w:rsidR="009B2A5A" w:rsidRPr="009B2A5A" w:rsidRDefault="009B2A5A" w:rsidP="006507A4">
            <w:pPr>
              <w:rPr>
                <w:sz w:val="22"/>
                <w:szCs w:val="22"/>
                <w:lang w:eastAsia="en-US"/>
              </w:rPr>
            </w:pPr>
            <w:r w:rsidRPr="009B2A5A">
              <w:rPr>
                <w:sz w:val="22"/>
                <w:szCs w:val="22"/>
                <w:lang w:eastAsia="en-US"/>
              </w:rPr>
              <w:t>Классные</w:t>
            </w:r>
          </w:p>
          <w:p w14:paraId="7429E102" w14:textId="77777777" w:rsidR="009B2A5A" w:rsidRPr="009B2A5A" w:rsidRDefault="009B2A5A" w:rsidP="006507A4">
            <w:pPr>
              <w:rPr>
                <w:sz w:val="22"/>
                <w:szCs w:val="22"/>
                <w:lang w:eastAsia="en-US"/>
              </w:rPr>
            </w:pPr>
            <w:r w:rsidRPr="009B2A5A">
              <w:rPr>
                <w:sz w:val="22"/>
                <w:szCs w:val="22"/>
                <w:lang w:eastAsia="en-US"/>
              </w:rPr>
              <w:t>руководители</w:t>
            </w:r>
          </w:p>
        </w:tc>
      </w:tr>
    </w:tbl>
    <w:p w14:paraId="685FB4CA" w14:textId="77777777" w:rsidR="009B2A5A" w:rsidRPr="009B2A5A" w:rsidRDefault="009B2A5A" w:rsidP="009B2A5A">
      <w:pPr>
        <w:widowControl w:val="0"/>
        <w:autoSpaceDE w:val="0"/>
        <w:autoSpaceDN w:val="0"/>
        <w:rPr>
          <w:sz w:val="2"/>
          <w:szCs w:val="2"/>
          <w:lang w:eastAsia="en-US"/>
        </w:rPr>
      </w:pPr>
      <w:r w:rsidRPr="009B2A5A">
        <w:rPr>
          <w:noProof/>
          <w:sz w:val="22"/>
          <w:szCs w:val="22"/>
        </w:rPr>
        <mc:AlternateContent>
          <mc:Choice Requires="wps">
            <w:drawing>
              <wp:anchor distT="0" distB="0" distL="114300" distR="114300" simplePos="0" relativeHeight="251672576" behindDoc="1" locked="0" layoutInCell="1" allowOverlap="1" wp14:anchorId="60AA50E0" wp14:editId="00ED8ACE">
                <wp:simplePos x="0" y="0"/>
                <wp:positionH relativeFrom="page">
                  <wp:posOffset>5914390</wp:posOffset>
                </wp:positionH>
                <wp:positionV relativeFrom="page">
                  <wp:posOffset>295910</wp:posOffset>
                </wp:positionV>
                <wp:extent cx="826135" cy="164465"/>
                <wp:effectExtent l="0" t="0" r="0" b="0"/>
                <wp:wrapNone/>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460EFE7" id="Rectangle 97" o:spid="_x0000_s1026" style="position:absolute;margin-left:465.7pt;margin-top:23.3pt;width:65.05pt;height:12.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673600" behindDoc="1" locked="0" layoutInCell="1" allowOverlap="1" wp14:anchorId="33F2A3C1" wp14:editId="7E80EF50">
                <wp:simplePos x="0" y="0"/>
                <wp:positionH relativeFrom="page">
                  <wp:posOffset>5103495</wp:posOffset>
                </wp:positionH>
                <wp:positionV relativeFrom="page">
                  <wp:posOffset>676910</wp:posOffset>
                </wp:positionV>
                <wp:extent cx="545465" cy="164465"/>
                <wp:effectExtent l="0" t="0" r="0" b="0"/>
                <wp:wrapNone/>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8980CCD" id="Rectangle 96" o:spid="_x0000_s1026" style="position:absolute;margin-left:401.85pt;margin-top:53.3pt;width:42.95pt;height:12.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674624" behindDoc="1" locked="0" layoutInCell="1" allowOverlap="1" wp14:anchorId="3369D15A" wp14:editId="7D914089">
                <wp:simplePos x="0" y="0"/>
                <wp:positionH relativeFrom="page">
                  <wp:posOffset>920750</wp:posOffset>
                </wp:positionH>
                <wp:positionV relativeFrom="page">
                  <wp:posOffset>1057910</wp:posOffset>
                </wp:positionV>
                <wp:extent cx="583565" cy="165100"/>
                <wp:effectExtent l="0" t="0" r="0" b="0"/>
                <wp:wrapNone/>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41E0E73" id="Rectangle 95" o:spid="_x0000_s1026" style="position:absolute;margin-left:72.5pt;margin-top:83.3pt;width:45.95pt;height:1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675648" behindDoc="1" locked="0" layoutInCell="1" allowOverlap="1" wp14:anchorId="4865B59D" wp14:editId="00F52CF8">
                <wp:simplePos x="0" y="0"/>
                <wp:positionH relativeFrom="page">
                  <wp:posOffset>393065</wp:posOffset>
                </wp:positionH>
                <wp:positionV relativeFrom="page">
                  <wp:posOffset>1057910</wp:posOffset>
                </wp:positionV>
                <wp:extent cx="6908165" cy="1243965"/>
                <wp:effectExtent l="0" t="0" r="0" b="0"/>
                <wp:wrapNone/>
                <wp:docPr id="9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8165" cy="1243965"/>
                        </a:xfrm>
                        <a:custGeom>
                          <a:avLst/>
                          <a:gdLst>
                            <a:gd name="T0" fmla="+- 0 11498 619"/>
                            <a:gd name="T1" fmla="*/ T0 w 10879"/>
                            <a:gd name="T2" fmla="+- 0 3293 1666"/>
                            <a:gd name="T3" fmla="*/ 3293 h 1959"/>
                            <a:gd name="T4" fmla="+- 0 619 619"/>
                            <a:gd name="T5" fmla="*/ T4 w 10879"/>
                            <a:gd name="T6" fmla="+- 0 3293 1666"/>
                            <a:gd name="T7" fmla="*/ 3293 h 1959"/>
                            <a:gd name="T8" fmla="+- 0 619 619"/>
                            <a:gd name="T9" fmla="*/ T8 w 10879"/>
                            <a:gd name="T10" fmla="+- 0 3624 1666"/>
                            <a:gd name="T11" fmla="*/ 3624 h 1959"/>
                            <a:gd name="T12" fmla="+- 0 11498 619"/>
                            <a:gd name="T13" fmla="*/ T12 w 10879"/>
                            <a:gd name="T14" fmla="+- 0 3624 1666"/>
                            <a:gd name="T15" fmla="*/ 3624 h 1959"/>
                            <a:gd name="T16" fmla="+- 0 11498 619"/>
                            <a:gd name="T17" fmla="*/ T16 w 10879"/>
                            <a:gd name="T18" fmla="+- 0 3293 1666"/>
                            <a:gd name="T19" fmla="*/ 3293 h 1959"/>
                            <a:gd name="T20" fmla="+- 0 11498 619"/>
                            <a:gd name="T21" fmla="*/ T20 w 10879"/>
                            <a:gd name="T22" fmla="+- 0 2693 1666"/>
                            <a:gd name="T23" fmla="*/ 2693 h 1959"/>
                            <a:gd name="T24" fmla="+- 0 9314 619"/>
                            <a:gd name="T25" fmla="*/ T24 w 10879"/>
                            <a:gd name="T26" fmla="+- 0 2693 1666"/>
                            <a:gd name="T27" fmla="*/ 2693 h 1959"/>
                            <a:gd name="T28" fmla="+- 0 9314 619"/>
                            <a:gd name="T29" fmla="*/ T28 w 10879"/>
                            <a:gd name="T30" fmla="+- 0 2866 1666"/>
                            <a:gd name="T31" fmla="*/ 2866 h 1959"/>
                            <a:gd name="T32" fmla="+- 0 9314 619"/>
                            <a:gd name="T33" fmla="*/ T32 w 10879"/>
                            <a:gd name="T34" fmla="+- 0 2914 1666"/>
                            <a:gd name="T35" fmla="*/ 2914 h 1959"/>
                            <a:gd name="T36" fmla="+- 0 9314 619"/>
                            <a:gd name="T37" fmla="*/ T36 w 10879"/>
                            <a:gd name="T38" fmla="+- 0 3075 1666"/>
                            <a:gd name="T39" fmla="*/ 3075 h 1959"/>
                            <a:gd name="T40" fmla="+- 0 9314 619"/>
                            <a:gd name="T41" fmla="*/ T40 w 10879"/>
                            <a:gd name="T42" fmla="+- 0 3125 1666"/>
                            <a:gd name="T43" fmla="*/ 3125 h 1959"/>
                            <a:gd name="T44" fmla="+- 0 9314 619"/>
                            <a:gd name="T45" fmla="*/ T44 w 10879"/>
                            <a:gd name="T46" fmla="+- 0 3284 1666"/>
                            <a:gd name="T47" fmla="*/ 3284 h 1959"/>
                            <a:gd name="T48" fmla="+- 0 10615 619"/>
                            <a:gd name="T49" fmla="*/ T48 w 10879"/>
                            <a:gd name="T50" fmla="+- 0 3284 1666"/>
                            <a:gd name="T51" fmla="*/ 3284 h 1959"/>
                            <a:gd name="T52" fmla="+- 0 10615 619"/>
                            <a:gd name="T53" fmla="*/ T52 w 10879"/>
                            <a:gd name="T54" fmla="+- 0 3125 1666"/>
                            <a:gd name="T55" fmla="*/ 3125 h 1959"/>
                            <a:gd name="T56" fmla="+- 0 11498 619"/>
                            <a:gd name="T57" fmla="*/ T56 w 10879"/>
                            <a:gd name="T58" fmla="+- 0 3125 1666"/>
                            <a:gd name="T59" fmla="*/ 3125 h 1959"/>
                            <a:gd name="T60" fmla="+- 0 11498 619"/>
                            <a:gd name="T61" fmla="*/ T60 w 10879"/>
                            <a:gd name="T62" fmla="+- 0 2914 1666"/>
                            <a:gd name="T63" fmla="*/ 2914 h 1959"/>
                            <a:gd name="T64" fmla="+- 0 11498 619"/>
                            <a:gd name="T65" fmla="*/ T64 w 10879"/>
                            <a:gd name="T66" fmla="+- 0 2866 1666"/>
                            <a:gd name="T67" fmla="*/ 2866 h 1959"/>
                            <a:gd name="T68" fmla="+- 0 11498 619"/>
                            <a:gd name="T69" fmla="*/ T68 w 10879"/>
                            <a:gd name="T70" fmla="+- 0 2693 1666"/>
                            <a:gd name="T71" fmla="*/ 2693 h 1959"/>
                            <a:gd name="T72" fmla="+- 0 11498 619"/>
                            <a:gd name="T73" fmla="*/ T72 w 10879"/>
                            <a:gd name="T74" fmla="+- 0 2093 1666"/>
                            <a:gd name="T75" fmla="*/ 2093 h 1959"/>
                            <a:gd name="T76" fmla="+- 0 9314 619"/>
                            <a:gd name="T77" fmla="*/ T76 w 10879"/>
                            <a:gd name="T78" fmla="+- 0 2093 1666"/>
                            <a:gd name="T79" fmla="*/ 2093 h 1959"/>
                            <a:gd name="T80" fmla="+- 0 9314 619"/>
                            <a:gd name="T81" fmla="*/ T80 w 10879"/>
                            <a:gd name="T82" fmla="+- 0 2266 1666"/>
                            <a:gd name="T83" fmla="*/ 2266 h 1959"/>
                            <a:gd name="T84" fmla="+- 0 9314 619"/>
                            <a:gd name="T85" fmla="*/ T84 w 10879"/>
                            <a:gd name="T86" fmla="+- 0 2314 1666"/>
                            <a:gd name="T87" fmla="*/ 2314 h 1959"/>
                            <a:gd name="T88" fmla="+- 0 9314 619"/>
                            <a:gd name="T89" fmla="*/ T88 w 10879"/>
                            <a:gd name="T90" fmla="+- 0 2475 1666"/>
                            <a:gd name="T91" fmla="*/ 2475 h 1959"/>
                            <a:gd name="T92" fmla="+- 0 9314 619"/>
                            <a:gd name="T93" fmla="*/ T92 w 10879"/>
                            <a:gd name="T94" fmla="+- 0 2525 1666"/>
                            <a:gd name="T95" fmla="*/ 2525 h 1959"/>
                            <a:gd name="T96" fmla="+- 0 9314 619"/>
                            <a:gd name="T97" fmla="*/ T96 w 10879"/>
                            <a:gd name="T98" fmla="+- 0 2684 1666"/>
                            <a:gd name="T99" fmla="*/ 2684 h 1959"/>
                            <a:gd name="T100" fmla="+- 0 11498 619"/>
                            <a:gd name="T101" fmla="*/ T100 w 10879"/>
                            <a:gd name="T102" fmla="+- 0 2684 1666"/>
                            <a:gd name="T103" fmla="*/ 2684 h 1959"/>
                            <a:gd name="T104" fmla="+- 0 11498 619"/>
                            <a:gd name="T105" fmla="*/ T104 w 10879"/>
                            <a:gd name="T106" fmla="+- 0 2525 1666"/>
                            <a:gd name="T107" fmla="*/ 2525 h 1959"/>
                            <a:gd name="T108" fmla="+- 0 11498 619"/>
                            <a:gd name="T109" fmla="*/ T108 w 10879"/>
                            <a:gd name="T110" fmla="+- 0 2475 1666"/>
                            <a:gd name="T111" fmla="*/ 2475 h 1959"/>
                            <a:gd name="T112" fmla="+- 0 11498 619"/>
                            <a:gd name="T113" fmla="*/ T112 w 10879"/>
                            <a:gd name="T114" fmla="+- 0 2314 1666"/>
                            <a:gd name="T115" fmla="*/ 2314 h 1959"/>
                            <a:gd name="T116" fmla="+- 0 11498 619"/>
                            <a:gd name="T117" fmla="*/ T116 w 10879"/>
                            <a:gd name="T118" fmla="+- 0 2266 1666"/>
                            <a:gd name="T119" fmla="*/ 2266 h 1959"/>
                            <a:gd name="T120" fmla="+- 0 11498 619"/>
                            <a:gd name="T121" fmla="*/ T120 w 10879"/>
                            <a:gd name="T122" fmla="+- 0 2093 1666"/>
                            <a:gd name="T123" fmla="*/ 2093 h 1959"/>
                            <a:gd name="T124" fmla="+- 0 11498 619"/>
                            <a:gd name="T125" fmla="*/ T124 w 10879"/>
                            <a:gd name="T126" fmla="+- 0 1666 1666"/>
                            <a:gd name="T127" fmla="*/ 1666 h 1959"/>
                            <a:gd name="T128" fmla="+- 0 9314 619"/>
                            <a:gd name="T129" fmla="*/ T128 w 10879"/>
                            <a:gd name="T130" fmla="+- 0 1666 1666"/>
                            <a:gd name="T131" fmla="*/ 1666 h 1959"/>
                            <a:gd name="T132" fmla="+- 0 9314 619"/>
                            <a:gd name="T133" fmla="*/ T132 w 10879"/>
                            <a:gd name="T134" fmla="+- 0 1874 1666"/>
                            <a:gd name="T135" fmla="*/ 1874 h 1959"/>
                            <a:gd name="T136" fmla="+- 0 9314 619"/>
                            <a:gd name="T137" fmla="*/ T136 w 10879"/>
                            <a:gd name="T138" fmla="+- 0 1925 1666"/>
                            <a:gd name="T139" fmla="*/ 1925 h 1959"/>
                            <a:gd name="T140" fmla="+- 0 9314 619"/>
                            <a:gd name="T141" fmla="*/ T140 w 10879"/>
                            <a:gd name="T142" fmla="+- 0 2084 1666"/>
                            <a:gd name="T143" fmla="*/ 2084 h 1959"/>
                            <a:gd name="T144" fmla="+- 0 11498 619"/>
                            <a:gd name="T145" fmla="*/ T144 w 10879"/>
                            <a:gd name="T146" fmla="+- 0 2084 1666"/>
                            <a:gd name="T147" fmla="*/ 2084 h 1959"/>
                            <a:gd name="T148" fmla="+- 0 11498 619"/>
                            <a:gd name="T149" fmla="*/ T148 w 10879"/>
                            <a:gd name="T150" fmla="+- 0 1925 1666"/>
                            <a:gd name="T151" fmla="*/ 1925 h 1959"/>
                            <a:gd name="T152" fmla="+- 0 11498 619"/>
                            <a:gd name="T153" fmla="*/ T152 w 10879"/>
                            <a:gd name="T154" fmla="+- 0 1874 1666"/>
                            <a:gd name="T155" fmla="*/ 1874 h 1959"/>
                            <a:gd name="T156" fmla="+- 0 11498 619"/>
                            <a:gd name="T157" fmla="*/ T156 w 10879"/>
                            <a:gd name="T158" fmla="+- 0 1666 1666"/>
                            <a:gd name="T159" fmla="*/ 1666 h 19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879" h="1959">
                              <a:moveTo>
                                <a:pt x="10879" y="1627"/>
                              </a:moveTo>
                              <a:lnTo>
                                <a:pt x="0" y="1627"/>
                              </a:lnTo>
                              <a:lnTo>
                                <a:pt x="0" y="1958"/>
                              </a:lnTo>
                              <a:lnTo>
                                <a:pt x="10879" y="1958"/>
                              </a:lnTo>
                              <a:lnTo>
                                <a:pt x="10879" y="1627"/>
                              </a:lnTo>
                              <a:close/>
                              <a:moveTo>
                                <a:pt x="10879" y="1027"/>
                              </a:moveTo>
                              <a:lnTo>
                                <a:pt x="8695" y="1027"/>
                              </a:lnTo>
                              <a:lnTo>
                                <a:pt x="8695" y="1200"/>
                              </a:lnTo>
                              <a:lnTo>
                                <a:pt x="8695" y="1248"/>
                              </a:lnTo>
                              <a:lnTo>
                                <a:pt x="8695" y="1409"/>
                              </a:lnTo>
                              <a:lnTo>
                                <a:pt x="8695" y="1459"/>
                              </a:lnTo>
                              <a:lnTo>
                                <a:pt x="8695" y="1618"/>
                              </a:lnTo>
                              <a:lnTo>
                                <a:pt x="9996" y="1618"/>
                              </a:lnTo>
                              <a:lnTo>
                                <a:pt x="9996" y="1459"/>
                              </a:lnTo>
                              <a:lnTo>
                                <a:pt x="10879" y="1459"/>
                              </a:lnTo>
                              <a:lnTo>
                                <a:pt x="10879" y="1248"/>
                              </a:lnTo>
                              <a:lnTo>
                                <a:pt x="10879" y="1200"/>
                              </a:lnTo>
                              <a:lnTo>
                                <a:pt x="10879" y="1027"/>
                              </a:lnTo>
                              <a:close/>
                              <a:moveTo>
                                <a:pt x="10879" y="427"/>
                              </a:moveTo>
                              <a:lnTo>
                                <a:pt x="8695" y="427"/>
                              </a:lnTo>
                              <a:lnTo>
                                <a:pt x="8695" y="600"/>
                              </a:lnTo>
                              <a:lnTo>
                                <a:pt x="8695" y="648"/>
                              </a:lnTo>
                              <a:lnTo>
                                <a:pt x="8695" y="809"/>
                              </a:lnTo>
                              <a:lnTo>
                                <a:pt x="8695" y="859"/>
                              </a:lnTo>
                              <a:lnTo>
                                <a:pt x="8695" y="1018"/>
                              </a:lnTo>
                              <a:lnTo>
                                <a:pt x="10879" y="1018"/>
                              </a:lnTo>
                              <a:lnTo>
                                <a:pt x="10879" y="859"/>
                              </a:lnTo>
                              <a:lnTo>
                                <a:pt x="10879" y="809"/>
                              </a:lnTo>
                              <a:lnTo>
                                <a:pt x="10879" y="648"/>
                              </a:lnTo>
                              <a:lnTo>
                                <a:pt x="10879" y="600"/>
                              </a:lnTo>
                              <a:lnTo>
                                <a:pt x="10879" y="427"/>
                              </a:lnTo>
                              <a:close/>
                              <a:moveTo>
                                <a:pt x="10879" y="0"/>
                              </a:moveTo>
                              <a:lnTo>
                                <a:pt x="8695" y="0"/>
                              </a:lnTo>
                              <a:lnTo>
                                <a:pt x="8695" y="208"/>
                              </a:lnTo>
                              <a:lnTo>
                                <a:pt x="8695" y="259"/>
                              </a:lnTo>
                              <a:lnTo>
                                <a:pt x="8695" y="418"/>
                              </a:lnTo>
                              <a:lnTo>
                                <a:pt x="10879" y="418"/>
                              </a:lnTo>
                              <a:lnTo>
                                <a:pt x="10879" y="259"/>
                              </a:lnTo>
                              <a:lnTo>
                                <a:pt x="10879" y="208"/>
                              </a:lnTo>
                              <a:lnTo>
                                <a:pt x="108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930760" id="AutoShape 94" o:spid="_x0000_s1026" style="position:absolute;margin-left:30.95pt;margin-top:83.3pt;width:543.95pt;height:97.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79,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" path="m10879,1627l,1627r,331l10879,1958r,-331xm10879,1027r-2184,l8695,1200r,48l8695,1409r,50l8695,1618r1301,l9996,1459r883,l10879,1248r,-48l10879,1027xm10879,427r-2184,l8695,600r,48l8695,809r,50l8695,1018r2184,l10879,859r,-50l10879,648r,-48l10879,427xm10879,l8695,r,208l8695,259r,159l10879,418r,-159l10879,208r,-208xe" stroked="f">
                <v:path arrowok="t" o:connecttype="custom" o:connectlocs="6908165,2091055;0,2091055;0,2301240;6908165,2301240;6908165,2091055;6908165,1710055;5521325,1710055;5521325,1819910;5521325,1850390;5521325,1952625;5521325,1984375;5521325,2085340;6347460,2085340;6347460,1984375;6908165,1984375;6908165,1850390;6908165,1819910;6908165,1710055;6908165,1329055;5521325,1329055;5521325,1438910;5521325,1469390;5521325,1571625;5521325,1603375;5521325,1704340;6908165,1704340;6908165,1603375;6908165,1571625;6908165,1469390;6908165,1438910;6908165,1329055;6908165,1057910;5521325,1057910;5521325,1189990;5521325,1222375;5521325,1323340;6908165,1323340;6908165,1222375;6908165,1189990;6908165,1057910" o:connectangles="0,0,0,0,0,0,0,0,0,0,0,0,0,0,0,0,0,0,0,0,0,0,0,0,0,0,0,0,0,0,0,0,0,0,0,0,0,0,0,0"/>
                <w10:wrap anchorx="page" anchory="page"/>
              </v:shape>
            </w:pict>
          </mc:Fallback>
        </mc:AlternateContent>
      </w:r>
      <w:r w:rsidRPr="009B2A5A">
        <w:rPr>
          <w:noProof/>
          <w:sz w:val="22"/>
          <w:szCs w:val="22"/>
        </w:rPr>
        <mc:AlternateContent>
          <mc:Choice Requires="wps">
            <w:drawing>
              <wp:anchor distT="0" distB="0" distL="114300" distR="114300" simplePos="0" relativeHeight="251676672" behindDoc="1" locked="0" layoutInCell="1" allowOverlap="1" wp14:anchorId="58CACCE8" wp14:editId="7723BD91">
                <wp:simplePos x="0" y="0"/>
                <wp:positionH relativeFrom="page">
                  <wp:posOffset>920750</wp:posOffset>
                </wp:positionH>
                <wp:positionV relativeFrom="page">
                  <wp:posOffset>1819910</wp:posOffset>
                </wp:positionV>
                <wp:extent cx="839470" cy="164465"/>
                <wp:effectExtent l="0" t="0" r="0" b="0"/>
                <wp:wrapNone/>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3108328" id="Rectangle 93" o:spid="_x0000_s1026" style="position:absolute;margin-left:72.5pt;margin-top:143.3pt;width:66.1pt;height:12.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JCfAIAAPw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677696" behindDoc="1" locked="0" layoutInCell="1" allowOverlap="1" wp14:anchorId="312C4E73" wp14:editId="0BCA657A">
                <wp:simplePos x="0" y="0"/>
                <wp:positionH relativeFrom="page">
                  <wp:posOffset>920750</wp:posOffset>
                </wp:positionH>
                <wp:positionV relativeFrom="page">
                  <wp:posOffset>2581910</wp:posOffset>
                </wp:positionV>
                <wp:extent cx="888365" cy="164465"/>
                <wp:effectExtent l="0" t="0" r="0" b="0"/>
                <wp:wrapNone/>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147D8FB" id="Rectangle 92" o:spid="_x0000_s1026" style="position:absolute;margin-left:72.5pt;margin-top:203.3pt;width:69.95pt;height:12.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HpegIAAPw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" stroked="f">
                <w10:wrap anchorx="page" anchory="page"/>
              </v:rect>
            </w:pict>
          </mc:Fallback>
        </mc:AlternateContent>
      </w:r>
      <w:r w:rsidRPr="009B2A5A">
        <w:rPr>
          <w:noProof/>
          <w:sz w:val="22"/>
          <w:szCs w:val="22"/>
        </w:rPr>
        <mc:AlternateContent>
          <mc:Choice Requires="wps">
            <w:drawing>
              <wp:anchor distT="0" distB="0" distL="114300" distR="114300" simplePos="0" relativeHeight="251678720" behindDoc="1" locked="0" layoutInCell="1" allowOverlap="1" wp14:anchorId="6EA3A8AC" wp14:editId="178AC6E6">
                <wp:simplePos x="0" y="0"/>
                <wp:positionH relativeFrom="page">
                  <wp:posOffset>920750</wp:posOffset>
                </wp:positionH>
                <wp:positionV relativeFrom="page">
                  <wp:posOffset>2962910</wp:posOffset>
                </wp:positionV>
                <wp:extent cx="415925" cy="164465"/>
                <wp:effectExtent l="0" t="0" r="0" b="0"/>
                <wp:wrapNone/>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92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5688506" id="Rectangle 91" o:spid="_x0000_s1026" style="position:absolute;margin-left:72.5pt;margin-top:233.3pt;width:32.75pt;height:12.9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" stroked="f">
                <w10:wrap anchorx="page" anchory="page"/>
              </v:rect>
            </w:pict>
          </mc:Fallback>
        </mc:AlternateContent>
      </w:r>
      <w:r w:rsidRPr="009B2A5A">
        <w:rPr>
          <w:noProof/>
          <w:sz w:val="22"/>
          <w:szCs w:val="22"/>
        </w:rPr>
        <mc:AlternateContent>
          <mc:Choice Requires="wps">
            <w:drawing>
              <wp:anchor distT="0" distB="0" distL="114300" distR="114300" simplePos="0" relativeHeight="251679744" behindDoc="1" locked="0" layoutInCell="1" allowOverlap="1" wp14:anchorId="41FD1522" wp14:editId="2520A04E">
                <wp:simplePos x="0" y="0"/>
                <wp:positionH relativeFrom="page">
                  <wp:posOffset>920750</wp:posOffset>
                </wp:positionH>
                <wp:positionV relativeFrom="page">
                  <wp:posOffset>3343910</wp:posOffset>
                </wp:positionV>
                <wp:extent cx="800100" cy="164465"/>
                <wp:effectExtent l="0" t="0" r="0" b="0"/>
                <wp:wrapNone/>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B656BCC" id="Rectangle 90" o:spid="_x0000_s1026" style="position:absolute;margin-left:72.5pt;margin-top:263.3pt;width:63pt;height:12.9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680768" behindDoc="1" locked="0" layoutInCell="1" allowOverlap="1" wp14:anchorId="6FB299D7" wp14:editId="31C4AE37">
                <wp:simplePos x="0" y="0"/>
                <wp:positionH relativeFrom="page">
                  <wp:posOffset>920750</wp:posOffset>
                </wp:positionH>
                <wp:positionV relativeFrom="page">
                  <wp:posOffset>4106545</wp:posOffset>
                </wp:positionV>
                <wp:extent cx="1017905" cy="164465"/>
                <wp:effectExtent l="0" t="0" r="0" b="0"/>
                <wp:wrapNone/>
                <wp:docPr id="8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9E330ED" id="Rectangle 89" o:spid="_x0000_s1026" style="position:absolute;margin-left:72.5pt;margin-top:323.35pt;width:80.15pt;height:12.9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" stroked="f">
                <w10:wrap anchorx="page" anchory="page"/>
              </v:rect>
            </w:pict>
          </mc:Fallback>
        </mc:AlternateContent>
      </w:r>
    </w:p>
    <w:p w14:paraId="3AA7A41E" w14:textId="77777777" w:rsidR="009B2A5A" w:rsidRPr="009B2A5A" w:rsidRDefault="009B2A5A" w:rsidP="009B2A5A">
      <w:pPr>
        <w:widowControl w:val="0"/>
        <w:autoSpaceDE w:val="0"/>
        <w:autoSpaceDN w:val="0"/>
        <w:rPr>
          <w:sz w:val="2"/>
          <w:szCs w:val="2"/>
          <w:lang w:eastAsia="en-US"/>
        </w:rPr>
        <w:sectPr w:rsidR="009B2A5A" w:rsidRPr="009B2A5A" w:rsidSect="00973066">
          <w:pgSz w:w="11910" w:h="16840"/>
          <w:pgMar w:top="1134" w:right="851" w:bottom="1134" w:left="1701" w:header="720" w:footer="720" w:gutter="0"/>
          <w:cols w:space="720"/>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2"/>
        <w:gridCol w:w="4513"/>
        <w:gridCol w:w="1137"/>
        <w:gridCol w:w="1096"/>
        <w:gridCol w:w="1890"/>
      </w:tblGrid>
      <w:tr w:rsidR="009B2A5A" w:rsidRPr="009B2A5A" w14:paraId="753B7484" w14:textId="77777777" w:rsidTr="00973066">
        <w:trPr>
          <w:trHeight w:val="590"/>
        </w:trPr>
        <w:tc>
          <w:tcPr>
            <w:tcW w:w="381" w:type="pct"/>
          </w:tcPr>
          <w:p w14:paraId="4C4FDA9B" w14:textId="77777777" w:rsidR="009B2A5A" w:rsidRPr="009B2A5A" w:rsidRDefault="009B2A5A" w:rsidP="00973066">
            <w:pPr>
              <w:jc w:val="center"/>
              <w:rPr>
                <w:sz w:val="22"/>
                <w:szCs w:val="22"/>
                <w:lang w:eastAsia="en-US"/>
              </w:rPr>
            </w:pPr>
            <w:r w:rsidRPr="009B2A5A">
              <w:rPr>
                <w:sz w:val="22"/>
                <w:szCs w:val="22"/>
                <w:lang w:eastAsia="en-US"/>
              </w:rPr>
              <w:lastRenderedPageBreak/>
              <w:t>22</w:t>
            </w:r>
          </w:p>
        </w:tc>
        <w:tc>
          <w:tcPr>
            <w:tcW w:w="2414" w:type="pct"/>
          </w:tcPr>
          <w:p w14:paraId="2E823FA1" w14:textId="77777777" w:rsidR="009B2A5A" w:rsidRPr="009B2A5A" w:rsidRDefault="009B2A5A" w:rsidP="00973066">
            <w:pPr>
              <w:rPr>
                <w:sz w:val="22"/>
                <w:szCs w:val="22"/>
                <w:lang w:val="ru-RU" w:eastAsia="en-US"/>
              </w:rPr>
            </w:pPr>
            <w:r w:rsidRPr="009B2A5A">
              <w:rPr>
                <w:sz w:val="22"/>
                <w:szCs w:val="22"/>
                <w:lang w:val="ru-RU" w:eastAsia="en-US"/>
              </w:rPr>
              <w:t>Участие</w:t>
            </w:r>
            <w:r w:rsidRPr="009B2A5A">
              <w:rPr>
                <w:spacing w:val="-1"/>
                <w:sz w:val="22"/>
                <w:szCs w:val="22"/>
                <w:lang w:val="ru-RU" w:eastAsia="en-US"/>
              </w:rPr>
              <w:t xml:space="preserve"> </w:t>
            </w:r>
            <w:r w:rsidRPr="009B2A5A">
              <w:rPr>
                <w:sz w:val="22"/>
                <w:szCs w:val="22"/>
                <w:lang w:val="ru-RU" w:eastAsia="en-US"/>
              </w:rPr>
              <w:t>в акции</w:t>
            </w:r>
            <w:r w:rsidRPr="009B2A5A">
              <w:rPr>
                <w:spacing w:val="-1"/>
                <w:sz w:val="22"/>
                <w:szCs w:val="22"/>
                <w:lang w:val="ru-RU" w:eastAsia="en-US"/>
              </w:rPr>
              <w:t xml:space="preserve"> </w:t>
            </w:r>
            <w:r w:rsidRPr="009B2A5A">
              <w:rPr>
                <w:sz w:val="22"/>
                <w:szCs w:val="22"/>
                <w:lang w:val="ru-RU" w:eastAsia="en-US"/>
              </w:rPr>
              <w:t>«Читаем</w:t>
            </w:r>
            <w:r w:rsidRPr="009B2A5A">
              <w:rPr>
                <w:spacing w:val="-4"/>
                <w:sz w:val="22"/>
                <w:szCs w:val="22"/>
                <w:lang w:val="ru-RU" w:eastAsia="en-US"/>
              </w:rPr>
              <w:t xml:space="preserve"> </w:t>
            </w:r>
            <w:r w:rsidRPr="009B2A5A">
              <w:rPr>
                <w:sz w:val="22"/>
                <w:szCs w:val="22"/>
                <w:lang w:val="ru-RU" w:eastAsia="en-US"/>
              </w:rPr>
              <w:t>книги о войне»</w:t>
            </w:r>
          </w:p>
        </w:tc>
        <w:tc>
          <w:tcPr>
            <w:tcW w:w="608" w:type="pct"/>
          </w:tcPr>
          <w:p w14:paraId="55CFDCBA" w14:textId="77777777" w:rsidR="009B2A5A" w:rsidRPr="009B2A5A" w:rsidRDefault="009B2A5A" w:rsidP="00973066">
            <w:pPr>
              <w:jc w:val="center"/>
              <w:rPr>
                <w:sz w:val="22"/>
                <w:szCs w:val="22"/>
                <w:lang w:eastAsia="en-US"/>
              </w:rPr>
            </w:pPr>
            <w:r w:rsidRPr="009B2A5A">
              <w:rPr>
                <w:sz w:val="22"/>
                <w:szCs w:val="22"/>
                <w:lang w:eastAsia="en-US"/>
              </w:rPr>
              <w:t>5-9</w:t>
            </w:r>
          </w:p>
        </w:tc>
        <w:tc>
          <w:tcPr>
            <w:tcW w:w="586" w:type="pct"/>
          </w:tcPr>
          <w:p w14:paraId="2253B239" w14:textId="77777777" w:rsidR="009B2A5A" w:rsidRPr="009B2A5A" w:rsidRDefault="009B2A5A" w:rsidP="00973066">
            <w:pPr>
              <w:rPr>
                <w:sz w:val="22"/>
                <w:szCs w:val="22"/>
                <w:lang w:eastAsia="en-US"/>
              </w:rPr>
            </w:pPr>
            <w:r w:rsidRPr="009B2A5A">
              <w:rPr>
                <w:sz w:val="22"/>
                <w:szCs w:val="22"/>
                <w:lang w:eastAsia="en-US"/>
              </w:rPr>
              <w:t>23.04.</w:t>
            </w:r>
          </w:p>
          <w:p w14:paraId="7FE908B3" w14:textId="77777777" w:rsidR="009B2A5A" w:rsidRPr="009B2A5A" w:rsidRDefault="009B2A5A" w:rsidP="00973066">
            <w:pPr>
              <w:rPr>
                <w:sz w:val="22"/>
                <w:szCs w:val="22"/>
                <w:lang w:eastAsia="en-US"/>
              </w:rPr>
            </w:pPr>
            <w:r w:rsidRPr="009B2A5A">
              <w:rPr>
                <w:sz w:val="22"/>
                <w:szCs w:val="22"/>
                <w:lang w:eastAsia="en-US"/>
              </w:rPr>
              <w:t>08.05.23г.</w:t>
            </w:r>
          </w:p>
        </w:tc>
        <w:tc>
          <w:tcPr>
            <w:tcW w:w="1011" w:type="pct"/>
          </w:tcPr>
          <w:p w14:paraId="29FFAC9F" w14:textId="77777777" w:rsidR="009B2A5A" w:rsidRPr="009B2A5A" w:rsidRDefault="009B2A5A" w:rsidP="00973066">
            <w:pPr>
              <w:rPr>
                <w:sz w:val="22"/>
                <w:szCs w:val="22"/>
                <w:lang w:eastAsia="en-US"/>
              </w:rPr>
            </w:pPr>
            <w:r w:rsidRPr="009B2A5A">
              <w:rPr>
                <w:sz w:val="22"/>
                <w:szCs w:val="22"/>
                <w:lang w:eastAsia="en-US"/>
              </w:rPr>
              <w:t>Классные</w:t>
            </w:r>
          </w:p>
          <w:p w14:paraId="508E1153" w14:textId="77777777" w:rsidR="009B2A5A" w:rsidRPr="009B2A5A" w:rsidRDefault="009B2A5A" w:rsidP="00973066">
            <w:pPr>
              <w:rPr>
                <w:sz w:val="22"/>
                <w:szCs w:val="22"/>
                <w:lang w:eastAsia="en-US"/>
              </w:rPr>
            </w:pPr>
            <w:r w:rsidRPr="009B2A5A">
              <w:rPr>
                <w:sz w:val="22"/>
                <w:szCs w:val="22"/>
                <w:lang w:eastAsia="en-US"/>
              </w:rPr>
              <w:t>руководители</w:t>
            </w:r>
          </w:p>
        </w:tc>
      </w:tr>
      <w:tr w:rsidR="009B2A5A" w:rsidRPr="009B2A5A" w14:paraId="4C400AFE" w14:textId="77777777" w:rsidTr="00973066">
        <w:trPr>
          <w:trHeight w:val="590"/>
        </w:trPr>
        <w:tc>
          <w:tcPr>
            <w:tcW w:w="381" w:type="pct"/>
          </w:tcPr>
          <w:p w14:paraId="04F1E438" w14:textId="77777777" w:rsidR="009B2A5A" w:rsidRPr="009B2A5A" w:rsidRDefault="009B2A5A" w:rsidP="00973066">
            <w:pPr>
              <w:jc w:val="center"/>
              <w:rPr>
                <w:sz w:val="22"/>
                <w:szCs w:val="22"/>
                <w:lang w:eastAsia="en-US"/>
              </w:rPr>
            </w:pPr>
            <w:r w:rsidRPr="009B2A5A">
              <w:rPr>
                <w:sz w:val="22"/>
                <w:szCs w:val="22"/>
                <w:lang w:eastAsia="en-US"/>
              </w:rPr>
              <w:t>23</w:t>
            </w:r>
          </w:p>
        </w:tc>
        <w:tc>
          <w:tcPr>
            <w:tcW w:w="2414" w:type="pct"/>
          </w:tcPr>
          <w:p w14:paraId="4ECCD9FC" w14:textId="77777777" w:rsidR="009B2A5A" w:rsidRPr="009B2A5A" w:rsidRDefault="009B2A5A" w:rsidP="00973066">
            <w:pPr>
              <w:rPr>
                <w:sz w:val="22"/>
                <w:szCs w:val="22"/>
                <w:lang w:eastAsia="en-US"/>
              </w:rPr>
            </w:pPr>
            <w:r w:rsidRPr="009B2A5A">
              <w:rPr>
                <w:sz w:val="22"/>
                <w:szCs w:val="22"/>
                <w:lang w:val="ru-RU" w:eastAsia="en-US"/>
              </w:rPr>
              <w:t>Участие</w:t>
            </w:r>
            <w:r w:rsidRPr="009B2A5A">
              <w:rPr>
                <w:spacing w:val="1"/>
                <w:sz w:val="22"/>
                <w:szCs w:val="22"/>
                <w:lang w:val="ru-RU" w:eastAsia="en-US"/>
              </w:rPr>
              <w:t xml:space="preserve"> </w:t>
            </w:r>
            <w:r w:rsidRPr="009B2A5A">
              <w:rPr>
                <w:sz w:val="22"/>
                <w:szCs w:val="22"/>
                <w:lang w:val="ru-RU" w:eastAsia="en-US"/>
              </w:rPr>
              <w:t>в</w:t>
            </w:r>
            <w:r w:rsidRPr="009B2A5A">
              <w:rPr>
                <w:spacing w:val="1"/>
                <w:sz w:val="22"/>
                <w:szCs w:val="22"/>
                <w:lang w:val="ru-RU" w:eastAsia="en-US"/>
              </w:rPr>
              <w:t xml:space="preserve"> </w:t>
            </w:r>
            <w:r w:rsidRPr="009B2A5A">
              <w:rPr>
                <w:sz w:val="22"/>
                <w:szCs w:val="22"/>
                <w:lang w:val="ru-RU" w:eastAsia="en-US"/>
              </w:rPr>
              <w:t>праздничных</w:t>
            </w:r>
            <w:r w:rsidRPr="009B2A5A">
              <w:rPr>
                <w:spacing w:val="1"/>
                <w:sz w:val="22"/>
                <w:szCs w:val="22"/>
                <w:lang w:val="ru-RU" w:eastAsia="en-US"/>
              </w:rPr>
              <w:t xml:space="preserve"> </w:t>
            </w:r>
            <w:r w:rsidRPr="009B2A5A">
              <w:rPr>
                <w:sz w:val="22"/>
                <w:szCs w:val="22"/>
                <w:lang w:val="ru-RU" w:eastAsia="en-US"/>
              </w:rPr>
              <w:t>мероприятиях,</w:t>
            </w:r>
            <w:r w:rsidRPr="009B2A5A">
              <w:rPr>
                <w:spacing w:val="1"/>
                <w:sz w:val="22"/>
                <w:szCs w:val="22"/>
                <w:lang w:val="ru-RU" w:eastAsia="en-US"/>
              </w:rPr>
              <w:t xml:space="preserve"> </w:t>
            </w:r>
            <w:r w:rsidRPr="009B2A5A">
              <w:rPr>
                <w:sz w:val="22"/>
                <w:szCs w:val="22"/>
                <w:lang w:val="ru-RU" w:eastAsia="en-US"/>
              </w:rPr>
              <w:t>посвящѐнных</w:t>
            </w:r>
            <w:r w:rsidRPr="009B2A5A">
              <w:rPr>
                <w:spacing w:val="-52"/>
                <w:sz w:val="22"/>
                <w:szCs w:val="22"/>
                <w:lang w:val="ru-RU" w:eastAsia="en-US"/>
              </w:rPr>
              <w:t xml:space="preserve"> </w:t>
            </w:r>
            <w:r w:rsidRPr="009B2A5A">
              <w:rPr>
                <w:sz w:val="22"/>
                <w:szCs w:val="22"/>
                <w:lang w:val="ru-RU" w:eastAsia="en-US"/>
              </w:rPr>
              <w:t>Дню</w:t>
            </w:r>
            <w:r w:rsidRPr="009B2A5A">
              <w:rPr>
                <w:spacing w:val="-1"/>
                <w:sz w:val="22"/>
                <w:szCs w:val="22"/>
                <w:lang w:val="ru-RU" w:eastAsia="en-US"/>
              </w:rPr>
              <w:t xml:space="preserve"> </w:t>
            </w:r>
            <w:r w:rsidRPr="009B2A5A">
              <w:rPr>
                <w:sz w:val="22"/>
                <w:szCs w:val="22"/>
                <w:lang w:eastAsia="en-US"/>
              </w:rPr>
              <w:t>Победы</w:t>
            </w:r>
          </w:p>
        </w:tc>
        <w:tc>
          <w:tcPr>
            <w:tcW w:w="608" w:type="pct"/>
          </w:tcPr>
          <w:p w14:paraId="23D387BE" w14:textId="77777777" w:rsidR="009B2A5A" w:rsidRPr="009B2A5A" w:rsidRDefault="009B2A5A" w:rsidP="00973066">
            <w:pPr>
              <w:jc w:val="center"/>
              <w:rPr>
                <w:sz w:val="22"/>
                <w:szCs w:val="22"/>
                <w:lang w:eastAsia="en-US"/>
              </w:rPr>
            </w:pPr>
            <w:r w:rsidRPr="009B2A5A">
              <w:rPr>
                <w:sz w:val="22"/>
                <w:szCs w:val="22"/>
                <w:lang w:eastAsia="en-US"/>
              </w:rPr>
              <w:t>5-9</w:t>
            </w:r>
          </w:p>
        </w:tc>
        <w:tc>
          <w:tcPr>
            <w:tcW w:w="586" w:type="pct"/>
          </w:tcPr>
          <w:p w14:paraId="050B4CC8" w14:textId="77777777" w:rsidR="009B2A5A" w:rsidRPr="009B2A5A" w:rsidRDefault="009B2A5A" w:rsidP="00973066">
            <w:pPr>
              <w:rPr>
                <w:sz w:val="22"/>
                <w:szCs w:val="22"/>
                <w:lang w:eastAsia="en-US"/>
              </w:rPr>
            </w:pPr>
            <w:r w:rsidRPr="009B2A5A">
              <w:rPr>
                <w:sz w:val="22"/>
                <w:szCs w:val="22"/>
                <w:lang w:eastAsia="en-US"/>
              </w:rPr>
              <w:t>29.04.</w:t>
            </w:r>
          </w:p>
          <w:p w14:paraId="1D8D5672" w14:textId="77777777" w:rsidR="009B2A5A" w:rsidRPr="009B2A5A" w:rsidRDefault="009B2A5A" w:rsidP="00973066">
            <w:pPr>
              <w:rPr>
                <w:sz w:val="22"/>
                <w:szCs w:val="22"/>
                <w:lang w:eastAsia="en-US"/>
              </w:rPr>
            </w:pPr>
            <w:r w:rsidRPr="009B2A5A">
              <w:rPr>
                <w:sz w:val="22"/>
                <w:szCs w:val="22"/>
                <w:lang w:eastAsia="en-US"/>
              </w:rPr>
              <w:t>06.05.23г.</w:t>
            </w:r>
          </w:p>
        </w:tc>
        <w:tc>
          <w:tcPr>
            <w:tcW w:w="1011" w:type="pct"/>
          </w:tcPr>
          <w:p w14:paraId="523A1952" w14:textId="77777777" w:rsidR="009B2A5A" w:rsidRPr="009B2A5A" w:rsidRDefault="009B2A5A" w:rsidP="00973066">
            <w:pPr>
              <w:rPr>
                <w:sz w:val="22"/>
                <w:szCs w:val="22"/>
                <w:lang w:eastAsia="en-US"/>
              </w:rPr>
            </w:pPr>
            <w:r w:rsidRPr="009B2A5A">
              <w:rPr>
                <w:sz w:val="22"/>
                <w:szCs w:val="22"/>
                <w:lang w:eastAsia="en-US"/>
              </w:rPr>
              <w:t>Классные</w:t>
            </w:r>
          </w:p>
          <w:p w14:paraId="19EA4AB0" w14:textId="77777777" w:rsidR="009B2A5A" w:rsidRPr="009B2A5A" w:rsidRDefault="009B2A5A" w:rsidP="00973066">
            <w:pPr>
              <w:rPr>
                <w:sz w:val="22"/>
                <w:szCs w:val="22"/>
                <w:lang w:eastAsia="en-US"/>
              </w:rPr>
            </w:pPr>
            <w:r w:rsidRPr="009B2A5A">
              <w:rPr>
                <w:sz w:val="22"/>
                <w:szCs w:val="22"/>
                <w:lang w:eastAsia="en-US"/>
              </w:rPr>
              <w:t>руководители</w:t>
            </w:r>
          </w:p>
        </w:tc>
      </w:tr>
      <w:tr w:rsidR="009B2A5A" w:rsidRPr="009B2A5A" w14:paraId="69B211DC" w14:textId="77777777" w:rsidTr="00973066">
        <w:trPr>
          <w:trHeight w:val="590"/>
        </w:trPr>
        <w:tc>
          <w:tcPr>
            <w:tcW w:w="381" w:type="pct"/>
          </w:tcPr>
          <w:p w14:paraId="4FF28FEF" w14:textId="77777777" w:rsidR="009B2A5A" w:rsidRPr="009B2A5A" w:rsidRDefault="009B2A5A" w:rsidP="00973066">
            <w:pPr>
              <w:jc w:val="center"/>
              <w:rPr>
                <w:sz w:val="22"/>
                <w:szCs w:val="22"/>
                <w:lang w:eastAsia="en-US"/>
              </w:rPr>
            </w:pPr>
            <w:r w:rsidRPr="009B2A5A">
              <w:rPr>
                <w:sz w:val="22"/>
                <w:szCs w:val="22"/>
                <w:lang w:eastAsia="en-US"/>
              </w:rPr>
              <w:t>24</w:t>
            </w:r>
          </w:p>
        </w:tc>
        <w:tc>
          <w:tcPr>
            <w:tcW w:w="2414" w:type="pct"/>
          </w:tcPr>
          <w:p w14:paraId="27889F9D" w14:textId="77777777" w:rsidR="009B2A5A" w:rsidRPr="009B2A5A" w:rsidRDefault="009B2A5A" w:rsidP="00973066">
            <w:pPr>
              <w:rPr>
                <w:sz w:val="22"/>
                <w:szCs w:val="22"/>
                <w:lang w:val="ru-RU" w:eastAsia="en-US"/>
              </w:rPr>
            </w:pPr>
            <w:r w:rsidRPr="009B2A5A">
              <w:rPr>
                <w:sz w:val="22"/>
                <w:szCs w:val="22"/>
                <w:lang w:val="ru-RU" w:eastAsia="en-US"/>
              </w:rPr>
              <w:t>Классные</w:t>
            </w:r>
            <w:r w:rsidRPr="009B2A5A">
              <w:rPr>
                <w:spacing w:val="44"/>
                <w:sz w:val="22"/>
                <w:szCs w:val="22"/>
                <w:lang w:val="ru-RU" w:eastAsia="en-US"/>
              </w:rPr>
              <w:t xml:space="preserve"> </w:t>
            </w:r>
            <w:r w:rsidRPr="009B2A5A">
              <w:rPr>
                <w:sz w:val="22"/>
                <w:szCs w:val="22"/>
                <w:lang w:val="ru-RU" w:eastAsia="en-US"/>
              </w:rPr>
              <w:t>часы,</w:t>
            </w:r>
            <w:r w:rsidRPr="009B2A5A">
              <w:rPr>
                <w:spacing w:val="44"/>
                <w:sz w:val="22"/>
                <w:szCs w:val="22"/>
                <w:lang w:val="ru-RU" w:eastAsia="en-US"/>
              </w:rPr>
              <w:t xml:space="preserve"> </w:t>
            </w:r>
            <w:r w:rsidRPr="009B2A5A">
              <w:rPr>
                <w:sz w:val="22"/>
                <w:szCs w:val="22"/>
                <w:lang w:val="ru-RU" w:eastAsia="en-US"/>
              </w:rPr>
              <w:t>посвящѐнные</w:t>
            </w:r>
            <w:r w:rsidRPr="009B2A5A">
              <w:rPr>
                <w:spacing w:val="44"/>
                <w:sz w:val="22"/>
                <w:szCs w:val="22"/>
                <w:lang w:val="ru-RU" w:eastAsia="en-US"/>
              </w:rPr>
              <w:t xml:space="preserve"> </w:t>
            </w:r>
            <w:r w:rsidRPr="009B2A5A">
              <w:rPr>
                <w:sz w:val="22"/>
                <w:szCs w:val="22"/>
                <w:lang w:val="ru-RU" w:eastAsia="en-US"/>
              </w:rPr>
              <w:t>окончанию</w:t>
            </w:r>
            <w:r w:rsidRPr="009B2A5A">
              <w:rPr>
                <w:spacing w:val="44"/>
                <w:sz w:val="22"/>
                <w:szCs w:val="22"/>
                <w:lang w:val="ru-RU" w:eastAsia="en-US"/>
              </w:rPr>
              <w:t xml:space="preserve"> </w:t>
            </w:r>
            <w:r w:rsidRPr="009B2A5A">
              <w:rPr>
                <w:sz w:val="22"/>
                <w:szCs w:val="22"/>
                <w:lang w:val="ru-RU" w:eastAsia="en-US"/>
              </w:rPr>
              <w:t>учебного</w:t>
            </w:r>
            <w:r w:rsidRPr="009B2A5A">
              <w:rPr>
                <w:spacing w:val="-52"/>
                <w:sz w:val="22"/>
                <w:szCs w:val="22"/>
                <w:lang w:val="ru-RU" w:eastAsia="en-US"/>
              </w:rPr>
              <w:t xml:space="preserve"> </w:t>
            </w:r>
            <w:r w:rsidRPr="009B2A5A">
              <w:rPr>
                <w:sz w:val="22"/>
                <w:szCs w:val="22"/>
                <w:lang w:val="ru-RU" w:eastAsia="en-US"/>
              </w:rPr>
              <w:t>года</w:t>
            </w:r>
          </w:p>
        </w:tc>
        <w:tc>
          <w:tcPr>
            <w:tcW w:w="608" w:type="pct"/>
          </w:tcPr>
          <w:p w14:paraId="3F601111" w14:textId="77777777" w:rsidR="009B2A5A" w:rsidRPr="009B2A5A" w:rsidRDefault="009B2A5A" w:rsidP="00973066">
            <w:pPr>
              <w:jc w:val="center"/>
              <w:rPr>
                <w:sz w:val="22"/>
                <w:szCs w:val="22"/>
                <w:lang w:eastAsia="en-US"/>
              </w:rPr>
            </w:pPr>
            <w:r w:rsidRPr="009B2A5A">
              <w:rPr>
                <w:sz w:val="22"/>
                <w:szCs w:val="22"/>
                <w:lang w:eastAsia="en-US"/>
              </w:rPr>
              <w:t>5-9</w:t>
            </w:r>
          </w:p>
        </w:tc>
        <w:tc>
          <w:tcPr>
            <w:tcW w:w="586" w:type="pct"/>
          </w:tcPr>
          <w:p w14:paraId="637B9A81" w14:textId="77777777" w:rsidR="009B2A5A" w:rsidRPr="009B2A5A" w:rsidRDefault="009B2A5A" w:rsidP="00973066">
            <w:pPr>
              <w:rPr>
                <w:sz w:val="22"/>
                <w:szCs w:val="22"/>
                <w:lang w:eastAsia="en-US"/>
              </w:rPr>
            </w:pPr>
            <w:r w:rsidRPr="009B2A5A">
              <w:rPr>
                <w:sz w:val="22"/>
                <w:szCs w:val="22"/>
                <w:lang w:eastAsia="en-US"/>
              </w:rPr>
              <w:t>17.05.</w:t>
            </w:r>
          </w:p>
          <w:p w14:paraId="17E34532" w14:textId="77777777" w:rsidR="009B2A5A" w:rsidRPr="009B2A5A" w:rsidRDefault="009B2A5A" w:rsidP="00973066">
            <w:pPr>
              <w:rPr>
                <w:sz w:val="22"/>
                <w:szCs w:val="22"/>
                <w:lang w:eastAsia="en-US"/>
              </w:rPr>
            </w:pPr>
            <w:r w:rsidRPr="009B2A5A">
              <w:rPr>
                <w:sz w:val="22"/>
                <w:szCs w:val="22"/>
                <w:lang w:eastAsia="en-US"/>
              </w:rPr>
              <w:t>20.05.23г.</w:t>
            </w:r>
          </w:p>
        </w:tc>
        <w:tc>
          <w:tcPr>
            <w:tcW w:w="1011" w:type="pct"/>
          </w:tcPr>
          <w:p w14:paraId="04E24C16" w14:textId="77777777" w:rsidR="009B2A5A" w:rsidRPr="009B2A5A" w:rsidRDefault="009B2A5A" w:rsidP="00973066">
            <w:pPr>
              <w:rPr>
                <w:sz w:val="22"/>
                <w:szCs w:val="22"/>
                <w:lang w:eastAsia="en-US"/>
              </w:rPr>
            </w:pPr>
            <w:r w:rsidRPr="009B2A5A">
              <w:rPr>
                <w:sz w:val="22"/>
                <w:szCs w:val="22"/>
                <w:lang w:eastAsia="en-US"/>
              </w:rPr>
              <w:t>Классные</w:t>
            </w:r>
          </w:p>
          <w:p w14:paraId="788D8EF4" w14:textId="77777777" w:rsidR="009B2A5A" w:rsidRPr="009B2A5A" w:rsidRDefault="009B2A5A" w:rsidP="00973066">
            <w:pPr>
              <w:rPr>
                <w:sz w:val="22"/>
                <w:szCs w:val="22"/>
                <w:lang w:eastAsia="en-US"/>
              </w:rPr>
            </w:pPr>
            <w:r w:rsidRPr="009B2A5A">
              <w:rPr>
                <w:sz w:val="22"/>
                <w:szCs w:val="22"/>
                <w:lang w:eastAsia="en-US"/>
              </w:rPr>
              <w:t>руководители</w:t>
            </w:r>
          </w:p>
        </w:tc>
      </w:tr>
      <w:tr w:rsidR="009B2A5A" w:rsidRPr="009B2A5A" w14:paraId="033EF9F0" w14:textId="77777777" w:rsidTr="00973066">
        <w:trPr>
          <w:trHeight w:val="590"/>
        </w:trPr>
        <w:tc>
          <w:tcPr>
            <w:tcW w:w="381" w:type="pct"/>
          </w:tcPr>
          <w:p w14:paraId="6F64226D" w14:textId="77777777" w:rsidR="009B2A5A" w:rsidRPr="009B2A5A" w:rsidRDefault="009B2A5A" w:rsidP="00973066">
            <w:pPr>
              <w:jc w:val="center"/>
              <w:rPr>
                <w:sz w:val="22"/>
                <w:szCs w:val="22"/>
                <w:lang w:eastAsia="en-US"/>
              </w:rPr>
            </w:pPr>
            <w:r w:rsidRPr="009B2A5A">
              <w:rPr>
                <w:sz w:val="22"/>
                <w:szCs w:val="22"/>
                <w:lang w:eastAsia="en-US"/>
              </w:rPr>
              <w:t>25</w:t>
            </w:r>
          </w:p>
        </w:tc>
        <w:tc>
          <w:tcPr>
            <w:tcW w:w="2414" w:type="pct"/>
          </w:tcPr>
          <w:p w14:paraId="0BD76F17" w14:textId="13B4D266" w:rsidR="009B2A5A" w:rsidRPr="009B2A5A" w:rsidRDefault="009B2A5A" w:rsidP="00973066">
            <w:pPr>
              <w:rPr>
                <w:sz w:val="22"/>
                <w:szCs w:val="22"/>
                <w:lang w:val="ru-RU" w:eastAsia="en-US"/>
              </w:rPr>
            </w:pPr>
            <w:r w:rsidRPr="009B2A5A">
              <w:rPr>
                <w:sz w:val="22"/>
                <w:szCs w:val="22"/>
                <w:lang w:val="ru-RU" w:eastAsia="en-US"/>
              </w:rPr>
              <w:t>Проведение</w:t>
            </w:r>
            <w:r w:rsidRPr="009B2A5A">
              <w:rPr>
                <w:spacing w:val="27"/>
                <w:sz w:val="22"/>
                <w:szCs w:val="22"/>
                <w:lang w:val="ru-RU" w:eastAsia="en-US"/>
              </w:rPr>
              <w:t xml:space="preserve"> </w:t>
            </w:r>
            <w:r w:rsidRPr="009B2A5A">
              <w:rPr>
                <w:sz w:val="22"/>
                <w:szCs w:val="22"/>
                <w:lang w:val="ru-RU" w:eastAsia="en-US"/>
              </w:rPr>
              <w:t>инструктажей</w:t>
            </w:r>
            <w:r w:rsidRPr="009B2A5A">
              <w:rPr>
                <w:spacing w:val="27"/>
                <w:sz w:val="22"/>
                <w:szCs w:val="22"/>
                <w:lang w:val="ru-RU" w:eastAsia="en-US"/>
              </w:rPr>
              <w:t xml:space="preserve"> </w:t>
            </w:r>
            <w:r w:rsidRPr="009B2A5A">
              <w:rPr>
                <w:sz w:val="22"/>
                <w:szCs w:val="22"/>
                <w:lang w:val="ru-RU" w:eastAsia="en-US"/>
              </w:rPr>
              <w:t>перед</w:t>
            </w:r>
            <w:r w:rsidRPr="009B2A5A">
              <w:rPr>
                <w:spacing w:val="28"/>
                <w:sz w:val="22"/>
                <w:szCs w:val="22"/>
                <w:lang w:val="ru-RU" w:eastAsia="en-US"/>
              </w:rPr>
              <w:t xml:space="preserve"> </w:t>
            </w:r>
            <w:r w:rsidRPr="009B2A5A">
              <w:rPr>
                <w:sz w:val="22"/>
                <w:szCs w:val="22"/>
                <w:lang w:val="ru-RU" w:eastAsia="en-US"/>
              </w:rPr>
              <w:t>летними</w:t>
            </w:r>
            <w:r w:rsidRPr="009B2A5A">
              <w:rPr>
                <w:spacing w:val="26"/>
                <w:sz w:val="22"/>
                <w:szCs w:val="22"/>
                <w:lang w:val="ru-RU" w:eastAsia="en-US"/>
              </w:rPr>
              <w:t xml:space="preserve"> </w:t>
            </w:r>
            <w:r w:rsidRPr="009B2A5A">
              <w:rPr>
                <w:sz w:val="22"/>
                <w:szCs w:val="22"/>
                <w:lang w:val="ru-RU" w:eastAsia="en-US"/>
              </w:rPr>
              <w:t>каникулами</w:t>
            </w:r>
            <w:r w:rsidR="00973066">
              <w:rPr>
                <w:sz w:val="22"/>
                <w:szCs w:val="22"/>
                <w:lang w:val="ru-RU" w:eastAsia="en-US"/>
              </w:rPr>
              <w:t xml:space="preserve"> «</w:t>
            </w:r>
            <w:r w:rsidRPr="009B2A5A">
              <w:rPr>
                <w:sz w:val="22"/>
                <w:szCs w:val="22"/>
                <w:lang w:val="ru-RU" w:eastAsia="en-US"/>
              </w:rPr>
              <w:t>Безопасное</w:t>
            </w:r>
            <w:r w:rsidRPr="009B2A5A">
              <w:rPr>
                <w:spacing w:val="-1"/>
                <w:sz w:val="22"/>
                <w:szCs w:val="22"/>
                <w:lang w:val="ru-RU" w:eastAsia="en-US"/>
              </w:rPr>
              <w:t xml:space="preserve"> </w:t>
            </w:r>
            <w:r w:rsidRPr="009B2A5A">
              <w:rPr>
                <w:sz w:val="22"/>
                <w:szCs w:val="22"/>
                <w:lang w:val="ru-RU" w:eastAsia="en-US"/>
              </w:rPr>
              <w:t>лето»</w:t>
            </w:r>
          </w:p>
        </w:tc>
        <w:tc>
          <w:tcPr>
            <w:tcW w:w="608" w:type="pct"/>
          </w:tcPr>
          <w:p w14:paraId="62CD6DBD" w14:textId="77777777" w:rsidR="009B2A5A" w:rsidRPr="009B2A5A" w:rsidRDefault="009B2A5A" w:rsidP="00973066">
            <w:pPr>
              <w:jc w:val="center"/>
              <w:rPr>
                <w:sz w:val="22"/>
                <w:szCs w:val="22"/>
                <w:lang w:eastAsia="en-US"/>
              </w:rPr>
            </w:pPr>
            <w:r w:rsidRPr="009B2A5A">
              <w:rPr>
                <w:sz w:val="22"/>
                <w:szCs w:val="22"/>
                <w:lang w:eastAsia="en-US"/>
              </w:rPr>
              <w:t>5-9</w:t>
            </w:r>
          </w:p>
        </w:tc>
        <w:tc>
          <w:tcPr>
            <w:tcW w:w="586" w:type="pct"/>
          </w:tcPr>
          <w:p w14:paraId="7DF7E830" w14:textId="77777777" w:rsidR="009B2A5A" w:rsidRPr="009B2A5A" w:rsidRDefault="009B2A5A" w:rsidP="00973066">
            <w:pPr>
              <w:rPr>
                <w:sz w:val="22"/>
                <w:szCs w:val="22"/>
                <w:lang w:eastAsia="en-US"/>
              </w:rPr>
            </w:pPr>
            <w:r w:rsidRPr="009B2A5A">
              <w:rPr>
                <w:sz w:val="22"/>
                <w:szCs w:val="22"/>
                <w:lang w:eastAsia="en-US"/>
              </w:rPr>
              <w:t>17.05.</w:t>
            </w:r>
          </w:p>
          <w:p w14:paraId="2A93754C" w14:textId="77777777" w:rsidR="009B2A5A" w:rsidRPr="009B2A5A" w:rsidRDefault="009B2A5A" w:rsidP="00973066">
            <w:pPr>
              <w:rPr>
                <w:sz w:val="22"/>
                <w:szCs w:val="22"/>
                <w:lang w:eastAsia="en-US"/>
              </w:rPr>
            </w:pPr>
            <w:r w:rsidRPr="009B2A5A">
              <w:rPr>
                <w:sz w:val="22"/>
                <w:szCs w:val="22"/>
                <w:lang w:eastAsia="en-US"/>
              </w:rPr>
              <w:t>20.05.23г.</w:t>
            </w:r>
          </w:p>
        </w:tc>
        <w:tc>
          <w:tcPr>
            <w:tcW w:w="1011" w:type="pct"/>
          </w:tcPr>
          <w:p w14:paraId="7607A1D3" w14:textId="77777777" w:rsidR="009B2A5A" w:rsidRPr="009B2A5A" w:rsidRDefault="009B2A5A" w:rsidP="00973066">
            <w:pPr>
              <w:rPr>
                <w:sz w:val="22"/>
                <w:szCs w:val="22"/>
                <w:lang w:eastAsia="en-US"/>
              </w:rPr>
            </w:pPr>
            <w:r w:rsidRPr="009B2A5A">
              <w:rPr>
                <w:sz w:val="22"/>
                <w:szCs w:val="22"/>
                <w:lang w:eastAsia="en-US"/>
              </w:rPr>
              <w:t>Классные</w:t>
            </w:r>
          </w:p>
          <w:p w14:paraId="1DD804DB" w14:textId="77777777" w:rsidR="009B2A5A" w:rsidRPr="009B2A5A" w:rsidRDefault="009B2A5A" w:rsidP="00973066">
            <w:pPr>
              <w:rPr>
                <w:sz w:val="22"/>
                <w:szCs w:val="22"/>
                <w:lang w:eastAsia="en-US"/>
              </w:rPr>
            </w:pPr>
            <w:r w:rsidRPr="009B2A5A">
              <w:rPr>
                <w:sz w:val="22"/>
                <w:szCs w:val="22"/>
                <w:lang w:eastAsia="en-US"/>
              </w:rPr>
              <w:t>руководители</w:t>
            </w:r>
          </w:p>
        </w:tc>
      </w:tr>
      <w:tr w:rsidR="009B2A5A" w:rsidRPr="009B2A5A" w14:paraId="31C20762" w14:textId="77777777" w:rsidTr="00973066">
        <w:trPr>
          <w:trHeight w:val="590"/>
        </w:trPr>
        <w:tc>
          <w:tcPr>
            <w:tcW w:w="381" w:type="pct"/>
          </w:tcPr>
          <w:p w14:paraId="22071E64" w14:textId="77777777" w:rsidR="009B2A5A" w:rsidRPr="009B2A5A" w:rsidRDefault="009B2A5A" w:rsidP="00973066">
            <w:pPr>
              <w:jc w:val="center"/>
              <w:rPr>
                <w:sz w:val="22"/>
                <w:szCs w:val="22"/>
                <w:lang w:eastAsia="en-US"/>
              </w:rPr>
            </w:pPr>
            <w:r w:rsidRPr="009B2A5A">
              <w:rPr>
                <w:sz w:val="22"/>
                <w:szCs w:val="22"/>
                <w:lang w:eastAsia="en-US"/>
              </w:rPr>
              <w:t>26</w:t>
            </w:r>
          </w:p>
        </w:tc>
        <w:tc>
          <w:tcPr>
            <w:tcW w:w="2414" w:type="pct"/>
          </w:tcPr>
          <w:p w14:paraId="0625B0A2" w14:textId="77777777" w:rsidR="009B2A5A" w:rsidRPr="009B2A5A" w:rsidRDefault="009B2A5A" w:rsidP="00973066">
            <w:pPr>
              <w:rPr>
                <w:sz w:val="22"/>
                <w:szCs w:val="22"/>
                <w:lang w:eastAsia="en-US"/>
              </w:rPr>
            </w:pPr>
            <w:r w:rsidRPr="009B2A5A">
              <w:rPr>
                <w:sz w:val="22"/>
                <w:szCs w:val="22"/>
                <w:lang w:eastAsia="en-US"/>
              </w:rPr>
              <w:t>Организация</w:t>
            </w:r>
            <w:r w:rsidRPr="009B2A5A">
              <w:rPr>
                <w:spacing w:val="-3"/>
                <w:sz w:val="22"/>
                <w:szCs w:val="22"/>
                <w:lang w:eastAsia="en-US"/>
              </w:rPr>
              <w:t xml:space="preserve"> </w:t>
            </w:r>
            <w:r w:rsidRPr="009B2A5A">
              <w:rPr>
                <w:sz w:val="22"/>
                <w:szCs w:val="22"/>
                <w:lang w:eastAsia="en-US"/>
              </w:rPr>
              <w:t>летней</w:t>
            </w:r>
            <w:r w:rsidRPr="009B2A5A">
              <w:rPr>
                <w:spacing w:val="-2"/>
                <w:sz w:val="22"/>
                <w:szCs w:val="22"/>
                <w:lang w:eastAsia="en-US"/>
              </w:rPr>
              <w:t xml:space="preserve"> </w:t>
            </w:r>
            <w:r w:rsidRPr="009B2A5A">
              <w:rPr>
                <w:sz w:val="22"/>
                <w:szCs w:val="22"/>
                <w:lang w:eastAsia="en-US"/>
              </w:rPr>
              <w:t>занятости</w:t>
            </w:r>
          </w:p>
        </w:tc>
        <w:tc>
          <w:tcPr>
            <w:tcW w:w="608" w:type="pct"/>
          </w:tcPr>
          <w:p w14:paraId="6EF5FA36" w14:textId="77777777" w:rsidR="009B2A5A" w:rsidRPr="009B2A5A" w:rsidRDefault="009B2A5A" w:rsidP="00973066">
            <w:pPr>
              <w:jc w:val="center"/>
              <w:rPr>
                <w:sz w:val="22"/>
                <w:szCs w:val="22"/>
                <w:lang w:eastAsia="en-US"/>
              </w:rPr>
            </w:pPr>
            <w:r w:rsidRPr="009B2A5A">
              <w:rPr>
                <w:sz w:val="22"/>
                <w:szCs w:val="22"/>
                <w:lang w:eastAsia="en-US"/>
              </w:rPr>
              <w:t>5-9</w:t>
            </w:r>
          </w:p>
        </w:tc>
        <w:tc>
          <w:tcPr>
            <w:tcW w:w="586" w:type="pct"/>
          </w:tcPr>
          <w:p w14:paraId="6D8CCEC5" w14:textId="77777777" w:rsidR="009B2A5A" w:rsidRPr="009B2A5A" w:rsidRDefault="009B2A5A" w:rsidP="00973066">
            <w:pPr>
              <w:rPr>
                <w:sz w:val="22"/>
                <w:szCs w:val="22"/>
                <w:lang w:eastAsia="en-US"/>
              </w:rPr>
            </w:pPr>
            <w:r w:rsidRPr="009B2A5A">
              <w:rPr>
                <w:sz w:val="22"/>
                <w:szCs w:val="22"/>
                <w:lang w:eastAsia="en-US"/>
              </w:rPr>
              <w:t>июнь-</w:t>
            </w:r>
          </w:p>
          <w:p w14:paraId="4DE53DCC" w14:textId="77777777" w:rsidR="009B2A5A" w:rsidRPr="009B2A5A" w:rsidRDefault="009B2A5A" w:rsidP="00973066">
            <w:pPr>
              <w:rPr>
                <w:sz w:val="22"/>
                <w:szCs w:val="22"/>
                <w:lang w:eastAsia="en-US"/>
              </w:rPr>
            </w:pPr>
            <w:r w:rsidRPr="009B2A5A">
              <w:rPr>
                <w:sz w:val="22"/>
                <w:szCs w:val="22"/>
                <w:lang w:eastAsia="en-US"/>
              </w:rPr>
              <w:t>август</w:t>
            </w:r>
          </w:p>
        </w:tc>
        <w:tc>
          <w:tcPr>
            <w:tcW w:w="1011" w:type="pct"/>
          </w:tcPr>
          <w:p w14:paraId="6E809A0A" w14:textId="77777777" w:rsidR="009B2A5A" w:rsidRPr="009B2A5A" w:rsidRDefault="009B2A5A" w:rsidP="00973066">
            <w:pPr>
              <w:rPr>
                <w:sz w:val="22"/>
                <w:szCs w:val="22"/>
                <w:lang w:eastAsia="en-US"/>
              </w:rPr>
            </w:pPr>
            <w:r w:rsidRPr="009B2A5A">
              <w:rPr>
                <w:sz w:val="22"/>
                <w:szCs w:val="22"/>
                <w:lang w:eastAsia="en-US"/>
              </w:rPr>
              <w:t>Классные</w:t>
            </w:r>
          </w:p>
          <w:p w14:paraId="56A27727" w14:textId="77777777" w:rsidR="009B2A5A" w:rsidRPr="009B2A5A" w:rsidRDefault="009B2A5A" w:rsidP="00973066">
            <w:pPr>
              <w:rPr>
                <w:sz w:val="22"/>
                <w:szCs w:val="22"/>
                <w:lang w:eastAsia="en-US"/>
              </w:rPr>
            </w:pPr>
            <w:r w:rsidRPr="009B2A5A">
              <w:rPr>
                <w:sz w:val="22"/>
                <w:szCs w:val="22"/>
                <w:lang w:eastAsia="en-US"/>
              </w:rPr>
              <w:t>руководители</w:t>
            </w:r>
          </w:p>
        </w:tc>
      </w:tr>
      <w:tr w:rsidR="009B2A5A" w:rsidRPr="009B2A5A" w14:paraId="1261B6F6" w14:textId="77777777" w:rsidTr="00973066">
        <w:trPr>
          <w:trHeight w:val="92"/>
        </w:trPr>
        <w:tc>
          <w:tcPr>
            <w:tcW w:w="5000" w:type="pct"/>
            <w:gridSpan w:val="5"/>
          </w:tcPr>
          <w:p w14:paraId="7BA209DF" w14:textId="77777777" w:rsidR="009B2A5A" w:rsidRPr="009B2A5A" w:rsidRDefault="009B2A5A" w:rsidP="00973066">
            <w:pPr>
              <w:jc w:val="center"/>
              <w:rPr>
                <w:b/>
                <w:sz w:val="22"/>
                <w:szCs w:val="22"/>
                <w:lang w:eastAsia="en-US"/>
              </w:rPr>
            </w:pPr>
            <w:r w:rsidRPr="009B2A5A">
              <w:rPr>
                <w:b/>
                <w:sz w:val="22"/>
                <w:szCs w:val="22"/>
                <w:lang w:eastAsia="en-US"/>
              </w:rPr>
              <w:t>«Курсы</w:t>
            </w:r>
            <w:r w:rsidRPr="009B2A5A">
              <w:rPr>
                <w:b/>
                <w:spacing w:val="-2"/>
                <w:sz w:val="22"/>
                <w:szCs w:val="22"/>
                <w:lang w:eastAsia="en-US"/>
              </w:rPr>
              <w:t xml:space="preserve"> </w:t>
            </w:r>
            <w:r w:rsidRPr="009B2A5A">
              <w:rPr>
                <w:b/>
                <w:sz w:val="22"/>
                <w:szCs w:val="22"/>
                <w:lang w:eastAsia="en-US"/>
              </w:rPr>
              <w:t>внеурочной</w:t>
            </w:r>
            <w:r w:rsidRPr="009B2A5A">
              <w:rPr>
                <w:b/>
                <w:spacing w:val="-4"/>
                <w:sz w:val="22"/>
                <w:szCs w:val="22"/>
                <w:lang w:eastAsia="en-US"/>
              </w:rPr>
              <w:t xml:space="preserve"> </w:t>
            </w:r>
            <w:r w:rsidRPr="009B2A5A">
              <w:rPr>
                <w:b/>
                <w:sz w:val="22"/>
                <w:szCs w:val="22"/>
                <w:lang w:eastAsia="en-US"/>
              </w:rPr>
              <w:t>деятельности»</w:t>
            </w:r>
          </w:p>
        </w:tc>
      </w:tr>
      <w:tr w:rsidR="009B2A5A" w:rsidRPr="009B2A5A" w14:paraId="38991626" w14:textId="77777777" w:rsidTr="00973066">
        <w:trPr>
          <w:trHeight w:val="590"/>
        </w:trPr>
        <w:tc>
          <w:tcPr>
            <w:tcW w:w="381" w:type="pct"/>
          </w:tcPr>
          <w:p w14:paraId="49B4B416" w14:textId="77777777" w:rsidR="009B2A5A" w:rsidRPr="009B2A5A" w:rsidRDefault="009B2A5A" w:rsidP="00973066">
            <w:pPr>
              <w:jc w:val="center"/>
              <w:rPr>
                <w:sz w:val="22"/>
                <w:szCs w:val="22"/>
                <w:lang w:eastAsia="en-US"/>
              </w:rPr>
            </w:pPr>
            <w:r w:rsidRPr="009B2A5A">
              <w:rPr>
                <w:sz w:val="22"/>
                <w:szCs w:val="22"/>
                <w:lang w:eastAsia="en-US"/>
              </w:rPr>
              <w:t>1.</w:t>
            </w:r>
          </w:p>
        </w:tc>
        <w:tc>
          <w:tcPr>
            <w:tcW w:w="2414" w:type="pct"/>
          </w:tcPr>
          <w:p w14:paraId="346D9D17" w14:textId="77777777" w:rsidR="009B2A5A" w:rsidRPr="009B2A5A" w:rsidRDefault="009B2A5A" w:rsidP="00973066">
            <w:pPr>
              <w:rPr>
                <w:sz w:val="22"/>
                <w:szCs w:val="22"/>
                <w:lang w:eastAsia="en-US"/>
              </w:rPr>
            </w:pPr>
            <w:r w:rsidRPr="009B2A5A">
              <w:rPr>
                <w:sz w:val="22"/>
                <w:szCs w:val="22"/>
                <w:lang w:eastAsia="en-US"/>
              </w:rPr>
              <w:t>ВК Здоровым быть здорово</w:t>
            </w:r>
          </w:p>
        </w:tc>
        <w:tc>
          <w:tcPr>
            <w:tcW w:w="608" w:type="pct"/>
          </w:tcPr>
          <w:p w14:paraId="6C3040D0" w14:textId="77777777" w:rsidR="009B2A5A" w:rsidRPr="009B2A5A" w:rsidRDefault="009B2A5A" w:rsidP="00973066">
            <w:pPr>
              <w:jc w:val="center"/>
              <w:rPr>
                <w:sz w:val="22"/>
                <w:szCs w:val="22"/>
                <w:lang w:eastAsia="en-US"/>
              </w:rPr>
            </w:pPr>
            <w:r w:rsidRPr="009B2A5A">
              <w:rPr>
                <w:sz w:val="22"/>
                <w:szCs w:val="22"/>
                <w:lang w:eastAsia="en-US"/>
              </w:rPr>
              <w:t>8</w:t>
            </w:r>
          </w:p>
        </w:tc>
        <w:tc>
          <w:tcPr>
            <w:tcW w:w="586" w:type="pct"/>
          </w:tcPr>
          <w:p w14:paraId="12335404" w14:textId="77777777" w:rsidR="009B2A5A" w:rsidRPr="009B2A5A" w:rsidRDefault="009B2A5A" w:rsidP="00973066">
            <w:pPr>
              <w:rPr>
                <w:sz w:val="22"/>
                <w:szCs w:val="22"/>
                <w:lang w:eastAsia="en-US"/>
              </w:rPr>
            </w:pPr>
            <w:r w:rsidRPr="009B2A5A">
              <w:rPr>
                <w:sz w:val="22"/>
                <w:szCs w:val="22"/>
                <w:lang w:eastAsia="en-US"/>
              </w:rPr>
              <w:t>сентябрь-</w:t>
            </w:r>
          </w:p>
          <w:p w14:paraId="562AD905" w14:textId="77777777" w:rsidR="009B2A5A" w:rsidRPr="009B2A5A" w:rsidRDefault="009B2A5A" w:rsidP="00973066">
            <w:pPr>
              <w:rPr>
                <w:sz w:val="22"/>
                <w:szCs w:val="22"/>
                <w:lang w:eastAsia="en-US"/>
              </w:rPr>
            </w:pPr>
            <w:r w:rsidRPr="009B2A5A">
              <w:rPr>
                <w:sz w:val="22"/>
                <w:szCs w:val="22"/>
                <w:lang w:eastAsia="en-US"/>
              </w:rPr>
              <w:t>май</w:t>
            </w:r>
          </w:p>
        </w:tc>
        <w:tc>
          <w:tcPr>
            <w:tcW w:w="1011" w:type="pct"/>
          </w:tcPr>
          <w:p w14:paraId="44D47E2A" w14:textId="77777777" w:rsidR="009B2A5A" w:rsidRPr="009B2A5A" w:rsidRDefault="009B2A5A" w:rsidP="00973066">
            <w:pPr>
              <w:rPr>
                <w:sz w:val="22"/>
                <w:szCs w:val="22"/>
                <w:lang w:eastAsia="en-US"/>
              </w:rPr>
            </w:pPr>
            <w:r w:rsidRPr="009B2A5A">
              <w:rPr>
                <w:sz w:val="22"/>
                <w:szCs w:val="22"/>
                <w:lang w:eastAsia="en-US"/>
              </w:rPr>
              <w:t>Руководители</w:t>
            </w:r>
          </w:p>
          <w:p w14:paraId="26F8F9EF" w14:textId="77777777" w:rsidR="009B2A5A" w:rsidRPr="009B2A5A" w:rsidRDefault="009B2A5A" w:rsidP="00973066">
            <w:pPr>
              <w:rPr>
                <w:sz w:val="22"/>
                <w:szCs w:val="22"/>
                <w:lang w:eastAsia="en-US"/>
              </w:rPr>
            </w:pPr>
            <w:r w:rsidRPr="009B2A5A">
              <w:rPr>
                <w:sz w:val="22"/>
                <w:szCs w:val="22"/>
                <w:lang w:eastAsia="en-US"/>
              </w:rPr>
              <w:t>занятий</w:t>
            </w:r>
          </w:p>
        </w:tc>
      </w:tr>
      <w:tr w:rsidR="009B2A5A" w:rsidRPr="009B2A5A" w14:paraId="6FE848D6" w14:textId="77777777" w:rsidTr="00973066">
        <w:trPr>
          <w:trHeight w:val="590"/>
        </w:trPr>
        <w:tc>
          <w:tcPr>
            <w:tcW w:w="381" w:type="pct"/>
          </w:tcPr>
          <w:p w14:paraId="63F37EDA" w14:textId="77777777" w:rsidR="009B2A5A" w:rsidRPr="009B2A5A" w:rsidRDefault="009B2A5A" w:rsidP="00973066">
            <w:pPr>
              <w:jc w:val="center"/>
              <w:rPr>
                <w:sz w:val="22"/>
                <w:szCs w:val="22"/>
                <w:lang w:eastAsia="en-US"/>
              </w:rPr>
            </w:pPr>
            <w:r w:rsidRPr="009B2A5A">
              <w:rPr>
                <w:sz w:val="22"/>
                <w:szCs w:val="22"/>
                <w:lang w:eastAsia="en-US"/>
              </w:rPr>
              <w:t>2.</w:t>
            </w:r>
          </w:p>
        </w:tc>
        <w:tc>
          <w:tcPr>
            <w:tcW w:w="2414" w:type="pct"/>
          </w:tcPr>
          <w:p w14:paraId="0F56633D" w14:textId="77777777" w:rsidR="009B2A5A" w:rsidRPr="009B2A5A" w:rsidRDefault="009B2A5A" w:rsidP="00973066">
            <w:pPr>
              <w:rPr>
                <w:sz w:val="22"/>
                <w:szCs w:val="22"/>
                <w:lang w:eastAsia="en-US"/>
              </w:rPr>
            </w:pPr>
            <w:r w:rsidRPr="009B2A5A">
              <w:rPr>
                <w:sz w:val="22"/>
                <w:szCs w:val="22"/>
                <w:lang w:eastAsia="en-US"/>
              </w:rPr>
              <w:t>ВК Социальное проектирование</w:t>
            </w:r>
          </w:p>
        </w:tc>
        <w:tc>
          <w:tcPr>
            <w:tcW w:w="608" w:type="pct"/>
          </w:tcPr>
          <w:p w14:paraId="0029E02C" w14:textId="77777777" w:rsidR="009B2A5A" w:rsidRPr="009B2A5A" w:rsidRDefault="009B2A5A" w:rsidP="00973066">
            <w:pPr>
              <w:jc w:val="center"/>
              <w:rPr>
                <w:sz w:val="22"/>
                <w:szCs w:val="22"/>
                <w:lang w:eastAsia="en-US"/>
              </w:rPr>
            </w:pPr>
            <w:r w:rsidRPr="009B2A5A">
              <w:rPr>
                <w:sz w:val="22"/>
                <w:szCs w:val="22"/>
                <w:lang w:eastAsia="en-US"/>
              </w:rPr>
              <w:t>8-9</w:t>
            </w:r>
          </w:p>
        </w:tc>
        <w:tc>
          <w:tcPr>
            <w:tcW w:w="586" w:type="pct"/>
          </w:tcPr>
          <w:p w14:paraId="6189B69F" w14:textId="77777777" w:rsidR="009B2A5A" w:rsidRPr="009B2A5A" w:rsidRDefault="009B2A5A" w:rsidP="00973066">
            <w:pPr>
              <w:rPr>
                <w:sz w:val="22"/>
                <w:szCs w:val="22"/>
                <w:lang w:eastAsia="en-US"/>
              </w:rPr>
            </w:pPr>
            <w:r w:rsidRPr="009B2A5A">
              <w:rPr>
                <w:sz w:val="22"/>
                <w:szCs w:val="22"/>
                <w:lang w:eastAsia="en-US"/>
              </w:rPr>
              <w:t>сентябрь-</w:t>
            </w:r>
          </w:p>
          <w:p w14:paraId="7B2FEC45" w14:textId="77777777" w:rsidR="009B2A5A" w:rsidRPr="009B2A5A" w:rsidRDefault="009B2A5A" w:rsidP="00973066">
            <w:pPr>
              <w:rPr>
                <w:sz w:val="22"/>
                <w:szCs w:val="22"/>
                <w:lang w:eastAsia="en-US"/>
              </w:rPr>
            </w:pPr>
            <w:r w:rsidRPr="009B2A5A">
              <w:rPr>
                <w:sz w:val="22"/>
                <w:szCs w:val="22"/>
                <w:lang w:eastAsia="en-US"/>
              </w:rPr>
              <w:t>май</w:t>
            </w:r>
          </w:p>
        </w:tc>
        <w:tc>
          <w:tcPr>
            <w:tcW w:w="1011" w:type="pct"/>
          </w:tcPr>
          <w:p w14:paraId="7887FA9D" w14:textId="77777777" w:rsidR="009B2A5A" w:rsidRPr="009B2A5A" w:rsidRDefault="009B2A5A" w:rsidP="00973066">
            <w:pPr>
              <w:rPr>
                <w:sz w:val="22"/>
                <w:szCs w:val="22"/>
                <w:lang w:eastAsia="en-US"/>
              </w:rPr>
            </w:pPr>
            <w:r w:rsidRPr="009B2A5A">
              <w:rPr>
                <w:sz w:val="22"/>
                <w:szCs w:val="22"/>
                <w:lang w:eastAsia="en-US"/>
              </w:rPr>
              <w:t>Руководители</w:t>
            </w:r>
          </w:p>
          <w:p w14:paraId="13A65A70" w14:textId="77777777" w:rsidR="009B2A5A" w:rsidRPr="009B2A5A" w:rsidRDefault="009B2A5A" w:rsidP="00973066">
            <w:pPr>
              <w:rPr>
                <w:sz w:val="22"/>
                <w:szCs w:val="22"/>
                <w:lang w:eastAsia="en-US"/>
              </w:rPr>
            </w:pPr>
            <w:r w:rsidRPr="009B2A5A">
              <w:rPr>
                <w:sz w:val="22"/>
                <w:szCs w:val="22"/>
                <w:lang w:eastAsia="en-US"/>
              </w:rPr>
              <w:t>занятий</w:t>
            </w:r>
          </w:p>
        </w:tc>
      </w:tr>
      <w:tr w:rsidR="009B2A5A" w:rsidRPr="009B2A5A" w14:paraId="2FF64D2D" w14:textId="77777777" w:rsidTr="00973066">
        <w:trPr>
          <w:trHeight w:val="590"/>
        </w:trPr>
        <w:tc>
          <w:tcPr>
            <w:tcW w:w="381" w:type="pct"/>
          </w:tcPr>
          <w:p w14:paraId="3D3F24E4" w14:textId="77777777" w:rsidR="009B2A5A" w:rsidRPr="009B2A5A" w:rsidRDefault="009B2A5A" w:rsidP="00973066">
            <w:pPr>
              <w:jc w:val="center"/>
              <w:rPr>
                <w:sz w:val="22"/>
                <w:szCs w:val="22"/>
                <w:lang w:eastAsia="en-US"/>
              </w:rPr>
            </w:pPr>
            <w:r w:rsidRPr="009B2A5A">
              <w:rPr>
                <w:sz w:val="22"/>
                <w:szCs w:val="22"/>
                <w:lang w:eastAsia="en-US"/>
              </w:rPr>
              <w:t>3.</w:t>
            </w:r>
          </w:p>
        </w:tc>
        <w:tc>
          <w:tcPr>
            <w:tcW w:w="2414" w:type="pct"/>
          </w:tcPr>
          <w:p w14:paraId="3A770F14" w14:textId="77777777" w:rsidR="009B2A5A" w:rsidRPr="009B2A5A" w:rsidRDefault="009B2A5A" w:rsidP="00973066">
            <w:pPr>
              <w:rPr>
                <w:sz w:val="22"/>
                <w:szCs w:val="22"/>
                <w:lang w:eastAsia="en-US"/>
              </w:rPr>
            </w:pPr>
            <w:r w:rsidRPr="009B2A5A">
              <w:rPr>
                <w:sz w:val="22"/>
                <w:szCs w:val="22"/>
                <w:lang w:eastAsia="en-US"/>
              </w:rPr>
              <w:t>ВК Молодые граждане России</w:t>
            </w:r>
          </w:p>
        </w:tc>
        <w:tc>
          <w:tcPr>
            <w:tcW w:w="608" w:type="pct"/>
          </w:tcPr>
          <w:p w14:paraId="048A3A5A" w14:textId="77777777" w:rsidR="009B2A5A" w:rsidRPr="009B2A5A" w:rsidRDefault="009B2A5A" w:rsidP="00973066">
            <w:pPr>
              <w:jc w:val="center"/>
              <w:rPr>
                <w:sz w:val="22"/>
                <w:szCs w:val="22"/>
                <w:lang w:eastAsia="en-US"/>
              </w:rPr>
            </w:pPr>
            <w:r w:rsidRPr="009B2A5A">
              <w:rPr>
                <w:sz w:val="22"/>
                <w:szCs w:val="22"/>
                <w:lang w:eastAsia="en-US"/>
              </w:rPr>
              <w:t>6-8</w:t>
            </w:r>
          </w:p>
        </w:tc>
        <w:tc>
          <w:tcPr>
            <w:tcW w:w="586" w:type="pct"/>
          </w:tcPr>
          <w:p w14:paraId="45ED3821" w14:textId="77777777" w:rsidR="009B2A5A" w:rsidRPr="009B2A5A" w:rsidRDefault="009B2A5A" w:rsidP="00973066">
            <w:pPr>
              <w:rPr>
                <w:sz w:val="22"/>
                <w:szCs w:val="22"/>
                <w:lang w:eastAsia="en-US"/>
              </w:rPr>
            </w:pPr>
            <w:r w:rsidRPr="009B2A5A">
              <w:rPr>
                <w:sz w:val="22"/>
                <w:szCs w:val="22"/>
                <w:lang w:eastAsia="en-US"/>
              </w:rPr>
              <w:t>сентябрь-</w:t>
            </w:r>
          </w:p>
          <w:p w14:paraId="388F34FD" w14:textId="77777777" w:rsidR="009B2A5A" w:rsidRPr="009B2A5A" w:rsidRDefault="009B2A5A" w:rsidP="00973066">
            <w:pPr>
              <w:rPr>
                <w:sz w:val="22"/>
                <w:szCs w:val="22"/>
                <w:lang w:eastAsia="en-US"/>
              </w:rPr>
            </w:pPr>
            <w:r w:rsidRPr="009B2A5A">
              <w:rPr>
                <w:sz w:val="22"/>
                <w:szCs w:val="22"/>
                <w:lang w:eastAsia="en-US"/>
              </w:rPr>
              <w:t>май</w:t>
            </w:r>
          </w:p>
        </w:tc>
        <w:tc>
          <w:tcPr>
            <w:tcW w:w="1011" w:type="pct"/>
          </w:tcPr>
          <w:p w14:paraId="68F09012" w14:textId="77777777" w:rsidR="009B2A5A" w:rsidRPr="009B2A5A" w:rsidRDefault="009B2A5A" w:rsidP="00973066">
            <w:pPr>
              <w:rPr>
                <w:sz w:val="22"/>
                <w:szCs w:val="22"/>
                <w:lang w:eastAsia="en-US"/>
              </w:rPr>
            </w:pPr>
            <w:r w:rsidRPr="009B2A5A">
              <w:rPr>
                <w:sz w:val="22"/>
                <w:szCs w:val="22"/>
                <w:lang w:eastAsia="en-US"/>
              </w:rPr>
              <w:t>Руководители</w:t>
            </w:r>
          </w:p>
          <w:p w14:paraId="6FD3EB49" w14:textId="77777777" w:rsidR="009B2A5A" w:rsidRPr="009B2A5A" w:rsidRDefault="009B2A5A" w:rsidP="00973066">
            <w:pPr>
              <w:rPr>
                <w:sz w:val="22"/>
                <w:szCs w:val="22"/>
                <w:lang w:eastAsia="en-US"/>
              </w:rPr>
            </w:pPr>
            <w:r w:rsidRPr="009B2A5A">
              <w:rPr>
                <w:sz w:val="22"/>
                <w:szCs w:val="22"/>
                <w:lang w:eastAsia="en-US"/>
              </w:rPr>
              <w:t>занятий</w:t>
            </w:r>
          </w:p>
        </w:tc>
      </w:tr>
      <w:tr w:rsidR="009B2A5A" w:rsidRPr="009B2A5A" w14:paraId="18412792" w14:textId="77777777" w:rsidTr="00973066">
        <w:trPr>
          <w:trHeight w:val="590"/>
        </w:trPr>
        <w:tc>
          <w:tcPr>
            <w:tcW w:w="381" w:type="pct"/>
          </w:tcPr>
          <w:p w14:paraId="16FB825B" w14:textId="77777777" w:rsidR="009B2A5A" w:rsidRPr="009B2A5A" w:rsidRDefault="009B2A5A" w:rsidP="00973066">
            <w:pPr>
              <w:jc w:val="center"/>
              <w:rPr>
                <w:sz w:val="22"/>
                <w:szCs w:val="22"/>
                <w:lang w:eastAsia="en-US"/>
              </w:rPr>
            </w:pPr>
            <w:r w:rsidRPr="009B2A5A">
              <w:rPr>
                <w:sz w:val="22"/>
                <w:szCs w:val="22"/>
                <w:lang w:eastAsia="en-US"/>
              </w:rPr>
              <w:t>4.</w:t>
            </w:r>
          </w:p>
        </w:tc>
        <w:tc>
          <w:tcPr>
            <w:tcW w:w="2414" w:type="pct"/>
          </w:tcPr>
          <w:p w14:paraId="49C489B7" w14:textId="77777777" w:rsidR="009B2A5A" w:rsidRPr="009B2A5A" w:rsidRDefault="009B2A5A" w:rsidP="00973066">
            <w:pPr>
              <w:rPr>
                <w:sz w:val="22"/>
                <w:szCs w:val="22"/>
                <w:lang w:val="ru-RU" w:eastAsia="en-US"/>
              </w:rPr>
            </w:pPr>
            <w:r w:rsidRPr="009B2A5A">
              <w:rPr>
                <w:sz w:val="22"/>
                <w:szCs w:val="22"/>
                <w:lang w:val="ru-RU" w:eastAsia="en-US"/>
              </w:rPr>
              <w:t>ВК Физика в задачах и экспериментах</w:t>
            </w:r>
          </w:p>
        </w:tc>
        <w:tc>
          <w:tcPr>
            <w:tcW w:w="608" w:type="pct"/>
          </w:tcPr>
          <w:p w14:paraId="13E41537" w14:textId="77777777" w:rsidR="009B2A5A" w:rsidRPr="009B2A5A" w:rsidRDefault="009B2A5A" w:rsidP="00973066">
            <w:pPr>
              <w:jc w:val="center"/>
              <w:rPr>
                <w:sz w:val="22"/>
                <w:szCs w:val="22"/>
                <w:lang w:eastAsia="en-US"/>
              </w:rPr>
            </w:pPr>
            <w:r w:rsidRPr="009B2A5A">
              <w:rPr>
                <w:sz w:val="22"/>
                <w:szCs w:val="22"/>
                <w:lang w:eastAsia="en-US"/>
              </w:rPr>
              <w:t>8</w:t>
            </w:r>
          </w:p>
        </w:tc>
        <w:tc>
          <w:tcPr>
            <w:tcW w:w="586" w:type="pct"/>
          </w:tcPr>
          <w:p w14:paraId="300E8964" w14:textId="77777777" w:rsidR="009B2A5A" w:rsidRPr="009B2A5A" w:rsidRDefault="009B2A5A" w:rsidP="00973066">
            <w:pPr>
              <w:rPr>
                <w:sz w:val="22"/>
                <w:szCs w:val="22"/>
                <w:lang w:eastAsia="en-US"/>
              </w:rPr>
            </w:pPr>
            <w:r w:rsidRPr="009B2A5A">
              <w:rPr>
                <w:sz w:val="22"/>
                <w:szCs w:val="22"/>
                <w:lang w:eastAsia="en-US"/>
              </w:rPr>
              <w:t>сентябрь-</w:t>
            </w:r>
          </w:p>
          <w:p w14:paraId="38B993D3" w14:textId="77777777" w:rsidR="009B2A5A" w:rsidRPr="009B2A5A" w:rsidRDefault="009B2A5A" w:rsidP="00973066">
            <w:pPr>
              <w:rPr>
                <w:sz w:val="22"/>
                <w:szCs w:val="22"/>
                <w:lang w:eastAsia="en-US"/>
              </w:rPr>
            </w:pPr>
            <w:r w:rsidRPr="009B2A5A">
              <w:rPr>
                <w:sz w:val="22"/>
                <w:szCs w:val="22"/>
                <w:lang w:eastAsia="en-US"/>
              </w:rPr>
              <w:t>май</w:t>
            </w:r>
          </w:p>
        </w:tc>
        <w:tc>
          <w:tcPr>
            <w:tcW w:w="1011" w:type="pct"/>
          </w:tcPr>
          <w:p w14:paraId="4268DEF8" w14:textId="77777777" w:rsidR="009B2A5A" w:rsidRPr="009B2A5A" w:rsidRDefault="009B2A5A" w:rsidP="00973066">
            <w:pPr>
              <w:rPr>
                <w:sz w:val="22"/>
                <w:szCs w:val="22"/>
                <w:lang w:eastAsia="en-US"/>
              </w:rPr>
            </w:pPr>
            <w:r w:rsidRPr="009B2A5A">
              <w:rPr>
                <w:sz w:val="22"/>
                <w:szCs w:val="22"/>
                <w:lang w:eastAsia="en-US"/>
              </w:rPr>
              <w:t>Руководители</w:t>
            </w:r>
          </w:p>
          <w:p w14:paraId="4C3E975A" w14:textId="77777777" w:rsidR="009B2A5A" w:rsidRPr="009B2A5A" w:rsidRDefault="009B2A5A" w:rsidP="00973066">
            <w:pPr>
              <w:rPr>
                <w:sz w:val="22"/>
                <w:szCs w:val="22"/>
                <w:lang w:eastAsia="en-US"/>
              </w:rPr>
            </w:pPr>
            <w:r w:rsidRPr="009B2A5A">
              <w:rPr>
                <w:sz w:val="22"/>
                <w:szCs w:val="22"/>
                <w:lang w:eastAsia="en-US"/>
              </w:rPr>
              <w:t>занятий</w:t>
            </w:r>
          </w:p>
        </w:tc>
      </w:tr>
      <w:tr w:rsidR="009B2A5A" w:rsidRPr="009B2A5A" w14:paraId="5834208C" w14:textId="77777777" w:rsidTr="00973066">
        <w:trPr>
          <w:trHeight w:val="590"/>
        </w:trPr>
        <w:tc>
          <w:tcPr>
            <w:tcW w:w="381" w:type="pct"/>
          </w:tcPr>
          <w:p w14:paraId="1697D7A5" w14:textId="77777777" w:rsidR="009B2A5A" w:rsidRPr="009B2A5A" w:rsidRDefault="009B2A5A" w:rsidP="00973066">
            <w:pPr>
              <w:jc w:val="center"/>
              <w:rPr>
                <w:sz w:val="22"/>
                <w:szCs w:val="22"/>
                <w:lang w:eastAsia="en-US"/>
              </w:rPr>
            </w:pPr>
            <w:r w:rsidRPr="009B2A5A">
              <w:rPr>
                <w:sz w:val="22"/>
                <w:szCs w:val="22"/>
                <w:lang w:eastAsia="en-US"/>
              </w:rPr>
              <w:t>5.</w:t>
            </w:r>
          </w:p>
        </w:tc>
        <w:tc>
          <w:tcPr>
            <w:tcW w:w="2414" w:type="pct"/>
          </w:tcPr>
          <w:p w14:paraId="5A3892FB" w14:textId="77777777" w:rsidR="009B2A5A" w:rsidRPr="009B2A5A" w:rsidRDefault="009B2A5A" w:rsidP="00973066">
            <w:pPr>
              <w:rPr>
                <w:sz w:val="22"/>
                <w:szCs w:val="22"/>
                <w:lang w:eastAsia="en-US"/>
              </w:rPr>
            </w:pPr>
            <w:r w:rsidRPr="009B2A5A">
              <w:rPr>
                <w:sz w:val="22"/>
                <w:szCs w:val="22"/>
                <w:lang w:eastAsia="en-US"/>
              </w:rPr>
              <w:t>ВК Билет в будущее</w:t>
            </w:r>
          </w:p>
        </w:tc>
        <w:tc>
          <w:tcPr>
            <w:tcW w:w="608" w:type="pct"/>
          </w:tcPr>
          <w:p w14:paraId="476B904F" w14:textId="77777777" w:rsidR="009B2A5A" w:rsidRPr="009B2A5A" w:rsidRDefault="009B2A5A" w:rsidP="00973066">
            <w:pPr>
              <w:jc w:val="center"/>
              <w:rPr>
                <w:sz w:val="22"/>
                <w:szCs w:val="22"/>
                <w:lang w:eastAsia="en-US"/>
              </w:rPr>
            </w:pPr>
            <w:r w:rsidRPr="009B2A5A">
              <w:rPr>
                <w:sz w:val="22"/>
                <w:szCs w:val="22"/>
                <w:lang w:eastAsia="en-US"/>
              </w:rPr>
              <w:t>6</w:t>
            </w:r>
          </w:p>
        </w:tc>
        <w:tc>
          <w:tcPr>
            <w:tcW w:w="586" w:type="pct"/>
          </w:tcPr>
          <w:p w14:paraId="048BFA79" w14:textId="77777777" w:rsidR="009B2A5A" w:rsidRPr="009B2A5A" w:rsidRDefault="009B2A5A" w:rsidP="00973066">
            <w:pPr>
              <w:rPr>
                <w:sz w:val="22"/>
                <w:szCs w:val="22"/>
                <w:lang w:eastAsia="en-US"/>
              </w:rPr>
            </w:pPr>
            <w:r w:rsidRPr="009B2A5A">
              <w:rPr>
                <w:sz w:val="22"/>
                <w:szCs w:val="22"/>
                <w:lang w:eastAsia="en-US"/>
              </w:rPr>
              <w:t>сентябрь-</w:t>
            </w:r>
          </w:p>
          <w:p w14:paraId="0914AA49" w14:textId="77777777" w:rsidR="009B2A5A" w:rsidRPr="009B2A5A" w:rsidRDefault="009B2A5A" w:rsidP="00973066">
            <w:pPr>
              <w:rPr>
                <w:sz w:val="22"/>
                <w:szCs w:val="22"/>
                <w:lang w:eastAsia="en-US"/>
              </w:rPr>
            </w:pPr>
            <w:r w:rsidRPr="009B2A5A">
              <w:rPr>
                <w:sz w:val="22"/>
                <w:szCs w:val="22"/>
                <w:lang w:eastAsia="en-US"/>
              </w:rPr>
              <w:t>май</w:t>
            </w:r>
          </w:p>
        </w:tc>
        <w:tc>
          <w:tcPr>
            <w:tcW w:w="1011" w:type="pct"/>
          </w:tcPr>
          <w:p w14:paraId="78D55A14" w14:textId="77777777" w:rsidR="009B2A5A" w:rsidRPr="009B2A5A" w:rsidRDefault="009B2A5A" w:rsidP="00973066">
            <w:pPr>
              <w:rPr>
                <w:sz w:val="22"/>
                <w:szCs w:val="22"/>
                <w:lang w:eastAsia="en-US"/>
              </w:rPr>
            </w:pPr>
            <w:r w:rsidRPr="009B2A5A">
              <w:rPr>
                <w:sz w:val="22"/>
                <w:szCs w:val="22"/>
                <w:lang w:eastAsia="en-US"/>
              </w:rPr>
              <w:t>Руководители</w:t>
            </w:r>
          </w:p>
          <w:p w14:paraId="2BEDADDF" w14:textId="77777777" w:rsidR="009B2A5A" w:rsidRPr="009B2A5A" w:rsidRDefault="009B2A5A" w:rsidP="00973066">
            <w:pPr>
              <w:rPr>
                <w:sz w:val="22"/>
                <w:szCs w:val="22"/>
                <w:lang w:eastAsia="en-US"/>
              </w:rPr>
            </w:pPr>
            <w:r w:rsidRPr="009B2A5A">
              <w:rPr>
                <w:sz w:val="22"/>
                <w:szCs w:val="22"/>
                <w:lang w:eastAsia="en-US"/>
              </w:rPr>
              <w:t>занятий</w:t>
            </w:r>
          </w:p>
        </w:tc>
      </w:tr>
      <w:tr w:rsidR="009B2A5A" w:rsidRPr="009B2A5A" w14:paraId="13DBCB40" w14:textId="77777777" w:rsidTr="00973066">
        <w:trPr>
          <w:trHeight w:val="590"/>
        </w:trPr>
        <w:tc>
          <w:tcPr>
            <w:tcW w:w="381" w:type="pct"/>
          </w:tcPr>
          <w:p w14:paraId="62D18136" w14:textId="77777777" w:rsidR="009B2A5A" w:rsidRPr="009B2A5A" w:rsidRDefault="009B2A5A" w:rsidP="00973066">
            <w:pPr>
              <w:jc w:val="center"/>
              <w:rPr>
                <w:sz w:val="22"/>
                <w:szCs w:val="22"/>
                <w:lang w:eastAsia="en-US"/>
              </w:rPr>
            </w:pPr>
            <w:r w:rsidRPr="009B2A5A">
              <w:rPr>
                <w:sz w:val="22"/>
                <w:szCs w:val="22"/>
                <w:lang w:eastAsia="en-US"/>
              </w:rPr>
              <w:t>6.</w:t>
            </w:r>
          </w:p>
        </w:tc>
        <w:tc>
          <w:tcPr>
            <w:tcW w:w="2414" w:type="pct"/>
          </w:tcPr>
          <w:p w14:paraId="1A56D31B" w14:textId="77777777" w:rsidR="009B2A5A" w:rsidRPr="009B2A5A" w:rsidRDefault="009B2A5A" w:rsidP="00973066">
            <w:pPr>
              <w:rPr>
                <w:sz w:val="22"/>
                <w:szCs w:val="22"/>
                <w:lang w:eastAsia="en-US"/>
              </w:rPr>
            </w:pPr>
            <w:r w:rsidRPr="009B2A5A">
              <w:rPr>
                <w:sz w:val="22"/>
                <w:szCs w:val="22"/>
                <w:lang w:eastAsia="en-US"/>
              </w:rPr>
              <w:t>ВК Сам себе дизайнер</w:t>
            </w:r>
          </w:p>
        </w:tc>
        <w:tc>
          <w:tcPr>
            <w:tcW w:w="608" w:type="pct"/>
          </w:tcPr>
          <w:p w14:paraId="0FED6829" w14:textId="77777777" w:rsidR="009B2A5A" w:rsidRPr="009B2A5A" w:rsidRDefault="009B2A5A" w:rsidP="00973066">
            <w:pPr>
              <w:jc w:val="center"/>
              <w:rPr>
                <w:sz w:val="22"/>
                <w:szCs w:val="22"/>
                <w:lang w:eastAsia="en-US"/>
              </w:rPr>
            </w:pPr>
            <w:r w:rsidRPr="009B2A5A">
              <w:rPr>
                <w:sz w:val="22"/>
                <w:szCs w:val="22"/>
                <w:lang w:eastAsia="en-US"/>
              </w:rPr>
              <w:t>5</w:t>
            </w:r>
          </w:p>
        </w:tc>
        <w:tc>
          <w:tcPr>
            <w:tcW w:w="586" w:type="pct"/>
          </w:tcPr>
          <w:p w14:paraId="21C1ACF6" w14:textId="77777777" w:rsidR="009B2A5A" w:rsidRPr="009B2A5A" w:rsidRDefault="009B2A5A" w:rsidP="00973066">
            <w:pPr>
              <w:rPr>
                <w:sz w:val="22"/>
                <w:szCs w:val="22"/>
                <w:lang w:eastAsia="en-US"/>
              </w:rPr>
            </w:pPr>
            <w:r w:rsidRPr="009B2A5A">
              <w:rPr>
                <w:sz w:val="22"/>
                <w:szCs w:val="22"/>
                <w:lang w:eastAsia="en-US"/>
              </w:rPr>
              <w:t>сентябрь-</w:t>
            </w:r>
          </w:p>
          <w:p w14:paraId="1E151876" w14:textId="77777777" w:rsidR="009B2A5A" w:rsidRPr="009B2A5A" w:rsidRDefault="009B2A5A" w:rsidP="00973066">
            <w:pPr>
              <w:rPr>
                <w:sz w:val="22"/>
                <w:szCs w:val="22"/>
                <w:lang w:eastAsia="en-US"/>
              </w:rPr>
            </w:pPr>
            <w:r w:rsidRPr="009B2A5A">
              <w:rPr>
                <w:sz w:val="22"/>
                <w:szCs w:val="22"/>
                <w:lang w:eastAsia="en-US"/>
              </w:rPr>
              <w:t>май</w:t>
            </w:r>
          </w:p>
        </w:tc>
        <w:tc>
          <w:tcPr>
            <w:tcW w:w="1011" w:type="pct"/>
          </w:tcPr>
          <w:p w14:paraId="2A581819" w14:textId="77777777" w:rsidR="009B2A5A" w:rsidRPr="009B2A5A" w:rsidRDefault="009B2A5A" w:rsidP="00973066">
            <w:pPr>
              <w:rPr>
                <w:sz w:val="22"/>
                <w:szCs w:val="22"/>
                <w:lang w:eastAsia="en-US"/>
              </w:rPr>
            </w:pPr>
            <w:r w:rsidRPr="009B2A5A">
              <w:rPr>
                <w:sz w:val="22"/>
                <w:szCs w:val="22"/>
                <w:lang w:eastAsia="en-US"/>
              </w:rPr>
              <w:t>Руководители</w:t>
            </w:r>
          </w:p>
          <w:p w14:paraId="10A13786" w14:textId="77777777" w:rsidR="009B2A5A" w:rsidRPr="009B2A5A" w:rsidRDefault="009B2A5A" w:rsidP="00973066">
            <w:pPr>
              <w:rPr>
                <w:sz w:val="22"/>
                <w:szCs w:val="22"/>
                <w:lang w:eastAsia="en-US"/>
              </w:rPr>
            </w:pPr>
            <w:r w:rsidRPr="009B2A5A">
              <w:rPr>
                <w:sz w:val="22"/>
                <w:szCs w:val="22"/>
                <w:lang w:eastAsia="en-US"/>
              </w:rPr>
              <w:t>занятий</w:t>
            </w:r>
          </w:p>
        </w:tc>
      </w:tr>
      <w:tr w:rsidR="009B2A5A" w:rsidRPr="009B2A5A" w14:paraId="186975A8" w14:textId="77777777" w:rsidTr="00973066">
        <w:trPr>
          <w:trHeight w:val="590"/>
        </w:trPr>
        <w:tc>
          <w:tcPr>
            <w:tcW w:w="381" w:type="pct"/>
          </w:tcPr>
          <w:p w14:paraId="7211193C" w14:textId="77777777" w:rsidR="009B2A5A" w:rsidRPr="009B2A5A" w:rsidRDefault="009B2A5A" w:rsidP="00973066">
            <w:pPr>
              <w:jc w:val="center"/>
              <w:rPr>
                <w:sz w:val="22"/>
                <w:szCs w:val="22"/>
                <w:lang w:eastAsia="en-US"/>
              </w:rPr>
            </w:pPr>
            <w:r w:rsidRPr="009B2A5A">
              <w:rPr>
                <w:sz w:val="22"/>
                <w:szCs w:val="22"/>
                <w:lang w:eastAsia="en-US"/>
              </w:rPr>
              <w:t>7.</w:t>
            </w:r>
          </w:p>
        </w:tc>
        <w:tc>
          <w:tcPr>
            <w:tcW w:w="2414" w:type="pct"/>
          </w:tcPr>
          <w:p w14:paraId="1501FB7A" w14:textId="77777777" w:rsidR="009B2A5A" w:rsidRPr="009B2A5A" w:rsidRDefault="009B2A5A" w:rsidP="00973066">
            <w:pPr>
              <w:rPr>
                <w:sz w:val="22"/>
                <w:szCs w:val="22"/>
                <w:lang w:eastAsia="en-US"/>
              </w:rPr>
            </w:pPr>
            <w:r w:rsidRPr="009B2A5A">
              <w:rPr>
                <w:sz w:val="22"/>
                <w:szCs w:val="22"/>
                <w:lang w:eastAsia="en-US"/>
              </w:rPr>
              <w:t xml:space="preserve">ВК Литературная мастерская </w:t>
            </w:r>
          </w:p>
        </w:tc>
        <w:tc>
          <w:tcPr>
            <w:tcW w:w="608" w:type="pct"/>
          </w:tcPr>
          <w:p w14:paraId="0819215C" w14:textId="77777777" w:rsidR="009B2A5A" w:rsidRPr="009B2A5A" w:rsidRDefault="009B2A5A" w:rsidP="00973066">
            <w:pPr>
              <w:jc w:val="center"/>
              <w:rPr>
                <w:sz w:val="22"/>
                <w:szCs w:val="22"/>
                <w:lang w:eastAsia="en-US"/>
              </w:rPr>
            </w:pPr>
            <w:r w:rsidRPr="009B2A5A">
              <w:rPr>
                <w:sz w:val="22"/>
                <w:szCs w:val="22"/>
                <w:lang w:eastAsia="en-US"/>
              </w:rPr>
              <w:t>7</w:t>
            </w:r>
          </w:p>
        </w:tc>
        <w:tc>
          <w:tcPr>
            <w:tcW w:w="586" w:type="pct"/>
          </w:tcPr>
          <w:p w14:paraId="47217613" w14:textId="77777777" w:rsidR="009B2A5A" w:rsidRPr="009B2A5A" w:rsidRDefault="009B2A5A" w:rsidP="00973066">
            <w:pPr>
              <w:rPr>
                <w:sz w:val="22"/>
                <w:szCs w:val="22"/>
                <w:lang w:eastAsia="en-US"/>
              </w:rPr>
            </w:pPr>
            <w:r w:rsidRPr="009B2A5A">
              <w:rPr>
                <w:sz w:val="22"/>
                <w:szCs w:val="22"/>
                <w:lang w:eastAsia="en-US"/>
              </w:rPr>
              <w:t>сентябрь-</w:t>
            </w:r>
          </w:p>
          <w:p w14:paraId="69BBA4D2" w14:textId="77777777" w:rsidR="009B2A5A" w:rsidRPr="009B2A5A" w:rsidRDefault="009B2A5A" w:rsidP="00973066">
            <w:pPr>
              <w:rPr>
                <w:sz w:val="22"/>
                <w:szCs w:val="22"/>
                <w:lang w:eastAsia="en-US"/>
              </w:rPr>
            </w:pPr>
            <w:r w:rsidRPr="009B2A5A">
              <w:rPr>
                <w:sz w:val="22"/>
                <w:szCs w:val="22"/>
                <w:lang w:eastAsia="en-US"/>
              </w:rPr>
              <w:t>май</w:t>
            </w:r>
          </w:p>
        </w:tc>
        <w:tc>
          <w:tcPr>
            <w:tcW w:w="1011" w:type="pct"/>
          </w:tcPr>
          <w:p w14:paraId="5EAEF809" w14:textId="77777777" w:rsidR="009B2A5A" w:rsidRPr="009B2A5A" w:rsidRDefault="009B2A5A" w:rsidP="00973066">
            <w:pPr>
              <w:rPr>
                <w:sz w:val="22"/>
                <w:szCs w:val="22"/>
                <w:lang w:eastAsia="en-US"/>
              </w:rPr>
            </w:pPr>
            <w:r w:rsidRPr="009B2A5A">
              <w:rPr>
                <w:sz w:val="22"/>
                <w:szCs w:val="22"/>
                <w:lang w:eastAsia="en-US"/>
              </w:rPr>
              <w:t>Руководители</w:t>
            </w:r>
          </w:p>
          <w:p w14:paraId="796E52C0" w14:textId="77777777" w:rsidR="009B2A5A" w:rsidRPr="009B2A5A" w:rsidRDefault="009B2A5A" w:rsidP="00973066">
            <w:pPr>
              <w:rPr>
                <w:sz w:val="22"/>
                <w:szCs w:val="22"/>
                <w:lang w:eastAsia="en-US"/>
              </w:rPr>
            </w:pPr>
            <w:r w:rsidRPr="009B2A5A">
              <w:rPr>
                <w:sz w:val="22"/>
                <w:szCs w:val="22"/>
                <w:lang w:eastAsia="en-US"/>
              </w:rPr>
              <w:t>занятий</w:t>
            </w:r>
          </w:p>
        </w:tc>
      </w:tr>
      <w:tr w:rsidR="009B2A5A" w:rsidRPr="009B2A5A" w14:paraId="0A5919D8" w14:textId="77777777" w:rsidTr="00973066">
        <w:trPr>
          <w:trHeight w:val="589"/>
        </w:trPr>
        <w:tc>
          <w:tcPr>
            <w:tcW w:w="381" w:type="pct"/>
          </w:tcPr>
          <w:p w14:paraId="20D362B5" w14:textId="77777777" w:rsidR="009B2A5A" w:rsidRPr="009B2A5A" w:rsidRDefault="009B2A5A" w:rsidP="00973066">
            <w:pPr>
              <w:jc w:val="center"/>
              <w:rPr>
                <w:sz w:val="22"/>
                <w:szCs w:val="22"/>
                <w:lang w:eastAsia="en-US"/>
              </w:rPr>
            </w:pPr>
            <w:r w:rsidRPr="009B2A5A">
              <w:rPr>
                <w:sz w:val="22"/>
                <w:szCs w:val="22"/>
                <w:lang w:eastAsia="en-US"/>
              </w:rPr>
              <w:t>8.</w:t>
            </w:r>
          </w:p>
        </w:tc>
        <w:tc>
          <w:tcPr>
            <w:tcW w:w="2414" w:type="pct"/>
          </w:tcPr>
          <w:p w14:paraId="687E87D4" w14:textId="77777777" w:rsidR="009B2A5A" w:rsidRPr="009B2A5A" w:rsidRDefault="009B2A5A" w:rsidP="00973066">
            <w:pPr>
              <w:rPr>
                <w:sz w:val="22"/>
                <w:szCs w:val="22"/>
                <w:lang w:eastAsia="en-US"/>
              </w:rPr>
            </w:pPr>
            <w:r w:rsidRPr="009B2A5A">
              <w:rPr>
                <w:sz w:val="22"/>
                <w:szCs w:val="22"/>
                <w:lang w:eastAsia="en-US"/>
              </w:rPr>
              <w:t>ВК Искусство актера</w:t>
            </w:r>
          </w:p>
          <w:p w14:paraId="592DB432" w14:textId="77777777" w:rsidR="009B2A5A" w:rsidRPr="009B2A5A" w:rsidRDefault="009B2A5A" w:rsidP="00973066">
            <w:pPr>
              <w:rPr>
                <w:sz w:val="22"/>
                <w:szCs w:val="22"/>
                <w:lang w:eastAsia="en-US"/>
              </w:rPr>
            </w:pPr>
          </w:p>
        </w:tc>
        <w:tc>
          <w:tcPr>
            <w:tcW w:w="608" w:type="pct"/>
          </w:tcPr>
          <w:p w14:paraId="4966B662" w14:textId="77777777" w:rsidR="009B2A5A" w:rsidRPr="009B2A5A" w:rsidRDefault="009B2A5A" w:rsidP="00973066">
            <w:pPr>
              <w:jc w:val="center"/>
              <w:rPr>
                <w:sz w:val="22"/>
                <w:szCs w:val="22"/>
                <w:lang w:eastAsia="en-US"/>
              </w:rPr>
            </w:pPr>
            <w:r w:rsidRPr="009B2A5A">
              <w:rPr>
                <w:sz w:val="22"/>
                <w:szCs w:val="22"/>
                <w:lang w:eastAsia="en-US"/>
              </w:rPr>
              <w:t>5-9</w:t>
            </w:r>
          </w:p>
        </w:tc>
        <w:tc>
          <w:tcPr>
            <w:tcW w:w="586" w:type="pct"/>
          </w:tcPr>
          <w:p w14:paraId="046FADBD" w14:textId="77777777" w:rsidR="009B2A5A" w:rsidRPr="009B2A5A" w:rsidRDefault="009B2A5A" w:rsidP="00973066">
            <w:pPr>
              <w:rPr>
                <w:sz w:val="22"/>
                <w:szCs w:val="22"/>
                <w:lang w:eastAsia="en-US"/>
              </w:rPr>
            </w:pPr>
            <w:r w:rsidRPr="009B2A5A">
              <w:rPr>
                <w:sz w:val="22"/>
                <w:szCs w:val="22"/>
                <w:lang w:eastAsia="en-US"/>
              </w:rPr>
              <w:t>сентябрь-</w:t>
            </w:r>
          </w:p>
          <w:p w14:paraId="4B68E0DC" w14:textId="77777777" w:rsidR="009B2A5A" w:rsidRPr="009B2A5A" w:rsidRDefault="009B2A5A" w:rsidP="00973066">
            <w:pPr>
              <w:rPr>
                <w:sz w:val="22"/>
                <w:szCs w:val="22"/>
                <w:lang w:eastAsia="en-US"/>
              </w:rPr>
            </w:pPr>
            <w:r w:rsidRPr="009B2A5A">
              <w:rPr>
                <w:sz w:val="22"/>
                <w:szCs w:val="22"/>
                <w:lang w:eastAsia="en-US"/>
              </w:rPr>
              <w:t>май</w:t>
            </w:r>
          </w:p>
        </w:tc>
        <w:tc>
          <w:tcPr>
            <w:tcW w:w="1011" w:type="pct"/>
          </w:tcPr>
          <w:p w14:paraId="1187306A" w14:textId="77777777" w:rsidR="009B2A5A" w:rsidRPr="009B2A5A" w:rsidRDefault="009B2A5A" w:rsidP="00973066">
            <w:pPr>
              <w:rPr>
                <w:sz w:val="22"/>
                <w:szCs w:val="22"/>
                <w:lang w:eastAsia="en-US"/>
              </w:rPr>
            </w:pPr>
            <w:r w:rsidRPr="009B2A5A">
              <w:rPr>
                <w:sz w:val="22"/>
                <w:szCs w:val="22"/>
                <w:lang w:eastAsia="en-US"/>
              </w:rPr>
              <w:t>Учитель музыки</w:t>
            </w:r>
          </w:p>
        </w:tc>
      </w:tr>
      <w:tr w:rsidR="009B2A5A" w:rsidRPr="009B2A5A" w14:paraId="5DDA0855" w14:textId="77777777" w:rsidTr="00973066">
        <w:trPr>
          <w:trHeight w:val="590"/>
        </w:trPr>
        <w:tc>
          <w:tcPr>
            <w:tcW w:w="381" w:type="pct"/>
          </w:tcPr>
          <w:p w14:paraId="174123F3" w14:textId="77777777" w:rsidR="009B2A5A" w:rsidRPr="009B2A5A" w:rsidRDefault="009B2A5A" w:rsidP="00973066">
            <w:pPr>
              <w:jc w:val="center"/>
              <w:rPr>
                <w:sz w:val="22"/>
                <w:szCs w:val="22"/>
                <w:lang w:eastAsia="en-US"/>
              </w:rPr>
            </w:pPr>
            <w:r w:rsidRPr="009B2A5A">
              <w:rPr>
                <w:sz w:val="22"/>
                <w:szCs w:val="22"/>
                <w:lang w:eastAsia="en-US"/>
              </w:rPr>
              <w:t>9.</w:t>
            </w:r>
          </w:p>
        </w:tc>
        <w:tc>
          <w:tcPr>
            <w:tcW w:w="2414" w:type="pct"/>
          </w:tcPr>
          <w:p w14:paraId="390CE8C2" w14:textId="77777777" w:rsidR="009B2A5A" w:rsidRPr="009B2A5A" w:rsidRDefault="009B2A5A" w:rsidP="00973066">
            <w:pPr>
              <w:rPr>
                <w:sz w:val="22"/>
                <w:szCs w:val="22"/>
                <w:lang w:eastAsia="en-US"/>
              </w:rPr>
            </w:pPr>
            <w:r w:rsidRPr="009B2A5A">
              <w:rPr>
                <w:sz w:val="22"/>
                <w:szCs w:val="22"/>
                <w:lang w:eastAsia="en-US"/>
              </w:rPr>
              <w:t xml:space="preserve">ВК Юный звукорежиссер </w:t>
            </w:r>
          </w:p>
        </w:tc>
        <w:tc>
          <w:tcPr>
            <w:tcW w:w="608" w:type="pct"/>
          </w:tcPr>
          <w:p w14:paraId="3F4A3F41" w14:textId="77777777" w:rsidR="009B2A5A" w:rsidRPr="009B2A5A" w:rsidRDefault="009B2A5A" w:rsidP="00973066">
            <w:pPr>
              <w:jc w:val="center"/>
              <w:rPr>
                <w:sz w:val="22"/>
                <w:szCs w:val="22"/>
                <w:lang w:eastAsia="en-US"/>
              </w:rPr>
            </w:pPr>
            <w:r w:rsidRPr="009B2A5A">
              <w:rPr>
                <w:sz w:val="22"/>
                <w:szCs w:val="22"/>
                <w:lang w:eastAsia="en-US"/>
              </w:rPr>
              <w:t>7</w:t>
            </w:r>
          </w:p>
        </w:tc>
        <w:tc>
          <w:tcPr>
            <w:tcW w:w="586" w:type="pct"/>
          </w:tcPr>
          <w:p w14:paraId="1E698638" w14:textId="77777777" w:rsidR="009B2A5A" w:rsidRPr="009B2A5A" w:rsidRDefault="009B2A5A" w:rsidP="00973066">
            <w:pPr>
              <w:rPr>
                <w:sz w:val="22"/>
                <w:szCs w:val="22"/>
                <w:lang w:eastAsia="en-US"/>
              </w:rPr>
            </w:pPr>
            <w:r w:rsidRPr="009B2A5A">
              <w:rPr>
                <w:sz w:val="22"/>
                <w:szCs w:val="22"/>
                <w:lang w:eastAsia="en-US"/>
              </w:rPr>
              <w:t>сентябрь-</w:t>
            </w:r>
          </w:p>
          <w:p w14:paraId="514ED182" w14:textId="77777777" w:rsidR="009B2A5A" w:rsidRPr="009B2A5A" w:rsidRDefault="009B2A5A" w:rsidP="00973066">
            <w:pPr>
              <w:rPr>
                <w:sz w:val="22"/>
                <w:szCs w:val="22"/>
                <w:lang w:eastAsia="en-US"/>
              </w:rPr>
            </w:pPr>
            <w:r w:rsidRPr="009B2A5A">
              <w:rPr>
                <w:sz w:val="22"/>
                <w:szCs w:val="22"/>
                <w:lang w:eastAsia="en-US"/>
              </w:rPr>
              <w:t>май</w:t>
            </w:r>
          </w:p>
        </w:tc>
        <w:tc>
          <w:tcPr>
            <w:tcW w:w="1011" w:type="pct"/>
          </w:tcPr>
          <w:p w14:paraId="57C846C9" w14:textId="77777777" w:rsidR="009B2A5A" w:rsidRPr="009B2A5A" w:rsidRDefault="009B2A5A" w:rsidP="00973066">
            <w:pPr>
              <w:rPr>
                <w:sz w:val="22"/>
                <w:szCs w:val="22"/>
                <w:lang w:eastAsia="en-US"/>
              </w:rPr>
            </w:pPr>
            <w:r w:rsidRPr="009B2A5A">
              <w:rPr>
                <w:sz w:val="22"/>
                <w:szCs w:val="22"/>
                <w:lang w:eastAsia="en-US"/>
              </w:rPr>
              <w:t>Руководители</w:t>
            </w:r>
          </w:p>
          <w:p w14:paraId="39506FB3" w14:textId="77777777" w:rsidR="009B2A5A" w:rsidRPr="009B2A5A" w:rsidRDefault="009B2A5A" w:rsidP="00973066">
            <w:pPr>
              <w:rPr>
                <w:sz w:val="22"/>
                <w:szCs w:val="22"/>
                <w:lang w:eastAsia="en-US"/>
              </w:rPr>
            </w:pPr>
            <w:r w:rsidRPr="009B2A5A">
              <w:rPr>
                <w:sz w:val="22"/>
                <w:szCs w:val="22"/>
                <w:lang w:eastAsia="en-US"/>
              </w:rPr>
              <w:t>занятий</w:t>
            </w:r>
          </w:p>
        </w:tc>
      </w:tr>
      <w:tr w:rsidR="009B2A5A" w:rsidRPr="009B2A5A" w14:paraId="7B376E31" w14:textId="77777777" w:rsidTr="00973066">
        <w:trPr>
          <w:trHeight w:val="590"/>
        </w:trPr>
        <w:tc>
          <w:tcPr>
            <w:tcW w:w="381" w:type="pct"/>
          </w:tcPr>
          <w:p w14:paraId="107E8AB6" w14:textId="77777777" w:rsidR="009B2A5A" w:rsidRPr="009B2A5A" w:rsidRDefault="009B2A5A" w:rsidP="00973066">
            <w:pPr>
              <w:jc w:val="center"/>
              <w:rPr>
                <w:sz w:val="22"/>
                <w:szCs w:val="22"/>
                <w:lang w:eastAsia="en-US"/>
              </w:rPr>
            </w:pPr>
            <w:r w:rsidRPr="009B2A5A">
              <w:rPr>
                <w:sz w:val="22"/>
                <w:szCs w:val="22"/>
                <w:lang w:eastAsia="en-US"/>
              </w:rPr>
              <w:t>10.</w:t>
            </w:r>
          </w:p>
        </w:tc>
        <w:tc>
          <w:tcPr>
            <w:tcW w:w="2414" w:type="pct"/>
          </w:tcPr>
          <w:p w14:paraId="619C15D2" w14:textId="77777777" w:rsidR="009B2A5A" w:rsidRPr="009B2A5A" w:rsidRDefault="009B2A5A" w:rsidP="00973066">
            <w:pPr>
              <w:rPr>
                <w:sz w:val="22"/>
                <w:szCs w:val="22"/>
                <w:lang w:val="ru-RU" w:eastAsia="en-US"/>
              </w:rPr>
            </w:pPr>
            <w:r w:rsidRPr="009B2A5A">
              <w:rPr>
                <w:sz w:val="22"/>
                <w:szCs w:val="22"/>
                <w:lang w:val="ru-RU" w:eastAsia="en-US"/>
              </w:rPr>
              <w:t>ВК Сборка квадрокоптера и пилотирование по сложной трассе</w:t>
            </w:r>
          </w:p>
        </w:tc>
        <w:tc>
          <w:tcPr>
            <w:tcW w:w="608" w:type="pct"/>
          </w:tcPr>
          <w:p w14:paraId="3BFE11D9" w14:textId="77777777" w:rsidR="009B2A5A" w:rsidRPr="009B2A5A" w:rsidRDefault="009B2A5A" w:rsidP="00973066">
            <w:pPr>
              <w:jc w:val="center"/>
              <w:rPr>
                <w:sz w:val="22"/>
                <w:szCs w:val="22"/>
                <w:lang w:eastAsia="en-US"/>
              </w:rPr>
            </w:pPr>
            <w:r w:rsidRPr="009B2A5A">
              <w:rPr>
                <w:sz w:val="22"/>
                <w:szCs w:val="22"/>
                <w:lang w:eastAsia="en-US"/>
              </w:rPr>
              <w:t>8</w:t>
            </w:r>
          </w:p>
        </w:tc>
        <w:tc>
          <w:tcPr>
            <w:tcW w:w="586" w:type="pct"/>
          </w:tcPr>
          <w:p w14:paraId="1CFF95A4" w14:textId="77777777" w:rsidR="009B2A5A" w:rsidRPr="009B2A5A" w:rsidRDefault="009B2A5A" w:rsidP="00973066">
            <w:pPr>
              <w:rPr>
                <w:sz w:val="22"/>
                <w:szCs w:val="22"/>
                <w:lang w:eastAsia="en-US"/>
              </w:rPr>
            </w:pPr>
            <w:r w:rsidRPr="009B2A5A">
              <w:rPr>
                <w:sz w:val="22"/>
                <w:szCs w:val="22"/>
                <w:lang w:eastAsia="en-US"/>
              </w:rPr>
              <w:t>сентябрь-</w:t>
            </w:r>
          </w:p>
          <w:p w14:paraId="141C65F5" w14:textId="77777777" w:rsidR="009B2A5A" w:rsidRPr="009B2A5A" w:rsidRDefault="009B2A5A" w:rsidP="00973066">
            <w:pPr>
              <w:rPr>
                <w:sz w:val="22"/>
                <w:szCs w:val="22"/>
                <w:lang w:eastAsia="en-US"/>
              </w:rPr>
            </w:pPr>
            <w:r w:rsidRPr="009B2A5A">
              <w:rPr>
                <w:sz w:val="22"/>
                <w:szCs w:val="22"/>
                <w:lang w:eastAsia="en-US"/>
              </w:rPr>
              <w:t>май</w:t>
            </w:r>
          </w:p>
        </w:tc>
        <w:tc>
          <w:tcPr>
            <w:tcW w:w="1011" w:type="pct"/>
          </w:tcPr>
          <w:p w14:paraId="20803662" w14:textId="77777777" w:rsidR="009B2A5A" w:rsidRPr="009B2A5A" w:rsidRDefault="009B2A5A" w:rsidP="00973066">
            <w:pPr>
              <w:rPr>
                <w:sz w:val="22"/>
                <w:szCs w:val="22"/>
                <w:lang w:eastAsia="en-US"/>
              </w:rPr>
            </w:pPr>
            <w:r w:rsidRPr="009B2A5A">
              <w:rPr>
                <w:sz w:val="22"/>
                <w:szCs w:val="22"/>
                <w:lang w:eastAsia="en-US"/>
              </w:rPr>
              <w:t>Руководители</w:t>
            </w:r>
          </w:p>
          <w:p w14:paraId="71B300ED" w14:textId="77777777" w:rsidR="009B2A5A" w:rsidRPr="009B2A5A" w:rsidRDefault="009B2A5A" w:rsidP="00973066">
            <w:pPr>
              <w:rPr>
                <w:sz w:val="22"/>
                <w:szCs w:val="22"/>
                <w:lang w:eastAsia="en-US"/>
              </w:rPr>
            </w:pPr>
            <w:r w:rsidRPr="009B2A5A">
              <w:rPr>
                <w:sz w:val="22"/>
                <w:szCs w:val="22"/>
                <w:lang w:eastAsia="en-US"/>
              </w:rPr>
              <w:t>занятий</w:t>
            </w:r>
          </w:p>
        </w:tc>
      </w:tr>
      <w:tr w:rsidR="009B2A5A" w:rsidRPr="009B2A5A" w14:paraId="00AF32DA" w14:textId="77777777" w:rsidTr="00973066">
        <w:trPr>
          <w:trHeight w:val="590"/>
        </w:trPr>
        <w:tc>
          <w:tcPr>
            <w:tcW w:w="381" w:type="pct"/>
          </w:tcPr>
          <w:p w14:paraId="188B55CC" w14:textId="77777777" w:rsidR="009B2A5A" w:rsidRPr="009B2A5A" w:rsidRDefault="009B2A5A" w:rsidP="00973066">
            <w:pPr>
              <w:jc w:val="center"/>
              <w:rPr>
                <w:sz w:val="22"/>
                <w:szCs w:val="22"/>
                <w:lang w:eastAsia="en-US"/>
              </w:rPr>
            </w:pPr>
            <w:r w:rsidRPr="009B2A5A">
              <w:rPr>
                <w:sz w:val="22"/>
                <w:szCs w:val="22"/>
                <w:lang w:eastAsia="en-US"/>
              </w:rPr>
              <w:t>11</w:t>
            </w:r>
          </w:p>
        </w:tc>
        <w:tc>
          <w:tcPr>
            <w:tcW w:w="2414" w:type="pct"/>
          </w:tcPr>
          <w:p w14:paraId="346740A9" w14:textId="77777777" w:rsidR="009B2A5A" w:rsidRPr="009B2A5A" w:rsidRDefault="009B2A5A" w:rsidP="00973066">
            <w:pPr>
              <w:rPr>
                <w:sz w:val="22"/>
                <w:szCs w:val="22"/>
                <w:lang w:val="ru-RU" w:eastAsia="en-US"/>
              </w:rPr>
            </w:pPr>
            <w:r w:rsidRPr="009B2A5A">
              <w:rPr>
                <w:sz w:val="22"/>
                <w:szCs w:val="22"/>
                <w:lang w:val="ru-RU" w:eastAsia="en-US"/>
              </w:rPr>
              <w:t>ВК Визуализация информативных изображений с помощью программы МЕмори</w:t>
            </w:r>
          </w:p>
        </w:tc>
        <w:tc>
          <w:tcPr>
            <w:tcW w:w="608" w:type="pct"/>
          </w:tcPr>
          <w:p w14:paraId="78286D28" w14:textId="77777777" w:rsidR="009B2A5A" w:rsidRPr="009B2A5A" w:rsidRDefault="009B2A5A" w:rsidP="00973066">
            <w:pPr>
              <w:jc w:val="center"/>
              <w:rPr>
                <w:sz w:val="22"/>
                <w:szCs w:val="22"/>
                <w:lang w:eastAsia="en-US"/>
              </w:rPr>
            </w:pPr>
            <w:r w:rsidRPr="009B2A5A">
              <w:rPr>
                <w:sz w:val="22"/>
                <w:szCs w:val="22"/>
                <w:lang w:eastAsia="en-US"/>
              </w:rPr>
              <w:t>8</w:t>
            </w:r>
          </w:p>
        </w:tc>
        <w:tc>
          <w:tcPr>
            <w:tcW w:w="586" w:type="pct"/>
          </w:tcPr>
          <w:p w14:paraId="41F08899" w14:textId="77777777" w:rsidR="009B2A5A" w:rsidRPr="009B2A5A" w:rsidRDefault="009B2A5A" w:rsidP="00973066">
            <w:pPr>
              <w:rPr>
                <w:sz w:val="22"/>
                <w:szCs w:val="22"/>
                <w:lang w:eastAsia="en-US"/>
              </w:rPr>
            </w:pPr>
            <w:r w:rsidRPr="009B2A5A">
              <w:rPr>
                <w:sz w:val="22"/>
                <w:szCs w:val="22"/>
                <w:lang w:eastAsia="en-US"/>
              </w:rPr>
              <w:t>сентябрь-</w:t>
            </w:r>
          </w:p>
          <w:p w14:paraId="43B5332B" w14:textId="77777777" w:rsidR="009B2A5A" w:rsidRPr="009B2A5A" w:rsidRDefault="009B2A5A" w:rsidP="00973066">
            <w:pPr>
              <w:rPr>
                <w:sz w:val="22"/>
                <w:szCs w:val="22"/>
                <w:lang w:eastAsia="en-US"/>
              </w:rPr>
            </w:pPr>
            <w:r w:rsidRPr="009B2A5A">
              <w:rPr>
                <w:sz w:val="22"/>
                <w:szCs w:val="22"/>
                <w:lang w:eastAsia="en-US"/>
              </w:rPr>
              <w:t>май</w:t>
            </w:r>
          </w:p>
        </w:tc>
        <w:tc>
          <w:tcPr>
            <w:tcW w:w="1011" w:type="pct"/>
          </w:tcPr>
          <w:p w14:paraId="1978CD71" w14:textId="77777777" w:rsidR="009B2A5A" w:rsidRPr="009B2A5A" w:rsidRDefault="009B2A5A" w:rsidP="00973066">
            <w:pPr>
              <w:rPr>
                <w:sz w:val="22"/>
                <w:szCs w:val="22"/>
                <w:lang w:eastAsia="en-US"/>
              </w:rPr>
            </w:pPr>
            <w:r w:rsidRPr="009B2A5A">
              <w:rPr>
                <w:sz w:val="22"/>
                <w:szCs w:val="22"/>
                <w:lang w:eastAsia="en-US"/>
              </w:rPr>
              <w:t>Руководители</w:t>
            </w:r>
          </w:p>
          <w:p w14:paraId="4A6E3334" w14:textId="77777777" w:rsidR="009B2A5A" w:rsidRPr="009B2A5A" w:rsidRDefault="009B2A5A" w:rsidP="00973066">
            <w:pPr>
              <w:rPr>
                <w:sz w:val="22"/>
                <w:szCs w:val="22"/>
                <w:lang w:eastAsia="en-US"/>
              </w:rPr>
            </w:pPr>
            <w:r w:rsidRPr="009B2A5A">
              <w:rPr>
                <w:sz w:val="22"/>
                <w:szCs w:val="22"/>
                <w:lang w:eastAsia="en-US"/>
              </w:rPr>
              <w:t>занятий</w:t>
            </w:r>
          </w:p>
        </w:tc>
      </w:tr>
      <w:tr w:rsidR="009B2A5A" w:rsidRPr="009B2A5A" w14:paraId="2E422471" w14:textId="77777777" w:rsidTr="00973066">
        <w:trPr>
          <w:trHeight w:val="590"/>
        </w:trPr>
        <w:tc>
          <w:tcPr>
            <w:tcW w:w="381" w:type="pct"/>
          </w:tcPr>
          <w:p w14:paraId="5C3E8A51" w14:textId="77777777" w:rsidR="009B2A5A" w:rsidRPr="009B2A5A" w:rsidRDefault="009B2A5A" w:rsidP="00973066">
            <w:pPr>
              <w:jc w:val="center"/>
              <w:rPr>
                <w:sz w:val="22"/>
                <w:szCs w:val="22"/>
                <w:lang w:eastAsia="en-US"/>
              </w:rPr>
            </w:pPr>
            <w:r w:rsidRPr="009B2A5A">
              <w:rPr>
                <w:sz w:val="22"/>
                <w:szCs w:val="22"/>
                <w:lang w:eastAsia="en-US"/>
              </w:rPr>
              <w:t>12</w:t>
            </w:r>
          </w:p>
        </w:tc>
        <w:tc>
          <w:tcPr>
            <w:tcW w:w="2414" w:type="pct"/>
          </w:tcPr>
          <w:p w14:paraId="664D3D4F" w14:textId="77777777" w:rsidR="009B2A5A" w:rsidRPr="009B2A5A" w:rsidRDefault="009B2A5A" w:rsidP="00973066">
            <w:pPr>
              <w:rPr>
                <w:sz w:val="22"/>
                <w:szCs w:val="22"/>
                <w:lang w:eastAsia="en-US"/>
              </w:rPr>
            </w:pPr>
            <w:r w:rsidRPr="009B2A5A">
              <w:rPr>
                <w:sz w:val="22"/>
                <w:szCs w:val="22"/>
                <w:lang w:eastAsia="en-US"/>
              </w:rPr>
              <w:t>ВК Риторика</w:t>
            </w:r>
          </w:p>
        </w:tc>
        <w:tc>
          <w:tcPr>
            <w:tcW w:w="608" w:type="pct"/>
          </w:tcPr>
          <w:p w14:paraId="3C35FCFB" w14:textId="77777777" w:rsidR="009B2A5A" w:rsidRPr="009B2A5A" w:rsidRDefault="009B2A5A" w:rsidP="00973066">
            <w:pPr>
              <w:jc w:val="center"/>
              <w:rPr>
                <w:sz w:val="22"/>
                <w:szCs w:val="22"/>
                <w:lang w:eastAsia="en-US"/>
              </w:rPr>
            </w:pPr>
            <w:r w:rsidRPr="009B2A5A">
              <w:rPr>
                <w:sz w:val="22"/>
                <w:szCs w:val="22"/>
                <w:lang w:eastAsia="en-US"/>
              </w:rPr>
              <w:t>9</w:t>
            </w:r>
          </w:p>
        </w:tc>
        <w:tc>
          <w:tcPr>
            <w:tcW w:w="586" w:type="pct"/>
          </w:tcPr>
          <w:p w14:paraId="7E36F7A1" w14:textId="77777777" w:rsidR="009B2A5A" w:rsidRPr="009B2A5A" w:rsidRDefault="009B2A5A" w:rsidP="00973066">
            <w:pPr>
              <w:rPr>
                <w:sz w:val="22"/>
                <w:szCs w:val="22"/>
                <w:lang w:eastAsia="en-US"/>
              </w:rPr>
            </w:pPr>
            <w:r w:rsidRPr="009B2A5A">
              <w:rPr>
                <w:sz w:val="22"/>
                <w:szCs w:val="22"/>
                <w:lang w:eastAsia="en-US"/>
              </w:rPr>
              <w:t>сентябрь-</w:t>
            </w:r>
          </w:p>
          <w:p w14:paraId="1DC6E283" w14:textId="77777777" w:rsidR="009B2A5A" w:rsidRPr="009B2A5A" w:rsidRDefault="009B2A5A" w:rsidP="00973066">
            <w:pPr>
              <w:rPr>
                <w:sz w:val="22"/>
                <w:szCs w:val="22"/>
                <w:lang w:eastAsia="en-US"/>
              </w:rPr>
            </w:pPr>
            <w:r w:rsidRPr="009B2A5A">
              <w:rPr>
                <w:sz w:val="22"/>
                <w:szCs w:val="22"/>
                <w:lang w:eastAsia="en-US"/>
              </w:rPr>
              <w:t>май</w:t>
            </w:r>
          </w:p>
        </w:tc>
        <w:tc>
          <w:tcPr>
            <w:tcW w:w="1011" w:type="pct"/>
          </w:tcPr>
          <w:p w14:paraId="71EC7B5A" w14:textId="77777777" w:rsidR="009B2A5A" w:rsidRPr="009B2A5A" w:rsidRDefault="009B2A5A" w:rsidP="00973066">
            <w:pPr>
              <w:rPr>
                <w:sz w:val="22"/>
                <w:szCs w:val="22"/>
                <w:lang w:eastAsia="en-US"/>
              </w:rPr>
            </w:pPr>
            <w:r w:rsidRPr="009B2A5A">
              <w:rPr>
                <w:sz w:val="22"/>
                <w:szCs w:val="22"/>
                <w:lang w:eastAsia="en-US"/>
              </w:rPr>
              <w:t>Руководители</w:t>
            </w:r>
          </w:p>
          <w:p w14:paraId="18451BA4" w14:textId="77777777" w:rsidR="009B2A5A" w:rsidRPr="009B2A5A" w:rsidRDefault="009B2A5A" w:rsidP="00973066">
            <w:pPr>
              <w:rPr>
                <w:sz w:val="22"/>
                <w:szCs w:val="22"/>
                <w:lang w:eastAsia="en-US"/>
              </w:rPr>
            </w:pPr>
            <w:r w:rsidRPr="009B2A5A">
              <w:rPr>
                <w:sz w:val="22"/>
                <w:szCs w:val="22"/>
                <w:lang w:eastAsia="en-US"/>
              </w:rPr>
              <w:t>занятий</w:t>
            </w:r>
          </w:p>
        </w:tc>
      </w:tr>
      <w:tr w:rsidR="009B2A5A" w:rsidRPr="009B2A5A" w14:paraId="6AC0CC69" w14:textId="77777777" w:rsidTr="00973066">
        <w:trPr>
          <w:trHeight w:val="590"/>
        </w:trPr>
        <w:tc>
          <w:tcPr>
            <w:tcW w:w="381" w:type="pct"/>
          </w:tcPr>
          <w:p w14:paraId="3A7CCFEE" w14:textId="77777777" w:rsidR="009B2A5A" w:rsidRPr="009B2A5A" w:rsidRDefault="009B2A5A" w:rsidP="00973066">
            <w:pPr>
              <w:jc w:val="center"/>
              <w:rPr>
                <w:sz w:val="22"/>
                <w:szCs w:val="22"/>
                <w:lang w:eastAsia="en-US"/>
              </w:rPr>
            </w:pPr>
            <w:r w:rsidRPr="009B2A5A">
              <w:rPr>
                <w:sz w:val="22"/>
                <w:szCs w:val="22"/>
                <w:lang w:eastAsia="en-US"/>
              </w:rPr>
              <w:t>13</w:t>
            </w:r>
          </w:p>
        </w:tc>
        <w:tc>
          <w:tcPr>
            <w:tcW w:w="2414" w:type="pct"/>
          </w:tcPr>
          <w:p w14:paraId="61419EDF" w14:textId="77777777" w:rsidR="009B2A5A" w:rsidRPr="009B2A5A" w:rsidRDefault="009B2A5A" w:rsidP="00973066">
            <w:pPr>
              <w:rPr>
                <w:sz w:val="22"/>
                <w:szCs w:val="22"/>
                <w:lang w:eastAsia="en-US"/>
              </w:rPr>
            </w:pPr>
            <w:r w:rsidRPr="009B2A5A">
              <w:rPr>
                <w:sz w:val="22"/>
                <w:szCs w:val="22"/>
                <w:lang w:eastAsia="en-US"/>
              </w:rPr>
              <w:t>ВК Разговорный английский</w:t>
            </w:r>
          </w:p>
        </w:tc>
        <w:tc>
          <w:tcPr>
            <w:tcW w:w="608" w:type="pct"/>
          </w:tcPr>
          <w:p w14:paraId="2D78C0CE" w14:textId="77777777" w:rsidR="009B2A5A" w:rsidRPr="009B2A5A" w:rsidRDefault="009B2A5A" w:rsidP="00973066">
            <w:pPr>
              <w:jc w:val="center"/>
              <w:rPr>
                <w:sz w:val="22"/>
                <w:szCs w:val="22"/>
                <w:lang w:eastAsia="en-US"/>
              </w:rPr>
            </w:pPr>
            <w:r w:rsidRPr="009B2A5A">
              <w:rPr>
                <w:sz w:val="22"/>
                <w:szCs w:val="22"/>
                <w:lang w:eastAsia="en-US"/>
              </w:rPr>
              <w:t>9</w:t>
            </w:r>
          </w:p>
        </w:tc>
        <w:tc>
          <w:tcPr>
            <w:tcW w:w="586" w:type="pct"/>
          </w:tcPr>
          <w:p w14:paraId="0C8978FA" w14:textId="77777777" w:rsidR="009B2A5A" w:rsidRPr="009B2A5A" w:rsidRDefault="009B2A5A" w:rsidP="00973066">
            <w:pPr>
              <w:rPr>
                <w:sz w:val="22"/>
                <w:szCs w:val="22"/>
                <w:lang w:eastAsia="en-US"/>
              </w:rPr>
            </w:pPr>
            <w:r w:rsidRPr="009B2A5A">
              <w:rPr>
                <w:sz w:val="22"/>
                <w:szCs w:val="22"/>
                <w:lang w:eastAsia="en-US"/>
              </w:rPr>
              <w:t>сентябрь-</w:t>
            </w:r>
          </w:p>
          <w:p w14:paraId="10F2D601" w14:textId="77777777" w:rsidR="009B2A5A" w:rsidRPr="009B2A5A" w:rsidRDefault="009B2A5A" w:rsidP="00973066">
            <w:pPr>
              <w:rPr>
                <w:sz w:val="22"/>
                <w:szCs w:val="22"/>
                <w:lang w:eastAsia="en-US"/>
              </w:rPr>
            </w:pPr>
            <w:r w:rsidRPr="009B2A5A">
              <w:rPr>
                <w:sz w:val="22"/>
                <w:szCs w:val="22"/>
                <w:lang w:eastAsia="en-US"/>
              </w:rPr>
              <w:t>май</w:t>
            </w:r>
          </w:p>
        </w:tc>
        <w:tc>
          <w:tcPr>
            <w:tcW w:w="1011" w:type="pct"/>
          </w:tcPr>
          <w:p w14:paraId="4F08AD45" w14:textId="77777777" w:rsidR="009B2A5A" w:rsidRPr="009B2A5A" w:rsidRDefault="009B2A5A" w:rsidP="00973066">
            <w:pPr>
              <w:rPr>
                <w:sz w:val="22"/>
                <w:szCs w:val="22"/>
                <w:lang w:eastAsia="en-US"/>
              </w:rPr>
            </w:pPr>
            <w:r w:rsidRPr="009B2A5A">
              <w:rPr>
                <w:sz w:val="22"/>
                <w:szCs w:val="22"/>
                <w:lang w:eastAsia="en-US"/>
              </w:rPr>
              <w:t>Руководители</w:t>
            </w:r>
          </w:p>
          <w:p w14:paraId="1AEBFFCB" w14:textId="77777777" w:rsidR="009B2A5A" w:rsidRPr="009B2A5A" w:rsidRDefault="009B2A5A" w:rsidP="00973066">
            <w:pPr>
              <w:rPr>
                <w:sz w:val="22"/>
                <w:szCs w:val="22"/>
                <w:lang w:eastAsia="en-US"/>
              </w:rPr>
            </w:pPr>
            <w:r w:rsidRPr="009B2A5A">
              <w:rPr>
                <w:sz w:val="22"/>
                <w:szCs w:val="22"/>
                <w:lang w:eastAsia="en-US"/>
              </w:rPr>
              <w:t>занятий</w:t>
            </w:r>
          </w:p>
        </w:tc>
      </w:tr>
      <w:tr w:rsidR="00202D32" w:rsidRPr="009B2A5A" w14:paraId="6FC5A7BF" w14:textId="77777777" w:rsidTr="00973066">
        <w:trPr>
          <w:trHeight w:val="590"/>
        </w:trPr>
        <w:tc>
          <w:tcPr>
            <w:tcW w:w="381" w:type="pct"/>
          </w:tcPr>
          <w:p w14:paraId="016EC4CB" w14:textId="77777777" w:rsidR="00202D32" w:rsidRPr="00202D32" w:rsidRDefault="00202D32" w:rsidP="00973066">
            <w:pPr>
              <w:jc w:val="center"/>
              <w:rPr>
                <w:sz w:val="22"/>
                <w:szCs w:val="22"/>
                <w:lang w:val="ru-RU" w:eastAsia="en-US"/>
              </w:rPr>
            </w:pPr>
            <w:r>
              <w:rPr>
                <w:sz w:val="22"/>
                <w:szCs w:val="22"/>
                <w:lang w:val="ru-RU" w:eastAsia="en-US"/>
              </w:rPr>
              <w:t>14</w:t>
            </w:r>
          </w:p>
        </w:tc>
        <w:tc>
          <w:tcPr>
            <w:tcW w:w="2414" w:type="pct"/>
          </w:tcPr>
          <w:p w14:paraId="118061C3" w14:textId="77777777" w:rsidR="00202D32" w:rsidRPr="008F274D" w:rsidRDefault="00202D32" w:rsidP="00973066">
            <w:pPr>
              <w:rPr>
                <w:sz w:val="22"/>
                <w:szCs w:val="22"/>
                <w:lang w:val="ru-RU"/>
              </w:rPr>
            </w:pPr>
            <w:r>
              <w:rPr>
                <w:sz w:val="22"/>
                <w:szCs w:val="22"/>
                <w:lang w:val="ru-RU"/>
              </w:rPr>
              <w:t>ВК Разговоры о важном</w:t>
            </w:r>
          </w:p>
        </w:tc>
        <w:tc>
          <w:tcPr>
            <w:tcW w:w="608" w:type="pct"/>
          </w:tcPr>
          <w:p w14:paraId="05332A4B" w14:textId="77777777" w:rsidR="00202D32" w:rsidRPr="008F274D" w:rsidRDefault="00202D32" w:rsidP="00973066">
            <w:pPr>
              <w:jc w:val="center"/>
              <w:rPr>
                <w:sz w:val="22"/>
                <w:szCs w:val="22"/>
                <w:lang w:val="ru-RU"/>
              </w:rPr>
            </w:pPr>
            <w:r>
              <w:rPr>
                <w:sz w:val="22"/>
                <w:szCs w:val="22"/>
                <w:lang w:val="ru-RU"/>
              </w:rPr>
              <w:t>5-9</w:t>
            </w:r>
          </w:p>
        </w:tc>
        <w:tc>
          <w:tcPr>
            <w:tcW w:w="586" w:type="pct"/>
          </w:tcPr>
          <w:p w14:paraId="16EA43EC" w14:textId="77777777" w:rsidR="00202D32" w:rsidRPr="008502F2" w:rsidRDefault="00202D32" w:rsidP="00973066">
            <w:pPr>
              <w:rPr>
                <w:sz w:val="22"/>
                <w:szCs w:val="22"/>
              </w:rPr>
            </w:pPr>
            <w:r w:rsidRPr="008502F2">
              <w:rPr>
                <w:sz w:val="22"/>
                <w:szCs w:val="22"/>
              </w:rPr>
              <w:t>сентябрь-</w:t>
            </w:r>
          </w:p>
          <w:p w14:paraId="343C6733" w14:textId="77777777" w:rsidR="00202D32" w:rsidRPr="008502F2" w:rsidRDefault="00202D32" w:rsidP="00973066">
            <w:pPr>
              <w:rPr>
                <w:sz w:val="22"/>
                <w:szCs w:val="22"/>
              </w:rPr>
            </w:pPr>
            <w:r w:rsidRPr="008502F2">
              <w:rPr>
                <w:sz w:val="22"/>
                <w:szCs w:val="22"/>
              </w:rPr>
              <w:t>май</w:t>
            </w:r>
          </w:p>
        </w:tc>
        <w:tc>
          <w:tcPr>
            <w:tcW w:w="1011" w:type="pct"/>
          </w:tcPr>
          <w:p w14:paraId="0C4FE30A" w14:textId="77777777" w:rsidR="00202D32" w:rsidRPr="008F274D" w:rsidRDefault="00202D32" w:rsidP="00973066">
            <w:pPr>
              <w:rPr>
                <w:sz w:val="22"/>
                <w:szCs w:val="22"/>
                <w:lang w:val="ru-RU"/>
              </w:rPr>
            </w:pPr>
            <w:r>
              <w:rPr>
                <w:sz w:val="22"/>
                <w:szCs w:val="22"/>
                <w:lang w:val="ru-RU"/>
              </w:rPr>
              <w:t>Классные руководители</w:t>
            </w:r>
          </w:p>
        </w:tc>
      </w:tr>
      <w:tr w:rsidR="00202D32" w:rsidRPr="009B2A5A" w14:paraId="6BD7C16A" w14:textId="77777777" w:rsidTr="00973066">
        <w:trPr>
          <w:trHeight w:val="101"/>
        </w:trPr>
        <w:tc>
          <w:tcPr>
            <w:tcW w:w="5000" w:type="pct"/>
            <w:gridSpan w:val="5"/>
            <w:tcBorders>
              <w:top w:val="single" w:sz="4" w:space="0" w:color="FFFFFF"/>
            </w:tcBorders>
          </w:tcPr>
          <w:p w14:paraId="0CC139EC" w14:textId="77777777" w:rsidR="00202D32" w:rsidRPr="009B2A5A" w:rsidRDefault="00202D32" w:rsidP="00973066">
            <w:pPr>
              <w:jc w:val="center"/>
              <w:rPr>
                <w:b/>
                <w:sz w:val="22"/>
                <w:szCs w:val="22"/>
                <w:lang w:eastAsia="en-US"/>
              </w:rPr>
            </w:pPr>
            <w:r w:rsidRPr="009B2A5A">
              <w:rPr>
                <w:b/>
                <w:sz w:val="22"/>
                <w:szCs w:val="22"/>
                <w:lang w:eastAsia="en-US"/>
              </w:rPr>
              <w:t>«Школьный</w:t>
            </w:r>
            <w:r w:rsidRPr="009B2A5A">
              <w:rPr>
                <w:b/>
                <w:spacing w:val="-1"/>
                <w:sz w:val="22"/>
                <w:szCs w:val="22"/>
                <w:lang w:eastAsia="en-US"/>
              </w:rPr>
              <w:t xml:space="preserve"> </w:t>
            </w:r>
            <w:r w:rsidRPr="009B2A5A">
              <w:rPr>
                <w:b/>
                <w:sz w:val="22"/>
                <w:szCs w:val="22"/>
                <w:lang w:eastAsia="en-US"/>
              </w:rPr>
              <w:t>урок»</w:t>
            </w:r>
          </w:p>
        </w:tc>
      </w:tr>
      <w:tr w:rsidR="00202D32" w:rsidRPr="009B2A5A" w14:paraId="56AF6492" w14:textId="77777777" w:rsidTr="00973066">
        <w:trPr>
          <w:trHeight w:val="590"/>
        </w:trPr>
        <w:tc>
          <w:tcPr>
            <w:tcW w:w="381" w:type="pct"/>
          </w:tcPr>
          <w:p w14:paraId="4F23DF91" w14:textId="77777777" w:rsidR="00202D32" w:rsidRPr="009B2A5A" w:rsidRDefault="00202D32" w:rsidP="00973066">
            <w:pPr>
              <w:jc w:val="center"/>
              <w:rPr>
                <w:sz w:val="22"/>
                <w:szCs w:val="22"/>
                <w:lang w:eastAsia="en-US"/>
              </w:rPr>
            </w:pPr>
            <w:r w:rsidRPr="009B2A5A">
              <w:rPr>
                <w:sz w:val="22"/>
                <w:szCs w:val="22"/>
                <w:lang w:eastAsia="en-US"/>
              </w:rPr>
              <w:t>1.</w:t>
            </w:r>
          </w:p>
        </w:tc>
        <w:tc>
          <w:tcPr>
            <w:tcW w:w="2414" w:type="pct"/>
          </w:tcPr>
          <w:p w14:paraId="2E44926C" w14:textId="77777777" w:rsidR="00202D32" w:rsidRPr="009B2A5A" w:rsidRDefault="00202D32" w:rsidP="00973066">
            <w:pPr>
              <w:rPr>
                <w:sz w:val="22"/>
                <w:szCs w:val="22"/>
                <w:lang w:val="ru-RU" w:eastAsia="en-US"/>
              </w:rPr>
            </w:pPr>
            <w:r w:rsidRPr="009B2A5A">
              <w:rPr>
                <w:sz w:val="22"/>
                <w:szCs w:val="22"/>
                <w:lang w:val="ru-RU" w:eastAsia="en-US"/>
              </w:rPr>
              <w:t>Тематический</w:t>
            </w:r>
            <w:r w:rsidRPr="009B2A5A">
              <w:rPr>
                <w:spacing w:val="-3"/>
                <w:sz w:val="22"/>
                <w:szCs w:val="22"/>
                <w:lang w:val="ru-RU" w:eastAsia="en-US"/>
              </w:rPr>
              <w:t xml:space="preserve"> </w:t>
            </w:r>
            <w:r w:rsidRPr="009B2A5A">
              <w:rPr>
                <w:sz w:val="22"/>
                <w:szCs w:val="22"/>
                <w:lang w:val="ru-RU" w:eastAsia="en-US"/>
              </w:rPr>
              <w:t>урок,</w:t>
            </w:r>
            <w:r w:rsidRPr="009B2A5A">
              <w:rPr>
                <w:spacing w:val="-5"/>
                <w:sz w:val="22"/>
                <w:szCs w:val="22"/>
                <w:lang w:val="ru-RU" w:eastAsia="en-US"/>
              </w:rPr>
              <w:t xml:space="preserve"> </w:t>
            </w:r>
            <w:r w:rsidRPr="009B2A5A">
              <w:rPr>
                <w:sz w:val="22"/>
                <w:szCs w:val="22"/>
                <w:lang w:val="ru-RU" w:eastAsia="en-US"/>
              </w:rPr>
              <w:t>посвящѐнный</w:t>
            </w:r>
            <w:r w:rsidRPr="009B2A5A">
              <w:rPr>
                <w:spacing w:val="-2"/>
                <w:sz w:val="22"/>
                <w:szCs w:val="22"/>
                <w:lang w:val="ru-RU" w:eastAsia="en-US"/>
              </w:rPr>
              <w:t xml:space="preserve"> </w:t>
            </w:r>
            <w:r w:rsidRPr="009B2A5A">
              <w:rPr>
                <w:sz w:val="22"/>
                <w:szCs w:val="22"/>
                <w:lang w:val="ru-RU" w:eastAsia="en-US"/>
              </w:rPr>
              <w:t>Дню</w:t>
            </w:r>
            <w:r w:rsidRPr="009B2A5A">
              <w:rPr>
                <w:spacing w:val="-2"/>
                <w:sz w:val="22"/>
                <w:szCs w:val="22"/>
                <w:lang w:val="ru-RU" w:eastAsia="en-US"/>
              </w:rPr>
              <w:t xml:space="preserve"> </w:t>
            </w:r>
            <w:r w:rsidRPr="009B2A5A">
              <w:rPr>
                <w:sz w:val="22"/>
                <w:szCs w:val="22"/>
                <w:lang w:val="ru-RU" w:eastAsia="en-US"/>
              </w:rPr>
              <w:t>Знаний</w:t>
            </w:r>
          </w:p>
        </w:tc>
        <w:tc>
          <w:tcPr>
            <w:tcW w:w="608" w:type="pct"/>
          </w:tcPr>
          <w:p w14:paraId="17B1FD6C" w14:textId="77777777" w:rsidR="00202D32" w:rsidRPr="009B2A5A" w:rsidRDefault="00202D32" w:rsidP="00973066">
            <w:pPr>
              <w:jc w:val="center"/>
              <w:rPr>
                <w:sz w:val="22"/>
                <w:szCs w:val="22"/>
                <w:lang w:eastAsia="en-US"/>
              </w:rPr>
            </w:pPr>
            <w:r w:rsidRPr="009B2A5A">
              <w:rPr>
                <w:sz w:val="22"/>
                <w:szCs w:val="22"/>
                <w:lang w:eastAsia="en-US"/>
              </w:rPr>
              <w:t>5-9</w:t>
            </w:r>
          </w:p>
        </w:tc>
        <w:tc>
          <w:tcPr>
            <w:tcW w:w="586" w:type="pct"/>
          </w:tcPr>
          <w:p w14:paraId="2253D6F4" w14:textId="77777777" w:rsidR="00202D32" w:rsidRPr="009B2A5A" w:rsidRDefault="00202D32" w:rsidP="00973066">
            <w:pPr>
              <w:rPr>
                <w:sz w:val="22"/>
                <w:szCs w:val="22"/>
                <w:lang w:eastAsia="en-US"/>
              </w:rPr>
            </w:pPr>
            <w:r w:rsidRPr="009B2A5A">
              <w:rPr>
                <w:sz w:val="22"/>
                <w:szCs w:val="22"/>
                <w:lang w:eastAsia="en-US"/>
              </w:rPr>
              <w:t>01.09.22г.</w:t>
            </w:r>
          </w:p>
        </w:tc>
        <w:tc>
          <w:tcPr>
            <w:tcW w:w="1011" w:type="pct"/>
          </w:tcPr>
          <w:p w14:paraId="056A0365" w14:textId="77777777" w:rsidR="00202D32" w:rsidRPr="009B2A5A" w:rsidRDefault="00202D32" w:rsidP="00973066">
            <w:pPr>
              <w:rPr>
                <w:sz w:val="22"/>
                <w:szCs w:val="22"/>
                <w:lang w:eastAsia="en-US"/>
              </w:rPr>
            </w:pPr>
            <w:r w:rsidRPr="009B2A5A">
              <w:rPr>
                <w:sz w:val="22"/>
                <w:szCs w:val="22"/>
                <w:lang w:eastAsia="en-US"/>
              </w:rPr>
              <w:t>Классные</w:t>
            </w:r>
          </w:p>
          <w:p w14:paraId="4F10E85F" w14:textId="77777777" w:rsidR="00202D32" w:rsidRPr="009B2A5A" w:rsidRDefault="00202D32" w:rsidP="00973066">
            <w:pPr>
              <w:rPr>
                <w:sz w:val="22"/>
                <w:szCs w:val="22"/>
                <w:lang w:eastAsia="en-US"/>
              </w:rPr>
            </w:pPr>
            <w:r w:rsidRPr="009B2A5A">
              <w:rPr>
                <w:sz w:val="22"/>
                <w:szCs w:val="22"/>
                <w:lang w:eastAsia="en-US"/>
              </w:rPr>
              <w:t>руководители</w:t>
            </w:r>
          </w:p>
        </w:tc>
      </w:tr>
      <w:tr w:rsidR="00202D32" w:rsidRPr="009B2A5A" w14:paraId="0185D86A" w14:textId="77777777" w:rsidTr="00973066">
        <w:trPr>
          <w:trHeight w:val="589"/>
        </w:trPr>
        <w:tc>
          <w:tcPr>
            <w:tcW w:w="381" w:type="pct"/>
          </w:tcPr>
          <w:p w14:paraId="21B209A3" w14:textId="77777777" w:rsidR="00202D32" w:rsidRPr="009B2A5A" w:rsidRDefault="00202D32" w:rsidP="00973066">
            <w:pPr>
              <w:jc w:val="center"/>
              <w:rPr>
                <w:sz w:val="22"/>
                <w:szCs w:val="22"/>
                <w:lang w:eastAsia="en-US"/>
              </w:rPr>
            </w:pPr>
            <w:r w:rsidRPr="009B2A5A">
              <w:rPr>
                <w:sz w:val="22"/>
                <w:szCs w:val="22"/>
                <w:lang w:eastAsia="en-US"/>
              </w:rPr>
              <w:t>2.</w:t>
            </w:r>
          </w:p>
        </w:tc>
        <w:tc>
          <w:tcPr>
            <w:tcW w:w="2414" w:type="pct"/>
          </w:tcPr>
          <w:p w14:paraId="46286876" w14:textId="77777777" w:rsidR="00202D32" w:rsidRPr="009B2A5A" w:rsidRDefault="00202D32" w:rsidP="00973066">
            <w:pPr>
              <w:rPr>
                <w:sz w:val="22"/>
                <w:szCs w:val="22"/>
                <w:lang w:eastAsia="en-US"/>
              </w:rPr>
            </w:pPr>
            <w:r w:rsidRPr="009B2A5A">
              <w:rPr>
                <w:sz w:val="22"/>
                <w:szCs w:val="22"/>
                <w:lang w:eastAsia="en-US"/>
              </w:rPr>
              <w:t>Урок</w:t>
            </w:r>
            <w:r w:rsidRPr="009B2A5A">
              <w:rPr>
                <w:spacing w:val="-1"/>
                <w:sz w:val="22"/>
                <w:szCs w:val="22"/>
                <w:lang w:eastAsia="en-US"/>
              </w:rPr>
              <w:t xml:space="preserve"> </w:t>
            </w:r>
            <w:r w:rsidRPr="009B2A5A">
              <w:rPr>
                <w:sz w:val="22"/>
                <w:szCs w:val="22"/>
                <w:lang w:eastAsia="en-US"/>
              </w:rPr>
              <w:t>безопасности</w:t>
            </w:r>
          </w:p>
        </w:tc>
        <w:tc>
          <w:tcPr>
            <w:tcW w:w="608" w:type="pct"/>
          </w:tcPr>
          <w:p w14:paraId="173C6431" w14:textId="77777777" w:rsidR="00202D32" w:rsidRPr="009B2A5A" w:rsidRDefault="00202D32" w:rsidP="00973066">
            <w:pPr>
              <w:jc w:val="center"/>
              <w:rPr>
                <w:sz w:val="22"/>
                <w:szCs w:val="22"/>
                <w:lang w:eastAsia="en-US"/>
              </w:rPr>
            </w:pPr>
            <w:r w:rsidRPr="009B2A5A">
              <w:rPr>
                <w:sz w:val="22"/>
                <w:szCs w:val="22"/>
                <w:lang w:eastAsia="en-US"/>
              </w:rPr>
              <w:t>5-9</w:t>
            </w:r>
          </w:p>
        </w:tc>
        <w:tc>
          <w:tcPr>
            <w:tcW w:w="586" w:type="pct"/>
          </w:tcPr>
          <w:p w14:paraId="02DC5FCE" w14:textId="77777777" w:rsidR="00202D32" w:rsidRPr="009B2A5A" w:rsidRDefault="00202D32" w:rsidP="00973066">
            <w:pPr>
              <w:rPr>
                <w:sz w:val="22"/>
                <w:szCs w:val="22"/>
                <w:lang w:eastAsia="en-US"/>
              </w:rPr>
            </w:pPr>
            <w:r w:rsidRPr="009B2A5A">
              <w:rPr>
                <w:sz w:val="22"/>
                <w:szCs w:val="22"/>
                <w:lang w:eastAsia="en-US"/>
              </w:rPr>
              <w:t>15.09.22г.</w:t>
            </w:r>
          </w:p>
        </w:tc>
        <w:tc>
          <w:tcPr>
            <w:tcW w:w="1011" w:type="pct"/>
          </w:tcPr>
          <w:p w14:paraId="5B54178F" w14:textId="77777777" w:rsidR="00202D32" w:rsidRPr="009B2A5A" w:rsidRDefault="00202D32" w:rsidP="00973066">
            <w:pPr>
              <w:rPr>
                <w:sz w:val="22"/>
                <w:szCs w:val="22"/>
                <w:lang w:eastAsia="en-US"/>
              </w:rPr>
            </w:pPr>
            <w:r w:rsidRPr="009B2A5A">
              <w:rPr>
                <w:sz w:val="22"/>
                <w:szCs w:val="22"/>
                <w:lang w:eastAsia="en-US"/>
              </w:rPr>
              <w:t>Классные</w:t>
            </w:r>
          </w:p>
          <w:p w14:paraId="4418ABDB" w14:textId="77777777" w:rsidR="00202D32" w:rsidRPr="009B2A5A" w:rsidRDefault="00202D32" w:rsidP="00973066">
            <w:pPr>
              <w:rPr>
                <w:sz w:val="22"/>
                <w:szCs w:val="22"/>
                <w:lang w:eastAsia="en-US"/>
              </w:rPr>
            </w:pPr>
            <w:r w:rsidRPr="009B2A5A">
              <w:rPr>
                <w:sz w:val="22"/>
                <w:szCs w:val="22"/>
                <w:lang w:eastAsia="en-US"/>
              </w:rPr>
              <w:t>руководители</w:t>
            </w:r>
          </w:p>
        </w:tc>
      </w:tr>
      <w:tr w:rsidR="00202D32" w:rsidRPr="009B2A5A" w14:paraId="5BE9DDA3" w14:textId="77777777" w:rsidTr="00973066">
        <w:trPr>
          <w:trHeight w:val="590"/>
        </w:trPr>
        <w:tc>
          <w:tcPr>
            <w:tcW w:w="381" w:type="pct"/>
          </w:tcPr>
          <w:p w14:paraId="06CC048C" w14:textId="77777777" w:rsidR="00202D32" w:rsidRPr="009B2A5A" w:rsidRDefault="00202D32" w:rsidP="00973066">
            <w:pPr>
              <w:jc w:val="center"/>
              <w:rPr>
                <w:sz w:val="22"/>
                <w:szCs w:val="22"/>
                <w:lang w:eastAsia="en-US"/>
              </w:rPr>
            </w:pPr>
            <w:r w:rsidRPr="009B2A5A">
              <w:rPr>
                <w:sz w:val="22"/>
                <w:szCs w:val="22"/>
                <w:lang w:eastAsia="en-US"/>
              </w:rPr>
              <w:t>3.</w:t>
            </w:r>
          </w:p>
        </w:tc>
        <w:tc>
          <w:tcPr>
            <w:tcW w:w="2414" w:type="pct"/>
          </w:tcPr>
          <w:p w14:paraId="5BD71E83" w14:textId="77777777" w:rsidR="00202D32" w:rsidRPr="009B2A5A" w:rsidRDefault="00202D32" w:rsidP="00973066">
            <w:pPr>
              <w:rPr>
                <w:sz w:val="22"/>
                <w:szCs w:val="22"/>
                <w:lang w:eastAsia="en-US"/>
              </w:rPr>
            </w:pPr>
            <w:r w:rsidRPr="009B2A5A">
              <w:rPr>
                <w:sz w:val="22"/>
                <w:szCs w:val="22"/>
                <w:lang w:eastAsia="en-US"/>
              </w:rPr>
              <w:t>Дни</w:t>
            </w:r>
            <w:r w:rsidRPr="009B2A5A">
              <w:rPr>
                <w:spacing w:val="-2"/>
                <w:sz w:val="22"/>
                <w:szCs w:val="22"/>
                <w:lang w:eastAsia="en-US"/>
              </w:rPr>
              <w:t xml:space="preserve"> </w:t>
            </w:r>
            <w:r w:rsidRPr="009B2A5A">
              <w:rPr>
                <w:sz w:val="22"/>
                <w:szCs w:val="22"/>
                <w:lang w:eastAsia="en-US"/>
              </w:rPr>
              <w:t>науки</w:t>
            </w:r>
            <w:r w:rsidRPr="009B2A5A">
              <w:rPr>
                <w:spacing w:val="-1"/>
                <w:sz w:val="22"/>
                <w:szCs w:val="22"/>
                <w:lang w:eastAsia="en-US"/>
              </w:rPr>
              <w:t xml:space="preserve"> </w:t>
            </w:r>
            <w:r w:rsidRPr="009B2A5A">
              <w:rPr>
                <w:sz w:val="22"/>
                <w:szCs w:val="22"/>
                <w:lang w:eastAsia="en-US"/>
              </w:rPr>
              <w:t>и</w:t>
            </w:r>
            <w:r w:rsidRPr="009B2A5A">
              <w:rPr>
                <w:spacing w:val="-2"/>
                <w:sz w:val="22"/>
                <w:szCs w:val="22"/>
                <w:lang w:eastAsia="en-US"/>
              </w:rPr>
              <w:t xml:space="preserve"> </w:t>
            </w:r>
            <w:r w:rsidRPr="009B2A5A">
              <w:rPr>
                <w:sz w:val="22"/>
                <w:szCs w:val="22"/>
                <w:lang w:eastAsia="en-US"/>
              </w:rPr>
              <w:t>технологий</w:t>
            </w:r>
            <w:r w:rsidRPr="009B2A5A">
              <w:rPr>
                <w:spacing w:val="-3"/>
                <w:sz w:val="22"/>
                <w:szCs w:val="22"/>
                <w:lang w:eastAsia="en-US"/>
              </w:rPr>
              <w:t xml:space="preserve"> </w:t>
            </w:r>
          </w:p>
        </w:tc>
        <w:tc>
          <w:tcPr>
            <w:tcW w:w="608" w:type="pct"/>
          </w:tcPr>
          <w:p w14:paraId="66BA8102" w14:textId="77777777" w:rsidR="00202D32" w:rsidRPr="009B2A5A" w:rsidRDefault="00202D32" w:rsidP="00973066">
            <w:pPr>
              <w:jc w:val="center"/>
              <w:rPr>
                <w:sz w:val="22"/>
                <w:szCs w:val="22"/>
                <w:lang w:eastAsia="en-US"/>
              </w:rPr>
            </w:pPr>
            <w:r w:rsidRPr="009B2A5A">
              <w:rPr>
                <w:sz w:val="22"/>
                <w:szCs w:val="22"/>
                <w:lang w:eastAsia="en-US"/>
              </w:rPr>
              <w:t>5-9</w:t>
            </w:r>
          </w:p>
        </w:tc>
        <w:tc>
          <w:tcPr>
            <w:tcW w:w="586" w:type="pct"/>
          </w:tcPr>
          <w:p w14:paraId="1BF42429" w14:textId="77777777" w:rsidR="00202D32" w:rsidRPr="009B2A5A" w:rsidRDefault="00202D32" w:rsidP="00973066">
            <w:pPr>
              <w:rPr>
                <w:sz w:val="22"/>
                <w:szCs w:val="22"/>
                <w:lang w:eastAsia="en-US"/>
              </w:rPr>
            </w:pPr>
            <w:r w:rsidRPr="009B2A5A">
              <w:rPr>
                <w:sz w:val="22"/>
                <w:szCs w:val="22"/>
                <w:lang w:eastAsia="en-US"/>
              </w:rPr>
              <w:t>сентябрь-</w:t>
            </w:r>
          </w:p>
          <w:p w14:paraId="001C0B18" w14:textId="77777777" w:rsidR="00202D32" w:rsidRPr="009B2A5A" w:rsidRDefault="00202D32" w:rsidP="00973066">
            <w:pPr>
              <w:rPr>
                <w:sz w:val="22"/>
                <w:szCs w:val="22"/>
                <w:lang w:eastAsia="en-US"/>
              </w:rPr>
            </w:pPr>
            <w:r w:rsidRPr="009B2A5A">
              <w:rPr>
                <w:sz w:val="22"/>
                <w:szCs w:val="22"/>
                <w:lang w:eastAsia="en-US"/>
              </w:rPr>
              <w:t>май</w:t>
            </w:r>
          </w:p>
        </w:tc>
        <w:tc>
          <w:tcPr>
            <w:tcW w:w="1011" w:type="pct"/>
          </w:tcPr>
          <w:p w14:paraId="4EE25529" w14:textId="07707DFF" w:rsidR="00202D32" w:rsidRPr="009B2A5A" w:rsidRDefault="00202D32" w:rsidP="00973066">
            <w:pPr>
              <w:tabs>
                <w:tab w:val="left" w:pos="1836"/>
              </w:tabs>
              <w:rPr>
                <w:sz w:val="22"/>
                <w:szCs w:val="22"/>
                <w:lang w:eastAsia="en-US"/>
              </w:rPr>
            </w:pPr>
            <w:r w:rsidRPr="009B2A5A">
              <w:rPr>
                <w:sz w:val="22"/>
                <w:szCs w:val="22"/>
                <w:lang w:eastAsia="en-US"/>
              </w:rPr>
              <w:t>Руководители</w:t>
            </w:r>
            <w:r w:rsidR="00973066">
              <w:rPr>
                <w:sz w:val="22"/>
                <w:szCs w:val="22"/>
                <w:lang w:val="ru-RU" w:eastAsia="en-US"/>
              </w:rPr>
              <w:t xml:space="preserve"> </w:t>
            </w:r>
            <w:r w:rsidRPr="009B2A5A">
              <w:rPr>
                <w:spacing w:val="-3"/>
                <w:sz w:val="22"/>
                <w:szCs w:val="22"/>
                <w:lang w:eastAsia="en-US"/>
              </w:rPr>
              <w:t>МО</w:t>
            </w:r>
            <w:r w:rsidRPr="009B2A5A">
              <w:rPr>
                <w:spacing w:val="-52"/>
                <w:sz w:val="22"/>
                <w:szCs w:val="22"/>
                <w:lang w:eastAsia="en-US"/>
              </w:rPr>
              <w:t xml:space="preserve"> </w:t>
            </w:r>
            <w:r w:rsidRPr="009B2A5A">
              <w:rPr>
                <w:sz w:val="22"/>
                <w:szCs w:val="22"/>
                <w:lang w:eastAsia="en-US"/>
              </w:rPr>
              <w:t>учителей</w:t>
            </w:r>
            <w:r w:rsidRPr="009B2A5A">
              <w:rPr>
                <w:spacing w:val="-1"/>
                <w:sz w:val="22"/>
                <w:szCs w:val="22"/>
                <w:lang w:eastAsia="en-US"/>
              </w:rPr>
              <w:t xml:space="preserve"> </w:t>
            </w:r>
            <w:r w:rsidRPr="009B2A5A">
              <w:rPr>
                <w:sz w:val="22"/>
                <w:szCs w:val="22"/>
                <w:lang w:eastAsia="en-US"/>
              </w:rPr>
              <w:t>начальных</w:t>
            </w:r>
          </w:p>
        </w:tc>
      </w:tr>
      <w:tr w:rsidR="00202D32" w:rsidRPr="009B2A5A" w14:paraId="1B687C57" w14:textId="77777777" w:rsidTr="00973066">
        <w:trPr>
          <w:trHeight w:val="590"/>
        </w:trPr>
        <w:tc>
          <w:tcPr>
            <w:tcW w:w="381" w:type="pct"/>
          </w:tcPr>
          <w:p w14:paraId="35E892FA" w14:textId="77777777" w:rsidR="00202D32" w:rsidRPr="009B2A5A" w:rsidRDefault="00202D32" w:rsidP="00973066">
            <w:pPr>
              <w:jc w:val="center"/>
              <w:rPr>
                <w:sz w:val="22"/>
                <w:szCs w:val="22"/>
                <w:lang w:eastAsia="en-US"/>
              </w:rPr>
            </w:pPr>
            <w:r w:rsidRPr="009B2A5A">
              <w:rPr>
                <w:sz w:val="22"/>
                <w:szCs w:val="22"/>
                <w:lang w:eastAsia="en-US"/>
              </w:rPr>
              <w:lastRenderedPageBreak/>
              <w:t>4.</w:t>
            </w:r>
          </w:p>
        </w:tc>
        <w:tc>
          <w:tcPr>
            <w:tcW w:w="2414" w:type="pct"/>
          </w:tcPr>
          <w:p w14:paraId="365B55B7" w14:textId="77777777" w:rsidR="00202D32" w:rsidRPr="009B2A5A" w:rsidRDefault="00202D32" w:rsidP="00973066">
            <w:pPr>
              <w:rPr>
                <w:sz w:val="22"/>
                <w:szCs w:val="22"/>
                <w:lang w:val="ru-RU" w:eastAsia="en-US"/>
              </w:rPr>
            </w:pPr>
            <w:r w:rsidRPr="009B2A5A">
              <w:rPr>
                <w:sz w:val="22"/>
                <w:szCs w:val="22"/>
                <w:lang w:val="ru-RU" w:eastAsia="en-US"/>
              </w:rPr>
              <w:t>Уроки</w:t>
            </w:r>
            <w:r w:rsidRPr="009B2A5A">
              <w:rPr>
                <w:spacing w:val="-1"/>
                <w:sz w:val="22"/>
                <w:szCs w:val="22"/>
                <w:lang w:val="ru-RU" w:eastAsia="en-US"/>
              </w:rPr>
              <w:t xml:space="preserve"> </w:t>
            </w:r>
            <w:r w:rsidRPr="009B2A5A">
              <w:rPr>
                <w:sz w:val="22"/>
                <w:szCs w:val="22"/>
                <w:lang w:val="ru-RU" w:eastAsia="en-US"/>
              </w:rPr>
              <w:t>по</w:t>
            </w:r>
            <w:r w:rsidRPr="009B2A5A">
              <w:rPr>
                <w:spacing w:val="-1"/>
                <w:sz w:val="22"/>
                <w:szCs w:val="22"/>
                <w:lang w:val="ru-RU" w:eastAsia="en-US"/>
              </w:rPr>
              <w:t xml:space="preserve"> </w:t>
            </w:r>
            <w:r w:rsidRPr="009B2A5A">
              <w:rPr>
                <w:sz w:val="22"/>
                <w:szCs w:val="22"/>
                <w:lang w:val="ru-RU" w:eastAsia="en-US"/>
              </w:rPr>
              <w:t>Календарю</w:t>
            </w:r>
            <w:r w:rsidRPr="009B2A5A">
              <w:rPr>
                <w:spacing w:val="-1"/>
                <w:sz w:val="22"/>
                <w:szCs w:val="22"/>
                <w:lang w:val="ru-RU" w:eastAsia="en-US"/>
              </w:rPr>
              <w:t xml:space="preserve"> </w:t>
            </w:r>
            <w:r w:rsidRPr="009B2A5A">
              <w:rPr>
                <w:sz w:val="22"/>
                <w:szCs w:val="22"/>
                <w:lang w:val="ru-RU" w:eastAsia="en-US"/>
              </w:rPr>
              <w:t>знаменательных событий</w:t>
            </w:r>
            <w:r w:rsidRPr="009B2A5A">
              <w:rPr>
                <w:spacing w:val="-1"/>
                <w:sz w:val="22"/>
                <w:szCs w:val="22"/>
                <w:lang w:val="ru-RU" w:eastAsia="en-US"/>
              </w:rPr>
              <w:t xml:space="preserve"> </w:t>
            </w:r>
            <w:r w:rsidRPr="009B2A5A">
              <w:rPr>
                <w:sz w:val="22"/>
                <w:szCs w:val="22"/>
                <w:lang w:val="ru-RU" w:eastAsia="en-US"/>
              </w:rPr>
              <w:t>и</w:t>
            </w:r>
            <w:r w:rsidRPr="009B2A5A">
              <w:rPr>
                <w:spacing w:val="-2"/>
                <w:sz w:val="22"/>
                <w:szCs w:val="22"/>
                <w:lang w:val="ru-RU" w:eastAsia="en-US"/>
              </w:rPr>
              <w:t xml:space="preserve"> </w:t>
            </w:r>
            <w:r w:rsidRPr="009B2A5A">
              <w:rPr>
                <w:sz w:val="22"/>
                <w:szCs w:val="22"/>
                <w:lang w:val="ru-RU" w:eastAsia="en-US"/>
              </w:rPr>
              <w:t>дат</w:t>
            </w:r>
          </w:p>
        </w:tc>
        <w:tc>
          <w:tcPr>
            <w:tcW w:w="608" w:type="pct"/>
          </w:tcPr>
          <w:p w14:paraId="68F41F9A" w14:textId="77777777" w:rsidR="00202D32" w:rsidRPr="009B2A5A" w:rsidRDefault="00202D32" w:rsidP="00973066">
            <w:pPr>
              <w:jc w:val="center"/>
              <w:rPr>
                <w:sz w:val="22"/>
                <w:szCs w:val="22"/>
                <w:lang w:eastAsia="en-US"/>
              </w:rPr>
            </w:pPr>
            <w:r w:rsidRPr="009B2A5A">
              <w:rPr>
                <w:sz w:val="22"/>
                <w:szCs w:val="22"/>
                <w:lang w:eastAsia="en-US"/>
              </w:rPr>
              <w:t>5-9</w:t>
            </w:r>
          </w:p>
        </w:tc>
        <w:tc>
          <w:tcPr>
            <w:tcW w:w="586" w:type="pct"/>
          </w:tcPr>
          <w:p w14:paraId="786D33C7" w14:textId="77777777" w:rsidR="00202D32" w:rsidRPr="009B2A5A" w:rsidRDefault="00202D32" w:rsidP="00973066">
            <w:pPr>
              <w:rPr>
                <w:sz w:val="22"/>
                <w:szCs w:val="22"/>
                <w:lang w:eastAsia="en-US"/>
              </w:rPr>
            </w:pPr>
            <w:r w:rsidRPr="009B2A5A">
              <w:rPr>
                <w:sz w:val="22"/>
                <w:szCs w:val="22"/>
                <w:lang w:eastAsia="en-US"/>
              </w:rPr>
              <w:t>сентябрь-</w:t>
            </w:r>
          </w:p>
          <w:p w14:paraId="10685B86" w14:textId="77777777" w:rsidR="00202D32" w:rsidRPr="009B2A5A" w:rsidRDefault="00202D32" w:rsidP="00973066">
            <w:pPr>
              <w:rPr>
                <w:sz w:val="22"/>
                <w:szCs w:val="22"/>
                <w:lang w:eastAsia="en-US"/>
              </w:rPr>
            </w:pPr>
            <w:r w:rsidRPr="009B2A5A">
              <w:rPr>
                <w:sz w:val="22"/>
                <w:szCs w:val="22"/>
                <w:lang w:eastAsia="en-US"/>
              </w:rPr>
              <w:t>май</w:t>
            </w:r>
          </w:p>
        </w:tc>
        <w:tc>
          <w:tcPr>
            <w:tcW w:w="1011" w:type="pct"/>
          </w:tcPr>
          <w:p w14:paraId="0E8BCB78" w14:textId="34E10EF0" w:rsidR="00202D32" w:rsidRPr="009B2A5A" w:rsidRDefault="00202D32" w:rsidP="00973066">
            <w:pPr>
              <w:tabs>
                <w:tab w:val="left" w:pos="1836"/>
              </w:tabs>
              <w:rPr>
                <w:sz w:val="22"/>
                <w:szCs w:val="22"/>
                <w:lang w:val="ru-RU" w:eastAsia="en-US"/>
              </w:rPr>
            </w:pPr>
            <w:r w:rsidRPr="009B2A5A">
              <w:rPr>
                <w:sz w:val="22"/>
                <w:szCs w:val="22"/>
                <w:lang w:val="ru-RU" w:eastAsia="en-US"/>
              </w:rPr>
              <w:t>Руководители</w:t>
            </w:r>
            <w:r w:rsidR="00973066">
              <w:rPr>
                <w:sz w:val="22"/>
                <w:szCs w:val="22"/>
                <w:lang w:val="ru-RU" w:eastAsia="en-US"/>
              </w:rPr>
              <w:t xml:space="preserve"> </w:t>
            </w:r>
            <w:r w:rsidRPr="009B2A5A">
              <w:rPr>
                <w:spacing w:val="-2"/>
                <w:sz w:val="22"/>
                <w:szCs w:val="22"/>
                <w:lang w:val="ru-RU" w:eastAsia="en-US"/>
              </w:rPr>
              <w:t>МО</w:t>
            </w:r>
          </w:p>
          <w:p w14:paraId="24097F61" w14:textId="0DC36337" w:rsidR="00202D32" w:rsidRPr="009B2A5A" w:rsidRDefault="00973066" w:rsidP="00973066">
            <w:pPr>
              <w:tabs>
                <w:tab w:val="left" w:pos="1180"/>
              </w:tabs>
              <w:rPr>
                <w:sz w:val="22"/>
                <w:szCs w:val="22"/>
                <w:lang w:val="ru-RU" w:eastAsia="en-US"/>
              </w:rPr>
            </w:pPr>
            <w:r w:rsidRPr="009B2A5A">
              <w:rPr>
                <w:sz w:val="22"/>
                <w:szCs w:val="22"/>
                <w:lang w:val="ru-RU" w:eastAsia="en-US"/>
              </w:rPr>
              <w:t>У</w:t>
            </w:r>
            <w:r w:rsidR="00202D32" w:rsidRPr="009B2A5A">
              <w:rPr>
                <w:sz w:val="22"/>
                <w:szCs w:val="22"/>
                <w:lang w:val="ru-RU" w:eastAsia="en-US"/>
              </w:rPr>
              <w:t>чителей</w:t>
            </w:r>
            <w:r>
              <w:rPr>
                <w:sz w:val="22"/>
                <w:szCs w:val="22"/>
                <w:lang w:val="ru-RU" w:eastAsia="en-US"/>
              </w:rPr>
              <w:t xml:space="preserve"> </w:t>
            </w:r>
            <w:r w:rsidR="00202D32" w:rsidRPr="009B2A5A">
              <w:rPr>
                <w:spacing w:val="-1"/>
                <w:sz w:val="22"/>
                <w:szCs w:val="22"/>
                <w:lang w:val="ru-RU" w:eastAsia="en-US"/>
              </w:rPr>
              <w:t>начальных</w:t>
            </w:r>
            <w:r w:rsidR="00202D32" w:rsidRPr="009B2A5A">
              <w:rPr>
                <w:spacing w:val="-52"/>
                <w:sz w:val="22"/>
                <w:szCs w:val="22"/>
                <w:lang w:val="ru-RU" w:eastAsia="en-US"/>
              </w:rPr>
              <w:t xml:space="preserve"> </w:t>
            </w:r>
            <w:r w:rsidR="00202D32" w:rsidRPr="009B2A5A">
              <w:rPr>
                <w:sz w:val="22"/>
                <w:szCs w:val="22"/>
                <w:lang w:val="ru-RU" w:eastAsia="en-US"/>
              </w:rPr>
              <w:t>классов</w:t>
            </w:r>
          </w:p>
        </w:tc>
      </w:tr>
      <w:tr w:rsidR="00202D32" w:rsidRPr="009B2A5A" w14:paraId="2F14C658" w14:textId="77777777" w:rsidTr="00973066">
        <w:trPr>
          <w:trHeight w:val="840"/>
        </w:trPr>
        <w:tc>
          <w:tcPr>
            <w:tcW w:w="381" w:type="pct"/>
          </w:tcPr>
          <w:p w14:paraId="1276CFC1" w14:textId="77777777" w:rsidR="00202D32" w:rsidRPr="009B2A5A" w:rsidRDefault="00202D32" w:rsidP="00973066">
            <w:pPr>
              <w:jc w:val="center"/>
              <w:rPr>
                <w:sz w:val="22"/>
                <w:szCs w:val="22"/>
                <w:lang w:eastAsia="en-US"/>
              </w:rPr>
            </w:pPr>
            <w:r w:rsidRPr="009B2A5A">
              <w:rPr>
                <w:sz w:val="22"/>
                <w:szCs w:val="22"/>
                <w:lang w:eastAsia="en-US"/>
              </w:rPr>
              <w:t>5.</w:t>
            </w:r>
          </w:p>
        </w:tc>
        <w:tc>
          <w:tcPr>
            <w:tcW w:w="2414" w:type="pct"/>
          </w:tcPr>
          <w:p w14:paraId="730CD0CA" w14:textId="77777777" w:rsidR="00202D32" w:rsidRPr="009B2A5A" w:rsidRDefault="00202D32" w:rsidP="00973066">
            <w:pPr>
              <w:rPr>
                <w:sz w:val="22"/>
                <w:szCs w:val="22"/>
                <w:lang w:val="ru-RU" w:eastAsia="en-US"/>
              </w:rPr>
            </w:pPr>
            <w:r w:rsidRPr="009B2A5A">
              <w:rPr>
                <w:sz w:val="22"/>
                <w:szCs w:val="22"/>
                <w:lang w:val="ru-RU" w:eastAsia="en-US"/>
              </w:rPr>
              <w:t>Интегрированные</w:t>
            </w:r>
            <w:r w:rsidRPr="009B2A5A">
              <w:rPr>
                <w:spacing w:val="71"/>
                <w:sz w:val="22"/>
                <w:szCs w:val="22"/>
                <w:lang w:val="ru-RU" w:eastAsia="en-US"/>
              </w:rPr>
              <w:t xml:space="preserve"> </w:t>
            </w:r>
            <w:r w:rsidRPr="009B2A5A">
              <w:rPr>
                <w:sz w:val="22"/>
                <w:szCs w:val="22"/>
                <w:lang w:val="ru-RU" w:eastAsia="en-US"/>
              </w:rPr>
              <w:t>уроки</w:t>
            </w:r>
            <w:r w:rsidRPr="009B2A5A">
              <w:rPr>
                <w:spacing w:val="68"/>
                <w:sz w:val="22"/>
                <w:szCs w:val="22"/>
                <w:lang w:val="ru-RU" w:eastAsia="en-US"/>
              </w:rPr>
              <w:t xml:space="preserve"> </w:t>
            </w:r>
            <w:r w:rsidRPr="009B2A5A">
              <w:rPr>
                <w:sz w:val="22"/>
                <w:szCs w:val="22"/>
                <w:lang w:val="ru-RU" w:eastAsia="en-US"/>
              </w:rPr>
              <w:t>по</w:t>
            </w:r>
            <w:r w:rsidRPr="009B2A5A">
              <w:rPr>
                <w:spacing w:val="70"/>
                <w:sz w:val="22"/>
                <w:szCs w:val="22"/>
                <w:lang w:val="ru-RU" w:eastAsia="en-US"/>
              </w:rPr>
              <w:t xml:space="preserve"> </w:t>
            </w:r>
            <w:r w:rsidRPr="009B2A5A">
              <w:rPr>
                <w:sz w:val="22"/>
                <w:szCs w:val="22"/>
                <w:lang w:val="ru-RU" w:eastAsia="en-US"/>
              </w:rPr>
              <w:t>пропаганде</w:t>
            </w:r>
            <w:r w:rsidRPr="009B2A5A">
              <w:rPr>
                <w:spacing w:val="71"/>
                <w:sz w:val="22"/>
                <w:szCs w:val="22"/>
                <w:lang w:val="ru-RU" w:eastAsia="en-US"/>
              </w:rPr>
              <w:t xml:space="preserve"> </w:t>
            </w:r>
            <w:r w:rsidRPr="009B2A5A">
              <w:rPr>
                <w:sz w:val="22"/>
                <w:szCs w:val="22"/>
                <w:lang w:val="ru-RU" w:eastAsia="en-US"/>
              </w:rPr>
              <w:t>и</w:t>
            </w:r>
            <w:r w:rsidRPr="009B2A5A">
              <w:rPr>
                <w:spacing w:val="70"/>
                <w:sz w:val="22"/>
                <w:szCs w:val="22"/>
                <w:lang w:val="ru-RU" w:eastAsia="en-US"/>
              </w:rPr>
              <w:t xml:space="preserve"> </w:t>
            </w:r>
            <w:r w:rsidRPr="009B2A5A">
              <w:rPr>
                <w:sz w:val="22"/>
                <w:szCs w:val="22"/>
                <w:lang w:val="ru-RU" w:eastAsia="en-US"/>
              </w:rPr>
              <w:t>обучению</w:t>
            </w:r>
          </w:p>
          <w:p w14:paraId="4DB2BFA1" w14:textId="77777777" w:rsidR="00202D32" w:rsidRPr="009B2A5A" w:rsidRDefault="00202D32" w:rsidP="00973066">
            <w:pPr>
              <w:rPr>
                <w:sz w:val="22"/>
                <w:szCs w:val="22"/>
                <w:lang w:eastAsia="en-US"/>
              </w:rPr>
            </w:pPr>
            <w:r w:rsidRPr="009B2A5A">
              <w:rPr>
                <w:sz w:val="22"/>
                <w:szCs w:val="22"/>
                <w:lang w:eastAsia="en-US"/>
              </w:rPr>
              <w:t>основам</w:t>
            </w:r>
            <w:r w:rsidRPr="009B2A5A">
              <w:rPr>
                <w:spacing w:val="-3"/>
                <w:sz w:val="22"/>
                <w:szCs w:val="22"/>
                <w:lang w:eastAsia="en-US"/>
              </w:rPr>
              <w:t xml:space="preserve"> </w:t>
            </w:r>
            <w:r w:rsidRPr="009B2A5A">
              <w:rPr>
                <w:sz w:val="22"/>
                <w:szCs w:val="22"/>
                <w:lang w:eastAsia="en-US"/>
              </w:rPr>
              <w:t>здорового</w:t>
            </w:r>
            <w:r w:rsidRPr="009B2A5A">
              <w:rPr>
                <w:spacing w:val="-2"/>
                <w:sz w:val="22"/>
                <w:szCs w:val="22"/>
                <w:lang w:eastAsia="en-US"/>
              </w:rPr>
              <w:t xml:space="preserve"> </w:t>
            </w:r>
            <w:r w:rsidRPr="009B2A5A">
              <w:rPr>
                <w:sz w:val="22"/>
                <w:szCs w:val="22"/>
                <w:lang w:eastAsia="en-US"/>
              </w:rPr>
              <w:t>питания</w:t>
            </w:r>
          </w:p>
        </w:tc>
        <w:tc>
          <w:tcPr>
            <w:tcW w:w="608" w:type="pct"/>
          </w:tcPr>
          <w:p w14:paraId="5D6E7334" w14:textId="77777777" w:rsidR="00202D32" w:rsidRPr="009B2A5A" w:rsidRDefault="00202D32" w:rsidP="006507A4">
            <w:pPr>
              <w:jc w:val="center"/>
              <w:rPr>
                <w:sz w:val="22"/>
                <w:szCs w:val="22"/>
                <w:lang w:eastAsia="en-US"/>
              </w:rPr>
            </w:pPr>
            <w:r w:rsidRPr="009B2A5A">
              <w:rPr>
                <w:sz w:val="22"/>
                <w:szCs w:val="22"/>
                <w:lang w:eastAsia="en-US"/>
              </w:rPr>
              <w:t>5-9</w:t>
            </w:r>
          </w:p>
        </w:tc>
        <w:tc>
          <w:tcPr>
            <w:tcW w:w="586" w:type="pct"/>
          </w:tcPr>
          <w:p w14:paraId="71468B6C" w14:textId="667024FB" w:rsidR="00202D32" w:rsidRPr="009B2A5A" w:rsidRDefault="00973066" w:rsidP="00973066">
            <w:pPr>
              <w:tabs>
                <w:tab w:val="left" w:pos="1194"/>
              </w:tabs>
              <w:rPr>
                <w:sz w:val="22"/>
                <w:szCs w:val="22"/>
                <w:lang w:eastAsia="en-US"/>
              </w:rPr>
            </w:pPr>
            <w:r w:rsidRPr="009B2A5A">
              <w:rPr>
                <w:sz w:val="22"/>
                <w:szCs w:val="22"/>
                <w:lang w:eastAsia="en-US"/>
              </w:rPr>
              <w:t>С</w:t>
            </w:r>
            <w:r w:rsidR="00202D32" w:rsidRPr="009B2A5A">
              <w:rPr>
                <w:sz w:val="22"/>
                <w:szCs w:val="22"/>
                <w:lang w:eastAsia="en-US"/>
              </w:rPr>
              <w:t>ентябрь</w:t>
            </w:r>
            <w:r>
              <w:rPr>
                <w:sz w:val="22"/>
                <w:szCs w:val="22"/>
                <w:lang w:val="ru-RU" w:eastAsia="en-US"/>
              </w:rPr>
              <w:t xml:space="preserve"> </w:t>
            </w:r>
            <w:r w:rsidR="00202D32" w:rsidRPr="009B2A5A">
              <w:rPr>
                <w:spacing w:val="-7"/>
                <w:sz w:val="22"/>
                <w:szCs w:val="22"/>
                <w:lang w:eastAsia="en-US"/>
              </w:rPr>
              <w:t>-</w:t>
            </w:r>
          </w:p>
          <w:p w14:paraId="3A5F9FE7" w14:textId="77777777" w:rsidR="00202D32" w:rsidRPr="009B2A5A" w:rsidRDefault="00202D32" w:rsidP="00973066">
            <w:pPr>
              <w:rPr>
                <w:sz w:val="22"/>
                <w:szCs w:val="22"/>
                <w:lang w:eastAsia="en-US"/>
              </w:rPr>
            </w:pPr>
            <w:r w:rsidRPr="009B2A5A">
              <w:rPr>
                <w:sz w:val="22"/>
                <w:szCs w:val="22"/>
                <w:lang w:eastAsia="en-US"/>
              </w:rPr>
              <w:t>май</w:t>
            </w:r>
          </w:p>
        </w:tc>
        <w:tc>
          <w:tcPr>
            <w:tcW w:w="1011" w:type="pct"/>
          </w:tcPr>
          <w:p w14:paraId="01862987" w14:textId="77777777" w:rsidR="00202D32" w:rsidRPr="009B2A5A" w:rsidRDefault="00202D32" w:rsidP="00973066">
            <w:pPr>
              <w:rPr>
                <w:sz w:val="22"/>
                <w:szCs w:val="22"/>
                <w:lang w:eastAsia="en-US"/>
              </w:rPr>
            </w:pPr>
            <w:r w:rsidRPr="009B2A5A">
              <w:rPr>
                <w:sz w:val="22"/>
                <w:szCs w:val="22"/>
                <w:lang w:eastAsia="en-US"/>
              </w:rPr>
              <w:t>Классные</w:t>
            </w:r>
          </w:p>
          <w:p w14:paraId="12F3D3E5" w14:textId="77777777" w:rsidR="00202D32" w:rsidRPr="009B2A5A" w:rsidRDefault="00202D32" w:rsidP="00973066">
            <w:pPr>
              <w:rPr>
                <w:sz w:val="22"/>
                <w:szCs w:val="22"/>
                <w:lang w:eastAsia="en-US"/>
              </w:rPr>
            </w:pPr>
            <w:r w:rsidRPr="009B2A5A">
              <w:rPr>
                <w:sz w:val="22"/>
                <w:szCs w:val="22"/>
                <w:lang w:eastAsia="en-US"/>
              </w:rPr>
              <w:t>руководители</w:t>
            </w:r>
          </w:p>
        </w:tc>
      </w:tr>
      <w:tr w:rsidR="00202D32" w:rsidRPr="009B2A5A" w14:paraId="57FC392C" w14:textId="77777777" w:rsidTr="00973066">
        <w:trPr>
          <w:trHeight w:val="590"/>
        </w:trPr>
        <w:tc>
          <w:tcPr>
            <w:tcW w:w="381" w:type="pct"/>
          </w:tcPr>
          <w:p w14:paraId="4B09EE41" w14:textId="77777777" w:rsidR="00202D32" w:rsidRPr="009B2A5A" w:rsidRDefault="00202D32" w:rsidP="00973066">
            <w:pPr>
              <w:jc w:val="center"/>
              <w:rPr>
                <w:sz w:val="22"/>
                <w:szCs w:val="22"/>
                <w:lang w:eastAsia="en-US"/>
              </w:rPr>
            </w:pPr>
            <w:r w:rsidRPr="009B2A5A">
              <w:rPr>
                <w:sz w:val="22"/>
                <w:szCs w:val="22"/>
                <w:lang w:eastAsia="en-US"/>
              </w:rPr>
              <w:t>6.</w:t>
            </w:r>
          </w:p>
        </w:tc>
        <w:tc>
          <w:tcPr>
            <w:tcW w:w="2414" w:type="pct"/>
          </w:tcPr>
          <w:p w14:paraId="5706125C" w14:textId="77777777" w:rsidR="00202D32" w:rsidRPr="009B2A5A" w:rsidRDefault="00202D32" w:rsidP="00973066">
            <w:pPr>
              <w:rPr>
                <w:sz w:val="22"/>
                <w:szCs w:val="22"/>
                <w:lang w:eastAsia="en-US"/>
              </w:rPr>
            </w:pPr>
            <w:r w:rsidRPr="009B2A5A">
              <w:rPr>
                <w:sz w:val="22"/>
                <w:szCs w:val="22"/>
                <w:lang w:eastAsia="en-US"/>
              </w:rPr>
              <w:t>Всероссийский</w:t>
            </w:r>
            <w:r w:rsidRPr="009B2A5A">
              <w:rPr>
                <w:spacing w:val="-4"/>
                <w:sz w:val="22"/>
                <w:szCs w:val="22"/>
                <w:lang w:eastAsia="en-US"/>
              </w:rPr>
              <w:t xml:space="preserve"> </w:t>
            </w:r>
            <w:r w:rsidRPr="009B2A5A">
              <w:rPr>
                <w:sz w:val="22"/>
                <w:szCs w:val="22"/>
                <w:lang w:eastAsia="en-US"/>
              </w:rPr>
              <w:t>«Урок</w:t>
            </w:r>
            <w:r w:rsidRPr="009B2A5A">
              <w:rPr>
                <w:spacing w:val="-3"/>
                <w:sz w:val="22"/>
                <w:szCs w:val="22"/>
                <w:lang w:eastAsia="en-US"/>
              </w:rPr>
              <w:t xml:space="preserve"> </w:t>
            </w:r>
            <w:r w:rsidRPr="009B2A5A">
              <w:rPr>
                <w:sz w:val="22"/>
                <w:szCs w:val="22"/>
                <w:lang w:eastAsia="en-US"/>
              </w:rPr>
              <w:t>Цифры».</w:t>
            </w:r>
          </w:p>
        </w:tc>
        <w:tc>
          <w:tcPr>
            <w:tcW w:w="608" w:type="pct"/>
          </w:tcPr>
          <w:p w14:paraId="1EFB3462" w14:textId="77777777" w:rsidR="00202D32" w:rsidRPr="009B2A5A" w:rsidRDefault="00202D32" w:rsidP="006507A4">
            <w:pPr>
              <w:jc w:val="center"/>
              <w:rPr>
                <w:sz w:val="22"/>
                <w:szCs w:val="22"/>
                <w:lang w:eastAsia="en-US"/>
              </w:rPr>
            </w:pPr>
            <w:r w:rsidRPr="009B2A5A">
              <w:rPr>
                <w:sz w:val="22"/>
                <w:szCs w:val="22"/>
                <w:lang w:eastAsia="en-US"/>
              </w:rPr>
              <w:t>5-9</w:t>
            </w:r>
          </w:p>
        </w:tc>
        <w:tc>
          <w:tcPr>
            <w:tcW w:w="586" w:type="pct"/>
          </w:tcPr>
          <w:p w14:paraId="261548BA" w14:textId="77777777" w:rsidR="00202D32" w:rsidRPr="009B2A5A" w:rsidRDefault="00202D32" w:rsidP="00973066">
            <w:pPr>
              <w:rPr>
                <w:sz w:val="22"/>
                <w:szCs w:val="22"/>
                <w:lang w:eastAsia="en-US"/>
              </w:rPr>
            </w:pPr>
            <w:r w:rsidRPr="009B2A5A">
              <w:rPr>
                <w:sz w:val="22"/>
                <w:szCs w:val="22"/>
                <w:lang w:eastAsia="en-US"/>
              </w:rPr>
              <w:t>По</w:t>
            </w:r>
            <w:r w:rsidRPr="009B2A5A">
              <w:rPr>
                <w:spacing w:val="-2"/>
                <w:sz w:val="22"/>
                <w:szCs w:val="22"/>
                <w:lang w:eastAsia="en-US"/>
              </w:rPr>
              <w:t xml:space="preserve"> </w:t>
            </w:r>
            <w:r w:rsidRPr="009B2A5A">
              <w:rPr>
                <w:sz w:val="22"/>
                <w:szCs w:val="22"/>
                <w:lang w:eastAsia="en-US"/>
              </w:rPr>
              <w:t>графику</w:t>
            </w:r>
          </w:p>
        </w:tc>
        <w:tc>
          <w:tcPr>
            <w:tcW w:w="1011" w:type="pct"/>
          </w:tcPr>
          <w:p w14:paraId="1993D918" w14:textId="77777777" w:rsidR="00202D32" w:rsidRPr="009B2A5A" w:rsidRDefault="00202D32" w:rsidP="00973066">
            <w:pPr>
              <w:rPr>
                <w:sz w:val="22"/>
                <w:szCs w:val="22"/>
                <w:lang w:eastAsia="en-US"/>
              </w:rPr>
            </w:pPr>
            <w:r w:rsidRPr="009B2A5A">
              <w:rPr>
                <w:sz w:val="22"/>
                <w:szCs w:val="22"/>
                <w:lang w:eastAsia="en-US"/>
              </w:rPr>
              <w:t>Классные</w:t>
            </w:r>
            <w:r w:rsidRPr="009B2A5A">
              <w:rPr>
                <w:spacing w:val="1"/>
                <w:sz w:val="22"/>
                <w:szCs w:val="22"/>
                <w:lang w:eastAsia="en-US"/>
              </w:rPr>
              <w:t xml:space="preserve"> </w:t>
            </w:r>
            <w:r w:rsidRPr="009B2A5A">
              <w:rPr>
                <w:sz w:val="22"/>
                <w:szCs w:val="22"/>
                <w:lang w:eastAsia="en-US"/>
              </w:rPr>
              <w:t>руководители</w:t>
            </w:r>
          </w:p>
        </w:tc>
      </w:tr>
      <w:tr w:rsidR="00202D32" w:rsidRPr="009B2A5A" w14:paraId="42F9AA26" w14:textId="77777777" w:rsidTr="00973066">
        <w:trPr>
          <w:trHeight w:val="589"/>
        </w:trPr>
        <w:tc>
          <w:tcPr>
            <w:tcW w:w="381" w:type="pct"/>
          </w:tcPr>
          <w:p w14:paraId="022A2375" w14:textId="77777777" w:rsidR="00202D32" w:rsidRPr="009B2A5A" w:rsidRDefault="00202D32" w:rsidP="00973066">
            <w:pPr>
              <w:jc w:val="center"/>
              <w:rPr>
                <w:sz w:val="22"/>
                <w:szCs w:val="22"/>
                <w:lang w:eastAsia="en-US"/>
              </w:rPr>
            </w:pPr>
            <w:r w:rsidRPr="009B2A5A">
              <w:rPr>
                <w:sz w:val="22"/>
                <w:szCs w:val="22"/>
                <w:lang w:eastAsia="en-US"/>
              </w:rPr>
              <w:t>7.</w:t>
            </w:r>
          </w:p>
        </w:tc>
        <w:tc>
          <w:tcPr>
            <w:tcW w:w="2414" w:type="pct"/>
          </w:tcPr>
          <w:p w14:paraId="259EE425" w14:textId="77777777" w:rsidR="00202D32" w:rsidRPr="009B2A5A" w:rsidRDefault="00202D32" w:rsidP="00973066">
            <w:pPr>
              <w:rPr>
                <w:sz w:val="22"/>
                <w:szCs w:val="22"/>
                <w:lang w:val="ru-RU" w:eastAsia="en-US"/>
              </w:rPr>
            </w:pPr>
            <w:r w:rsidRPr="009B2A5A">
              <w:rPr>
                <w:sz w:val="22"/>
                <w:szCs w:val="22"/>
                <w:lang w:val="ru-RU" w:eastAsia="en-US"/>
              </w:rPr>
              <w:t>Урок</w:t>
            </w:r>
            <w:r w:rsidRPr="009B2A5A">
              <w:rPr>
                <w:spacing w:val="-3"/>
                <w:sz w:val="22"/>
                <w:szCs w:val="22"/>
                <w:lang w:val="ru-RU" w:eastAsia="en-US"/>
              </w:rPr>
              <w:t xml:space="preserve"> </w:t>
            </w:r>
            <w:r w:rsidRPr="009B2A5A">
              <w:rPr>
                <w:sz w:val="22"/>
                <w:szCs w:val="22"/>
                <w:lang w:val="ru-RU" w:eastAsia="en-US"/>
              </w:rPr>
              <w:t>памяти,</w:t>
            </w:r>
            <w:r w:rsidRPr="009B2A5A">
              <w:rPr>
                <w:spacing w:val="-2"/>
                <w:sz w:val="22"/>
                <w:szCs w:val="22"/>
                <w:lang w:val="ru-RU" w:eastAsia="en-US"/>
              </w:rPr>
              <w:t xml:space="preserve"> </w:t>
            </w:r>
            <w:r w:rsidRPr="009B2A5A">
              <w:rPr>
                <w:sz w:val="22"/>
                <w:szCs w:val="22"/>
                <w:lang w:val="ru-RU" w:eastAsia="en-US"/>
              </w:rPr>
              <w:t>посвящѐнный</w:t>
            </w:r>
            <w:r w:rsidRPr="009B2A5A">
              <w:rPr>
                <w:spacing w:val="-2"/>
                <w:sz w:val="22"/>
                <w:szCs w:val="22"/>
                <w:lang w:val="ru-RU" w:eastAsia="en-US"/>
              </w:rPr>
              <w:t xml:space="preserve"> </w:t>
            </w:r>
            <w:r w:rsidRPr="009B2A5A">
              <w:rPr>
                <w:sz w:val="22"/>
                <w:szCs w:val="22"/>
                <w:lang w:val="ru-RU" w:eastAsia="en-US"/>
              </w:rPr>
              <w:t>Дню</w:t>
            </w:r>
            <w:r w:rsidRPr="009B2A5A">
              <w:rPr>
                <w:spacing w:val="-2"/>
                <w:sz w:val="22"/>
                <w:szCs w:val="22"/>
                <w:lang w:val="ru-RU" w:eastAsia="en-US"/>
              </w:rPr>
              <w:t xml:space="preserve"> </w:t>
            </w:r>
            <w:r w:rsidRPr="009B2A5A">
              <w:rPr>
                <w:sz w:val="22"/>
                <w:szCs w:val="22"/>
                <w:lang w:val="ru-RU" w:eastAsia="en-US"/>
              </w:rPr>
              <w:t>неизвестного</w:t>
            </w:r>
            <w:r w:rsidRPr="009B2A5A">
              <w:rPr>
                <w:spacing w:val="-5"/>
                <w:sz w:val="22"/>
                <w:szCs w:val="22"/>
                <w:lang w:val="ru-RU" w:eastAsia="en-US"/>
              </w:rPr>
              <w:t xml:space="preserve"> </w:t>
            </w:r>
            <w:r w:rsidRPr="009B2A5A">
              <w:rPr>
                <w:sz w:val="22"/>
                <w:szCs w:val="22"/>
                <w:lang w:val="ru-RU" w:eastAsia="en-US"/>
              </w:rPr>
              <w:t>солдата</w:t>
            </w:r>
          </w:p>
        </w:tc>
        <w:tc>
          <w:tcPr>
            <w:tcW w:w="608" w:type="pct"/>
          </w:tcPr>
          <w:p w14:paraId="5BA33277" w14:textId="77777777" w:rsidR="00202D32" w:rsidRPr="009B2A5A" w:rsidRDefault="00202D32" w:rsidP="006507A4">
            <w:pPr>
              <w:jc w:val="center"/>
              <w:rPr>
                <w:sz w:val="22"/>
                <w:szCs w:val="22"/>
                <w:lang w:eastAsia="en-US"/>
              </w:rPr>
            </w:pPr>
            <w:r w:rsidRPr="009B2A5A">
              <w:rPr>
                <w:sz w:val="22"/>
                <w:szCs w:val="22"/>
                <w:lang w:eastAsia="en-US"/>
              </w:rPr>
              <w:t>5-9</w:t>
            </w:r>
          </w:p>
        </w:tc>
        <w:tc>
          <w:tcPr>
            <w:tcW w:w="586" w:type="pct"/>
          </w:tcPr>
          <w:p w14:paraId="1ED3D39A" w14:textId="77777777" w:rsidR="00202D32" w:rsidRPr="009B2A5A" w:rsidRDefault="00202D32" w:rsidP="00973066">
            <w:pPr>
              <w:rPr>
                <w:sz w:val="22"/>
                <w:szCs w:val="22"/>
                <w:lang w:eastAsia="en-US"/>
              </w:rPr>
            </w:pPr>
            <w:r w:rsidRPr="009B2A5A">
              <w:rPr>
                <w:sz w:val="22"/>
                <w:szCs w:val="22"/>
                <w:lang w:eastAsia="en-US"/>
              </w:rPr>
              <w:t>02.12.22г.</w:t>
            </w:r>
          </w:p>
        </w:tc>
        <w:tc>
          <w:tcPr>
            <w:tcW w:w="1011" w:type="pct"/>
          </w:tcPr>
          <w:p w14:paraId="3F6982A7" w14:textId="47024D34" w:rsidR="00202D32" w:rsidRPr="009B2A5A" w:rsidRDefault="00202D32" w:rsidP="00973066">
            <w:pPr>
              <w:tabs>
                <w:tab w:val="left" w:pos="1836"/>
              </w:tabs>
              <w:rPr>
                <w:sz w:val="22"/>
                <w:szCs w:val="22"/>
                <w:lang w:val="ru-RU" w:eastAsia="en-US"/>
              </w:rPr>
            </w:pPr>
            <w:r w:rsidRPr="009B2A5A">
              <w:rPr>
                <w:sz w:val="22"/>
                <w:szCs w:val="22"/>
                <w:lang w:val="ru-RU" w:eastAsia="en-US"/>
              </w:rPr>
              <w:t>Руководители</w:t>
            </w:r>
            <w:r w:rsidR="00973066">
              <w:rPr>
                <w:sz w:val="22"/>
                <w:szCs w:val="22"/>
                <w:lang w:val="ru-RU" w:eastAsia="en-US"/>
              </w:rPr>
              <w:t xml:space="preserve"> </w:t>
            </w:r>
            <w:r w:rsidRPr="009B2A5A">
              <w:rPr>
                <w:spacing w:val="-2"/>
                <w:sz w:val="22"/>
                <w:szCs w:val="22"/>
                <w:lang w:val="ru-RU" w:eastAsia="en-US"/>
              </w:rPr>
              <w:t>МО</w:t>
            </w:r>
          </w:p>
          <w:p w14:paraId="4DC613FD" w14:textId="3BCF932F" w:rsidR="00202D32" w:rsidRPr="009B2A5A" w:rsidRDefault="00973066" w:rsidP="00973066">
            <w:pPr>
              <w:tabs>
                <w:tab w:val="left" w:pos="1180"/>
              </w:tabs>
              <w:rPr>
                <w:sz w:val="22"/>
                <w:szCs w:val="22"/>
                <w:lang w:val="ru-RU" w:eastAsia="en-US"/>
              </w:rPr>
            </w:pPr>
            <w:r w:rsidRPr="009B2A5A">
              <w:rPr>
                <w:sz w:val="22"/>
                <w:szCs w:val="22"/>
                <w:lang w:val="ru-RU" w:eastAsia="en-US"/>
              </w:rPr>
              <w:t>У</w:t>
            </w:r>
            <w:r w:rsidR="00202D32" w:rsidRPr="009B2A5A">
              <w:rPr>
                <w:sz w:val="22"/>
                <w:szCs w:val="22"/>
                <w:lang w:val="ru-RU" w:eastAsia="en-US"/>
              </w:rPr>
              <w:t>чителей</w:t>
            </w:r>
            <w:r>
              <w:rPr>
                <w:sz w:val="22"/>
                <w:szCs w:val="22"/>
                <w:lang w:val="ru-RU" w:eastAsia="en-US"/>
              </w:rPr>
              <w:t xml:space="preserve"> </w:t>
            </w:r>
            <w:r w:rsidR="00202D32" w:rsidRPr="009B2A5A">
              <w:rPr>
                <w:spacing w:val="-1"/>
                <w:sz w:val="22"/>
                <w:szCs w:val="22"/>
                <w:lang w:val="ru-RU" w:eastAsia="en-US"/>
              </w:rPr>
              <w:t>начальных</w:t>
            </w:r>
            <w:r w:rsidR="00202D32" w:rsidRPr="009B2A5A">
              <w:rPr>
                <w:spacing w:val="-52"/>
                <w:sz w:val="22"/>
                <w:szCs w:val="22"/>
                <w:lang w:val="ru-RU" w:eastAsia="en-US"/>
              </w:rPr>
              <w:t xml:space="preserve"> </w:t>
            </w:r>
            <w:r w:rsidR="00202D32" w:rsidRPr="009B2A5A">
              <w:rPr>
                <w:sz w:val="22"/>
                <w:szCs w:val="22"/>
                <w:lang w:val="ru-RU" w:eastAsia="en-US"/>
              </w:rPr>
              <w:t>классов</w:t>
            </w:r>
          </w:p>
        </w:tc>
      </w:tr>
      <w:tr w:rsidR="00202D32" w:rsidRPr="009B2A5A" w14:paraId="358C2F58" w14:textId="77777777" w:rsidTr="00973066">
        <w:trPr>
          <w:trHeight w:val="570"/>
        </w:trPr>
        <w:tc>
          <w:tcPr>
            <w:tcW w:w="381" w:type="pct"/>
          </w:tcPr>
          <w:p w14:paraId="7F015A74" w14:textId="77777777" w:rsidR="00202D32" w:rsidRPr="009B2A5A" w:rsidRDefault="00202D32" w:rsidP="00973066">
            <w:pPr>
              <w:jc w:val="center"/>
              <w:rPr>
                <w:sz w:val="22"/>
                <w:szCs w:val="22"/>
                <w:lang w:eastAsia="en-US"/>
              </w:rPr>
            </w:pPr>
            <w:r w:rsidRPr="009B2A5A">
              <w:rPr>
                <w:sz w:val="22"/>
                <w:szCs w:val="22"/>
                <w:lang w:eastAsia="en-US"/>
              </w:rPr>
              <w:t>8.</w:t>
            </w:r>
          </w:p>
        </w:tc>
        <w:tc>
          <w:tcPr>
            <w:tcW w:w="2414" w:type="pct"/>
          </w:tcPr>
          <w:p w14:paraId="71F80E7F" w14:textId="77777777" w:rsidR="00202D32" w:rsidRPr="009B2A5A" w:rsidRDefault="00202D32" w:rsidP="00973066">
            <w:pPr>
              <w:rPr>
                <w:sz w:val="22"/>
                <w:szCs w:val="22"/>
                <w:lang w:val="ru-RU" w:eastAsia="en-US"/>
              </w:rPr>
            </w:pPr>
            <w:r w:rsidRPr="009B2A5A">
              <w:rPr>
                <w:sz w:val="22"/>
                <w:szCs w:val="22"/>
                <w:lang w:val="ru-RU" w:eastAsia="en-US"/>
              </w:rPr>
              <w:t>Урок</w:t>
            </w:r>
            <w:r w:rsidRPr="009B2A5A">
              <w:rPr>
                <w:spacing w:val="-3"/>
                <w:sz w:val="22"/>
                <w:szCs w:val="22"/>
                <w:lang w:val="ru-RU" w:eastAsia="en-US"/>
              </w:rPr>
              <w:t xml:space="preserve"> </w:t>
            </w:r>
            <w:r w:rsidRPr="009B2A5A">
              <w:rPr>
                <w:sz w:val="22"/>
                <w:szCs w:val="22"/>
                <w:lang w:val="ru-RU" w:eastAsia="en-US"/>
              </w:rPr>
              <w:t>мужества,</w:t>
            </w:r>
            <w:r w:rsidRPr="009B2A5A">
              <w:rPr>
                <w:spacing w:val="-3"/>
                <w:sz w:val="22"/>
                <w:szCs w:val="22"/>
                <w:lang w:val="ru-RU" w:eastAsia="en-US"/>
              </w:rPr>
              <w:t xml:space="preserve"> </w:t>
            </w:r>
            <w:r w:rsidRPr="009B2A5A">
              <w:rPr>
                <w:sz w:val="22"/>
                <w:szCs w:val="22"/>
                <w:lang w:val="ru-RU" w:eastAsia="en-US"/>
              </w:rPr>
              <w:t>посвящѐнный</w:t>
            </w:r>
            <w:r w:rsidRPr="009B2A5A">
              <w:rPr>
                <w:spacing w:val="-2"/>
                <w:sz w:val="22"/>
                <w:szCs w:val="22"/>
                <w:lang w:val="ru-RU" w:eastAsia="en-US"/>
              </w:rPr>
              <w:t xml:space="preserve"> </w:t>
            </w:r>
            <w:r w:rsidRPr="009B2A5A">
              <w:rPr>
                <w:sz w:val="22"/>
                <w:szCs w:val="22"/>
                <w:lang w:val="ru-RU" w:eastAsia="en-US"/>
              </w:rPr>
              <w:t>Дню</w:t>
            </w:r>
            <w:r w:rsidRPr="009B2A5A">
              <w:rPr>
                <w:spacing w:val="-2"/>
                <w:sz w:val="22"/>
                <w:szCs w:val="22"/>
                <w:lang w:val="ru-RU" w:eastAsia="en-US"/>
              </w:rPr>
              <w:t xml:space="preserve"> </w:t>
            </w:r>
            <w:r w:rsidRPr="009B2A5A">
              <w:rPr>
                <w:sz w:val="22"/>
                <w:szCs w:val="22"/>
                <w:lang w:val="ru-RU" w:eastAsia="en-US"/>
              </w:rPr>
              <w:t>Героев</w:t>
            </w:r>
            <w:r w:rsidRPr="009B2A5A">
              <w:rPr>
                <w:spacing w:val="-3"/>
                <w:sz w:val="22"/>
                <w:szCs w:val="22"/>
                <w:lang w:val="ru-RU" w:eastAsia="en-US"/>
              </w:rPr>
              <w:t xml:space="preserve"> </w:t>
            </w:r>
            <w:r w:rsidRPr="009B2A5A">
              <w:rPr>
                <w:sz w:val="22"/>
                <w:szCs w:val="22"/>
                <w:lang w:val="ru-RU" w:eastAsia="en-US"/>
              </w:rPr>
              <w:t>Отечества</w:t>
            </w:r>
          </w:p>
        </w:tc>
        <w:tc>
          <w:tcPr>
            <w:tcW w:w="608" w:type="pct"/>
          </w:tcPr>
          <w:p w14:paraId="54510FCD" w14:textId="77777777" w:rsidR="00202D32" w:rsidRPr="009B2A5A" w:rsidRDefault="00202D32" w:rsidP="006507A4">
            <w:pPr>
              <w:jc w:val="center"/>
              <w:rPr>
                <w:sz w:val="22"/>
                <w:szCs w:val="22"/>
                <w:lang w:eastAsia="en-US"/>
              </w:rPr>
            </w:pPr>
            <w:r w:rsidRPr="009B2A5A">
              <w:rPr>
                <w:sz w:val="22"/>
                <w:szCs w:val="22"/>
                <w:lang w:eastAsia="en-US"/>
              </w:rPr>
              <w:t>5-9</w:t>
            </w:r>
          </w:p>
        </w:tc>
        <w:tc>
          <w:tcPr>
            <w:tcW w:w="586" w:type="pct"/>
          </w:tcPr>
          <w:p w14:paraId="44D81A71" w14:textId="77777777" w:rsidR="00202D32" w:rsidRPr="009B2A5A" w:rsidRDefault="00202D32" w:rsidP="00973066">
            <w:pPr>
              <w:rPr>
                <w:sz w:val="22"/>
                <w:szCs w:val="22"/>
                <w:lang w:eastAsia="en-US"/>
              </w:rPr>
            </w:pPr>
            <w:r w:rsidRPr="009B2A5A">
              <w:rPr>
                <w:sz w:val="22"/>
                <w:szCs w:val="22"/>
                <w:lang w:eastAsia="en-US"/>
              </w:rPr>
              <w:t>09.12.22г.</w:t>
            </w:r>
          </w:p>
        </w:tc>
        <w:tc>
          <w:tcPr>
            <w:tcW w:w="1011" w:type="pct"/>
          </w:tcPr>
          <w:p w14:paraId="317B3B44" w14:textId="77777777" w:rsidR="00202D32" w:rsidRPr="009B2A5A" w:rsidRDefault="00202D32" w:rsidP="00973066">
            <w:pPr>
              <w:rPr>
                <w:sz w:val="22"/>
                <w:szCs w:val="22"/>
                <w:lang w:eastAsia="en-US"/>
              </w:rPr>
            </w:pPr>
            <w:r w:rsidRPr="009B2A5A">
              <w:rPr>
                <w:sz w:val="22"/>
                <w:szCs w:val="22"/>
                <w:lang w:eastAsia="en-US"/>
              </w:rPr>
              <w:t>Классные</w:t>
            </w:r>
          </w:p>
          <w:p w14:paraId="5F9D6DDA" w14:textId="77777777" w:rsidR="00202D32" w:rsidRPr="009B2A5A" w:rsidRDefault="00202D32" w:rsidP="00973066">
            <w:pPr>
              <w:rPr>
                <w:sz w:val="22"/>
                <w:szCs w:val="22"/>
                <w:lang w:eastAsia="en-US"/>
              </w:rPr>
            </w:pPr>
            <w:r w:rsidRPr="009B2A5A">
              <w:rPr>
                <w:sz w:val="22"/>
                <w:szCs w:val="22"/>
                <w:lang w:eastAsia="en-US"/>
              </w:rPr>
              <w:t>руководители</w:t>
            </w:r>
          </w:p>
        </w:tc>
      </w:tr>
      <w:tr w:rsidR="00973066" w:rsidRPr="009B2A5A" w14:paraId="36F53096" w14:textId="77777777" w:rsidTr="00973066">
        <w:trPr>
          <w:trHeight w:val="940"/>
        </w:trPr>
        <w:tc>
          <w:tcPr>
            <w:tcW w:w="381" w:type="pct"/>
          </w:tcPr>
          <w:p w14:paraId="1F24F236" w14:textId="77777777" w:rsidR="00973066" w:rsidRPr="009B2A5A" w:rsidRDefault="00973066" w:rsidP="00973066">
            <w:pPr>
              <w:jc w:val="center"/>
              <w:rPr>
                <w:sz w:val="22"/>
                <w:szCs w:val="22"/>
                <w:lang w:eastAsia="en-US"/>
              </w:rPr>
            </w:pPr>
            <w:r w:rsidRPr="009B2A5A">
              <w:rPr>
                <w:sz w:val="22"/>
                <w:szCs w:val="22"/>
                <w:lang w:eastAsia="en-US"/>
              </w:rPr>
              <w:t>9</w:t>
            </w:r>
          </w:p>
        </w:tc>
        <w:tc>
          <w:tcPr>
            <w:tcW w:w="2414" w:type="pct"/>
          </w:tcPr>
          <w:p w14:paraId="676CD0BD" w14:textId="77777777" w:rsidR="00973066" w:rsidRPr="009B2A5A" w:rsidRDefault="00973066" w:rsidP="00973066">
            <w:pPr>
              <w:rPr>
                <w:sz w:val="22"/>
                <w:szCs w:val="22"/>
                <w:lang w:val="ru-RU" w:eastAsia="en-US"/>
              </w:rPr>
            </w:pPr>
            <w:r w:rsidRPr="009B2A5A">
              <w:rPr>
                <w:sz w:val="22"/>
                <w:szCs w:val="22"/>
                <w:lang w:val="ru-RU" w:eastAsia="en-US"/>
              </w:rPr>
              <w:t>Урок</w:t>
            </w:r>
            <w:r w:rsidRPr="009B2A5A">
              <w:rPr>
                <w:spacing w:val="-2"/>
                <w:sz w:val="22"/>
                <w:szCs w:val="22"/>
                <w:lang w:val="ru-RU" w:eastAsia="en-US"/>
              </w:rPr>
              <w:t xml:space="preserve"> </w:t>
            </w:r>
            <w:r w:rsidRPr="009B2A5A">
              <w:rPr>
                <w:sz w:val="22"/>
                <w:szCs w:val="22"/>
                <w:lang w:val="ru-RU" w:eastAsia="en-US"/>
              </w:rPr>
              <w:t>правовой</w:t>
            </w:r>
            <w:r w:rsidRPr="009B2A5A">
              <w:rPr>
                <w:spacing w:val="-5"/>
                <w:sz w:val="22"/>
                <w:szCs w:val="22"/>
                <w:lang w:val="ru-RU" w:eastAsia="en-US"/>
              </w:rPr>
              <w:t xml:space="preserve"> </w:t>
            </w:r>
            <w:r w:rsidRPr="009B2A5A">
              <w:rPr>
                <w:sz w:val="22"/>
                <w:szCs w:val="22"/>
                <w:lang w:val="ru-RU" w:eastAsia="en-US"/>
              </w:rPr>
              <w:t>культуры</w:t>
            </w:r>
            <w:r w:rsidRPr="009B2A5A">
              <w:rPr>
                <w:spacing w:val="-2"/>
                <w:sz w:val="22"/>
                <w:szCs w:val="22"/>
                <w:lang w:val="ru-RU" w:eastAsia="en-US"/>
              </w:rPr>
              <w:t xml:space="preserve"> </w:t>
            </w:r>
            <w:r w:rsidRPr="009B2A5A">
              <w:rPr>
                <w:sz w:val="22"/>
                <w:szCs w:val="22"/>
                <w:lang w:val="ru-RU" w:eastAsia="en-US"/>
              </w:rPr>
              <w:t>«Имею</w:t>
            </w:r>
            <w:r w:rsidRPr="009B2A5A">
              <w:rPr>
                <w:spacing w:val="-2"/>
                <w:sz w:val="22"/>
                <w:szCs w:val="22"/>
                <w:lang w:val="ru-RU" w:eastAsia="en-US"/>
              </w:rPr>
              <w:t xml:space="preserve"> </w:t>
            </w:r>
            <w:r w:rsidRPr="009B2A5A">
              <w:rPr>
                <w:sz w:val="22"/>
                <w:szCs w:val="22"/>
                <w:lang w:val="ru-RU" w:eastAsia="en-US"/>
              </w:rPr>
              <w:t>право</w:t>
            </w:r>
            <w:r w:rsidRPr="009B2A5A">
              <w:rPr>
                <w:spacing w:val="-1"/>
                <w:sz w:val="22"/>
                <w:szCs w:val="22"/>
                <w:lang w:val="ru-RU" w:eastAsia="en-US"/>
              </w:rPr>
              <w:t xml:space="preserve"> </w:t>
            </w:r>
            <w:r w:rsidRPr="009B2A5A">
              <w:rPr>
                <w:sz w:val="22"/>
                <w:szCs w:val="22"/>
                <w:lang w:val="ru-RU" w:eastAsia="en-US"/>
              </w:rPr>
              <w:t>знать»</w:t>
            </w:r>
          </w:p>
        </w:tc>
        <w:tc>
          <w:tcPr>
            <w:tcW w:w="608" w:type="pct"/>
          </w:tcPr>
          <w:p w14:paraId="5490DBAB" w14:textId="77777777" w:rsidR="00973066" w:rsidRPr="009B2A5A" w:rsidRDefault="00973066" w:rsidP="006507A4">
            <w:pPr>
              <w:jc w:val="center"/>
              <w:rPr>
                <w:sz w:val="22"/>
                <w:szCs w:val="22"/>
                <w:lang w:eastAsia="en-US"/>
              </w:rPr>
            </w:pPr>
            <w:r w:rsidRPr="009B2A5A">
              <w:rPr>
                <w:sz w:val="22"/>
                <w:szCs w:val="22"/>
                <w:lang w:eastAsia="en-US"/>
              </w:rPr>
              <w:t>5-9</w:t>
            </w:r>
          </w:p>
        </w:tc>
        <w:tc>
          <w:tcPr>
            <w:tcW w:w="586" w:type="pct"/>
          </w:tcPr>
          <w:p w14:paraId="5448165F" w14:textId="77777777" w:rsidR="00973066" w:rsidRPr="009B2A5A" w:rsidRDefault="00973066" w:rsidP="00973066">
            <w:pPr>
              <w:rPr>
                <w:sz w:val="22"/>
                <w:szCs w:val="22"/>
                <w:lang w:eastAsia="en-US"/>
              </w:rPr>
            </w:pPr>
            <w:r w:rsidRPr="009B2A5A">
              <w:rPr>
                <w:sz w:val="22"/>
                <w:szCs w:val="22"/>
                <w:lang w:eastAsia="en-US"/>
              </w:rPr>
              <w:t>14.12.22г.</w:t>
            </w:r>
          </w:p>
        </w:tc>
        <w:tc>
          <w:tcPr>
            <w:tcW w:w="1011" w:type="pct"/>
          </w:tcPr>
          <w:p w14:paraId="6C8F1FE3" w14:textId="77777777" w:rsidR="00973066" w:rsidRPr="009B2A5A" w:rsidRDefault="00973066" w:rsidP="00973066">
            <w:pPr>
              <w:rPr>
                <w:sz w:val="22"/>
                <w:szCs w:val="22"/>
                <w:lang w:val="ru-RU" w:eastAsia="en-US"/>
              </w:rPr>
            </w:pPr>
            <w:r w:rsidRPr="009B2A5A">
              <w:rPr>
                <w:sz w:val="22"/>
                <w:szCs w:val="22"/>
                <w:lang w:val="ru-RU" w:eastAsia="en-US"/>
              </w:rPr>
              <w:t>Классные</w:t>
            </w:r>
          </w:p>
          <w:p w14:paraId="49C73E73" w14:textId="4758C677" w:rsidR="00973066" w:rsidRPr="009B2A5A" w:rsidRDefault="00973066" w:rsidP="00973066">
            <w:pPr>
              <w:tabs>
                <w:tab w:val="left" w:pos="2074"/>
              </w:tabs>
              <w:rPr>
                <w:sz w:val="22"/>
                <w:szCs w:val="22"/>
                <w:lang w:val="ru-RU" w:eastAsia="en-US"/>
              </w:rPr>
            </w:pPr>
            <w:r w:rsidRPr="009B2A5A">
              <w:rPr>
                <w:sz w:val="22"/>
                <w:szCs w:val="22"/>
                <w:lang w:val="ru-RU" w:eastAsia="en-US"/>
              </w:rPr>
              <w:t>руководители,</w:t>
            </w:r>
            <w:r w:rsidRPr="009B2A5A">
              <w:rPr>
                <w:spacing w:val="13"/>
                <w:sz w:val="22"/>
                <w:szCs w:val="22"/>
                <w:lang w:val="ru-RU" w:eastAsia="en-US"/>
              </w:rPr>
              <w:t xml:space="preserve"> </w:t>
            </w:r>
            <w:r w:rsidRPr="009B2A5A">
              <w:rPr>
                <w:sz w:val="22"/>
                <w:szCs w:val="22"/>
                <w:lang w:val="ru-RU" w:eastAsia="en-US"/>
              </w:rPr>
              <w:t>учителя</w:t>
            </w:r>
            <w:r w:rsidRPr="009B2A5A">
              <w:rPr>
                <w:spacing w:val="-52"/>
                <w:sz w:val="22"/>
                <w:szCs w:val="22"/>
                <w:lang w:val="ru-RU" w:eastAsia="en-US"/>
              </w:rPr>
              <w:t xml:space="preserve"> </w:t>
            </w:r>
            <w:r w:rsidRPr="009B2A5A">
              <w:rPr>
                <w:sz w:val="22"/>
                <w:szCs w:val="22"/>
                <w:lang w:val="ru-RU" w:eastAsia="en-US"/>
              </w:rPr>
              <w:t>истории</w:t>
            </w:r>
            <w:r>
              <w:rPr>
                <w:sz w:val="22"/>
                <w:szCs w:val="22"/>
                <w:lang w:val="ru-RU" w:eastAsia="en-US"/>
              </w:rPr>
              <w:t xml:space="preserve"> </w:t>
            </w:r>
            <w:r w:rsidRPr="009B2A5A">
              <w:rPr>
                <w:spacing w:val="-6"/>
                <w:sz w:val="22"/>
                <w:szCs w:val="22"/>
                <w:lang w:val="ru-RU" w:eastAsia="en-US"/>
              </w:rPr>
              <w:t>и</w:t>
            </w:r>
          </w:p>
          <w:p w14:paraId="7BB3ACB2" w14:textId="77777777" w:rsidR="00973066" w:rsidRPr="009B2A5A" w:rsidRDefault="00973066" w:rsidP="00973066">
            <w:pPr>
              <w:rPr>
                <w:sz w:val="22"/>
                <w:szCs w:val="22"/>
                <w:lang w:val="ru-RU" w:eastAsia="en-US"/>
              </w:rPr>
            </w:pPr>
            <w:r w:rsidRPr="009B2A5A">
              <w:rPr>
                <w:sz w:val="22"/>
                <w:szCs w:val="22"/>
                <w:lang w:val="ru-RU" w:eastAsia="en-US"/>
              </w:rPr>
              <w:t>обществознания</w:t>
            </w:r>
          </w:p>
        </w:tc>
      </w:tr>
      <w:tr w:rsidR="00973066" w:rsidRPr="009B2A5A" w14:paraId="3762CBBF" w14:textId="77777777" w:rsidTr="00973066">
        <w:trPr>
          <w:trHeight w:val="590"/>
        </w:trPr>
        <w:tc>
          <w:tcPr>
            <w:tcW w:w="381" w:type="pct"/>
          </w:tcPr>
          <w:p w14:paraId="7755B126" w14:textId="77777777" w:rsidR="00973066" w:rsidRPr="009B2A5A" w:rsidRDefault="00973066" w:rsidP="00973066">
            <w:pPr>
              <w:jc w:val="center"/>
              <w:rPr>
                <w:sz w:val="22"/>
                <w:szCs w:val="22"/>
                <w:lang w:eastAsia="en-US"/>
              </w:rPr>
            </w:pPr>
            <w:r w:rsidRPr="009B2A5A">
              <w:rPr>
                <w:sz w:val="22"/>
                <w:szCs w:val="22"/>
                <w:lang w:eastAsia="en-US"/>
              </w:rPr>
              <w:t>10.</w:t>
            </w:r>
          </w:p>
        </w:tc>
        <w:tc>
          <w:tcPr>
            <w:tcW w:w="2414" w:type="pct"/>
          </w:tcPr>
          <w:p w14:paraId="2D79E3A9" w14:textId="77777777" w:rsidR="00973066" w:rsidRPr="009B2A5A" w:rsidRDefault="00973066" w:rsidP="00973066">
            <w:pPr>
              <w:rPr>
                <w:sz w:val="22"/>
                <w:szCs w:val="22"/>
                <w:lang w:val="ru-RU" w:eastAsia="en-US"/>
              </w:rPr>
            </w:pPr>
            <w:r w:rsidRPr="009B2A5A">
              <w:rPr>
                <w:sz w:val="22"/>
                <w:szCs w:val="22"/>
                <w:lang w:val="ru-RU" w:eastAsia="en-US"/>
              </w:rPr>
              <w:t>Гагаринский</w:t>
            </w:r>
            <w:r w:rsidRPr="009B2A5A">
              <w:rPr>
                <w:spacing w:val="-3"/>
                <w:sz w:val="22"/>
                <w:szCs w:val="22"/>
                <w:lang w:val="ru-RU" w:eastAsia="en-US"/>
              </w:rPr>
              <w:t xml:space="preserve"> </w:t>
            </w:r>
            <w:r w:rsidRPr="009B2A5A">
              <w:rPr>
                <w:sz w:val="22"/>
                <w:szCs w:val="22"/>
                <w:lang w:val="ru-RU" w:eastAsia="en-US"/>
              </w:rPr>
              <w:t>урок</w:t>
            </w:r>
            <w:r w:rsidRPr="009B2A5A">
              <w:rPr>
                <w:spacing w:val="-1"/>
                <w:sz w:val="22"/>
                <w:szCs w:val="22"/>
                <w:lang w:val="ru-RU" w:eastAsia="en-US"/>
              </w:rPr>
              <w:t xml:space="preserve"> </w:t>
            </w:r>
            <w:r w:rsidRPr="009B2A5A">
              <w:rPr>
                <w:sz w:val="22"/>
                <w:szCs w:val="22"/>
                <w:lang w:val="ru-RU" w:eastAsia="en-US"/>
              </w:rPr>
              <w:t>«Космос</w:t>
            </w:r>
            <w:r w:rsidRPr="009B2A5A">
              <w:rPr>
                <w:spacing w:val="-1"/>
                <w:sz w:val="22"/>
                <w:szCs w:val="22"/>
                <w:lang w:val="ru-RU" w:eastAsia="en-US"/>
              </w:rPr>
              <w:t xml:space="preserve"> </w:t>
            </w:r>
            <w:r w:rsidRPr="009B2A5A">
              <w:rPr>
                <w:sz w:val="22"/>
                <w:szCs w:val="22"/>
                <w:lang w:val="ru-RU" w:eastAsia="en-US"/>
              </w:rPr>
              <w:t>и</w:t>
            </w:r>
            <w:r w:rsidRPr="009B2A5A">
              <w:rPr>
                <w:spacing w:val="-1"/>
                <w:sz w:val="22"/>
                <w:szCs w:val="22"/>
                <w:lang w:val="ru-RU" w:eastAsia="en-US"/>
              </w:rPr>
              <w:t xml:space="preserve"> </w:t>
            </w:r>
            <w:r w:rsidRPr="009B2A5A">
              <w:rPr>
                <w:sz w:val="22"/>
                <w:szCs w:val="22"/>
                <w:lang w:val="ru-RU" w:eastAsia="en-US"/>
              </w:rPr>
              <w:t>Мы»</w:t>
            </w:r>
          </w:p>
        </w:tc>
        <w:tc>
          <w:tcPr>
            <w:tcW w:w="608" w:type="pct"/>
          </w:tcPr>
          <w:p w14:paraId="381F90C1" w14:textId="77777777" w:rsidR="00973066" w:rsidRPr="009B2A5A" w:rsidRDefault="00973066" w:rsidP="006507A4">
            <w:pPr>
              <w:jc w:val="center"/>
              <w:rPr>
                <w:sz w:val="22"/>
                <w:szCs w:val="22"/>
                <w:lang w:eastAsia="en-US"/>
              </w:rPr>
            </w:pPr>
            <w:r w:rsidRPr="009B2A5A">
              <w:rPr>
                <w:sz w:val="22"/>
                <w:szCs w:val="22"/>
                <w:lang w:eastAsia="en-US"/>
              </w:rPr>
              <w:t>5-9</w:t>
            </w:r>
          </w:p>
        </w:tc>
        <w:tc>
          <w:tcPr>
            <w:tcW w:w="586" w:type="pct"/>
          </w:tcPr>
          <w:p w14:paraId="2E010518" w14:textId="77777777" w:rsidR="00973066" w:rsidRPr="009B2A5A" w:rsidRDefault="00973066" w:rsidP="00973066">
            <w:pPr>
              <w:rPr>
                <w:sz w:val="22"/>
                <w:szCs w:val="22"/>
                <w:lang w:eastAsia="en-US"/>
              </w:rPr>
            </w:pPr>
            <w:r w:rsidRPr="009B2A5A">
              <w:rPr>
                <w:sz w:val="22"/>
                <w:szCs w:val="22"/>
                <w:lang w:eastAsia="en-US"/>
              </w:rPr>
              <w:t>12.04.22г.</w:t>
            </w:r>
          </w:p>
        </w:tc>
        <w:tc>
          <w:tcPr>
            <w:tcW w:w="1011" w:type="pct"/>
          </w:tcPr>
          <w:p w14:paraId="782D4068" w14:textId="77777777" w:rsidR="00973066" w:rsidRPr="009B2A5A" w:rsidRDefault="00973066" w:rsidP="00973066">
            <w:pPr>
              <w:rPr>
                <w:sz w:val="22"/>
                <w:szCs w:val="22"/>
                <w:lang w:eastAsia="en-US"/>
              </w:rPr>
            </w:pPr>
            <w:r w:rsidRPr="009B2A5A">
              <w:rPr>
                <w:sz w:val="22"/>
                <w:szCs w:val="22"/>
                <w:lang w:eastAsia="en-US"/>
              </w:rPr>
              <w:t>Классные</w:t>
            </w:r>
          </w:p>
          <w:p w14:paraId="7B0CDC0D" w14:textId="77777777" w:rsidR="00973066" w:rsidRPr="009B2A5A" w:rsidRDefault="00973066" w:rsidP="00973066">
            <w:pPr>
              <w:rPr>
                <w:sz w:val="22"/>
                <w:szCs w:val="22"/>
                <w:lang w:eastAsia="en-US"/>
              </w:rPr>
            </w:pPr>
            <w:r w:rsidRPr="009B2A5A">
              <w:rPr>
                <w:sz w:val="22"/>
                <w:szCs w:val="22"/>
                <w:lang w:eastAsia="en-US"/>
              </w:rPr>
              <w:t>руководители</w:t>
            </w:r>
          </w:p>
        </w:tc>
      </w:tr>
      <w:tr w:rsidR="00973066" w:rsidRPr="009B2A5A" w14:paraId="420BBDE4" w14:textId="77777777" w:rsidTr="00973066">
        <w:trPr>
          <w:trHeight w:val="590"/>
        </w:trPr>
        <w:tc>
          <w:tcPr>
            <w:tcW w:w="381" w:type="pct"/>
          </w:tcPr>
          <w:p w14:paraId="642F1CF3" w14:textId="77777777" w:rsidR="00973066" w:rsidRPr="009B2A5A" w:rsidRDefault="00973066" w:rsidP="00973066">
            <w:pPr>
              <w:jc w:val="center"/>
              <w:rPr>
                <w:sz w:val="22"/>
                <w:szCs w:val="22"/>
                <w:lang w:eastAsia="en-US"/>
              </w:rPr>
            </w:pPr>
            <w:r w:rsidRPr="009B2A5A">
              <w:rPr>
                <w:sz w:val="22"/>
                <w:szCs w:val="22"/>
                <w:lang w:eastAsia="en-US"/>
              </w:rPr>
              <w:t>11.</w:t>
            </w:r>
          </w:p>
        </w:tc>
        <w:tc>
          <w:tcPr>
            <w:tcW w:w="2414" w:type="pct"/>
          </w:tcPr>
          <w:p w14:paraId="7E7689D0" w14:textId="77777777" w:rsidR="00973066" w:rsidRPr="009B2A5A" w:rsidRDefault="00973066" w:rsidP="00973066">
            <w:pPr>
              <w:rPr>
                <w:sz w:val="22"/>
                <w:szCs w:val="22"/>
                <w:lang w:eastAsia="en-US"/>
              </w:rPr>
            </w:pPr>
            <w:r w:rsidRPr="009B2A5A">
              <w:rPr>
                <w:sz w:val="22"/>
                <w:szCs w:val="22"/>
                <w:lang w:eastAsia="en-US"/>
              </w:rPr>
              <w:t>Единый</w:t>
            </w:r>
            <w:r w:rsidRPr="009B2A5A">
              <w:rPr>
                <w:spacing w:val="-3"/>
                <w:sz w:val="22"/>
                <w:szCs w:val="22"/>
                <w:lang w:eastAsia="en-US"/>
              </w:rPr>
              <w:t xml:space="preserve"> </w:t>
            </w:r>
            <w:r w:rsidRPr="009B2A5A">
              <w:rPr>
                <w:sz w:val="22"/>
                <w:szCs w:val="22"/>
                <w:lang w:eastAsia="en-US"/>
              </w:rPr>
              <w:t>урок</w:t>
            </w:r>
            <w:r w:rsidRPr="009B2A5A">
              <w:rPr>
                <w:spacing w:val="-2"/>
                <w:sz w:val="22"/>
                <w:szCs w:val="22"/>
                <w:lang w:eastAsia="en-US"/>
              </w:rPr>
              <w:t xml:space="preserve"> </w:t>
            </w:r>
            <w:r w:rsidRPr="009B2A5A">
              <w:rPr>
                <w:sz w:val="22"/>
                <w:szCs w:val="22"/>
                <w:lang w:eastAsia="en-US"/>
              </w:rPr>
              <w:t>безопасности</w:t>
            </w:r>
            <w:r w:rsidRPr="009B2A5A">
              <w:rPr>
                <w:spacing w:val="-3"/>
                <w:sz w:val="22"/>
                <w:szCs w:val="22"/>
                <w:lang w:eastAsia="en-US"/>
              </w:rPr>
              <w:t xml:space="preserve"> </w:t>
            </w:r>
            <w:r w:rsidRPr="009B2A5A">
              <w:rPr>
                <w:sz w:val="22"/>
                <w:szCs w:val="22"/>
                <w:lang w:eastAsia="en-US"/>
              </w:rPr>
              <w:t>жизнедеятельности</w:t>
            </w:r>
          </w:p>
        </w:tc>
        <w:tc>
          <w:tcPr>
            <w:tcW w:w="608" w:type="pct"/>
          </w:tcPr>
          <w:p w14:paraId="2491F437" w14:textId="77777777" w:rsidR="00973066" w:rsidRPr="009B2A5A" w:rsidRDefault="00973066" w:rsidP="006507A4">
            <w:pPr>
              <w:jc w:val="center"/>
              <w:rPr>
                <w:sz w:val="22"/>
                <w:szCs w:val="22"/>
                <w:lang w:eastAsia="en-US"/>
              </w:rPr>
            </w:pPr>
            <w:r w:rsidRPr="009B2A5A">
              <w:rPr>
                <w:sz w:val="22"/>
                <w:szCs w:val="22"/>
                <w:lang w:eastAsia="en-US"/>
              </w:rPr>
              <w:t>5-9</w:t>
            </w:r>
          </w:p>
        </w:tc>
        <w:tc>
          <w:tcPr>
            <w:tcW w:w="586" w:type="pct"/>
          </w:tcPr>
          <w:p w14:paraId="0E529B01" w14:textId="77777777" w:rsidR="00973066" w:rsidRPr="009B2A5A" w:rsidRDefault="00973066" w:rsidP="00973066">
            <w:pPr>
              <w:rPr>
                <w:sz w:val="22"/>
                <w:szCs w:val="22"/>
                <w:lang w:eastAsia="en-US"/>
              </w:rPr>
            </w:pPr>
            <w:r w:rsidRPr="009B2A5A">
              <w:rPr>
                <w:sz w:val="22"/>
                <w:szCs w:val="22"/>
                <w:lang w:eastAsia="en-US"/>
              </w:rPr>
              <w:t>30.04.22г.</w:t>
            </w:r>
          </w:p>
        </w:tc>
        <w:tc>
          <w:tcPr>
            <w:tcW w:w="1011" w:type="pct"/>
          </w:tcPr>
          <w:p w14:paraId="1211319C" w14:textId="77777777" w:rsidR="00973066" w:rsidRPr="009B2A5A" w:rsidRDefault="00973066" w:rsidP="00973066">
            <w:pPr>
              <w:rPr>
                <w:sz w:val="22"/>
                <w:szCs w:val="22"/>
                <w:lang w:eastAsia="en-US"/>
              </w:rPr>
            </w:pPr>
            <w:r w:rsidRPr="009B2A5A">
              <w:rPr>
                <w:sz w:val="22"/>
                <w:szCs w:val="22"/>
                <w:lang w:eastAsia="en-US"/>
              </w:rPr>
              <w:t>Классные</w:t>
            </w:r>
          </w:p>
          <w:p w14:paraId="38A8E2A6" w14:textId="77777777" w:rsidR="00973066" w:rsidRPr="009B2A5A" w:rsidRDefault="00973066" w:rsidP="00973066">
            <w:pPr>
              <w:rPr>
                <w:sz w:val="22"/>
                <w:szCs w:val="22"/>
                <w:lang w:eastAsia="en-US"/>
              </w:rPr>
            </w:pPr>
            <w:r w:rsidRPr="009B2A5A">
              <w:rPr>
                <w:sz w:val="22"/>
                <w:szCs w:val="22"/>
                <w:lang w:eastAsia="en-US"/>
              </w:rPr>
              <w:t>руководители</w:t>
            </w:r>
          </w:p>
        </w:tc>
      </w:tr>
      <w:tr w:rsidR="00973066" w:rsidRPr="009B2A5A" w14:paraId="5B16C161" w14:textId="77777777" w:rsidTr="00973066">
        <w:trPr>
          <w:trHeight w:val="142"/>
        </w:trPr>
        <w:tc>
          <w:tcPr>
            <w:tcW w:w="5000" w:type="pct"/>
            <w:gridSpan w:val="5"/>
          </w:tcPr>
          <w:p w14:paraId="158CF16E" w14:textId="0B1A31DC" w:rsidR="00973066" w:rsidRPr="00973066" w:rsidRDefault="00973066" w:rsidP="00973066">
            <w:pPr>
              <w:jc w:val="center"/>
              <w:rPr>
                <w:b/>
                <w:bCs/>
                <w:sz w:val="22"/>
                <w:szCs w:val="22"/>
                <w:lang w:eastAsia="en-US"/>
              </w:rPr>
            </w:pPr>
            <w:r w:rsidRPr="00973066">
              <w:rPr>
                <w:b/>
                <w:bCs/>
                <w:sz w:val="22"/>
                <w:szCs w:val="22"/>
                <w:lang w:eastAsia="en-US"/>
              </w:rPr>
              <w:t>«Самоуправление»</w:t>
            </w:r>
          </w:p>
        </w:tc>
      </w:tr>
      <w:tr w:rsidR="00973066" w:rsidRPr="009B2A5A" w14:paraId="0B9176E3" w14:textId="77777777" w:rsidTr="00973066">
        <w:trPr>
          <w:trHeight w:val="590"/>
        </w:trPr>
        <w:tc>
          <w:tcPr>
            <w:tcW w:w="381" w:type="pct"/>
          </w:tcPr>
          <w:p w14:paraId="6BAFF960" w14:textId="3EC30300" w:rsidR="00973066" w:rsidRPr="009B2A5A" w:rsidRDefault="00973066" w:rsidP="00973066">
            <w:pPr>
              <w:jc w:val="center"/>
              <w:rPr>
                <w:sz w:val="22"/>
                <w:szCs w:val="22"/>
                <w:lang w:eastAsia="en-US"/>
              </w:rPr>
            </w:pPr>
            <w:r w:rsidRPr="009B2A5A">
              <w:rPr>
                <w:sz w:val="22"/>
                <w:szCs w:val="22"/>
                <w:lang w:eastAsia="en-US"/>
              </w:rPr>
              <w:t>1.</w:t>
            </w:r>
          </w:p>
        </w:tc>
        <w:tc>
          <w:tcPr>
            <w:tcW w:w="2414" w:type="pct"/>
          </w:tcPr>
          <w:p w14:paraId="58FEC784" w14:textId="5A56E766" w:rsidR="00973066" w:rsidRPr="009B2A5A" w:rsidRDefault="00973066" w:rsidP="00973066">
            <w:pPr>
              <w:rPr>
                <w:sz w:val="22"/>
                <w:szCs w:val="22"/>
                <w:lang w:eastAsia="en-US"/>
              </w:rPr>
            </w:pPr>
            <w:r w:rsidRPr="009B2A5A">
              <w:rPr>
                <w:sz w:val="22"/>
                <w:szCs w:val="22"/>
                <w:lang w:eastAsia="en-US"/>
              </w:rPr>
              <w:t>Выборы органов классного самоуправления</w:t>
            </w:r>
          </w:p>
        </w:tc>
        <w:tc>
          <w:tcPr>
            <w:tcW w:w="608" w:type="pct"/>
          </w:tcPr>
          <w:p w14:paraId="413905AB" w14:textId="52F80A12" w:rsidR="00973066" w:rsidRPr="009B2A5A" w:rsidRDefault="00973066" w:rsidP="006507A4">
            <w:pPr>
              <w:jc w:val="center"/>
              <w:rPr>
                <w:sz w:val="22"/>
                <w:szCs w:val="22"/>
                <w:lang w:eastAsia="en-US"/>
              </w:rPr>
            </w:pPr>
            <w:r w:rsidRPr="009B2A5A">
              <w:rPr>
                <w:sz w:val="22"/>
                <w:szCs w:val="22"/>
                <w:lang w:eastAsia="en-US"/>
              </w:rPr>
              <w:t>5-9</w:t>
            </w:r>
          </w:p>
        </w:tc>
        <w:tc>
          <w:tcPr>
            <w:tcW w:w="586" w:type="pct"/>
          </w:tcPr>
          <w:p w14:paraId="439B4E7B" w14:textId="10A74276" w:rsidR="00973066" w:rsidRPr="009B2A5A" w:rsidRDefault="00973066" w:rsidP="00973066">
            <w:pPr>
              <w:rPr>
                <w:sz w:val="22"/>
                <w:szCs w:val="22"/>
                <w:lang w:eastAsia="en-US"/>
              </w:rPr>
            </w:pPr>
            <w:r w:rsidRPr="009B2A5A">
              <w:rPr>
                <w:sz w:val="22"/>
                <w:szCs w:val="22"/>
                <w:lang w:eastAsia="en-US"/>
              </w:rPr>
              <w:t>сентябрь</w:t>
            </w:r>
          </w:p>
        </w:tc>
        <w:tc>
          <w:tcPr>
            <w:tcW w:w="1011" w:type="pct"/>
          </w:tcPr>
          <w:p w14:paraId="381EAAF6" w14:textId="7BAD6E3F" w:rsidR="00973066" w:rsidRPr="009B2A5A" w:rsidRDefault="00973066" w:rsidP="00973066">
            <w:pPr>
              <w:rPr>
                <w:sz w:val="22"/>
                <w:szCs w:val="22"/>
                <w:lang w:eastAsia="en-US"/>
              </w:rPr>
            </w:pPr>
            <w:r w:rsidRPr="009B2A5A">
              <w:rPr>
                <w:sz w:val="22"/>
                <w:szCs w:val="22"/>
                <w:lang w:eastAsia="en-US"/>
              </w:rPr>
              <w:t>Классные руководители</w:t>
            </w:r>
          </w:p>
        </w:tc>
      </w:tr>
      <w:tr w:rsidR="00973066" w:rsidRPr="009B2A5A" w14:paraId="1108EAF8" w14:textId="77777777" w:rsidTr="00973066">
        <w:trPr>
          <w:trHeight w:val="590"/>
        </w:trPr>
        <w:tc>
          <w:tcPr>
            <w:tcW w:w="381" w:type="pct"/>
          </w:tcPr>
          <w:p w14:paraId="2380D4AA" w14:textId="1E2AD5D5" w:rsidR="00973066" w:rsidRPr="009B2A5A" w:rsidRDefault="00973066" w:rsidP="00973066">
            <w:pPr>
              <w:jc w:val="center"/>
              <w:rPr>
                <w:sz w:val="22"/>
                <w:szCs w:val="22"/>
                <w:lang w:eastAsia="en-US"/>
              </w:rPr>
            </w:pPr>
            <w:r w:rsidRPr="009B2A5A">
              <w:rPr>
                <w:sz w:val="22"/>
                <w:szCs w:val="22"/>
                <w:lang w:eastAsia="en-US"/>
              </w:rPr>
              <w:t>2.</w:t>
            </w:r>
          </w:p>
        </w:tc>
        <w:tc>
          <w:tcPr>
            <w:tcW w:w="2414" w:type="pct"/>
          </w:tcPr>
          <w:p w14:paraId="206B483D" w14:textId="6C5A0685" w:rsidR="00973066" w:rsidRPr="00973066" w:rsidRDefault="00973066" w:rsidP="00973066">
            <w:pPr>
              <w:rPr>
                <w:sz w:val="22"/>
                <w:szCs w:val="22"/>
                <w:lang w:val="ru-RU" w:eastAsia="en-US"/>
              </w:rPr>
            </w:pPr>
            <w:r w:rsidRPr="009B2A5A">
              <w:rPr>
                <w:sz w:val="22"/>
                <w:szCs w:val="22"/>
                <w:lang w:val="ru-RU" w:eastAsia="en-US"/>
              </w:rPr>
              <w:t>Назначение поручений в классных коллективах</w:t>
            </w:r>
          </w:p>
        </w:tc>
        <w:tc>
          <w:tcPr>
            <w:tcW w:w="608" w:type="pct"/>
          </w:tcPr>
          <w:p w14:paraId="4EBF14C4" w14:textId="54B91AB8" w:rsidR="00973066" w:rsidRPr="009B2A5A" w:rsidRDefault="00973066" w:rsidP="006507A4">
            <w:pPr>
              <w:jc w:val="center"/>
              <w:rPr>
                <w:sz w:val="22"/>
                <w:szCs w:val="22"/>
                <w:lang w:eastAsia="en-US"/>
              </w:rPr>
            </w:pPr>
            <w:r w:rsidRPr="009B2A5A">
              <w:rPr>
                <w:sz w:val="22"/>
                <w:szCs w:val="22"/>
                <w:lang w:eastAsia="en-US"/>
              </w:rPr>
              <w:t>5-9</w:t>
            </w:r>
          </w:p>
        </w:tc>
        <w:tc>
          <w:tcPr>
            <w:tcW w:w="586" w:type="pct"/>
          </w:tcPr>
          <w:p w14:paraId="138C7D6B" w14:textId="5C42EF2A" w:rsidR="00973066" w:rsidRPr="009B2A5A" w:rsidRDefault="00973066" w:rsidP="00973066">
            <w:pPr>
              <w:rPr>
                <w:sz w:val="22"/>
                <w:szCs w:val="22"/>
                <w:lang w:eastAsia="en-US"/>
              </w:rPr>
            </w:pPr>
            <w:r w:rsidRPr="009B2A5A">
              <w:rPr>
                <w:sz w:val="22"/>
                <w:szCs w:val="22"/>
                <w:lang w:eastAsia="en-US"/>
              </w:rPr>
              <w:t>сентябрь</w:t>
            </w:r>
          </w:p>
        </w:tc>
        <w:tc>
          <w:tcPr>
            <w:tcW w:w="1011" w:type="pct"/>
          </w:tcPr>
          <w:p w14:paraId="0FB44006" w14:textId="0EDE14CC" w:rsidR="00973066" w:rsidRPr="009B2A5A" w:rsidRDefault="00973066" w:rsidP="00973066">
            <w:pPr>
              <w:rPr>
                <w:sz w:val="22"/>
                <w:szCs w:val="22"/>
                <w:lang w:eastAsia="en-US"/>
              </w:rPr>
            </w:pPr>
            <w:r w:rsidRPr="009B2A5A">
              <w:rPr>
                <w:sz w:val="22"/>
                <w:szCs w:val="22"/>
                <w:lang w:eastAsia="en-US"/>
              </w:rPr>
              <w:t>Классные руководители</w:t>
            </w:r>
          </w:p>
        </w:tc>
      </w:tr>
      <w:tr w:rsidR="00973066" w:rsidRPr="009B2A5A" w14:paraId="7806E6C4" w14:textId="77777777" w:rsidTr="00973066">
        <w:trPr>
          <w:trHeight w:val="590"/>
        </w:trPr>
        <w:tc>
          <w:tcPr>
            <w:tcW w:w="381" w:type="pct"/>
          </w:tcPr>
          <w:p w14:paraId="5C6377BC" w14:textId="3BCFF08E" w:rsidR="00973066" w:rsidRPr="009B2A5A" w:rsidRDefault="00973066" w:rsidP="00973066">
            <w:pPr>
              <w:jc w:val="center"/>
              <w:rPr>
                <w:sz w:val="22"/>
                <w:szCs w:val="22"/>
                <w:lang w:eastAsia="en-US"/>
              </w:rPr>
            </w:pPr>
            <w:r w:rsidRPr="009B2A5A">
              <w:rPr>
                <w:sz w:val="22"/>
                <w:szCs w:val="22"/>
                <w:lang w:eastAsia="en-US"/>
              </w:rPr>
              <w:t>3.</w:t>
            </w:r>
          </w:p>
        </w:tc>
        <w:tc>
          <w:tcPr>
            <w:tcW w:w="2414" w:type="pct"/>
          </w:tcPr>
          <w:p w14:paraId="6EF54448" w14:textId="334C3B19" w:rsidR="00973066" w:rsidRPr="00973066" w:rsidRDefault="00973066" w:rsidP="00973066">
            <w:pPr>
              <w:rPr>
                <w:sz w:val="22"/>
                <w:szCs w:val="22"/>
                <w:lang w:val="ru-RU" w:eastAsia="en-US"/>
              </w:rPr>
            </w:pPr>
            <w:r w:rsidRPr="009B2A5A">
              <w:rPr>
                <w:sz w:val="22"/>
                <w:szCs w:val="22"/>
                <w:lang w:val="ru-RU" w:eastAsia="en-US"/>
              </w:rPr>
              <w:t>Выборы представителей классов в совет РДШ Гимназии</w:t>
            </w:r>
          </w:p>
        </w:tc>
        <w:tc>
          <w:tcPr>
            <w:tcW w:w="608" w:type="pct"/>
          </w:tcPr>
          <w:p w14:paraId="524967F4" w14:textId="0E83FAD0" w:rsidR="00973066" w:rsidRPr="009B2A5A" w:rsidRDefault="00973066" w:rsidP="006507A4">
            <w:pPr>
              <w:jc w:val="center"/>
              <w:rPr>
                <w:sz w:val="22"/>
                <w:szCs w:val="22"/>
                <w:lang w:eastAsia="en-US"/>
              </w:rPr>
            </w:pPr>
            <w:r w:rsidRPr="009B2A5A">
              <w:rPr>
                <w:sz w:val="22"/>
                <w:szCs w:val="22"/>
                <w:lang w:eastAsia="en-US"/>
              </w:rPr>
              <w:t>5-9</w:t>
            </w:r>
          </w:p>
        </w:tc>
        <w:tc>
          <w:tcPr>
            <w:tcW w:w="586" w:type="pct"/>
          </w:tcPr>
          <w:p w14:paraId="6525E7C3" w14:textId="7839B109" w:rsidR="00973066" w:rsidRPr="009B2A5A" w:rsidRDefault="00973066" w:rsidP="00973066">
            <w:pPr>
              <w:rPr>
                <w:sz w:val="22"/>
                <w:szCs w:val="22"/>
                <w:lang w:eastAsia="en-US"/>
              </w:rPr>
            </w:pPr>
            <w:r w:rsidRPr="009B2A5A">
              <w:rPr>
                <w:sz w:val="22"/>
                <w:szCs w:val="22"/>
                <w:lang w:eastAsia="en-US"/>
              </w:rPr>
              <w:t>сентябрь</w:t>
            </w:r>
          </w:p>
        </w:tc>
        <w:tc>
          <w:tcPr>
            <w:tcW w:w="1011" w:type="pct"/>
          </w:tcPr>
          <w:p w14:paraId="7A3901CC" w14:textId="58499E4E" w:rsidR="00973066" w:rsidRPr="009B2A5A" w:rsidRDefault="00973066" w:rsidP="00973066">
            <w:pPr>
              <w:rPr>
                <w:sz w:val="22"/>
                <w:szCs w:val="22"/>
                <w:lang w:eastAsia="en-US"/>
              </w:rPr>
            </w:pPr>
            <w:r w:rsidRPr="009B2A5A">
              <w:rPr>
                <w:sz w:val="22"/>
                <w:szCs w:val="22"/>
                <w:lang w:eastAsia="en-US"/>
              </w:rPr>
              <w:t>Классные руководители</w:t>
            </w:r>
          </w:p>
        </w:tc>
      </w:tr>
      <w:tr w:rsidR="00973066" w:rsidRPr="009B2A5A" w14:paraId="0FF1CD12" w14:textId="77777777" w:rsidTr="00973066">
        <w:trPr>
          <w:trHeight w:val="590"/>
        </w:trPr>
        <w:tc>
          <w:tcPr>
            <w:tcW w:w="381" w:type="pct"/>
          </w:tcPr>
          <w:p w14:paraId="341A4F1D" w14:textId="4A54DC04" w:rsidR="00973066" w:rsidRPr="009B2A5A" w:rsidRDefault="00973066" w:rsidP="00973066">
            <w:pPr>
              <w:jc w:val="center"/>
              <w:rPr>
                <w:sz w:val="22"/>
                <w:szCs w:val="22"/>
                <w:lang w:eastAsia="en-US"/>
              </w:rPr>
            </w:pPr>
            <w:r w:rsidRPr="009B2A5A">
              <w:rPr>
                <w:sz w:val="22"/>
                <w:szCs w:val="22"/>
                <w:lang w:eastAsia="en-US"/>
              </w:rPr>
              <w:t>4.</w:t>
            </w:r>
          </w:p>
        </w:tc>
        <w:tc>
          <w:tcPr>
            <w:tcW w:w="2414" w:type="pct"/>
          </w:tcPr>
          <w:p w14:paraId="7059EBE4" w14:textId="3489734D" w:rsidR="00973066" w:rsidRPr="009B2A5A" w:rsidRDefault="00973066" w:rsidP="00973066">
            <w:pPr>
              <w:rPr>
                <w:sz w:val="22"/>
                <w:szCs w:val="22"/>
                <w:lang w:eastAsia="en-US"/>
              </w:rPr>
            </w:pPr>
            <w:r w:rsidRPr="009B2A5A">
              <w:rPr>
                <w:sz w:val="22"/>
                <w:szCs w:val="22"/>
                <w:lang w:eastAsia="en-US"/>
              </w:rPr>
              <w:t>Участие в советах РДШ</w:t>
            </w:r>
          </w:p>
        </w:tc>
        <w:tc>
          <w:tcPr>
            <w:tcW w:w="608" w:type="pct"/>
          </w:tcPr>
          <w:p w14:paraId="44BB7A4C" w14:textId="18190F64" w:rsidR="00973066" w:rsidRPr="009B2A5A" w:rsidRDefault="00973066" w:rsidP="006507A4">
            <w:pPr>
              <w:jc w:val="center"/>
              <w:rPr>
                <w:sz w:val="22"/>
                <w:szCs w:val="22"/>
                <w:lang w:eastAsia="en-US"/>
              </w:rPr>
            </w:pPr>
            <w:r w:rsidRPr="009B2A5A">
              <w:rPr>
                <w:sz w:val="22"/>
                <w:szCs w:val="22"/>
                <w:lang w:eastAsia="en-US"/>
              </w:rPr>
              <w:t>5-9</w:t>
            </w:r>
          </w:p>
        </w:tc>
        <w:tc>
          <w:tcPr>
            <w:tcW w:w="586" w:type="pct"/>
          </w:tcPr>
          <w:p w14:paraId="674F81CF" w14:textId="14702E92" w:rsidR="00973066" w:rsidRPr="009B2A5A" w:rsidRDefault="00973066" w:rsidP="00973066">
            <w:pPr>
              <w:rPr>
                <w:sz w:val="22"/>
                <w:szCs w:val="22"/>
                <w:lang w:eastAsia="en-US"/>
              </w:rPr>
            </w:pPr>
            <w:r w:rsidRPr="009B2A5A">
              <w:rPr>
                <w:sz w:val="22"/>
                <w:szCs w:val="22"/>
                <w:lang w:eastAsia="en-US"/>
              </w:rPr>
              <w:t>в течении года</w:t>
            </w:r>
          </w:p>
        </w:tc>
        <w:tc>
          <w:tcPr>
            <w:tcW w:w="1011" w:type="pct"/>
          </w:tcPr>
          <w:p w14:paraId="7033D7FC" w14:textId="2EB75634" w:rsidR="00973066" w:rsidRPr="009B2A5A" w:rsidRDefault="00973066" w:rsidP="00973066">
            <w:pPr>
              <w:rPr>
                <w:sz w:val="22"/>
                <w:szCs w:val="22"/>
                <w:lang w:eastAsia="en-US"/>
              </w:rPr>
            </w:pPr>
            <w:r w:rsidRPr="009B2A5A">
              <w:rPr>
                <w:sz w:val="22"/>
                <w:szCs w:val="22"/>
                <w:lang w:eastAsia="en-US"/>
              </w:rPr>
              <w:t>Классные руководители</w:t>
            </w:r>
          </w:p>
        </w:tc>
      </w:tr>
      <w:tr w:rsidR="00973066" w:rsidRPr="009B2A5A" w14:paraId="7C120F1A" w14:textId="77777777" w:rsidTr="00973066">
        <w:trPr>
          <w:trHeight w:val="590"/>
        </w:trPr>
        <w:tc>
          <w:tcPr>
            <w:tcW w:w="381" w:type="pct"/>
          </w:tcPr>
          <w:p w14:paraId="0F7DA762" w14:textId="5BDA4F94" w:rsidR="00973066" w:rsidRPr="009B2A5A" w:rsidRDefault="00973066" w:rsidP="00973066">
            <w:pPr>
              <w:jc w:val="center"/>
              <w:rPr>
                <w:sz w:val="22"/>
                <w:szCs w:val="22"/>
                <w:lang w:eastAsia="en-US"/>
              </w:rPr>
            </w:pPr>
            <w:r w:rsidRPr="009B2A5A">
              <w:rPr>
                <w:sz w:val="22"/>
                <w:szCs w:val="22"/>
                <w:lang w:eastAsia="en-US"/>
              </w:rPr>
              <w:t>5</w:t>
            </w:r>
          </w:p>
        </w:tc>
        <w:tc>
          <w:tcPr>
            <w:tcW w:w="2414" w:type="pct"/>
          </w:tcPr>
          <w:p w14:paraId="628B260D" w14:textId="612BD9C6" w:rsidR="00973066" w:rsidRPr="00973066" w:rsidRDefault="00973066" w:rsidP="00973066">
            <w:pPr>
              <w:rPr>
                <w:sz w:val="22"/>
                <w:szCs w:val="22"/>
                <w:lang w:val="ru-RU" w:eastAsia="en-US"/>
              </w:rPr>
            </w:pPr>
            <w:r w:rsidRPr="009B2A5A">
              <w:rPr>
                <w:sz w:val="22"/>
                <w:szCs w:val="22"/>
                <w:lang w:val="ru-RU" w:eastAsia="en-US"/>
              </w:rPr>
              <w:t>Участие в проектах и акциях РДШ (по плану работы РДШ</w:t>
            </w:r>
          </w:p>
        </w:tc>
        <w:tc>
          <w:tcPr>
            <w:tcW w:w="608" w:type="pct"/>
          </w:tcPr>
          <w:p w14:paraId="0F3FBD8E" w14:textId="6A4E682E" w:rsidR="00973066" w:rsidRPr="009B2A5A" w:rsidRDefault="00973066" w:rsidP="006507A4">
            <w:pPr>
              <w:jc w:val="center"/>
              <w:rPr>
                <w:sz w:val="22"/>
                <w:szCs w:val="22"/>
                <w:lang w:eastAsia="en-US"/>
              </w:rPr>
            </w:pPr>
            <w:r w:rsidRPr="009B2A5A">
              <w:rPr>
                <w:sz w:val="22"/>
                <w:szCs w:val="22"/>
                <w:lang w:eastAsia="en-US"/>
              </w:rPr>
              <w:t>5-9</w:t>
            </w:r>
          </w:p>
        </w:tc>
        <w:tc>
          <w:tcPr>
            <w:tcW w:w="586" w:type="pct"/>
          </w:tcPr>
          <w:p w14:paraId="1B57BB97" w14:textId="5CFF9216" w:rsidR="00973066" w:rsidRPr="009B2A5A" w:rsidRDefault="00973066" w:rsidP="00973066">
            <w:pPr>
              <w:rPr>
                <w:sz w:val="22"/>
                <w:szCs w:val="22"/>
                <w:lang w:eastAsia="en-US"/>
              </w:rPr>
            </w:pPr>
            <w:r w:rsidRPr="009B2A5A">
              <w:rPr>
                <w:sz w:val="22"/>
                <w:szCs w:val="22"/>
                <w:lang w:eastAsia="en-US"/>
              </w:rPr>
              <w:t>в течении года</w:t>
            </w:r>
          </w:p>
        </w:tc>
        <w:tc>
          <w:tcPr>
            <w:tcW w:w="1011" w:type="pct"/>
          </w:tcPr>
          <w:p w14:paraId="53944CFA" w14:textId="77777777" w:rsidR="00973066" w:rsidRPr="009B2A5A" w:rsidRDefault="00973066" w:rsidP="00973066">
            <w:pPr>
              <w:spacing w:line="215" w:lineRule="exact"/>
              <w:rPr>
                <w:sz w:val="22"/>
                <w:szCs w:val="22"/>
                <w:lang w:val="ru-RU" w:eastAsia="en-US"/>
              </w:rPr>
            </w:pPr>
            <w:r w:rsidRPr="009B2A5A">
              <w:rPr>
                <w:sz w:val="22"/>
                <w:szCs w:val="22"/>
                <w:lang w:val="ru-RU" w:eastAsia="en-US"/>
              </w:rPr>
              <w:t>Заместитель директора по ВР</w:t>
            </w:r>
          </w:p>
          <w:p w14:paraId="7B59FDBD" w14:textId="77777777" w:rsidR="00973066" w:rsidRPr="009B2A5A" w:rsidRDefault="00973066" w:rsidP="00973066">
            <w:pPr>
              <w:spacing w:line="215" w:lineRule="exact"/>
              <w:rPr>
                <w:sz w:val="22"/>
                <w:szCs w:val="22"/>
                <w:lang w:val="ru-RU" w:eastAsia="en-US"/>
              </w:rPr>
            </w:pPr>
            <w:r w:rsidRPr="009B2A5A">
              <w:rPr>
                <w:sz w:val="22"/>
                <w:szCs w:val="22"/>
                <w:lang w:val="ru-RU" w:eastAsia="en-US"/>
              </w:rPr>
              <w:t>Педагог-организатор</w:t>
            </w:r>
          </w:p>
          <w:p w14:paraId="46684394" w14:textId="77777777" w:rsidR="00973066" w:rsidRPr="009B2A5A" w:rsidRDefault="00973066" w:rsidP="00973066">
            <w:pPr>
              <w:spacing w:line="215" w:lineRule="exact"/>
              <w:rPr>
                <w:sz w:val="22"/>
                <w:szCs w:val="22"/>
                <w:lang w:eastAsia="en-US"/>
              </w:rPr>
            </w:pPr>
            <w:r w:rsidRPr="009B2A5A">
              <w:rPr>
                <w:sz w:val="22"/>
                <w:szCs w:val="22"/>
                <w:lang w:eastAsia="en-US"/>
              </w:rPr>
              <w:t>Актив РДШ</w:t>
            </w:r>
          </w:p>
          <w:p w14:paraId="0FC462E1" w14:textId="28F571CA" w:rsidR="00973066" w:rsidRPr="009B2A5A" w:rsidRDefault="00973066" w:rsidP="00973066">
            <w:pPr>
              <w:rPr>
                <w:sz w:val="22"/>
                <w:szCs w:val="22"/>
                <w:lang w:eastAsia="en-US"/>
              </w:rPr>
            </w:pPr>
            <w:r w:rsidRPr="009B2A5A">
              <w:rPr>
                <w:sz w:val="22"/>
                <w:szCs w:val="22"/>
                <w:lang w:eastAsia="en-US"/>
              </w:rPr>
              <w:t>Классные руководители</w:t>
            </w:r>
          </w:p>
        </w:tc>
      </w:tr>
      <w:tr w:rsidR="00973066" w:rsidRPr="009B2A5A" w14:paraId="58033682" w14:textId="77777777" w:rsidTr="00973066">
        <w:trPr>
          <w:trHeight w:val="590"/>
        </w:trPr>
        <w:tc>
          <w:tcPr>
            <w:tcW w:w="381" w:type="pct"/>
          </w:tcPr>
          <w:p w14:paraId="4B3AAD20" w14:textId="0E4F0414" w:rsidR="00973066" w:rsidRPr="009B2A5A" w:rsidRDefault="00973066" w:rsidP="00973066">
            <w:pPr>
              <w:jc w:val="center"/>
              <w:rPr>
                <w:sz w:val="22"/>
                <w:szCs w:val="22"/>
                <w:lang w:eastAsia="en-US"/>
              </w:rPr>
            </w:pPr>
            <w:r w:rsidRPr="009B2A5A">
              <w:rPr>
                <w:sz w:val="22"/>
                <w:szCs w:val="22"/>
                <w:lang w:eastAsia="en-US"/>
              </w:rPr>
              <w:t>6</w:t>
            </w:r>
          </w:p>
        </w:tc>
        <w:tc>
          <w:tcPr>
            <w:tcW w:w="2414" w:type="pct"/>
          </w:tcPr>
          <w:p w14:paraId="251088F5" w14:textId="085C277F" w:rsidR="00973066" w:rsidRPr="00973066" w:rsidRDefault="00973066" w:rsidP="00973066">
            <w:pPr>
              <w:rPr>
                <w:sz w:val="22"/>
                <w:szCs w:val="22"/>
                <w:lang w:val="ru-RU" w:eastAsia="en-US"/>
              </w:rPr>
            </w:pPr>
            <w:r w:rsidRPr="009B2A5A">
              <w:rPr>
                <w:sz w:val="22"/>
                <w:szCs w:val="22"/>
                <w:lang w:val="ru-RU" w:eastAsia="en-US"/>
              </w:rPr>
              <w:t>Работа по плану ЮИД «Перекресток»</w:t>
            </w:r>
          </w:p>
        </w:tc>
        <w:tc>
          <w:tcPr>
            <w:tcW w:w="608" w:type="pct"/>
          </w:tcPr>
          <w:p w14:paraId="0662DACD" w14:textId="5263D767" w:rsidR="00973066" w:rsidRPr="009B2A5A" w:rsidRDefault="00973066" w:rsidP="006507A4">
            <w:pPr>
              <w:jc w:val="center"/>
              <w:rPr>
                <w:sz w:val="22"/>
                <w:szCs w:val="22"/>
                <w:lang w:eastAsia="en-US"/>
              </w:rPr>
            </w:pPr>
            <w:r w:rsidRPr="009B2A5A">
              <w:rPr>
                <w:sz w:val="22"/>
                <w:szCs w:val="22"/>
                <w:lang w:eastAsia="en-US"/>
              </w:rPr>
              <w:t>5-9</w:t>
            </w:r>
          </w:p>
        </w:tc>
        <w:tc>
          <w:tcPr>
            <w:tcW w:w="586" w:type="pct"/>
          </w:tcPr>
          <w:p w14:paraId="19709C01" w14:textId="5B4B60F5" w:rsidR="00973066" w:rsidRPr="009B2A5A" w:rsidRDefault="00973066" w:rsidP="00973066">
            <w:pPr>
              <w:rPr>
                <w:sz w:val="22"/>
                <w:szCs w:val="22"/>
                <w:lang w:eastAsia="en-US"/>
              </w:rPr>
            </w:pPr>
            <w:r w:rsidRPr="009B2A5A">
              <w:rPr>
                <w:sz w:val="22"/>
                <w:szCs w:val="22"/>
                <w:lang w:eastAsia="en-US"/>
              </w:rPr>
              <w:t>в течении года</w:t>
            </w:r>
          </w:p>
        </w:tc>
        <w:tc>
          <w:tcPr>
            <w:tcW w:w="1011" w:type="pct"/>
          </w:tcPr>
          <w:p w14:paraId="101D8851" w14:textId="75D38F56" w:rsidR="00973066" w:rsidRPr="009B2A5A" w:rsidRDefault="00973066" w:rsidP="006507A4">
            <w:pPr>
              <w:spacing w:line="215" w:lineRule="exact"/>
              <w:rPr>
                <w:sz w:val="22"/>
                <w:szCs w:val="22"/>
                <w:lang w:eastAsia="en-US"/>
              </w:rPr>
            </w:pPr>
            <w:r w:rsidRPr="009B2A5A">
              <w:rPr>
                <w:sz w:val="22"/>
                <w:szCs w:val="22"/>
                <w:lang w:eastAsia="en-US"/>
              </w:rPr>
              <w:t>Руководитель отряда</w:t>
            </w:r>
          </w:p>
        </w:tc>
      </w:tr>
      <w:tr w:rsidR="006507A4" w:rsidRPr="009B2A5A" w14:paraId="0363A027" w14:textId="77777777" w:rsidTr="006507A4">
        <w:trPr>
          <w:trHeight w:val="253"/>
        </w:trPr>
        <w:tc>
          <w:tcPr>
            <w:tcW w:w="5000" w:type="pct"/>
            <w:gridSpan w:val="5"/>
          </w:tcPr>
          <w:p w14:paraId="5ADDA083" w14:textId="3C41B8AB" w:rsidR="006507A4" w:rsidRPr="006507A4" w:rsidRDefault="006507A4" w:rsidP="00973066">
            <w:pPr>
              <w:spacing w:line="215" w:lineRule="exact"/>
              <w:jc w:val="center"/>
              <w:rPr>
                <w:b/>
                <w:bCs/>
                <w:sz w:val="22"/>
                <w:szCs w:val="22"/>
                <w:lang w:eastAsia="en-US"/>
              </w:rPr>
            </w:pPr>
            <w:r w:rsidRPr="006507A4">
              <w:rPr>
                <w:b/>
                <w:bCs/>
                <w:sz w:val="22"/>
                <w:szCs w:val="22"/>
                <w:lang w:eastAsia="en-US"/>
              </w:rPr>
              <w:t>«Детские общественные объединения»</w:t>
            </w:r>
          </w:p>
        </w:tc>
      </w:tr>
      <w:tr w:rsidR="006507A4" w:rsidRPr="009B2A5A" w14:paraId="6B6A84B9" w14:textId="77777777" w:rsidTr="00973066">
        <w:trPr>
          <w:trHeight w:val="590"/>
        </w:trPr>
        <w:tc>
          <w:tcPr>
            <w:tcW w:w="381" w:type="pct"/>
          </w:tcPr>
          <w:p w14:paraId="45A0690D" w14:textId="562EFE92" w:rsidR="006507A4" w:rsidRPr="009B2A5A" w:rsidRDefault="006507A4" w:rsidP="006507A4">
            <w:pPr>
              <w:jc w:val="center"/>
              <w:rPr>
                <w:sz w:val="22"/>
                <w:szCs w:val="22"/>
                <w:lang w:eastAsia="en-US"/>
              </w:rPr>
            </w:pPr>
            <w:r w:rsidRPr="009B2A5A">
              <w:rPr>
                <w:sz w:val="22"/>
                <w:szCs w:val="22"/>
                <w:lang w:eastAsia="en-US"/>
              </w:rPr>
              <w:t>1.</w:t>
            </w:r>
          </w:p>
        </w:tc>
        <w:tc>
          <w:tcPr>
            <w:tcW w:w="2414" w:type="pct"/>
          </w:tcPr>
          <w:p w14:paraId="35EAE26D" w14:textId="63E90B5E" w:rsidR="006507A4" w:rsidRPr="006507A4" w:rsidRDefault="006507A4" w:rsidP="006507A4">
            <w:pPr>
              <w:rPr>
                <w:sz w:val="22"/>
                <w:szCs w:val="22"/>
                <w:lang w:val="ru-RU" w:eastAsia="en-US"/>
              </w:rPr>
            </w:pPr>
            <w:r w:rsidRPr="009B2A5A">
              <w:rPr>
                <w:sz w:val="22"/>
                <w:szCs w:val="22"/>
                <w:lang w:val="ru-RU" w:eastAsia="en-US"/>
              </w:rPr>
              <w:t>Участие</w:t>
            </w:r>
            <w:r w:rsidRPr="009B2A5A">
              <w:rPr>
                <w:spacing w:val="-1"/>
                <w:sz w:val="22"/>
                <w:szCs w:val="22"/>
                <w:lang w:val="ru-RU" w:eastAsia="en-US"/>
              </w:rPr>
              <w:t xml:space="preserve"> </w:t>
            </w:r>
            <w:r w:rsidRPr="009B2A5A">
              <w:rPr>
                <w:sz w:val="22"/>
                <w:szCs w:val="22"/>
                <w:lang w:val="ru-RU" w:eastAsia="en-US"/>
              </w:rPr>
              <w:t>в</w:t>
            </w:r>
            <w:r w:rsidRPr="009B2A5A">
              <w:rPr>
                <w:spacing w:val="-1"/>
                <w:sz w:val="22"/>
                <w:szCs w:val="22"/>
                <w:lang w:val="ru-RU" w:eastAsia="en-US"/>
              </w:rPr>
              <w:t xml:space="preserve"> </w:t>
            </w:r>
            <w:r w:rsidRPr="009B2A5A">
              <w:rPr>
                <w:sz w:val="22"/>
                <w:szCs w:val="22"/>
                <w:lang w:val="ru-RU" w:eastAsia="en-US"/>
              </w:rPr>
              <w:t>проектах</w:t>
            </w:r>
            <w:r w:rsidRPr="009B2A5A">
              <w:rPr>
                <w:spacing w:val="-1"/>
                <w:sz w:val="22"/>
                <w:szCs w:val="22"/>
                <w:lang w:val="ru-RU" w:eastAsia="en-US"/>
              </w:rPr>
              <w:t xml:space="preserve"> </w:t>
            </w:r>
            <w:r w:rsidRPr="009B2A5A">
              <w:rPr>
                <w:sz w:val="22"/>
                <w:szCs w:val="22"/>
                <w:lang w:val="ru-RU" w:eastAsia="en-US"/>
              </w:rPr>
              <w:t>и</w:t>
            </w:r>
            <w:r w:rsidRPr="009B2A5A">
              <w:rPr>
                <w:spacing w:val="-4"/>
                <w:sz w:val="22"/>
                <w:szCs w:val="22"/>
                <w:lang w:val="ru-RU" w:eastAsia="en-US"/>
              </w:rPr>
              <w:t xml:space="preserve"> </w:t>
            </w:r>
            <w:r w:rsidRPr="009B2A5A">
              <w:rPr>
                <w:sz w:val="22"/>
                <w:szCs w:val="22"/>
                <w:lang w:val="ru-RU" w:eastAsia="en-US"/>
              </w:rPr>
              <w:t>акциях</w:t>
            </w:r>
            <w:r w:rsidRPr="009B2A5A">
              <w:rPr>
                <w:spacing w:val="-1"/>
                <w:sz w:val="22"/>
                <w:szCs w:val="22"/>
                <w:lang w:val="ru-RU" w:eastAsia="en-US"/>
              </w:rPr>
              <w:t xml:space="preserve"> </w:t>
            </w:r>
            <w:r w:rsidRPr="009B2A5A">
              <w:rPr>
                <w:sz w:val="22"/>
                <w:szCs w:val="22"/>
                <w:lang w:val="ru-RU" w:eastAsia="en-US"/>
              </w:rPr>
              <w:t>РДШ, и ДОО «Континент»</w:t>
            </w:r>
          </w:p>
        </w:tc>
        <w:tc>
          <w:tcPr>
            <w:tcW w:w="608" w:type="pct"/>
          </w:tcPr>
          <w:p w14:paraId="0EFD4D1D" w14:textId="77777777" w:rsidR="006507A4" w:rsidRPr="006507A4" w:rsidRDefault="006507A4" w:rsidP="006507A4">
            <w:pPr>
              <w:rPr>
                <w:sz w:val="22"/>
                <w:szCs w:val="22"/>
                <w:lang w:val="ru-RU" w:eastAsia="en-US"/>
              </w:rPr>
            </w:pPr>
          </w:p>
        </w:tc>
        <w:tc>
          <w:tcPr>
            <w:tcW w:w="586" w:type="pct"/>
          </w:tcPr>
          <w:p w14:paraId="7E65F74D" w14:textId="77777777" w:rsidR="006507A4" w:rsidRPr="009B2A5A" w:rsidRDefault="006507A4" w:rsidP="006507A4">
            <w:pPr>
              <w:spacing w:line="215" w:lineRule="exact"/>
              <w:rPr>
                <w:sz w:val="22"/>
                <w:szCs w:val="22"/>
                <w:lang w:eastAsia="en-US"/>
              </w:rPr>
            </w:pPr>
            <w:r w:rsidRPr="009B2A5A">
              <w:rPr>
                <w:sz w:val="22"/>
                <w:szCs w:val="22"/>
                <w:lang w:eastAsia="en-US"/>
              </w:rPr>
              <w:t>сентябрь-</w:t>
            </w:r>
          </w:p>
          <w:p w14:paraId="2683F906" w14:textId="28CD433B" w:rsidR="006507A4" w:rsidRPr="009B2A5A" w:rsidRDefault="006507A4" w:rsidP="006507A4">
            <w:pPr>
              <w:rPr>
                <w:sz w:val="22"/>
                <w:szCs w:val="22"/>
                <w:lang w:eastAsia="en-US"/>
              </w:rPr>
            </w:pPr>
            <w:r w:rsidRPr="009B2A5A">
              <w:rPr>
                <w:sz w:val="22"/>
                <w:szCs w:val="22"/>
                <w:lang w:eastAsia="en-US"/>
              </w:rPr>
              <w:t>май</w:t>
            </w:r>
          </w:p>
        </w:tc>
        <w:tc>
          <w:tcPr>
            <w:tcW w:w="1011" w:type="pct"/>
          </w:tcPr>
          <w:p w14:paraId="2FF52A75" w14:textId="6598E474" w:rsidR="006507A4" w:rsidRPr="009B2A5A" w:rsidRDefault="006507A4" w:rsidP="006507A4">
            <w:pPr>
              <w:spacing w:line="215" w:lineRule="exact"/>
              <w:rPr>
                <w:sz w:val="22"/>
                <w:szCs w:val="22"/>
                <w:lang w:eastAsia="en-US"/>
              </w:rPr>
            </w:pPr>
            <w:r w:rsidRPr="009B2A5A">
              <w:rPr>
                <w:sz w:val="22"/>
                <w:szCs w:val="22"/>
                <w:lang w:eastAsia="en-US"/>
              </w:rPr>
              <w:t>Руководитель РДШ,</w:t>
            </w:r>
            <w:r w:rsidRPr="009B2A5A">
              <w:rPr>
                <w:spacing w:val="-52"/>
                <w:sz w:val="22"/>
                <w:szCs w:val="22"/>
                <w:lang w:eastAsia="en-US"/>
              </w:rPr>
              <w:t xml:space="preserve"> </w:t>
            </w:r>
            <w:r w:rsidRPr="009B2A5A">
              <w:rPr>
                <w:sz w:val="22"/>
                <w:szCs w:val="22"/>
                <w:lang w:eastAsia="en-US"/>
              </w:rPr>
              <w:t>классные</w:t>
            </w:r>
          </w:p>
        </w:tc>
      </w:tr>
      <w:tr w:rsidR="006507A4" w:rsidRPr="009B2A5A" w14:paraId="0FD6C0C4" w14:textId="77777777" w:rsidTr="00973066">
        <w:trPr>
          <w:trHeight w:val="590"/>
        </w:trPr>
        <w:tc>
          <w:tcPr>
            <w:tcW w:w="381" w:type="pct"/>
          </w:tcPr>
          <w:p w14:paraId="321CED41" w14:textId="3CADD8E6" w:rsidR="006507A4" w:rsidRPr="009B2A5A" w:rsidRDefault="006507A4" w:rsidP="006507A4">
            <w:pPr>
              <w:jc w:val="center"/>
              <w:rPr>
                <w:sz w:val="22"/>
                <w:szCs w:val="22"/>
                <w:lang w:eastAsia="en-US"/>
              </w:rPr>
            </w:pPr>
            <w:r w:rsidRPr="009B2A5A">
              <w:rPr>
                <w:sz w:val="22"/>
                <w:szCs w:val="22"/>
                <w:lang w:eastAsia="en-US"/>
              </w:rPr>
              <w:t>2.</w:t>
            </w:r>
          </w:p>
        </w:tc>
        <w:tc>
          <w:tcPr>
            <w:tcW w:w="2414" w:type="pct"/>
          </w:tcPr>
          <w:p w14:paraId="1AC6A190" w14:textId="7466C425" w:rsidR="006507A4" w:rsidRPr="009B2A5A" w:rsidRDefault="006507A4" w:rsidP="006507A4">
            <w:pPr>
              <w:rPr>
                <w:sz w:val="22"/>
                <w:szCs w:val="22"/>
                <w:lang w:eastAsia="en-US"/>
              </w:rPr>
            </w:pPr>
            <w:r w:rsidRPr="009B2A5A">
              <w:rPr>
                <w:sz w:val="22"/>
                <w:szCs w:val="22"/>
                <w:lang w:eastAsia="en-US"/>
              </w:rPr>
              <w:t>Работа</w:t>
            </w:r>
            <w:r w:rsidRPr="009B2A5A">
              <w:rPr>
                <w:spacing w:val="-2"/>
                <w:sz w:val="22"/>
                <w:szCs w:val="22"/>
                <w:lang w:eastAsia="en-US"/>
              </w:rPr>
              <w:t xml:space="preserve"> </w:t>
            </w:r>
            <w:r w:rsidRPr="009B2A5A">
              <w:rPr>
                <w:sz w:val="22"/>
                <w:szCs w:val="22"/>
                <w:lang w:eastAsia="en-US"/>
              </w:rPr>
              <w:t>по</w:t>
            </w:r>
            <w:r w:rsidRPr="009B2A5A">
              <w:rPr>
                <w:spacing w:val="-1"/>
                <w:sz w:val="22"/>
                <w:szCs w:val="22"/>
                <w:lang w:eastAsia="en-US"/>
              </w:rPr>
              <w:t xml:space="preserve"> </w:t>
            </w:r>
            <w:r w:rsidRPr="009B2A5A">
              <w:rPr>
                <w:sz w:val="22"/>
                <w:szCs w:val="22"/>
                <w:lang w:eastAsia="en-US"/>
              </w:rPr>
              <w:t>плану</w:t>
            </w:r>
            <w:r w:rsidRPr="009B2A5A">
              <w:rPr>
                <w:spacing w:val="-4"/>
                <w:sz w:val="22"/>
                <w:szCs w:val="22"/>
                <w:lang w:eastAsia="en-US"/>
              </w:rPr>
              <w:t xml:space="preserve"> </w:t>
            </w:r>
            <w:r w:rsidRPr="009B2A5A">
              <w:rPr>
                <w:sz w:val="22"/>
                <w:szCs w:val="22"/>
                <w:lang w:eastAsia="en-US"/>
              </w:rPr>
              <w:t>ЮИД</w:t>
            </w:r>
          </w:p>
        </w:tc>
        <w:tc>
          <w:tcPr>
            <w:tcW w:w="608" w:type="pct"/>
          </w:tcPr>
          <w:p w14:paraId="5130D57F" w14:textId="77777777" w:rsidR="006507A4" w:rsidRPr="009B2A5A" w:rsidRDefault="006507A4" w:rsidP="006507A4">
            <w:pPr>
              <w:rPr>
                <w:sz w:val="22"/>
                <w:szCs w:val="22"/>
                <w:lang w:eastAsia="en-US"/>
              </w:rPr>
            </w:pPr>
          </w:p>
        </w:tc>
        <w:tc>
          <w:tcPr>
            <w:tcW w:w="586" w:type="pct"/>
          </w:tcPr>
          <w:p w14:paraId="257FC26B" w14:textId="77777777" w:rsidR="006507A4" w:rsidRPr="009B2A5A" w:rsidRDefault="006507A4" w:rsidP="006507A4">
            <w:pPr>
              <w:spacing w:line="215" w:lineRule="exact"/>
              <w:rPr>
                <w:sz w:val="22"/>
                <w:szCs w:val="22"/>
                <w:lang w:eastAsia="en-US"/>
              </w:rPr>
            </w:pPr>
            <w:r w:rsidRPr="009B2A5A">
              <w:rPr>
                <w:sz w:val="22"/>
                <w:szCs w:val="22"/>
                <w:lang w:eastAsia="en-US"/>
              </w:rPr>
              <w:t>сентябрь-</w:t>
            </w:r>
          </w:p>
          <w:p w14:paraId="597B4E37" w14:textId="315249D4" w:rsidR="006507A4" w:rsidRPr="009B2A5A" w:rsidRDefault="006507A4" w:rsidP="006507A4">
            <w:pPr>
              <w:spacing w:line="215" w:lineRule="exact"/>
              <w:rPr>
                <w:sz w:val="22"/>
                <w:szCs w:val="22"/>
                <w:lang w:eastAsia="en-US"/>
              </w:rPr>
            </w:pPr>
            <w:r w:rsidRPr="009B2A5A">
              <w:rPr>
                <w:sz w:val="22"/>
                <w:szCs w:val="22"/>
                <w:lang w:eastAsia="en-US"/>
              </w:rPr>
              <w:t>май</w:t>
            </w:r>
          </w:p>
        </w:tc>
        <w:tc>
          <w:tcPr>
            <w:tcW w:w="1011" w:type="pct"/>
          </w:tcPr>
          <w:p w14:paraId="6A746F17" w14:textId="3CE72461" w:rsidR="006507A4" w:rsidRPr="009B2A5A" w:rsidRDefault="006507A4" w:rsidP="006507A4">
            <w:pPr>
              <w:spacing w:line="215" w:lineRule="exact"/>
              <w:rPr>
                <w:sz w:val="22"/>
                <w:szCs w:val="22"/>
                <w:lang w:eastAsia="en-US"/>
              </w:rPr>
            </w:pPr>
            <w:r w:rsidRPr="009B2A5A">
              <w:rPr>
                <w:sz w:val="22"/>
                <w:szCs w:val="22"/>
                <w:lang w:eastAsia="en-US"/>
              </w:rPr>
              <w:t>Руководитель</w:t>
            </w:r>
            <w:r w:rsidRPr="009B2A5A">
              <w:rPr>
                <w:spacing w:val="-3"/>
                <w:sz w:val="22"/>
                <w:szCs w:val="22"/>
                <w:lang w:eastAsia="en-US"/>
              </w:rPr>
              <w:t xml:space="preserve"> </w:t>
            </w:r>
            <w:r w:rsidRPr="009B2A5A">
              <w:rPr>
                <w:sz w:val="22"/>
                <w:szCs w:val="22"/>
                <w:lang w:eastAsia="en-US"/>
              </w:rPr>
              <w:t>ЮИД</w:t>
            </w:r>
          </w:p>
        </w:tc>
      </w:tr>
      <w:tr w:rsidR="006507A4" w:rsidRPr="009B2A5A" w14:paraId="1932F013" w14:textId="77777777" w:rsidTr="00973066">
        <w:trPr>
          <w:trHeight w:val="590"/>
        </w:trPr>
        <w:tc>
          <w:tcPr>
            <w:tcW w:w="381" w:type="pct"/>
          </w:tcPr>
          <w:p w14:paraId="6DDFD0B7" w14:textId="5230D674" w:rsidR="006507A4" w:rsidRPr="009B2A5A" w:rsidRDefault="006507A4" w:rsidP="006507A4">
            <w:pPr>
              <w:jc w:val="center"/>
              <w:rPr>
                <w:sz w:val="22"/>
                <w:szCs w:val="22"/>
                <w:lang w:eastAsia="en-US"/>
              </w:rPr>
            </w:pPr>
            <w:r w:rsidRPr="009B2A5A">
              <w:rPr>
                <w:sz w:val="22"/>
                <w:szCs w:val="22"/>
                <w:lang w:eastAsia="en-US"/>
              </w:rPr>
              <w:t>3.</w:t>
            </w:r>
          </w:p>
        </w:tc>
        <w:tc>
          <w:tcPr>
            <w:tcW w:w="2414" w:type="pct"/>
          </w:tcPr>
          <w:p w14:paraId="3E56E634" w14:textId="369FF9E8" w:rsidR="006507A4" w:rsidRPr="006507A4" w:rsidRDefault="006507A4" w:rsidP="006507A4">
            <w:pPr>
              <w:rPr>
                <w:sz w:val="22"/>
                <w:szCs w:val="22"/>
                <w:lang w:val="ru-RU" w:eastAsia="en-US"/>
              </w:rPr>
            </w:pPr>
            <w:r w:rsidRPr="009B2A5A">
              <w:rPr>
                <w:sz w:val="22"/>
                <w:szCs w:val="22"/>
                <w:lang w:val="ru-RU" w:eastAsia="en-US"/>
              </w:rPr>
              <w:t>Участие</w:t>
            </w:r>
            <w:r w:rsidRPr="009B2A5A">
              <w:rPr>
                <w:spacing w:val="29"/>
                <w:sz w:val="22"/>
                <w:szCs w:val="22"/>
                <w:lang w:val="ru-RU" w:eastAsia="en-US"/>
              </w:rPr>
              <w:t xml:space="preserve"> </w:t>
            </w:r>
            <w:r w:rsidRPr="009B2A5A">
              <w:rPr>
                <w:sz w:val="22"/>
                <w:szCs w:val="22"/>
                <w:lang w:val="ru-RU" w:eastAsia="en-US"/>
              </w:rPr>
              <w:t>в</w:t>
            </w:r>
            <w:r w:rsidRPr="009B2A5A">
              <w:rPr>
                <w:spacing w:val="28"/>
                <w:sz w:val="22"/>
                <w:szCs w:val="22"/>
                <w:lang w:val="ru-RU" w:eastAsia="en-US"/>
              </w:rPr>
              <w:t xml:space="preserve"> </w:t>
            </w:r>
            <w:r w:rsidRPr="009B2A5A">
              <w:rPr>
                <w:sz w:val="22"/>
                <w:szCs w:val="22"/>
                <w:lang w:val="ru-RU" w:eastAsia="en-US"/>
              </w:rPr>
              <w:t>проектах</w:t>
            </w:r>
            <w:r w:rsidRPr="009B2A5A">
              <w:rPr>
                <w:spacing w:val="29"/>
                <w:sz w:val="22"/>
                <w:szCs w:val="22"/>
                <w:lang w:val="ru-RU" w:eastAsia="en-US"/>
              </w:rPr>
              <w:t xml:space="preserve"> </w:t>
            </w:r>
            <w:r w:rsidRPr="009B2A5A">
              <w:rPr>
                <w:sz w:val="22"/>
                <w:szCs w:val="22"/>
                <w:lang w:val="ru-RU" w:eastAsia="en-US"/>
              </w:rPr>
              <w:t>различного</w:t>
            </w:r>
            <w:r w:rsidRPr="009B2A5A">
              <w:rPr>
                <w:spacing w:val="29"/>
                <w:sz w:val="22"/>
                <w:szCs w:val="22"/>
                <w:lang w:val="ru-RU" w:eastAsia="en-US"/>
              </w:rPr>
              <w:t xml:space="preserve"> </w:t>
            </w:r>
            <w:r w:rsidRPr="009B2A5A">
              <w:rPr>
                <w:sz w:val="22"/>
                <w:szCs w:val="22"/>
                <w:lang w:val="ru-RU" w:eastAsia="en-US"/>
              </w:rPr>
              <w:t>уровня</w:t>
            </w:r>
            <w:r w:rsidRPr="009B2A5A">
              <w:rPr>
                <w:spacing w:val="27"/>
                <w:sz w:val="22"/>
                <w:szCs w:val="22"/>
                <w:lang w:val="ru-RU" w:eastAsia="en-US"/>
              </w:rPr>
              <w:t xml:space="preserve"> </w:t>
            </w:r>
            <w:r w:rsidRPr="009B2A5A">
              <w:rPr>
                <w:sz w:val="22"/>
                <w:szCs w:val="22"/>
                <w:lang w:val="ru-RU" w:eastAsia="en-US"/>
              </w:rPr>
              <w:t>(конкурсах,</w:t>
            </w:r>
            <w:r w:rsidRPr="009B2A5A">
              <w:rPr>
                <w:spacing w:val="-52"/>
                <w:sz w:val="22"/>
                <w:szCs w:val="22"/>
                <w:lang w:val="ru-RU" w:eastAsia="en-US"/>
              </w:rPr>
              <w:t xml:space="preserve"> </w:t>
            </w:r>
            <w:r w:rsidRPr="009B2A5A">
              <w:rPr>
                <w:sz w:val="22"/>
                <w:szCs w:val="22"/>
                <w:lang w:val="ru-RU" w:eastAsia="en-US"/>
              </w:rPr>
              <w:t>играх,</w:t>
            </w:r>
            <w:r w:rsidRPr="009B2A5A">
              <w:rPr>
                <w:spacing w:val="-1"/>
                <w:sz w:val="22"/>
                <w:szCs w:val="22"/>
                <w:lang w:val="ru-RU" w:eastAsia="en-US"/>
              </w:rPr>
              <w:t xml:space="preserve"> </w:t>
            </w:r>
            <w:r w:rsidRPr="009B2A5A">
              <w:rPr>
                <w:sz w:val="22"/>
                <w:szCs w:val="22"/>
                <w:lang w:val="ru-RU" w:eastAsia="en-US"/>
              </w:rPr>
              <w:t>программах и т.д.)</w:t>
            </w:r>
          </w:p>
        </w:tc>
        <w:tc>
          <w:tcPr>
            <w:tcW w:w="608" w:type="pct"/>
          </w:tcPr>
          <w:p w14:paraId="26CA3E1F" w14:textId="77777777" w:rsidR="006507A4" w:rsidRPr="006507A4" w:rsidRDefault="006507A4" w:rsidP="006507A4">
            <w:pPr>
              <w:rPr>
                <w:sz w:val="22"/>
                <w:szCs w:val="22"/>
                <w:lang w:val="ru-RU" w:eastAsia="en-US"/>
              </w:rPr>
            </w:pPr>
          </w:p>
        </w:tc>
        <w:tc>
          <w:tcPr>
            <w:tcW w:w="586" w:type="pct"/>
          </w:tcPr>
          <w:p w14:paraId="37BDEDF3" w14:textId="64E0A19A" w:rsidR="006507A4" w:rsidRPr="009B2A5A" w:rsidRDefault="006507A4" w:rsidP="006507A4">
            <w:pPr>
              <w:spacing w:line="215" w:lineRule="exact"/>
              <w:rPr>
                <w:sz w:val="22"/>
                <w:szCs w:val="22"/>
                <w:lang w:eastAsia="en-US"/>
              </w:rPr>
            </w:pPr>
            <w:r w:rsidRPr="009B2A5A">
              <w:rPr>
                <w:sz w:val="22"/>
                <w:szCs w:val="22"/>
                <w:lang w:eastAsia="en-US"/>
              </w:rPr>
              <w:t>Сентябрь</w:t>
            </w:r>
            <w:r>
              <w:rPr>
                <w:sz w:val="22"/>
                <w:szCs w:val="22"/>
                <w:lang w:val="ru-RU" w:eastAsia="en-US"/>
              </w:rPr>
              <w:t xml:space="preserve"> </w:t>
            </w:r>
            <w:r w:rsidRPr="009B2A5A">
              <w:rPr>
                <w:spacing w:val="-6"/>
                <w:sz w:val="22"/>
                <w:szCs w:val="22"/>
                <w:lang w:eastAsia="en-US"/>
              </w:rPr>
              <w:t>-</w:t>
            </w:r>
            <w:r w:rsidRPr="009B2A5A">
              <w:rPr>
                <w:spacing w:val="-52"/>
                <w:sz w:val="22"/>
                <w:szCs w:val="22"/>
                <w:lang w:eastAsia="en-US"/>
              </w:rPr>
              <w:t xml:space="preserve"> </w:t>
            </w:r>
            <w:r w:rsidRPr="009B2A5A">
              <w:rPr>
                <w:sz w:val="22"/>
                <w:szCs w:val="22"/>
                <w:lang w:eastAsia="en-US"/>
              </w:rPr>
              <w:t>май</w:t>
            </w:r>
          </w:p>
        </w:tc>
        <w:tc>
          <w:tcPr>
            <w:tcW w:w="1011" w:type="pct"/>
          </w:tcPr>
          <w:p w14:paraId="0C5E5015" w14:textId="4FFCB80F" w:rsidR="006507A4" w:rsidRPr="009B2A5A" w:rsidRDefault="006507A4" w:rsidP="006507A4">
            <w:pPr>
              <w:spacing w:line="215" w:lineRule="exact"/>
              <w:rPr>
                <w:sz w:val="22"/>
                <w:szCs w:val="22"/>
                <w:lang w:eastAsia="en-US"/>
              </w:rPr>
            </w:pPr>
            <w:r w:rsidRPr="009B2A5A">
              <w:rPr>
                <w:sz w:val="22"/>
                <w:szCs w:val="22"/>
                <w:lang w:eastAsia="en-US"/>
              </w:rPr>
              <w:t>ЗДВР, классные</w:t>
            </w:r>
            <w:r w:rsidRPr="009B2A5A">
              <w:rPr>
                <w:spacing w:val="-52"/>
                <w:sz w:val="22"/>
                <w:szCs w:val="22"/>
                <w:lang w:eastAsia="en-US"/>
              </w:rPr>
              <w:t xml:space="preserve"> </w:t>
            </w:r>
            <w:r w:rsidRPr="009B2A5A">
              <w:rPr>
                <w:sz w:val="22"/>
                <w:szCs w:val="22"/>
                <w:lang w:eastAsia="en-US"/>
              </w:rPr>
              <w:t>руководители</w:t>
            </w:r>
          </w:p>
        </w:tc>
      </w:tr>
      <w:tr w:rsidR="006507A4" w:rsidRPr="009B2A5A" w14:paraId="07BC9437" w14:textId="77777777" w:rsidTr="006507A4">
        <w:trPr>
          <w:trHeight w:val="85"/>
        </w:trPr>
        <w:tc>
          <w:tcPr>
            <w:tcW w:w="5000" w:type="pct"/>
            <w:gridSpan w:val="5"/>
          </w:tcPr>
          <w:p w14:paraId="38148EF1" w14:textId="42267FB6" w:rsidR="006507A4" w:rsidRPr="006507A4" w:rsidRDefault="006507A4" w:rsidP="006507A4">
            <w:pPr>
              <w:spacing w:line="215" w:lineRule="exact"/>
              <w:jc w:val="center"/>
              <w:rPr>
                <w:b/>
                <w:bCs/>
                <w:sz w:val="22"/>
                <w:szCs w:val="22"/>
                <w:lang w:eastAsia="en-US"/>
              </w:rPr>
            </w:pPr>
            <w:r w:rsidRPr="006507A4">
              <w:rPr>
                <w:b/>
                <w:bCs/>
                <w:sz w:val="22"/>
                <w:szCs w:val="22"/>
                <w:lang w:eastAsia="en-US"/>
              </w:rPr>
              <w:t>«Профориентация»</w:t>
            </w:r>
          </w:p>
        </w:tc>
      </w:tr>
      <w:tr w:rsidR="006507A4" w:rsidRPr="009B2A5A" w14:paraId="7B5693B6" w14:textId="77777777" w:rsidTr="00973066">
        <w:trPr>
          <w:trHeight w:val="590"/>
        </w:trPr>
        <w:tc>
          <w:tcPr>
            <w:tcW w:w="381" w:type="pct"/>
          </w:tcPr>
          <w:p w14:paraId="58178137" w14:textId="5D67B731" w:rsidR="006507A4" w:rsidRPr="009B2A5A" w:rsidRDefault="006507A4" w:rsidP="006507A4">
            <w:pPr>
              <w:jc w:val="center"/>
              <w:rPr>
                <w:sz w:val="22"/>
                <w:szCs w:val="22"/>
                <w:lang w:eastAsia="en-US"/>
              </w:rPr>
            </w:pPr>
            <w:r w:rsidRPr="009B2A5A">
              <w:rPr>
                <w:sz w:val="22"/>
                <w:szCs w:val="22"/>
                <w:lang w:eastAsia="en-US"/>
              </w:rPr>
              <w:t>1.</w:t>
            </w:r>
          </w:p>
        </w:tc>
        <w:tc>
          <w:tcPr>
            <w:tcW w:w="2414" w:type="pct"/>
          </w:tcPr>
          <w:p w14:paraId="18C4F3EC" w14:textId="6EEBB03C" w:rsidR="006507A4" w:rsidRPr="006507A4" w:rsidRDefault="006507A4" w:rsidP="006507A4">
            <w:pPr>
              <w:rPr>
                <w:sz w:val="22"/>
                <w:szCs w:val="22"/>
                <w:lang w:val="ru-RU" w:eastAsia="en-US"/>
              </w:rPr>
            </w:pPr>
            <w:r w:rsidRPr="009B2A5A">
              <w:rPr>
                <w:sz w:val="22"/>
                <w:szCs w:val="22"/>
                <w:lang w:val="ru-RU" w:eastAsia="en-US"/>
              </w:rPr>
              <w:t>Мероприятие по профессиональной ориентации: «Неделя профориентации»</w:t>
            </w:r>
          </w:p>
        </w:tc>
        <w:tc>
          <w:tcPr>
            <w:tcW w:w="608" w:type="pct"/>
          </w:tcPr>
          <w:p w14:paraId="56CE6F83" w14:textId="62D4DB0A" w:rsidR="006507A4" w:rsidRPr="006507A4" w:rsidRDefault="006507A4" w:rsidP="006507A4">
            <w:pPr>
              <w:rPr>
                <w:sz w:val="22"/>
                <w:szCs w:val="22"/>
                <w:lang w:eastAsia="en-US"/>
              </w:rPr>
            </w:pPr>
            <w:r w:rsidRPr="009B2A5A">
              <w:rPr>
                <w:sz w:val="22"/>
                <w:szCs w:val="22"/>
                <w:lang w:eastAsia="en-US"/>
              </w:rPr>
              <w:t>5-9</w:t>
            </w:r>
          </w:p>
        </w:tc>
        <w:tc>
          <w:tcPr>
            <w:tcW w:w="586" w:type="pct"/>
          </w:tcPr>
          <w:p w14:paraId="4898D912" w14:textId="1AE4088B" w:rsidR="006507A4" w:rsidRPr="009B2A5A" w:rsidRDefault="006507A4" w:rsidP="006507A4">
            <w:pPr>
              <w:spacing w:line="215" w:lineRule="exact"/>
              <w:rPr>
                <w:sz w:val="22"/>
                <w:szCs w:val="22"/>
                <w:lang w:eastAsia="en-US"/>
              </w:rPr>
            </w:pPr>
            <w:r w:rsidRPr="009B2A5A">
              <w:rPr>
                <w:sz w:val="22"/>
                <w:szCs w:val="22"/>
                <w:lang w:eastAsia="en-US"/>
              </w:rPr>
              <w:t>апрель</w:t>
            </w:r>
          </w:p>
        </w:tc>
        <w:tc>
          <w:tcPr>
            <w:tcW w:w="1011" w:type="pct"/>
          </w:tcPr>
          <w:p w14:paraId="39288447" w14:textId="77777777" w:rsidR="006507A4" w:rsidRPr="009B2A5A" w:rsidRDefault="006507A4" w:rsidP="006507A4">
            <w:pPr>
              <w:tabs>
                <w:tab w:val="left" w:pos="3390"/>
              </w:tabs>
              <w:spacing w:line="215" w:lineRule="exact"/>
              <w:rPr>
                <w:sz w:val="22"/>
                <w:szCs w:val="22"/>
                <w:lang w:val="ru-RU" w:eastAsia="en-US"/>
              </w:rPr>
            </w:pPr>
            <w:r w:rsidRPr="009B2A5A">
              <w:rPr>
                <w:sz w:val="22"/>
                <w:szCs w:val="22"/>
                <w:lang w:val="ru-RU" w:eastAsia="en-US"/>
              </w:rPr>
              <w:t>Педагог организатор</w:t>
            </w:r>
          </w:p>
          <w:p w14:paraId="62677214" w14:textId="77777777" w:rsidR="006507A4" w:rsidRPr="009B2A5A" w:rsidRDefault="006507A4" w:rsidP="006507A4">
            <w:pPr>
              <w:tabs>
                <w:tab w:val="left" w:pos="3390"/>
              </w:tabs>
              <w:spacing w:line="215" w:lineRule="exact"/>
              <w:rPr>
                <w:sz w:val="22"/>
                <w:szCs w:val="22"/>
                <w:lang w:val="ru-RU" w:eastAsia="en-US"/>
              </w:rPr>
            </w:pPr>
            <w:r w:rsidRPr="009B2A5A">
              <w:rPr>
                <w:sz w:val="22"/>
                <w:szCs w:val="22"/>
                <w:lang w:val="ru-RU" w:eastAsia="en-US"/>
              </w:rPr>
              <w:t>Педагог-психолог</w:t>
            </w:r>
          </w:p>
          <w:p w14:paraId="2ACC5145" w14:textId="359064C0" w:rsidR="006507A4" w:rsidRPr="006507A4" w:rsidRDefault="006507A4" w:rsidP="006507A4">
            <w:pPr>
              <w:spacing w:line="215" w:lineRule="exact"/>
              <w:rPr>
                <w:sz w:val="22"/>
                <w:szCs w:val="22"/>
                <w:lang w:val="ru-RU" w:eastAsia="en-US"/>
              </w:rPr>
            </w:pPr>
            <w:r w:rsidRPr="009B2A5A">
              <w:rPr>
                <w:sz w:val="22"/>
                <w:szCs w:val="22"/>
                <w:lang w:val="ru-RU" w:eastAsia="en-US"/>
              </w:rPr>
              <w:t>Классные руководители</w:t>
            </w:r>
          </w:p>
        </w:tc>
      </w:tr>
      <w:tr w:rsidR="006507A4" w:rsidRPr="009B2A5A" w14:paraId="28C94585" w14:textId="77777777" w:rsidTr="00973066">
        <w:trPr>
          <w:trHeight w:val="590"/>
        </w:trPr>
        <w:tc>
          <w:tcPr>
            <w:tcW w:w="381" w:type="pct"/>
          </w:tcPr>
          <w:p w14:paraId="6479EB74" w14:textId="4C7CC586" w:rsidR="006507A4" w:rsidRPr="009B2A5A" w:rsidRDefault="006507A4" w:rsidP="006507A4">
            <w:pPr>
              <w:jc w:val="center"/>
              <w:rPr>
                <w:sz w:val="22"/>
                <w:szCs w:val="22"/>
                <w:lang w:eastAsia="en-US"/>
              </w:rPr>
            </w:pPr>
            <w:r w:rsidRPr="009B2A5A">
              <w:rPr>
                <w:sz w:val="22"/>
                <w:szCs w:val="22"/>
                <w:lang w:eastAsia="en-US"/>
              </w:rPr>
              <w:lastRenderedPageBreak/>
              <w:t>2.</w:t>
            </w:r>
          </w:p>
        </w:tc>
        <w:tc>
          <w:tcPr>
            <w:tcW w:w="2414" w:type="pct"/>
          </w:tcPr>
          <w:p w14:paraId="344AB07C" w14:textId="69B28716" w:rsidR="006507A4" w:rsidRPr="009B2A5A" w:rsidRDefault="006507A4" w:rsidP="006507A4">
            <w:pPr>
              <w:rPr>
                <w:sz w:val="22"/>
                <w:szCs w:val="22"/>
                <w:lang w:eastAsia="en-US"/>
              </w:rPr>
            </w:pPr>
            <w:r w:rsidRPr="009B2A5A">
              <w:rPr>
                <w:sz w:val="22"/>
                <w:szCs w:val="22"/>
                <w:lang w:eastAsia="en-US"/>
              </w:rPr>
              <w:t>Единый урок «Ты – предприниматель»</w:t>
            </w:r>
          </w:p>
        </w:tc>
        <w:tc>
          <w:tcPr>
            <w:tcW w:w="608" w:type="pct"/>
          </w:tcPr>
          <w:p w14:paraId="30615BBD" w14:textId="00F535EE" w:rsidR="006507A4" w:rsidRPr="009B2A5A" w:rsidRDefault="006507A4" w:rsidP="006507A4">
            <w:pPr>
              <w:jc w:val="center"/>
              <w:rPr>
                <w:sz w:val="22"/>
                <w:szCs w:val="22"/>
                <w:lang w:eastAsia="en-US"/>
              </w:rPr>
            </w:pPr>
            <w:r w:rsidRPr="009B2A5A">
              <w:rPr>
                <w:sz w:val="22"/>
                <w:szCs w:val="22"/>
                <w:lang w:eastAsia="en-US"/>
              </w:rPr>
              <w:t>5-9</w:t>
            </w:r>
          </w:p>
        </w:tc>
        <w:tc>
          <w:tcPr>
            <w:tcW w:w="586" w:type="pct"/>
          </w:tcPr>
          <w:p w14:paraId="22094192" w14:textId="5A22A441" w:rsidR="006507A4" w:rsidRPr="009B2A5A" w:rsidRDefault="006507A4" w:rsidP="006507A4">
            <w:pPr>
              <w:spacing w:line="215" w:lineRule="exact"/>
              <w:rPr>
                <w:sz w:val="22"/>
                <w:szCs w:val="22"/>
                <w:lang w:eastAsia="en-US"/>
              </w:rPr>
            </w:pPr>
            <w:r w:rsidRPr="009B2A5A">
              <w:rPr>
                <w:sz w:val="22"/>
                <w:szCs w:val="22"/>
                <w:lang w:eastAsia="en-US"/>
              </w:rPr>
              <w:t>апрель</w:t>
            </w:r>
          </w:p>
        </w:tc>
        <w:tc>
          <w:tcPr>
            <w:tcW w:w="1011" w:type="pct"/>
          </w:tcPr>
          <w:p w14:paraId="582544B2" w14:textId="7E0445AD" w:rsidR="006507A4" w:rsidRPr="006507A4" w:rsidRDefault="006507A4" w:rsidP="006507A4">
            <w:pPr>
              <w:tabs>
                <w:tab w:val="left" w:pos="3390"/>
              </w:tabs>
              <w:spacing w:line="215" w:lineRule="exact"/>
              <w:rPr>
                <w:sz w:val="22"/>
                <w:szCs w:val="22"/>
                <w:lang w:val="ru-RU" w:eastAsia="en-US"/>
              </w:rPr>
            </w:pPr>
            <w:r w:rsidRPr="009B2A5A">
              <w:rPr>
                <w:sz w:val="22"/>
                <w:szCs w:val="22"/>
                <w:lang w:val="ru-RU" w:eastAsia="en-US"/>
              </w:rPr>
              <w:t>Заместитель директора по ВР Классные руководители</w:t>
            </w:r>
          </w:p>
        </w:tc>
      </w:tr>
      <w:tr w:rsidR="006507A4" w:rsidRPr="009B2A5A" w14:paraId="39B82E0A" w14:textId="77777777" w:rsidTr="00973066">
        <w:trPr>
          <w:trHeight w:val="590"/>
        </w:trPr>
        <w:tc>
          <w:tcPr>
            <w:tcW w:w="381" w:type="pct"/>
          </w:tcPr>
          <w:p w14:paraId="72EB10AF" w14:textId="69CB123E" w:rsidR="006507A4" w:rsidRPr="009B2A5A" w:rsidRDefault="006507A4" w:rsidP="006507A4">
            <w:pPr>
              <w:jc w:val="center"/>
              <w:rPr>
                <w:sz w:val="22"/>
                <w:szCs w:val="22"/>
                <w:lang w:eastAsia="en-US"/>
              </w:rPr>
            </w:pPr>
            <w:r w:rsidRPr="009B2A5A">
              <w:rPr>
                <w:sz w:val="22"/>
                <w:szCs w:val="22"/>
                <w:lang w:eastAsia="en-US"/>
              </w:rPr>
              <w:t>3.</w:t>
            </w:r>
          </w:p>
        </w:tc>
        <w:tc>
          <w:tcPr>
            <w:tcW w:w="2414" w:type="pct"/>
          </w:tcPr>
          <w:p w14:paraId="3EEC0F8C" w14:textId="2E87C1D8" w:rsidR="006507A4" w:rsidRPr="006507A4" w:rsidRDefault="006507A4" w:rsidP="006507A4">
            <w:pPr>
              <w:rPr>
                <w:sz w:val="22"/>
                <w:szCs w:val="22"/>
                <w:lang w:val="ru-RU" w:eastAsia="en-US"/>
              </w:rPr>
            </w:pPr>
            <w:r w:rsidRPr="009B2A5A">
              <w:rPr>
                <w:sz w:val="22"/>
                <w:szCs w:val="22"/>
                <w:lang w:val="ru-RU" w:eastAsia="en-US"/>
              </w:rPr>
              <w:t>Участие в федеральном проекте «Успех каждого ребенка» национального проекта «Образование» на портале «ПроеКТОриЯ»</w:t>
            </w:r>
          </w:p>
        </w:tc>
        <w:tc>
          <w:tcPr>
            <w:tcW w:w="608" w:type="pct"/>
          </w:tcPr>
          <w:p w14:paraId="011D3F03" w14:textId="292455D6" w:rsidR="006507A4" w:rsidRPr="009B2A5A" w:rsidRDefault="006507A4" w:rsidP="006507A4">
            <w:pPr>
              <w:jc w:val="center"/>
              <w:rPr>
                <w:sz w:val="22"/>
                <w:szCs w:val="22"/>
                <w:lang w:eastAsia="en-US"/>
              </w:rPr>
            </w:pPr>
            <w:r w:rsidRPr="009B2A5A">
              <w:rPr>
                <w:sz w:val="22"/>
                <w:szCs w:val="22"/>
                <w:lang w:eastAsia="en-US"/>
              </w:rPr>
              <w:t>5-9</w:t>
            </w:r>
          </w:p>
        </w:tc>
        <w:tc>
          <w:tcPr>
            <w:tcW w:w="586" w:type="pct"/>
          </w:tcPr>
          <w:p w14:paraId="71FDA877" w14:textId="77777777" w:rsidR="006507A4" w:rsidRPr="009B2A5A" w:rsidRDefault="006507A4" w:rsidP="006507A4">
            <w:pPr>
              <w:spacing w:line="215" w:lineRule="exact"/>
              <w:jc w:val="center"/>
              <w:rPr>
                <w:sz w:val="22"/>
                <w:szCs w:val="22"/>
                <w:lang w:eastAsia="en-US"/>
              </w:rPr>
            </w:pPr>
            <w:r w:rsidRPr="009B2A5A">
              <w:rPr>
                <w:sz w:val="22"/>
                <w:szCs w:val="22"/>
                <w:lang w:eastAsia="en-US"/>
              </w:rPr>
              <w:t>в течение</w:t>
            </w:r>
          </w:p>
          <w:p w14:paraId="5A06FEB3" w14:textId="2B34C023" w:rsidR="006507A4" w:rsidRPr="009B2A5A" w:rsidRDefault="006507A4" w:rsidP="006507A4">
            <w:pPr>
              <w:spacing w:line="215" w:lineRule="exact"/>
              <w:rPr>
                <w:sz w:val="22"/>
                <w:szCs w:val="22"/>
                <w:lang w:eastAsia="en-US"/>
              </w:rPr>
            </w:pPr>
            <w:r w:rsidRPr="009B2A5A">
              <w:rPr>
                <w:sz w:val="22"/>
                <w:szCs w:val="22"/>
                <w:lang w:eastAsia="en-US"/>
              </w:rPr>
              <w:t>учебного года</w:t>
            </w:r>
          </w:p>
        </w:tc>
        <w:tc>
          <w:tcPr>
            <w:tcW w:w="1011" w:type="pct"/>
          </w:tcPr>
          <w:p w14:paraId="21BBCF91" w14:textId="77777777" w:rsidR="006507A4" w:rsidRPr="009B2A5A" w:rsidRDefault="006507A4" w:rsidP="006507A4">
            <w:pPr>
              <w:tabs>
                <w:tab w:val="left" w:pos="3390"/>
              </w:tabs>
              <w:spacing w:after="150" w:line="215" w:lineRule="exact"/>
              <w:rPr>
                <w:sz w:val="22"/>
                <w:szCs w:val="22"/>
                <w:lang w:val="ru-RU" w:eastAsia="en-US"/>
              </w:rPr>
            </w:pPr>
            <w:r w:rsidRPr="009B2A5A">
              <w:rPr>
                <w:sz w:val="22"/>
                <w:szCs w:val="22"/>
                <w:lang w:val="ru-RU" w:eastAsia="en-US"/>
              </w:rPr>
              <w:t xml:space="preserve">Заместители директора по ВР </w:t>
            </w:r>
          </w:p>
          <w:p w14:paraId="5966041A" w14:textId="3D16A0C7" w:rsidR="006507A4" w:rsidRPr="006507A4" w:rsidRDefault="006507A4" w:rsidP="006507A4">
            <w:pPr>
              <w:tabs>
                <w:tab w:val="left" w:pos="3390"/>
              </w:tabs>
              <w:spacing w:line="215" w:lineRule="exact"/>
              <w:rPr>
                <w:sz w:val="22"/>
                <w:szCs w:val="22"/>
                <w:lang w:val="ru-RU" w:eastAsia="en-US"/>
              </w:rPr>
            </w:pPr>
            <w:r w:rsidRPr="009B2A5A">
              <w:rPr>
                <w:sz w:val="22"/>
                <w:szCs w:val="22"/>
                <w:lang w:val="ru-RU" w:eastAsia="en-US"/>
              </w:rPr>
              <w:t>Классные руководители</w:t>
            </w:r>
          </w:p>
        </w:tc>
      </w:tr>
      <w:tr w:rsidR="006507A4" w:rsidRPr="009B2A5A" w14:paraId="61BA0C9A" w14:textId="77777777" w:rsidTr="00973066">
        <w:trPr>
          <w:trHeight w:val="590"/>
        </w:trPr>
        <w:tc>
          <w:tcPr>
            <w:tcW w:w="381" w:type="pct"/>
          </w:tcPr>
          <w:p w14:paraId="6BD3B448" w14:textId="39825FF7" w:rsidR="006507A4" w:rsidRPr="009B2A5A" w:rsidRDefault="006507A4" w:rsidP="006507A4">
            <w:pPr>
              <w:jc w:val="center"/>
              <w:rPr>
                <w:sz w:val="22"/>
                <w:szCs w:val="22"/>
                <w:lang w:eastAsia="en-US"/>
              </w:rPr>
            </w:pPr>
            <w:r w:rsidRPr="009B2A5A">
              <w:rPr>
                <w:sz w:val="22"/>
                <w:szCs w:val="22"/>
                <w:lang w:eastAsia="en-US"/>
              </w:rPr>
              <w:t>4.</w:t>
            </w:r>
          </w:p>
        </w:tc>
        <w:tc>
          <w:tcPr>
            <w:tcW w:w="2414" w:type="pct"/>
          </w:tcPr>
          <w:p w14:paraId="33B80DFE" w14:textId="59A84F69" w:rsidR="006507A4" w:rsidRPr="009B2A5A" w:rsidRDefault="006507A4" w:rsidP="006507A4">
            <w:pPr>
              <w:rPr>
                <w:sz w:val="22"/>
                <w:szCs w:val="22"/>
                <w:lang w:eastAsia="en-US"/>
              </w:rPr>
            </w:pPr>
            <w:r w:rsidRPr="009B2A5A">
              <w:rPr>
                <w:sz w:val="22"/>
                <w:szCs w:val="22"/>
                <w:lang w:eastAsia="en-US"/>
              </w:rPr>
              <w:t>Всероссийская акция " Урок цифры"</w:t>
            </w:r>
          </w:p>
        </w:tc>
        <w:tc>
          <w:tcPr>
            <w:tcW w:w="608" w:type="pct"/>
          </w:tcPr>
          <w:p w14:paraId="36FD890A" w14:textId="28FB5054" w:rsidR="006507A4" w:rsidRPr="009B2A5A" w:rsidRDefault="006507A4" w:rsidP="006507A4">
            <w:pPr>
              <w:jc w:val="center"/>
              <w:rPr>
                <w:sz w:val="22"/>
                <w:szCs w:val="22"/>
                <w:lang w:eastAsia="en-US"/>
              </w:rPr>
            </w:pPr>
            <w:r w:rsidRPr="009B2A5A">
              <w:rPr>
                <w:sz w:val="22"/>
                <w:szCs w:val="22"/>
                <w:lang w:eastAsia="en-US"/>
              </w:rPr>
              <w:t>5-9</w:t>
            </w:r>
          </w:p>
        </w:tc>
        <w:tc>
          <w:tcPr>
            <w:tcW w:w="586" w:type="pct"/>
          </w:tcPr>
          <w:p w14:paraId="4C45708B" w14:textId="77777777" w:rsidR="006507A4" w:rsidRPr="009B2A5A" w:rsidRDefault="006507A4" w:rsidP="006507A4">
            <w:pPr>
              <w:spacing w:line="215" w:lineRule="exact"/>
              <w:jc w:val="center"/>
              <w:rPr>
                <w:sz w:val="22"/>
                <w:szCs w:val="22"/>
                <w:lang w:eastAsia="en-US"/>
              </w:rPr>
            </w:pPr>
            <w:r w:rsidRPr="009B2A5A">
              <w:rPr>
                <w:sz w:val="22"/>
                <w:szCs w:val="22"/>
                <w:lang w:eastAsia="en-US"/>
              </w:rPr>
              <w:t>в течение</w:t>
            </w:r>
          </w:p>
          <w:p w14:paraId="377F0E37" w14:textId="1EFB7005" w:rsidR="006507A4" w:rsidRPr="009B2A5A" w:rsidRDefault="006507A4" w:rsidP="006507A4">
            <w:pPr>
              <w:spacing w:line="215" w:lineRule="exact"/>
              <w:jc w:val="center"/>
              <w:rPr>
                <w:sz w:val="22"/>
                <w:szCs w:val="22"/>
                <w:lang w:eastAsia="en-US"/>
              </w:rPr>
            </w:pPr>
            <w:r w:rsidRPr="009B2A5A">
              <w:rPr>
                <w:sz w:val="22"/>
                <w:szCs w:val="22"/>
                <w:lang w:eastAsia="en-US"/>
              </w:rPr>
              <w:t>учебного года</w:t>
            </w:r>
          </w:p>
        </w:tc>
        <w:tc>
          <w:tcPr>
            <w:tcW w:w="1011" w:type="pct"/>
          </w:tcPr>
          <w:p w14:paraId="2F053C65" w14:textId="77777777" w:rsidR="006507A4" w:rsidRPr="009B2A5A" w:rsidRDefault="006507A4" w:rsidP="006507A4">
            <w:pPr>
              <w:tabs>
                <w:tab w:val="left" w:pos="3390"/>
              </w:tabs>
              <w:spacing w:after="150" w:line="215" w:lineRule="exact"/>
              <w:rPr>
                <w:sz w:val="22"/>
                <w:szCs w:val="22"/>
                <w:lang w:val="ru-RU" w:eastAsia="en-US"/>
              </w:rPr>
            </w:pPr>
            <w:r w:rsidRPr="009B2A5A">
              <w:rPr>
                <w:sz w:val="22"/>
                <w:szCs w:val="22"/>
                <w:lang w:val="ru-RU" w:eastAsia="en-US"/>
              </w:rPr>
              <w:t xml:space="preserve">Заместители директора по ВР </w:t>
            </w:r>
          </w:p>
          <w:p w14:paraId="205115B2" w14:textId="76EABA97" w:rsidR="006507A4" w:rsidRPr="006507A4" w:rsidRDefault="006507A4" w:rsidP="006507A4">
            <w:pPr>
              <w:tabs>
                <w:tab w:val="left" w:pos="3390"/>
              </w:tabs>
              <w:spacing w:after="150" w:line="215" w:lineRule="exact"/>
              <w:rPr>
                <w:sz w:val="22"/>
                <w:szCs w:val="22"/>
                <w:lang w:val="ru-RU" w:eastAsia="en-US"/>
              </w:rPr>
            </w:pPr>
            <w:r w:rsidRPr="009B2A5A">
              <w:rPr>
                <w:sz w:val="22"/>
                <w:szCs w:val="22"/>
                <w:lang w:val="ru-RU" w:eastAsia="en-US"/>
              </w:rPr>
              <w:t>учителя информатики</w:t>
            </w:r>
          </w:p>
        </w:tc>
      </w:tr>
      <w:tr w:rsidR="006507A4" w:rsidRPr="009B2A5A" w14:paraId="1557D1FF" w14:textId="77777777" w:rsidTr="00973066">
        <w:trPr>
          <w:trHeight w:val="590"/>
        </w:trPr>
        <w:tc>
          <w:tcPr>
            <w:tcW w:w="381" w:type="pct"/>
          </w:tcPr>
          <w:p w14:paraId="2D4380CD" w14:textId="651FF2D6" w:rsidR="006507A4" w:rsidRPr="009B2A5A" w:rsidRDefault="006507A4" w:rsidP="006507A4">
            <w:pPr>
              <w:jc w:val="center"/>
              <w:rPr>
                <w:sz w:val="22"/>
                <w:szCs w:val="22"/>
                <w:lang w:eastAsia="en-US"/>
              </w:rPr>
            </w:pPr>
            <w:r w:rsidRPr="009B2A5A">
              <w:rPr>
                <w:sz w:val="22"/>
                <w:szCs w:val="22"/>
                <w:lang w:eastAsia="en-US"/>
              </w:rPr>
              <w:t>5</w:t>
            </w:r>
          </w:p>
        </w:tc>
        <w:tc>
          <w:tcPr>
            <w:tcW w:w="2414" w:type="pct"/>
          </w:tcPr>
          <w:p w14:paraId="15B3D55C" w14:textId="77777777" w:rsidR="006507A4" w:rsidRPr="009B2A5A" w:rsidRDefault="006507A4" w:rsidP="006507A4">
            <w:pPr>
              <w:spacing w:line="215" w:lineRule="exact"/>
              <w:rPr>
                <w:sz w:val="22"/>
                <w:szCs w:val="22"/>
                <w:lang w:eastAsia="en-US"/>
              </w:rPr>
            </w:pPr>
            <w:r w:rsidRPr="009B2A5A">
              <w:rPr>
                <w:sz w:val="22"/>
                <w:szCs w:val="22"/>
                <w:lang w:eastAsia="en-US"/>
              </w:rPr>
              <w:tab/>
              <w:t xml:space="preserve">Организация </w:t>
            </w:r>
            <w:r w:rsidRPr="009B2A5A">
              <w:rPr>
                <w:sz w:val="22"/>
                <w:szCs w:val="22"/>
                <w:lang w:eastAsia="en-US"/>
              </w:rPr>
              <w:tab/>
              <w:t xml:space="preserve">тематических </w:t>
            </w:r>
          </w:p>
          <w:p w14:paraId="11B0F4DE" w14:textId="2F0CE731" w:rsidR="006507A4" w:rsidRPr="009B2A5A" w:rsidRDefault="006507A4" w:rsidP="006507A4">
            <w:pPr>
              <w:rPr>
                <w:sz w:val="22"/>
                <w:szCs w:val="22"/>
                <w:lang w:eastAsia="en-US"/>
              </w:rPr>
            </w:pPr>
            <w:r w:rsidRPr="009B2A5A">
              <w:rPr>
                <w:sz w:val="22"/>
                <w:szCs w:val="22"/>
                <w:lang w:eastAsia="en-US"/>
              </w:rPr>
              <w:t xml:space="preserve">классных часов  </w:t>
            </w:r>
          </w:p>
        </w:tc>
        <w:tc>
          <w:tcPr>
            <w:tcW w:w="608" w:type="pct"/>
          </w:tcPr>
          <w:p w14:paraId="4CAEAB8F" w14:textId="1D0E0231" w:rsidR="006507A4" w:rsidRPr="009B2A5A" w:rsidRDefault="006507A4" w:rsidP="006507A4">
            <w:pPr>
              <w:jc w:val="center"/>
              <w:rPr>
                <w:sz w:val="22"/>
                <w:szCs w:val="22"/>
                <w:lang w:eastAsia="en-US"/>
              </w:rPr>
            </w:pPr>
            <w:r w:rsidRPr="009B2A5A">
              <w:rPr>
                <w:sz w:val="22"/>
                <w:szCs w:val="22"/>
                <w:lang w:eastAsia="en-US"/>
              </w:rPr>
              <w:t>5-9</w:t>
            </w:r>
          </w:p>
        </w:tc>
        <w:tc>
          <w:tcPr>
            <w:tcW w:w="586" w:type="pct"/>
          </w:tcPr>
          <w:p w14:paraId="63F86EA7" w14:textId="3D76DEE7" w:rsidR="006507A4" w:rsidRPr="009B2A5A" w:rsidRDefault="006507A4" w:rsidP="006507A4">
            <w:pPr>
              <w:spacing w:line="215" w:lineRule="exact"/>
              <w:jc w:val="center"/>
              <w:rPr>
                <w:sz w:val="22"/>
                <w:szCs w:val="22"/>
                <w:lang w:eastAsia="en-US"/>
              </w:rPr>
            </w:pPr>
            <w:r w:rsidRPr="009B2A5A">
              <w:rPr>
                <w:sz w:val="22"/>
                <w:szCs w:val="22"/>
                <w:lang w:eastAsia="en-US"/>
              </w:rPr>
              <w:t>В течение года</w:t>
            </w:r>
          </w:p>
        </w:tc>
        <w:tc>
          <w:tcPr>
            <w:tcW w:w="1011" w:type="pct"/>
          </w:tcPr>
          <w:p w14:paraId="4CB9F77A" w14:textId="14521A3D" w:rsidR="006507A4" w:rsidRPr="009B2A5A" w:rsidRDefault="006507A4" w:rsidP="006507A4">
            <w:pPr>
              <w:tabs>
                <w:tab w:val="left" w:pos="3390"/>
              </w:tabs>
              <w:spacing w:after="150" w:line="215" w:lineRule="exact"/>
              <w:rPr>
                <w:sz w:val="22"/>
                <w:szCs w:val="22"/>
                <w:lang w:eastAsia="en-US"/>
              </w:rPr>
            </w:pPr>
            <w:r w:rsidRPr="009B2A5A">
              <w:rPr>
                <w:sz w:val="22"/>
                <w:szCs w:val="22"/>
                <w:lang w:eastAsia="en-US"/>
              </w:rPr>
              <w:t>Классные руководители</w:t>
            </w:r>
          </w:p>
        </w:tc>
      </w:tr>
      <w:tr w:rsidR="006507A4" w:rsidRPr="009B2A5A" w14:paraId="55E8B87A" w14:textId="77777777" w:rsidTr="00973066">
        <w:trPr>
          <w:trHeight w:val="590"/>
        </w:trPr>
        <w:tc>
          <w:tcPr>
            <w:tcW w:w="381" w:type="pct"/>
          </w:tcPr>
          <w:p w14:paraId="550048EE" w14:textId="5BFA0985" w:rsidR="006507A4" w:rsidRPr="009B2A5A" w:rsidRDefault="006507A4" w:rsidP="006507A4">
            <w:pPr>
              <w:jc w:val="center"/>
              <w:rPr>
                <w:sz w:val="22"/>
                <w:szCs w:val="22"/>
                <w:lang w:eastAsia="en-US"/>
              </w:rPr>
            </w:pPr>
            <w:r w:rsidRPr="009B2A5A">
              <w:rPr>
                <w:sz w:val="22"/>
                <w:szCs w:val="22"/>
                <w:lang w:eastAsia="en-US"/>
              </w:rPr>
              <w:t>6</w:t>
            </w:r>
          </w:p>
        </w:tc>
        <w:tc>
          <w:tcPr>
            <w:tcW w:w="2414" w:type="pct"/>
          </w:tcPr>
          <w:p w14:paraId="224C0E0F" w14:textId="77777777" w:rsidR="006507A4" w:rsidRPr="009B2A5A" w:rsidRDefault="006507A4" w:rsidP="006507A4">
            <w:pPr>
              <w:spacing w:line="215" w:lineRule="exact"/>
              <w:rPr>
                <w:sz w:val="22"/>
                <w:szCs w:val="22"/>
                <w:lang w:val="ru-RU" w:eastAsia="en-US"/>
              </w:rPr>
            </w:pPr>
            <w:r w:rsidRPr="009B2A5A">
              <w:rPr>
                <w:sz w:val="22"/>
                <w:szCs w:val="22"/>
                <w:lang w:val="ru-RU" w:eastAsia="en-US"/>
              </w:rPr>
              <w:t xml:space="preserve">Поведение классных мероприятий «Профессии </w:t>
            </w:r>
          </w:p>
          <w:p w14:paraId="06FABCF0" w14:textId="5AC407A6" w:rsidR="006507A4" w:rsidRPr="006507A4" w:rsidRDefault="006507A4" w:rsidP="006507A4">
            <w:pPr>
              <w:spacing w:line="215" w:lineRule="exact"/>
              <w:rPr>
                <w:sz w:val="22"/>
                <w:szCs w:val="22"/>
                <w:lang w:val="ru-RU" w:eastAsia="en-US"/>
              </w:rPr>
            </w:pPr>
            <w:r w:rsidRPr="009B2A5A">
              <w:rPr>
                <w:sz w:val="22"/>
                <w:szCs w:val="22"/>
                <w:lang w:val="ru-RU" w:eastAsia="en-US"/>
              </w:rPr>
              <w:t xml:space="preserve">наших родителей»  </w:t>
            </w:r>
          </w:p>
        </w:tc>
        <w:tc>
          <w:tcPr>
            <w:tcW w:w="608" w:type="pct"/>
          </w:tcPr>
          <w:p w14:paraId="5C2EFAEF" w14:textId="2D665FF8" w:rsidR="006507A4" w:rsidRPr="009B2A5A" w:rsidRDefault="006507A4" w:rsidP="006507A4">
            <w:pPr>
              <w:jc w:val="center"/>
              <w:rPr>
                <w:sz w:val="22"/>
                <w:szCs w:val="22"/>
                <w:lang w:eastAsia="en-US"/>
              </w:rPr>
            </w:pPr>
            <w:r w:rsidRPr="009B2A5A">
              <w:rPr>
                <w:sz w:val="22"/>
                <w:szCs w:val="22"/>
                <w:lang w:eastAsia="en-US"/>
              </w:rPr>
              <w:t>5-9</w:t>
            </w:r>
          </w:p>
        </w:tc>
        <w:tc>
          <w:tcPr>
            <w:tcW w:w="586" w:type="pct"/>
          </w:tcPr>
          <w:p w14:paraId="115D8210" w14:textId="4B7C7FD0" w:rsidR="006507A4" w:rsidRPr="009B2A5A" w:rsidRDefault="006507A4" w:rsidP="006507A4">
            <w:pPr>
              <w:spacing w:line="215" w:lineRule="exact"/>
              <w:jc w:val="center"/>
              <w:rPr>
                <w:sz w:val="22"/>
                <w:szCs w:val="22"/>
                <w:lang w:eastAsia="en-US"/>
              </w:rPr>
            </w:pPr>
            <w:r w:rsidRPr="009B2A5A">
              <w:rPr>
                <w:sz w:val="22"/>
                <w:szCs w:val="22"/>
                <w:lang w:eastAsia="en-US"/>
              </w:rPr>
              <w:t>В течение года</w:t>
            </w:r>
          </w:p>
        </w:tc>
        <w:tc>
          <w:tcPr>
            <w:tcW w:w="1011" w:type="pct"/>
          </w:tcPr>
          <w:p w14:paraId="4B534E1E" w14:textId="02403CC9" w:rsidR="006507A4" w:rsidRPr="009B2A5A" w:rsidRDefault="006507A4" w:rsidP="006507A4">
            <w:pPr>
              <w:tabs>
                <w:tab w:val="left" w:pos="3390"/>
              </w:tabs>
              <w:spacing w:after="150" w:line="215" w:lineRule="exact"/>
              <w:rPr>
                <w:sz w:val="22"/>
                <w:szCs w:val="22"/>
                <w:lang w:eastAsia="en-US"/>
              </w:rPr>
            </w:pPr>
            <w:r w:rsidRPr="009B2A5A">
              <w:rPr>
                <w:sz w:val="22"/>
                <w:szCs w:val="22"/>
                <w:lang w:eastAsia="en-US"/>
              </w:rPr>
              <w:t>Классные руководители</w:t>
            </w:r>
          </w:p>
        </w:tc>
      </w:tr>
      <w:tr w:rsidR="006507A4" w:rsidRPr="009B2A5A" w14:paraId="17A9D978" w14:textId="77777777" w:rsidTr="00973066">
        <w:trPr>
          <w:trHeight w:val="590"/>
        </w:trPr>
        <w:tc>
          <w:tcPr>
            <w:tcW w:w="381" w:type="pct"/>
          </w:tcPr>
          <w:p w14:paraId="50FE0291" w14:textId="6A08A124" w:rsidR="006507A4" w:rsidRPr="009B2A5A" w:rsidRDefault="006507A4" w:rsidP="006507A4">
            <w:pPr>
              <w:jc w:val="center"/>
              <w:rPr>
                <w:sz w:val="22"/>
                <w:szCs w:val="22"/>
                <w:lang w:eastAsia="en-US"/>
              </w:rPr>
            </w:pPr>
            <w:r w:rsidRPr="009B2A5A">
              <w:rPr>
                <w:sz w:val="22"/>
                <w:szCs w:val="22"/>
                <w:lang w:eastAsia="en-US"/>
              </w:rPr>
              <w:t>7</w:t>
            </w:r>
          </w:p>
        </w:tc>
        <w:tc>
          <w:tcPr>
            <w:tcW w:w="2414" w:type="pct"/>
          </w:tcPr>
          <w:p w14:paraId="3BB54839" w14:textId="681AC608" w:rsidR="006507A4" w:rsidRPr="006507A4" w:rsidRDefault="006507A4" w:rsidP="006507A4">
            <w:pPr>
              <w:spacing w:line="215" w:lineRule="exact"/>
              <w:rPr>
                <w:sz w:val="22"/>
                <w:szCs w:val="22"/>
                <w:lang w:val="ru-RU" w:eastAsia="en-US"/>
              </w:rPr>
            </w:pPr>
            <w:r w:rsidRPr="009B2A5A">
              <w:rPr>
                <w:sz w:val="22"/>
                <w:szCs w:val="22"/>
                <w:lang w:val="ru-RU" w:eastAsia="en-US"/>
              </w:rPr>
              <w:t xml:space="preserve">Оформление классных стендов о профессии  </w:t>
            </w:r>
          </w:p>
        </w:tc>
        <w:tc>
          <w:tcPr>
            <w:tcW w:w="608" w:type="pct"/>
          </w:tcPr>
          <w:p w14:paraId="34A07A7D" w14:textId="662C0695" w:rsidR="006507A4" w:rsidRPr="009B2A5A" w:rsidRDefault="006507A4" w:rsidP="006507A4">
            <w:pPr>
              <w:jc w:val="center"/>
              <w:rPr>
                <w:sz w:val="22"/>
                <w:szCs w:val="22"/>
                <w:lang w:eastAsia="en-US"/>
              </w:rPr>
            </w:pPr>
            <w:r w:rsidRPr="009B2A5A">
              <w:rPr>
                <w:sz w:val="22"/>
                <w:szCs w:val="22"/>
                <w:lang w:eastAsia="en-US"/>
              </w:rPr>
              <w:t>5-9</w:t>
            </w:r>
          </w:p>
        </w:tc>
        <w:tc>
          <w:tcPr>
            <w:tcW w:w="586" w:type="pct"/>
          </w:tcPr>
          <w:p w14:paraId="0B87E7B4" w14:textId="42056EA0" w:rsidR="006507A4" w:rsidRPr="009B2A5A" w:rsidRDefault="006507A4" w:rsidP="006507A4">
            <w:pPr>
              <w:spacing w:line="215" w:lineRule="exact"/>
              <w:jc w:val="center"/>
              <w:rPr>
                <w:sz w:val="22"/>
                <w:szCs w:val="22"/>
                <w:lang w:eastAsia="en-US"/>
              </w:rPr>
            </w:pPr>
            <w:r w:rsidRPr="009B2A5A">
              <w:rPr>
                <w:sz w:val="22"/>
                <w:szCs w:val="22"/>
                <w:lang w:eastAsia="en-US"/>
              </w:rPr>
              <w:t>В течение года</w:t>
            </w:r>
          </w:p>
        </w:tc>
        <w:tc>
          <w:tcPr>
            <w:tcW w:w="1011" w:type="pct"/>
          </w:tcPr>
          <w:p w14:paraId="77D09325" w14:textId="6571CA90" w:rsidR="006507A4" w:rsidRPr="009B2A5A" w:rsidRDefault="006507A4" w:rsidP="006507A4">
            <w:pPr>
              <w:tabs>
                <w:tab w:val="left" w:pos="3390"/>
              </w:tabs>
              <w:spacing w:after="150" w:line="215" w:lineRule="exact"/>
              <w:rPr>
                <w:sz w:val="22"/>
                <w:szCs w:val="22"/>
                <w:lang w:eastAsia="en-US"/>
              </w:rPr>
            </w:pPr>
            <w:r w:rsidRPr="009B2A5A">
              <w:rPr>
                <w:sz w:val="22"/>
                <w:szCs w:val="22"/>
                <w:lang w:eastAsia="en-US"/>
              </w:rPr>
              <w:t>Классные руководители</w:t>
            </w:r>
          </w:p>
        </w:tc>
      </w:tr>
      <w:tr w:rsidR="006507A4" w:rsidRPr="009B2A5A" w14:paraId="3CF57397" w14:textId="77777777" w:rsidTr="00973066">
        <w:trPr>
          <w:trHeight w:val="590"/>
        </w:trPr>
        <w:tc>
          <w:tcPr>
            <w:tcW w:w="381" w:type="pct"/>
          </w:tcPr>
          <w:p w14:paraId="2201729B" w14:textId="2F603003" w:rsidR="006507A4" w:rsidRPr="009B2A5A" w:rsidRDefault="006507A4" w:rsidP="006507A4">
            <w:pPr>
              <w:jc w:val="center"/>
              <w:rPr>
                <w:sz w:val="22"/>
                <w:szCs w:val="22"/>
                <w:lang w:eastAsia="en-US"/>
              </w:rPr>
            </w:pPr>
            <w:r w:rsidRPr="009B2A5A">
              <w:rPr>
                <w:sz w:val="22"/>
                <w:szCs w:val="22"/>
                <w:lang w:eastAsia="en-US"/>
              </w:rPr>
              <w:t>8</w:t>
            </w:r>
          </w:p>
        </w:tc>
        <w:tc>
          <w:tcPr>
            <w:tcW w:w="2414" w:type="pct"/>
          </w:tcPr>
          <w:p w14:paraId="2C965F0E" w14:textId="181EB9DC" w:rsidR="006507A4" w:rsidRPr="006507A4" w:rsidRDefault="006507A4" w:rsidP="006507A4">
            <w:pPr>
              <w:spacing w:line="215" w:lineRule="exact"/>
              <w:rPr>
                <w:sz w:val="22"/>
                <w:szCs w:val="22"/>
                <w:lang w:val="ru-RU" w:eastAsia="en-US"/>
              </w:rPr>
            </w:pPr>
            <w:r w:rsidRPr="009B2A5A">
              <w:rPr>
                <w:sz w:val="22"/>
                <w:szCs w:val="22"/>
                <w:lang w:val="ru-RU" w:eastAsia="en-US"/>
              </w:rPr>
              <w:t xml:space="preserve">Организация и проведение экскурсий на различные предприятия </w:t>
            </w:r>
          </w:p>
        </w:tc>
        <w:tc>
          <w:tcPr>
            <w:tcW w:w="608" w:type="pct"/>
          </w:tcPr>
          <w:p w14:paraId="1FC95F26" w14:textId="6DCCED6F" w:rsidR="006507A4" w:rsidRPr="009B2A5A" w:rsidRDefault="006507A4" w:rsidP="006507A4">
            <w:pPr>
              <w:jc w:val="center"/>
              <w:rPr>
                <w:sz w:val="22"/>
                <w:szCs w:val="22"/>
                <w:lang w:eastAsia="en-US"/>
              </w:rPr>
            </w:pPr>
            <w:r w:rsidRPr="009B2A5A">
              <w:rPr>
                <w:sz w:val="22"/>
                <w:szCs w:val="22"/>
                <w:lang w:eastAsia="en-US"/>
              </w:rPr>
              <w:t>5-9</w:t>
            </w:r>
          </w:p>
        </w:tc>
        <w:tc>
          <w:tcPr>
            <w:tcW w:w="586" w:type="pct"/>
          </w:tcPr>
          <w:p w14:paraId="0B53FE17" w14:textId="69BDA439" w:rsidR="006507A4" w:rsidRPr="009B2A5A" w:rsidRDefault="006507A4" w:rsidP="006507A4">
            <w:pPr>
              <w:spacing w:line="215" w:lineRule="exact"/>
              <w:jc w:val="center"/>
              <w:rPr>
                <w:sz w:val="22"/>
                <w:szCs w:val="22"/>
                <w:lang w:eastAsia="en-US"/>
              </w:rPr>
            </w:pPr>
            <w:r w:rsidRPr="009B2A5A">
              <w:rPr>
                <w:sz w:val="22"/>
                <w:szCs w:val="22"/>
                <w:lang w:eastAsia="en-US"/>
              </w:rPr>
              <w:t>В течение года</w:t>
            </w:r>
          </w:p>
        </w:tc>
        <w:tc>
          <w:tcPr>
            <w:tcW w:w="1011" w:type="pct"/>
          </w:tcPr>
          <w:p w14:paraId="30475E32" w14:textId="2B5203F0" w:rsidR="006507A4" w:rsidRPr="009B2A5A" w:rsidRDefault="006507A4" w:rsidP="006507A4">
            <w:pPr>
              <w:tabs>
                <w:tab w:val="left" w:pos="3390"/>
              </w:tabs>
              <w:spacing w:after="150" w:line="215" w:lineRule="exact"/>
              <w:rPr>
                <w:sz w:val="22"/>
                <w:szCs w:val="22"/>
                <w:lang w:eastAsia="en-US"/>
              </w:rPr>
            </w:pPr>
            <w:r w:rsidRPr="009B2A5A">
              <w:rPr>
                <w:sz w:val="22"/>
                <w:szCs w:val="22"/>
                <w:lang w:eastAsia="en-US"/>
              </w:rPr>
              <w:t>Классные руководители</w:t>
            </w:r>
          </w:p>
        </w:tc>
      </w:tr>
      <w:tr w:rsidR="006507A4" w:rsidRPr="009B2A5A" w14:paraId="636A15B3" w14:textId="77777777" w:rsidTr="00973066">
        <w:trPr>
          <w:trHeight w:val="590"/>
        </w:trPr>
        <w:tc>
          <w:tcPr>
            <w:tcW w:w="381" w:type="pct"/>
          </w:tcPr>
          <w:p w14:paraId="45D42565" w14:textId="77CF5A87" w:rsidR="006507A4" w:rsidRPr="009B2A5A" w:rsidRDefault="006507A4" w:rsidP="006507A4">
            <w:pPr>
              <w:jc w:val="center"/>
              <w:rPr>
                <w:sz w:val="22"/>
                <w:szCs w:val="22"/>
                <w:lang w:eastAsia="en-US"/>
              </w:rPr>
            </w:pPr>
            <w:r w:rsidRPr="009B2A5A">
              <w:rPr>
                <w:sz w:val="22"/>
                <w:szCs w:val="22"/>
                <w:lang w:eastAsia="en-US"/>
              </w:rPr>
              <w:t>9</w:t>
            </w:r>
          </w:p>
        </w:tc>
        <w:tc>
          <w:tcPr>
            <w:tcW w:w="2414" w:type="pct"/>
          </w:tcPr>
          <w:p w14:paraId="68D0D976" w14:textId="77777777" w:rsidR="006507A4" w:rsidRPr="009B2A5A" w:rsidRDefault="006507A4" w:rsidP="006507A4">
            <w:pPr>
              <w:spacing w:line="215" w:lineRule="exact"/>
              <w:rPr>
                <w:sz w:val="22"/>
                <w:szCs w:val="22"/>
                <w:lang w:val="ru-RU" w:eastAsia="en-US"/>
              </w:rPr>
            </w:pPr>
            <w:r w:rsidRPr="009B2A5A">
              <w:rPr>
                <w:sz w:val="22"/>
                <w:szCs w:val="22"/>
                <w:lang w:val="ru-RU" w:eastAsia="en-US"/>
              </w:rPr>
              <w:t>Посещение городских мероприятий профориентационной направленности:</w:t>
            </w:r>
          </w:p>
          <w:p w14:paraId="2F337DC7" w14:textId="77777777" w:rsidR="006507A4" w:rsidRPr="009B2A5A" w:rsidRDefault="006507A4" w:rsidP="006507A4">
            <w:pPr>
              <w:numPr>
                <w:ilvl w:val="0"/>
                <w:numId w:val="165"/>
              </w:numPr>
              <w:spacing w:line="215" w:lineRule="exact"/>
              <w:contextualSpacing/>
              <w:rPr>
                <w:sz w:val="22"/>
                <w:szCs w:val="22"/>
                <w:lang w:eastAsia="en-US"/>
              </w:rPr>
            </w:pPr>
            <w:r w:rsidRPr="009B2A5A">
              <w:rPr>
                <w:sz w:val="22"/>
                <w:szCs w:val="22"/>
                <w:lang w:eastAsia="en-US"/>
              </w:rPr>
              <w:t>Ярмарка профессий</w:t>
            </w:r>
          </w:p>
          <w:p w14:paraId="656D0313" w14:textId="77777777" w:rsidR="006507A4" w:rsidRPr="009B2A5A" w:rsidRDefault="006507A4" w:rsidP="006507A4">
            <w:pPr>
              <w:numPr>
                <w:ilvl w:val="0"/>
                <w:numId w:val="165"/>
              </w:numPr>
              <w:spacing w:line="215" w:lineRule="exact"/>
              <w:contextualSpacing/>
              <w:rPr>
                <w:sz w:val="22"/>
                <w:szCs w:val="22"/>
                <w:lang w:val="ru-RU" w:eastAsia="en-US"/>
              </w:rPr>
            </w:pPr>
            <w:r w:rsidRPr="009B2A5A">
              <w:rPr>
                <w:sz w:val="22"/>
                <w:szCs w:val="22"/>
                <w:lang w:val="ru-RU" w:eastAsia="en-US"/>
              </w:rPr>
              <w:t>Мир профессий (посещение Центра занятости»)</w:t>
            </w:r>
          </w:p>
          <w:p w14:paraId="76AB7133" w14:textId="77777777" w:rsidR="006507A4" w:rsidRPr="006507A4" w:rsidRDefault="006507A4" w:rsidP="006507A4">
            <w:pPr>
              <w:spacing w:line="215" w:lineRule="exact"/>
              <w:rPr>
                <w:sz w:val="22"/>
                <w:szCs w:val="22"/>
                <w:lang w:val="ru-RU" w:eastAsia="en-US"/>
              </w:rPr>
            </w:pPr>
          </w:p>
        </w:tc>
        <w:tc>
          <w:tcPr>
            <w:tcW w:w="608" w:type="pct"/>
          </w:tcPr>
          <w:p w14:paraId="2A22A5BE" w14:textId="221BCA31" w:rsidR="006507A4" w:rsidRPr="009B2A5A" w:rsidRDefault="006507A4" w:rsidP="006507A4">
            <w:pPr>
              <w:jc w:val="center"/>
              <w:rPr>
                <w:sz w:val="22"/>
                <w:szCs w:val="22"/>
                <w:lang w:eastAsia="en-US"/>
              </w:rPr>
            </w:pPr>
            <w:r w:rsidRPr="009B2A5A">
              <w:rPr>
                <w:sz w:val="22"/>
                <w:szCs w:val="22"/>
                <w:lang w:eastAsia="en-US"/>
              </w:rPr>
              <w:t>5-9</w:t>
            </w:r>
          </w:p>
        </w:tc>
        <w:tc>
          <w:tcPr>
            <w:tcW w:w="586" w:type="pct"/>
          </w:tcPr>
          <w:p w14:paraId="1F288EEC" w14:textId="77777777" w:rsidR="006507A4" w:rsidRPr="009B2A5A" w:rsidRDefault="006507A4" w:rsidP="006507A4">
            <w:pPr>
              <w:spacing w:line="215" w:lineRule="exact"/>
              <w:jc w:val="center"/>
              <w:rPr>
                <w:sz w:val="22"/>
                <w:szCs w:val="22"/>
                <w:lang w:eastAsia="en-US"/>
              </w:rPr>
            </w:pPr>
            <w:r w:rsidRPr="009B2A5A">
              <w:rPr>
                <w:sz w:val="22"/>
                <w:szCs w:val="22"/>
                <w:lang w:eastAsia="en-US"/>
              </w:rPr>
              <w:t>в течение</w:t>
            </w:r>
          </w:p>
          <w:p w14:paraId="0E3D3960" w14:textId="71FFB465" w:rsidR="006507A4" w:rsidRPr="009B2A5A" w:rsidRDefault="006507A4" w:rsidP="006507A4">
            <w:pPr>
              <w:spacing w:line="215" w:lineRule="exact"/>
              <w:jc w:val="center"/>
              <w:rPr>
                <w:sz w:val="22"/>
                <w:szCs w:val="22"/>
                <w:lang w:eastAsia="en-US"/>
              </w:rPr>
            </w:pPr>
            <w:r w:rsidRPr="009B2A5A">
              <w:rPr>
                <w:sz w:val="22"/>
                <w:szCs w:val="22"/>
                <w:lang w:eastAsia="en-US"/>
              </w:rPr>
              <w:t>учебного года</w:t>
            </w:r>
          </w:p>
        </w:tc>
        <w:tc>
          <w:tcPr>
            <w:tcW w:w="1011" w:type="pct"/>
          </w:tcPr>
          <w:p w14:paraId="79B87D86" w14:textId="77777777" w:rsidR="006507A4" w:rsidRPr="009B2A5A" w:rsidRDefault="006507A4" w:rsidP="006507A4">
            <w:pPr>
              <w:tabs>
                <w:tab w:val="left" w:pos="3390"/>
              </w:tabs>
              <w:spacing w:line="215" w:lineRule="exact"/>
              <w:rPr>
                <w:sz w:val="22"/>
                <w:szCs w:val="22"/>
                <w:lang w:val="ru-RU" w:eastAsia="en-US"/>
              </w:rPr>
            </w:pPr>
            <w:r w:rsidRPr="009B2A5A">
              <w:rPr>
                <w:sz w:val="22"/>
                <w:szCs w:val="22"/>
                <w:lang w:val="ru-RU" w:eastAsia="en-US"/>
              </w:rPr>
              <w:t>Заместитель директора по ВР</w:t>
            </w:r>
          </w:p>
          <w:p w14:paraId="35B4812E" w14:textId="77777777" w:rsidR="006507A4" w:rsidRPr="009B2A5A" w:rsidRDefault="006507A4" w:rsidP="006507A4">
            <w:pPr>
              <w:tabs>
                <w:tab w:val="left" w:pos="3390"/>
              </w:tabs>
              <w:spacing w:line="215" w:lineRule="exact"/>
              <w:rPr>
                <w:sz w:val="22"/>
                <w:szCs w:val="22"/>
                <w:lang w:val="ru-RU" w:eastAsia="en-US"/>
              </w:rPr>
            </w:pPr>
            <w:r w:rsidRPr="009B2A5A">
              <w:rPr>
                <w:sz w:val="22"/>
                <w:szCs w:val="22"/>
                <w:lang w:val="ru-RU" w:eastAsia="en-US"/>
              </w:rPr>
              <w:t>Педагог психолог</w:t>
            </w:r>
          </w:p>
          <w:p w14:paraId="5DCED910" w14:textId="68CC9328" w:rsidR="006507A4" w:rsidRPr="009B2A5A" w:rsidRDefault="006507A4" w:rsidP="006507A4">
            <w:pPr>
              <w:tabs>
                <w:tab w:val="left" w:pos="3390"/>
              </w:tabs>
              <w:spacing w:after="150" w:line="215" w:lineRule="exact"/>
              <w:rPr>
                <w:sz w:val="22"/>
                <w:szCs w:val="22"/>
                <w:lang w:eastAsia="en-US"/>
              </w:rPr>
            </w:pPr>
            <w:r w:rsidRPr="009B2A5A">
              <w:rPr>
                <w:sz w:val="22"/>
                <w:szCs w:val="22"/>
                <w:lang w:eastAsia="en-US"/>
              </w:rPr>
              <w:t>Классные руководители</w:t>
            </w:r>
          </w:p>
        </w:tc>
      </w:tr>
      <w:tr w:rsidR="006507A4" w:rsidRPr="009B2A5A" w14:paraId="49E789C4" w14:textId="77777777" w:rsidTr="00973066">
        <w:trPr>
          <w:trHeight w:val="590"/>
        </w:trPr>
        <w:tc>
          <w:tcPr>
            <w:tcW w:w="381" w:type="pct"/>
          </w:tcPr>
          <w:p w14:paraId="795DB7B6" w14:textId="529D0E61" w:rsidR="006507A4" w:rsidRPr="009B2A5A" w:rsidRDefault="006507A4" w:rsidP="006507A4">
            <w:pPr>
              <w:jc w:val="center"/>
              <w:rPr>
                <w:sz w:val="22"/>
                <w:szCs w:val="22"/>
                <w:lang w:eastAsia="en-US"/>
              </w:rPr>
            </w:pPr>
            <w:r w:rsidRPr="009B2A5A">
              <w:rPr>
                <w:sz w:val="22"/>
                <w:szCs w:val="22"/>
                <w:lang w:eastAsia="en-US"/>
              </w:rPr>
              <w:t>10</w:t>
            </w:r>
          </w:p>
        </w:tc>
        <w:tc>
          <w:tcPr>
            <w:tcW w:w="2414" w:type="pct"/>
          </w:tcPr>
          <w:p w14:paraId="1B5DCBAA" w14:textId="6E3D787A" w:rsidR="006507A4" w:rsidRPr="006507A4" w:rsidRDefault="006507A4" w:rsidP="006507A4">
            <w:pPr>
              <w:spacing w:line="215" w:lineRule="exact"/>
              <w:rPr>
                <w:sz w:val="22"/>
                <w:szCs w:val="22"/>
                <w:lang w:val="ru-RU" w:eastAsia="en-US"/>
              </w:rPr>
            </w:pPr>
            <w:r w:rsidRPr="009B2A5A">
              <w:rPr>
                <w:sz w:val="22"/>
                <w:szCs w:val="22"/>
                <w:lang w:val="ru-RU" w:eastAsia="en-US"/>
              </w:rPr>
              <w:t>Посещение Дней открытых дверей в ведущих ВУЗах Красноярска, встречи с профессорско-преподавательским составом</w:t>
            </w:r>
          </w:p>
        </w:tc>
        <w:tc>
          <w:tcPr>
            <w:tcW w:w="608" w:type="pct"/>
          </w:tcPr>
          <w:p w14:paraId="785AE6B0" w14:textId="4743C6F9" w:rsidR="006507A4" w:rsidRPr="009B2A5A" w:rsidRDefault="006507A4" w:rsidP="006507A4">
            <w:pPr>
              <w:jc w:val="center"/>
              <w:rPr>
                <w:sz w:val="22"/>
                <w:szCs w:val="22"/>
                <w:lang w:eastAsia="en-US"/>
              </w:rPr>
            </w:pPr>
            <w:r w:rsidRPr="009B2A5A">
              <w:rPr>
                <w:sz w:val="22"/>
                <w:szCs w:val="22"/>
                <w:lang w:eastAsia="en-US"/>
              </w:rPr>
              <w:t>7-9</w:t>
            </w:r>
          </w:p>
        </w:tc>
        <w:tc>
          <w:tcPr>
            <w:tcW w:w="586" w:type="pct"/>
          </w:tcPr>
          <w:p w14:paraId="0E35129B" w14:textId="77777777" w:rsidR="006507A4" w:rsidRPr="009B2A5A" w:rsidRDefault="006507A4" w:rsidP="006507A4">
            <w:pPr>
              <w:spacing w:line="215" w:lineRule="exact"/>
              <w:jc w:val="center"/>
              <w:rPr>
                <w:sz w:val="22"/>
                <w:szCs w:val="22"/>
                <w:lang w:eastAsia="en-US"/>
              </w:rPr>
            </w:pPr>
            <w:r w:rsidRPr="009B2A5A">
              <w:rPr>
                <w:sz w:val="22"/>
                <w:szCs w:val="22"/>
                <w:lang w:eastAsia="en-US"/>
              </w:rPr>
              <w:t>в течение</w:t>
            </w:r>
          </w:p>
          <w:p w14:paraId="5250D50A" w14:textId="2517771D" w:rsidR="006507A4" w:rsidRPr="009B2A5A" w:rsidRDefault="006507A4" w:rsidP="006507A4">
            <w:pPr>
              <w:spacing w:line="215" w:lineRule="exact"/>
              <w:jc w:val="center"/>
              <w:rPr>
                <w:sz w:val="22"/>
                <w:szCs w:val="22"/>
                <w:lang w:eastAsia="en-US"/>
              </w:rPr>
            </w:pPr>
            <w:r w:rsidRPr="009B2A5A">
              <w:rPr>
                <w:sz w:val="22"/>
                <w:szCs w:val="22"/>
                <w:lang w:eastAsia="en-US"/>
              </w:rPr>
              <w:t>учебного года</w:t>
            </w:r>
          </w:p>
        </w:tc>
        <w:tc>
          <w:tcPr>
            <w:tcW w:w="1011" w:type="pct"/>
          </w:tcPr>
          <w:p w14:paraId="10414CDC" w14:textId="77777777" w:rsidR="006507A4" w:rsidRPr="009B2A5A" w:rsidRDefault="006507A4" w:rsidP="006507A4">
            <w:pPr>
              <w:tabs>
                <w:tab w:val="left" w:pos="3390"/>
              </w:tabs>
              <w:spacing w:line="215" w:lineRule="exact"/>
              <w:jc w:val="center"/>
              <w:rPr>
                <w:sz w:val="22"/>
                <w:szCs w:val="22"/>
                <w:lang w:val="ru-RU" w:eastAsia="en-US"/>
              </w:rPr>
            </w:pPr>
            <w:r w:rsidRPr="009B2A5A">
              <w:rPr>
                <w:sz w:val="22"/>
                <w:szCs w:val="22"/>
                <w:lang w:val="ru-RU" w:eastAsia="en-US"/>
              </w:rPr>
              <w:t>Заместитель директора по ВР</w:t>
            </w:r>
          </w:p>
          <w:p w14:paraId="342E45AD" w14:textId="77777777" w:rsidR="006507A4" w:rsidRPr="009B2A5A" w:rsidRDefault="006507A4" w:rsidP="006507A4">
            <w:pPr>
              <w:tabs>
                <w:tab w:val="left" w:pos="3390"/>
              </w:tabs>
              <w:spacing w:line="215" w:lineRule="exact"/>
              <w:jc w:val="center"/>
              <w:rPr>
                <w:sz w:val="22"/>
                <w:szCs w:val="22"/>
                <w:lang w:val="ru-RU" w:eastAsia="en-US"/>
              </w:rPr>
            </w:pPr>
            <w:r w:rsidRPr="009B2A5A">
              <w:rPr>
                <w:sz w:val="22"/>
                <w:szCs w:val="22"/>
                <w:lang w:val="ru-RU" w:eastAsia="en-US"/>
              </w:rPr>
              <w:t>Педагог психолог</w:t>
            </w:r>
          </w:p>
          <w:p w14:paraId="0209B814" w14:textId="6E33C8B3" w:rsidR="006507A4" w:rsidRPr="009B2A5A" w:rsidRDefault="006507A4" w:rsidP="006507A4">
            <w:pPr>
              <w:tabs>
                <w:tab w:val="left" w:pos="3390"/>
              </w:tabs>
              <w:spacing w:line="215" w:lineRule="exact"/>
              <w:jc w:val="center"/>
              <w:rPr>
                <w:sz w:val="22"/>
                <w:szCs w:val="22"/>
                <w:lang w:eastAsia="en-US"/>
              </w:rPr>
            </w:pPr>
            <w:r w:rsidRPr="009B2A5A">
              <w:rPr>
                <w:sz w:val="22"/>
                <w:szCs w:val="22"/>
                <w:lang w:eastAsia="en-US"/>
              </w:rPr>
              <w:t>Классные руководители</w:t>
            </w:r>
          </w:p>
        </w:tc>
      </w:tr>
      <w:tr w:rsidR="006507A4" w:rsidRPr="009B2A5A" w14:paraId="1EF92459" w14:textId="77777777" w:rsidTr="006507A4">
        <w:trPr>
          <w:trHeight w:val="85"/>
        </w:trPr>
        <w:tc>
          <w:tcPr>
            <w:tcW w:w="5000" w:type="pct"/>
            <w:gridSpan w:val="5"/>
          </w:tcPr>
          <w:p w14:paraId="05C62EAC" w14:textId="40AC4843" w:rsidR="006507A4" w:rsidRPr="006507A4" w:rsidRDefault="006507A4" w:rsidP="006507A4">
            <w:pPr>
              <w:tabs>
                <w:tab w:val="left" w:pos="3390"/>
              </w:tabs>
              <w:spacing w:line="215" w:lineRule="exact"/>
              <w:jc w:val="center"/>
              <w:rPr>
                <w:b/>
                <w:bCs/>
                <w:sz w:val="22"/>
                <w:szCs w:val="22"/>
                <w:lang w:eastAsia="en-US"/>
              </w:rPr>
            </w:pPr>
            <w:r w:rsidRPr="006507A4">
              <w:rPr>
                <w:b/>
                <w:bCs/>
                <w:sz w:val="22"/>
                <w:szCs w:val="22"/>
                <w:lang w:eastAsia="en-US"/>
              </w:rPr>
              <w:t>«Школьные медиа»</w:t>
            </w:r>
          </w:p>
        </w:tc>
      </w:tr>
      <w:tr w:rsidR="006507A4" w:rsidRPr="009B2A5A" w14:paraId="530354A7" w14:textId="77777777" w:rsidTr="00973066">
        <w:trPr>
          <w:trHeight w:val="590"/>
        </w:trPr>
        <w:tc>
          <w:tcPr>
            <w:tcW w:w="381" w:type="pct"/>
          </w:tcPr>
          <w:p w14:paraId="04A4A939" w14:textId="6C6D1208" w:rsidR="006507A4" w:rsidRPr="009B2A5A" w:rsidRDefault="006507A4" w:rsidP="006507A4">
            <w:pPr>
              <w:jc w:val="center"/>
              <w:rPr>
                <w:sz w:val="22"/>
                <w:szCs w:val="22"/>
                <w:lang w:eastAsia="en-US"/>
              </w:rPr>
            </w:pPr>
            <w:r w:rsidRPr="009B2A5A">
              <w:rPr>
                <w:sz w:val="22"/>
                <w:szCs w:val="22"/>
                <w:lang w:eastAsia="en-US"/>
              </w:rPr>
              <w:t>1.</w:t>
            </w:r>
          </w:p>
        </w:tc>
        <w:tc>
          <w:tcPr>
            <w:tcW w:w="2414" w:type="pct"/>
          </w:tcPr>
          <w:p w14:paraId="3BFCA3B5" w14:textId="2F59BD69" w:rsidR="006507A4" w:rsidRPr="009B2A5A" w:rsidRDefault="006507A4" w:rsidP="006507A4">
            <w:pPr>
              <w:spacing w:line="215" w:lineRule="exact"/>
              <w:rPr>
                <w:sz w:val="22"/>
                <w:szCs w:val="22"/>
                <w:lang w:eastAsia="en-US"/>
              </w:rPr>
            </w:pPr>
            <w:r w:rsidRPr="009B2A5A">
              <w:rPr>
                <w:sz w:val="22"/>
                <w:szCs w:val="22"/>
                <w:lang w:eastAsia="en-US"/>
              </w:rPr>
              <w:t>Выпуск стенгазет  в классах</w:t>
            </w:r>
          </w:p>
        </w:tc>
        <w:tc>
          <w:tcPr>
            <w:tcW w:w="608" w:type="pct"/>
          </w:tcPr>
          <w:p w14:paraId="662132D7" w14:textId="7434FD21" w:rsidR="006507A4" w:rsidRPr="009B2A5A" w:rsidRDefault="006507A4" w:rsidP="006507A4">
            <w:pPr>
              <w:jc w:val="center"/>
              <w:rPr>
                <w:sz w:val="22"/>
                <w:szCs w:val="22"/>
                <w:lang w:eastAsia="en-US"/>
              </w:rPr>
            </w:pPr>
            <w:r w:rsidRPr="009B2A5A">
              <w:rPr>
                <w:sz w:val="22"/>
                <w:szCs w:val="22"/>
                <w:lang w:eastAsia="en-US"/>
              </w:rPr>
              <w:t>5-9</w:t>
            </w:r>
          </w:p>
        </w:tc>
        <w:tc>
          <w:tcPr>
            <w:tcW w:w="586" w:type="pct"/>
          </w:tcPr>
          <w:p w14:paraId="22A84503" w14:textId="20E83B4B" w:rsidR="006507A4" w:rsidRPr="009B2A5A" w:rsidRDefault="006507A4" w:rsidP="006507A4">
            <w:pPr>
              <w:spacing w:line="215" w:lineRule="exact"/>
              <w:jc w:val="center"/>
              <w:rPr>
                <w:sz w:val="22"/>
                <w:szCs w:val="22"/>
                <w:lang w:eastAsia="en-US"/>
              </w:rPr>
            </w:pPr>
            <w:r w:rsidRPr="009B2A5A">
              <w:rPr>
                <w:sz w:val="22"/>
                <w:szCs w:val="22"/>
                <w:lang w:eastAsia="en-US"/>
              </w:rPr>
              <w:t>в течение учебного года</w:t>
            </w:r>
          </w:p>
        </w:tc>
        <w:tc>
          <w:tcPr>
            <w:tcW w:w="1011" w:type="pct"/>
          </w:tcPr>
          <w:p w14:paraId="2C6C54F0" w14:textId="083777DA" w:rsidR="006507A4" w:rsidRPr="009B2A5A" w:rsidRDefault="006507A4" w:rsidP="006507A4">
            <w:pPr>
              <w:tabs>
                <w:tab w:val="left" w:pos="3390"/>
              </w:tabs>
              <w:spacing w:line="215" w:lineRule="exact"/>
              <w:rPr>
                <w:sz w:val="22"/>
                <w:szCs w:val="22"/>
                <w:lang w:eastAsia="en-US"/>
              </w:rPr>
            </w:pPr>
            <w:r w:rsidRPr="009B2A5A">
              <w:rPr>
                <w:sz w:val="22"/>
                <w:szCs w:val="22"/>
                <w:lang w:eastAsia="en-US"/>
              </w:rPr>
              <w:t>Классные руководители</w:t>
            </w:r>
          </w:p>
        </w:tc>
      </w:tr>
      <w:tr w:rsidR="006507A4" w:rsidRPr="009B2A5A" w14:paraId="5595167F" w14:textId="77777777" w:rsidTr="00973066">
        <w:trPr>
          <w:trHeight w:val="590"/>
        </w:trPr>
        <w:tc>
          <w:tcPr>
            <w:tcW w:w="381" w:type="pct"/>
          </w:tcPr>
          <w:p w14:paraId="6E3B42EA" w14:textId="538CEB70" w:rsidR="006507A4" w:rsidRPr="009B2A5A" w:rsidRDefault="006507A4" w:rsidP="006507A4">
            <w:pPr>
              <w:jc w:val="center"/>
              <w:rPr>
                <w:sz w:val="22"/>
                <w:szCs w:val="22"/>
                <w:lang w:eastAsia="en-US"/>
              </w:rPr>
            </w:pPr>
            <w:r w:rsidRPr="009B2A5A">
              <w:rPr>
                <w:sz w:val="22"/>
                <w:szCs w:val="22"/>
                <w:lang w:eastAsia="en-US"/>
              </w:rPr>
              <w:t>2</w:t>
            </w:r>
          </w:p>
        </w:tc>
        <w:tc>
          <w:tcPr>
            <w:tcW w:w="2414" w:type="pct"/>
          </w:tcPr>
          <w:p w14:paraId="728309B5" w14:textId="603117B4" w:rsidR="006507A4" w:rsidRPr="006507A4" w:rsidRDefault="006507A4" w:rsidP="006507A4">
            <w:pPr>
              <w:spacing w:line="215" w:lineRule="exact"/>
              <w:rPr>
                <w:sz w:val="22"/>
                <w:szCs w:val="22"/>
                <w:lang w:val="ru-RU" w:eastAsia="en-US"/>
              </w:rPr>
            </w:pPr>
            <w:r w:rsidRPr="009B2A5A">
              <w:rPr>
                <w:sz w:val="22"/>
                <w:szCs w:val="22"/>
                <w:lang w:val="ru-RU" w:eastAsia="en-US"/>
              </w:rPr>
              <w:t>Выпуск  тематических стенгазет, посвященных знаменательным датам и значимым событиям Гимназии.</w:t>
            </w:r>
          </w:p>
        </w:tc>
        <w:tc>
          <w:tcPr>
            <w:tcW w:w="608" w:type="pct"/>
          </w:tcPr>
          <w:p w14:paraId="28186AF4" w14:textId="5667436F" w:rsidR="006507A4" w:rsidRPr="009B2A5A" w:rsidRDefault="006507A4" w:rsidP="006507A4">
            <w:pPr>
              <w:jc w:val="center"/>
              <w:rPr>
                <w:sz w:val="22"/>
                <w:szCs w:val="22"/>
                <w:lang w:eastAsia="en-US"/>
              </w:rPr>
            </w:pPr>
            <w:r w:rsidRPr="009B2A5A">
              <w:rPr>
                <w:sz w:val="22"/>
                <w:szCs w:val="22"/>
                <w:lang w:eastAsia="en-US"/>
              </w:rPr>
              <w:t>5-9</w:t>
            </w:r>
          </w:p>
        </w:tc>
        <w:tc>
          <w:tcPr>
            <w:tcW w:w="586" w:type="pct"/>
          </w:tcPr>
          <w:p w14:paraId="4BCBD267" w14:textId="5292DA81" w:rsidR="006507A4" w:rsidRPr="009B2A5A" w:rsidRDefault="006507A4" w:rsidP="006507A4">
            <w:pPr>
              <w:spacing w:line="215" w:lineRule="exact"/>
              <w:jc w:val="center"/>
              <w:rPr>
                <w:sz w:val="22"/>
                <w:szCs w:val="22"/>
                <w:lang w:eastAsia="en-US"/>
              </w:rPr>
            </w:pPr>
            <w:r w:rsidRPr="009B2A5A">
              <w:rPr>
                <w:sz w:val="22"/>
                <w:szCs w:val="22"/>
                <w:lang w:eastAsia="en-US"/>
              </w:rPr>
              <w:t>в течение учебного года</w:t>
            </w:r>
          </w:p>
        </w:tc>
        <w:tc>
          <w:tcPr>
            <w:tcW w:w="1011" w:type="pct"/>
          </w:tcPr>
          <w:p w14:paraId="6553A95C" w14:textId="66D57741" w:rsidR="006507A4" w:rsidRPr="009B2A5A" w:rsidRDefault="006507A4" w:rsidP="006507A4">
            <w:pPr>
              <w:tabs>
                <w:tab w:val="left" w:pos="3390"/>
              </w:tabs>
              <w:spacing w:line="215" w:lineRule="exact"/>
              <w:rPr>
                <w:sz w:val="22"/>
                <w:szCs w:val="22"/>
                <w:lang w:eastAsia="en-US"/>
              </w:rPr>
            </w:pPr>
            <w:r w:rsidRPr="009B2A5A">
              <w:rPr>
                <w:sz w:val="22"/>
                <w:szCs w:val="22"/>
                <w:lang w:eastAsia="en-US"/>
              </w:rPr>
              <w:t>Классные руководители</w:t>
            </w:r>
          </w:p>
        </w:tc>
      </w:tr>
      <w:tr w:rsidR="006507A4" w:rsidRPr="009B2A5A" w14:paraId="4D2F72C9" w14:textId="77777777" w:rsidTr="00973066">
        <w:trPr>
          <w:trHeight w:val="590"/>
        </w:trPr>
        <w:tc>
          <w:tcPr>
            <w:tcW w:w="381" w:type="pct"/>
          </w:tcPr>
          <w:p w14:paraId="686C1234" w14:textId="305376CA" w:rsidR="006507A4" w:rsidRPr="009B2A5A" w:rsidRDefault="006507A4" w:rsidP="006507A4">
            <w:pPr>
              <w:jc w:val="center"/>
              <w:rPr>
                <w:sz w:val="22"/>
                <w:szCs w:val="22"/>
                <w:lang w:eastAsia="en-US"/>
              </w:rPr>
            </w:pPr>
            <w:r w:rsidRPr="009B2A5A">
              <w:rPr>
                <w:sz w:val="22"/>
                <w:szCs w:val="22"/>
                <w:lang w:eastAsia="en-US"/>
              </w:rPr>
              <w:t>3</w:t>
            </w:r>
          </w:p>
        </w:tc>
        <w:tc>
          <w:tcPr>
            <w:tcW w:w="2414" w:type="pct"/>
          </w:tcPr>
          <w:p w14:paraId="0D010132" w14:textId="77777777" w:rsidR="006507A4" w:rsidRPr="009B2A5A" w:rsidRDefault="006507A4" w:rsidP="006507A4">
            <w:pPr>
              <w:spacing w:line="215" w:lineRule="exact"/>
              <w:rPr>
                <w:sz w:val="22"/>
                <w:szCs w:val="22"/>
                <w:lang w:val="ru-RU" w:eastAsia="en-US"/>
              </w:rPr>
            </w:pPr>
          </w:p>
          <w:p w14:paraId="15034A3B" w14:textId="7A979E85" w:rsidR="006507A4" w:rsidRPr="006507A4" w:rsidRDefault="006507A4" w:rsidP="006507A4">
            <w:pPr>
              <w:spacing w:line="215" w:lineRule="exact"/>
              <w:rPr>
                <w:sz w:val="22"/>
                <w:szCs w:val="22"/>
                <w:lang w:val="ru-RU" w:eastAsia="en-US"/>
              </w:rPr>
            </w:pPr>
            <w:r w:rsidRPr="009B2A5A">
              <w:rPr>
                <w:sz w:val="22"/>
                <w:szCs w:val="22"/>
                <w:lang w:val="ru-RU" w:eastAsia="en-US"/>
              </w:rPr>
              <w:t>Подготовка и размещение видеоматериалов в инфозоне</w:t>
            </w:r>
          </w:p>
        </w:tc>
        <w:tc>
          <w:tcPr>
            <w:tcW w:w="608" w:type="pct"/>
          </w:tcPr>
          <w:p w14:paraId="3A437E25" w14:textId="2FDFC025" w:rsidR="006507A4" w:rsidRPr="009B2A5A" w:rsidRDefault="006507A4" w:rsidP="006507A4">
            <w:pPr>
              <w:jc w:val="center"/>
              <w:rPr>
                <w:sz w:val="22"/>
                <w:szCs w:val="22"/>
                <w:lang w:eastAsia="en-US"/>
              </w:rPr>
            </w:pPr>
            <w:r w:rsidRPr="009B2A5A">
              <w:rPr>
                <w:sz w:val="22"/>
                <w:szCs w:val="22"/>
                <w:lang w:eastAsia="en-US"/>
              </w:rPr>
              <w:t>5-9</w:t>
            </w:r>
          </w:p>
        </w:tc>
        <w:tc>
          <w:tcPr>
            <w:tcW w:w="586" w:type="pct"/>
          </w:tcPr>
          <w:p w14:paraId="4A4B1A92" w14:textId="6DCE509C" w:rsidR="006507A4" w:rsidRPr="009B2A5A" w:rsidRDefault="006507A4" w:rsidP="006507A4">
            <w:pPr>
              <w:spacing w:line="215" w:lineRule="exact"/>
              <w:jc w:val="center"/>
              <w:rPr>
                <w:sz w:val="22"/>
                <w:szCs w:val="22"/>
                <w:lang w:eastAsia="en-US"/>
              </w:rPr>
            </w:pPr>
            <w:r w:rsidRPr="009B2A5A">
              <w:rPr>
                <w:sz w:val="22"/>
                <w:szCs w:val="22"/>
                <w:lang w:eastAsia="en-US"/>
              </w:rPr>
              <w:t>в течение учебного года</w:t>
            </w:r>
          </w:p>
        </w:tc>
        <w:tc>
          <w:tcPr>
            <w:tcW w:w="1011" w:type="pct"/>
          </w:tcPr>
          <w:p w14:paraId="1EF74F89" w14:textId="77777777" w:rsidR="006507A4" w:rsidRPr="009B2A5A" w:rsidRDefault="006507A4" w:rsidP="006507A4">
            <w:pPr>
              <w:spacing w:line="215" w:lineRule="exact"/>
              <w:rPr>
                <w:sz w:val="22"/>
                <w:szCs w:val="22"/>
                <w:lang w:val="ru-RU" w:eastAsia="en-US"/>
              </w:rPr>
            </w:pPr>
            <w:r w:rsidRPr="009B2A5A">
              <w:rPr>
                <w:sz w:val="22"/>
                <w:szCs w:val="22"/>
                <w:lang w:val="ru-RU" w:eastAsia="en-US"/>
              </w:rPr>
              <w:t>Заместитель директора по ВР</w:t>
            </w:r>
          </w:p>
          <w:p w14:paraId="10B2ECC0" w14:textId="77777777" w:rsidR="006507A4" w:rsidRPr="009B2A5A" w:rsidRDefault="006507A4" w:rsidP="006507A4">
            <w:pPr>
              <w:spacing w:line="215" w:lineRule="exact"/>
              <w:rPr>
                <w:sz w:val="22"/>
                <w:szCs w:val="22"/>
                <w:lang w:val="ru-RU" w:eastAsia="en-US"/>
              </w:rPr>
            </w:pPr>
            <w:r w:rsidRPr="009B2A5A">
              <w:rPr>
                <w:sz w:val="22"/>
                <w:szCs w:val="22"/>
                <w:lang w:val="ru-RU" w:eastAsia="en-US"/>
              </w:rPr>
              <w:t>Педагог-организатор</w:t>
            </w:r>
          </w:p>
          <w:p w14:paraId="3B313B25" w14:textId="77777777" w:rsidR="006507A4" w:rsidRPr="009B2A5A" w:rsidRDefault="006507A4" w:rsidP="006507A4">
            <w:pPr>
              <w:spacing w:line="215" w:lineRule="exact"/>
              <w:rPr>
                <w:sz w:val="22"/>
                <w:szCs w:val="22"/>
                <w:lang w:val="ru-RU" w:eastAsia="en-US"/>
              </w:rPr>
            </w:pPr>
            <w:r w:rsidRPr="009B2A5A">
              <w:rPr>
                <w:sz w:val="22"/>
                <w:szCs w:val="22"/>
                <w:lang w:val="ru-RU" w:eastAsia="en-US"/>
              </w:rPr>
              <w:t>Медиа группа РДШ</w:t>
            </w:r>
          </w:p>
          <w:p w14:paraId="3E4737AB" w14:textId="6AB6D986" w:rsidR="006507A4" w:rsidRPr="006507A4" w:rsidRDefault="006507A4" w:rsidP="006507A4">
            <w:pPr>
              <w:tabs>
                <w:tab w:val="left" w:pos="3390"/>
              </w:tabs>
              <w:spacing w:line="215" w:lineRule="exact"/>
              <w:rPr>
                <w:sz w:val="22"/>
                <w:szCs w:val="22"/>
                <w:lang w:val="ru-RU" w:eastAsia="en-US"/>
              </w:rPr>
            </w:pPr>
            <w:r w:rsidRPr="009B2A5A">
              <w:rPr>
                <w:sz w:val="22"/>
                <w:szCs w:val="22"/>
                <w:lang w:val="ru-RU" w:eastAsia="en-US"/>
              </w:rPr>
              <w:t>Классные руководители</w:t>
            </w:r>
          </w:p>
        </w:tc>
      </w:tr>
      <w:tr w:rsidR="006507A4" w:rsidRPr="009B2A5A" w14:paraId="3D70E611" w14:textId="77777777" w:rsidTr="00973066">
        <w:trPr>
          <w:trHeight w:val="590"/>
        </w:trPr>
        <w:tc>
          <w:tcPr>
            <w:tcW w:w="381" w:type="pct"/>
          </w:tcPr>
          <w:p w14:paraId="753FADF5" w14:textId="2F36DF30" w:rsidR="006507A4" w:rsidRPr="009B2A5A" w:rsidRDefault="006507A4" w:rsidP="006507A4">
            <w:pPr>
              <w:jc w:val="center"/>
              <w:rPr>
                <w:sz w:val="22"/>
                <w:szCs w:val="22"/>
                <w:lang w:eastAsia="en-US"/>
              </w:rPr>
            </w:pPr>
            <w:r w:rsidRPr="009B2A5A">
              <w:rPr>
                <w:sz w:val="22"/>
                <w:szCs w:val="22"/>
                <w:lang w:eastAsia="en-US"/>
              </w:rPr>
              <w:t>4</w:t>
            </w:r>
          </w:p>
        </w:tc>
        <w:tc>
          <w:tcPr>
            <w:tcW w:w="2414" w:type="pct"/>
          </w:tcPr>
          <w:p w14:paraId="270181D2" w14:textId="671CF313" w:rsidR="006507A4" w:rsidRPr="006507A4" w:rsidRDefault="006507A4" w:rsidP="006507A4">
            <w:pPr>
              <w:spacing w:line="215" w:lineRule="exact"/>
              <w:rPr>
                <w:sz w:val="22"/>
                <w:szCs w:val="22"/>
                <w:lang w:val="ru-RU" w:eastAsia="en-US"/>
              </w:rPr>
            </w:pPr>
            <w:r w:rsidRPr="009B2A5A">
              <w:rPr>
                <w:sz w:val="22"/>
                <w:szCs w:val="22"/>
                <w:lang w:val="ru-RU" w:eastAsia="en-US"/>
              </w:rPr>
              <w:t xml:space="preserve">Съёмки социальных видеороликов и  короткометражных фильмов </w:t>
            </w:r>
          </w:p>
        </w:tc>
        <w:tc>
          <w:tcPr>
            <w:tcW w:w="608" w:type="pct"/>
          </w:tcPr>
          <w:p w14:paraId="7FDE2BD4" w14:textId="35DB074F" w:rsidR="006507A4" w:rsidRPr="009B2A5A" w:rsidRDefault="006507A4" w:rsidP="006507A4">
            <w:pPr>
              <w:jc w:val="center"/>
              <w:rPr>
                <w:sz w:val="22"/>
                <w:szCs w:val="22"/>
                <w:lang w:eastAsia="en-US"/>
              </w:rPr>
            </w:pPr>
            <w:r w:rsidRPr="009B2A5A">
              <w:rPr>
                <w:sz w:val="22"/>
                <w:szCs w:val="22"/>
                <w:lang w:eastAsia="en-US"/>
              </w:rPr>
              <w:t>5-9</w:t>
            </w:r>
          </w:p>
        </w:tc>
        <w:tc>
          <w:tcPr>
            <w:tcW w:w="586" w:type="pct"/>
          </w:tcPr>
          <w:p w14:paraId="09445C5B" w14:textId="6B50074F" w:rsidR="006507A4" w:rsidRPr="009B2A5A" w:rsidRDefault="006507A4" w:rsidP="006507A4">
            <w:pPr>
              <w:spacing w:line="215" w:lineRule="exact"/>
              <w:jc w:val="center"/>
              <w:rPr>
                <w:sz w:val="22"/>
                <w:szCs w:val="22"/>
                <w:lang w:eastAsia="en-US"/>
              </w:rPr>
            </w:pPr>
            <w:r w:rsidRPr="009B2A5A">
              <w:rPr>
                <w:sz w:val="22"/>
                <w:szCs w:val="22"/>
                <w:lang w:eastAsia="en-US"/>
              </w:rPr>
              <w:t>в течение учебного года</w:t>
            </w:r>
          </w:p>
        </w:tc>
        <w:tc>
          <w:tcPr>
            <w:tcW w:w="1011" w:type="pct"/>
          </w:tcPr>
          <w:p w14:paraId="78354161" w14:textId="77777777" w:rsidR="006507A4" w:rsidRPr="009B2A5A" w:rsidRDefault="006507A4" w:rsidP="006507A4">
            <w:pPr>
              <w:spacing w:line="215" w:lineRule="exact"/>
              <w:rPr>
                <w:sz w:val="22"/>
                <w:szCs w:val="22"/>
                <w:lang w:val="ru-RU" w:eastAsia="en-US"/>
              </w:rPr>
            </w:pPr>
            <w:r w:rsidRPr="009B2A5A">
              <w:rPr>
                <w:sz w:val="22"/>
                <w:szCs w:val="22"/>
                <w:lang w:val="ru-RU" w:eastAsia="en-US"/>
              </w:rPr>
              <w:t>Заместитель директора по ВР</w:t>
            </w:r>
          </w:p>
          <w:p w14:paraId="2E1A24CB" w14:textId="77777777" w:rsidR="006507A4" w:rsidRPr="009B2A5A" w:rsidRDefault="006507A4" w:rsidP="006507A4">
            <w:pPr>
              <w:spacing w:line="215" w:lineRule="exact"/>
              <w:rPr>
                <w:sz w:val="22"/>
                <w:szCs w:val="22"/>
                <w:lang w:val="ru-RU" w:eastAsia="en-US"/>
              </w:rPr>
            </w:pPr>
            <w:r w:rsidRPr="009B2A5A">
              <w:rPr>
                <w:sz w:val="22"/>
                <w:szCs w:val="22"/>
                <w:lang w:val="ru-RU" w:eastAsia="en-US"/>
              </w:rPr>
              <w:t>Педагог-организатор</w:t>
            </w:r>
          </w:p>
          <w:p w14:paraId="3C0251A5" w14:textId="77777777" w:rsidR="006507A4" w:rsidRPr="009B2A5A" w:rsidRDefault="006507A4" w:rsidP="006507A4">
            <w:pPr>
              <w:spacing w:line="215" w:lineRule="exact"/>
              <w:rPr>
                <w:sz w:val="22"/>
                <w:szCs w:val="22"/>
                <w:lang w:val="ru-RU" w:eastAsia="en-US"/>
              </w:rPr>
            </w:pPr>
            <w:r w:rsidRPr="009B2A5A">
              <w:rPr>
                <w:sz w:val="22"/>
                <w:szCs w:val="22"/>
                <w:lang w:val="ru-RU" w:eastAsia="en-US"/>
              </w:rPr>
              <w:t>Медиа группа РДШ</w:t>
            </w:r>
          </w:p>
          <w:p w14:paraId="1E97B7BF" w14:textId="4002EEDF" w:rsidR="006507A4" w:rsidRPr="006507A4" w:rsidRDefault="006507A4" w:rsidP="006507A4">
            <w:pPr>
              <w:spacing w:line="215" w:lineRule="exact"/>
              <w:rPr>
                <w:sz w:val="22"/>
                <w:szCs w:val="22"/>
                <w:lang w:val="ru-RU" w:eastAsia="en-US"/>
              </w:rPr>
            </w:pPr>
            <w:r w:rsidRPr="009B2A5A">
              <w:rPr>
                <w:sz w:val="22"/>
                <w:szCs w:val="22"/>
                <w:lang w:val="ru-RU" w:eastAsia="en-US"/>
              </w:rPr>
              <w:t>Классные руководители</w:t>
            </w:r>
          </w:p>
        </w:tc>
      </w:tr>
      <w:tr w:rsidR="006507A4" w:rsidRPr="009B2A5A" w14:paraId="51247D4D" w14:textId="77777777" w:rsidTr="00973066">
        <w:trPr>
          <w:trHeight w:val="590"/>
        </w:trPr>
        <w:tc>
          <w:tcPr>
            <w:tcW w:w="381" w:type="pct"/>
          </w:tcPr>
          <w:p w14:paraId="3C4936DD" w14:textId="7FE7C9A9" w:rsidR="006507A4" w:rsidRPr="009B2A5A" w:rsidRDefault="006507A4" w:rsidP="006507A4">
            <w:pPr>
              <w:jc w:val="center"/>
              <w:rPr>
                <w:sz w:val="22"/>
                <w:szCs w:val="22"/>
                <w:lang w:eastAsia="en-US"/>
              </w:rPr>
            </w:pPr>
            <w:r w:rsidRPr="009B2A5A">
              <w:rPr>
                <w:sz w:val="22"/>
                <w:szCs w:val="22"/>
                <w:lang w:eastAsia="en-US"/>
              </w:rPr>
              <w:t>5</w:t>
            </w:r>
          </w:p>
        </w:tc>
        <w:tc>
          <w:tcPr>
            <w:tcW w:w="2414" w:type="pct"/>
          </w:tcPr>
          <w:p w14:paraId="5FCA8530" w14:textId="7A305EAA" w:rsidR="006507A4" w:rsidRPr="006507A4" w:rsidRDefault="006507A4" w:rsidP="006507A4">
            <w:pPr>
              <w:spacing w:line="215" w:lineRule="exact"/>
              <w:rPr>
                <w:sz w:val="22"/>
                <w:szCs w:val="22"/>
                <w:lang w:val="ru-RU" w:eastAsia="en-US"/>
              </w:rPr>
            </w:pPr>
            <w:r w:rsidRPr="009B2A5A">
              <w:rPr>
                <w:sz w:val="22"/>
                <w:szCs w:val="22"/>
                <w:lang w:val="ru-RU" w:eastAsia="en-US"/>
              </w:rPr>
              <w:t xml:space="preserve">Фоторепортажи со значимых  событий школы </w:t>
            </w:r>
          </w:p>
        </w:tc>
        <w:tc>
          <w:tcPr>
            <w:tcW w:w="608" w:type="pct"/>
          </w:tcPr>
          <w:p w14:paraId="77647885" w14:textId="2EB4408F" w:rsidR="006507A4" w:rsidRPr="009B2A5A" w:rsidRDefault="006507A4" w:rsidP="006507A4">
            <w:pPr>
              <w:jc w:val="center"/>
              <w:rPr>
                <w:sz w:val="22"/>
                <w:szCs w:val="22"/>
                <w:lang w:eastAsia="en-US"/>
              </w:rPr>
            </w:pPr>
            <w:r w:rsidRPr="009B2A5A">
              <w:rPr>
                <w:sz w:val="22"/>
                <w:szCs w:val="22"/>
                <w:lang w:eastAsia="en-US"/>
              </w:rPr>
              <w:t>6-9</w:t>
            </w:r>
          </w:p>
        </w:tc>
        <w:tc>
          <w:tcPr>
            <w:tcW w:w="586" w:type="pct"/>
          </w:tcPr>
          <w:p w14:paraId="647090B5" w14:textId="72A19338" w:rsidR="006507A4" w:rsidRPr="009B2A5A" w:rsidRDefault="006507A4" w:rsidP="006507A4">
            <w:pPr>
              <w:spacing w:line="215" w:lineRule="exact"/>
              <w:jc w:val="center"/>
              <w:rPr>
                <w:sz w:val="22"/>
                <w:szCs w:val="22"/>
                <w:lang w:eastAsia="en-US"/>
              </w:rPr>
            </w:pPr>
            <w:r w:rsidRPr="009B2A5A">
              <w:rPr>
                <w:sz w:val="22"/>
                <w:szCs w:val="22"/>
                <w:lang w:eastAsia="en-US"/>
              </w:rPr>
              <w:t>в течение года</w:t>
            </w:r>
          </w:p>
        </w:tc>
        <w:tc>
          <w:tcPr>
            <w:tcW w:w="1011" w:type="pct"/>
          </w:tcPr>
          <w:p w14:paraId="3B99BEE2" w14:textId="77777777" w:rsidR="006507A4" w:rsidRPr="009B2A5A" w:rsidRDefault="006507A4" w:rsidP="006507A4">
            <w:pPr>
              <w:spacing w:line="215" w:lineRule="exact"/>
              <w:rPr>
                <w:sz w:val="22"/>
                <w:szCs w:val="22"/>
                <w:lang w:val="ru-RU" w:eastAsia="en-US"/>
              </w:rPr>
            </w:pPr>
            <w:r w:rsidRPr="009B2A5A">
              <w:rPr>
                <w:sz w:val="22"/>
                <w:szCs w:val="22"/>
                <w:lang w:val="ru-RU" w:eastAsia="en-US"/>
              </w:rPr>
              <w:t>Педагог организатор</w:t>
            </w:r>
          </w:p>
          <w:p w14:paraId="143CC18A" w14:textId="77777777" w:rsidR="006507A4" w:rsidRPr="009B2A5A" w:rsidRDefault="006507A4" w:rsidP="006507A4">
            <w:pPr>
              <w:spacing w:line="215" w:lineRule="exact"/>
              <w:rPr>
                <w:sz w:val="22"/>
                <w:szCs w:val="22"/>
                <w:lang w:val="ru-RU" w:eastAsia="en-US"/>
              </w:rPr>
            </w:pPr>
            <w:r w:rsidRPr="009B2A5A">
              <w:rPr>
                <w:sz w:val="22"/>
                <w:szCs w:val="22"/>
                <w:lang w:val="ru-RU" w:eastAsia="en-US"/>
              </w:rPr>
              <w:t>Медиа группа РДШ</w:t>
            </w:r>
          </w:p>
          <w:p w14:paraId="4D6C5C79" w14:textId="79D99203" w:rsidR="006507A4" w:rsidRPr="006507A4" w:rsidRDefault="006507A4" w:rsidP="006507A4">
            <w:pPr>
              <w:spacing w:line="215" w:lineRule="exact"/>
              <w:rPr>
                <w:sz w:val="22"/>
                <w:szCs w:val="22"/>
                <w:lang w:val="ru-RU" w:eastAsia="en-US"/>
              </w:rPr>
            </w:pPr>
            <w:r w:rsidRPr="009B2A5A">
              <w:rPr>
                <w:sz w:val="22"/>
                <w:szCs w:val="22"/>
                <w:lang w:val="ru-RU" w:eastAsia="en-US"/>
              </w:rPr>
              <w:t>Участники фотоклуба «Вспышка»</w:t>
            </w:r>
          </w:p>
        </w:tc>
      </w:tr>
      <w:tr w:rsidR="006507A4" w:rsidRPr="009B2A5A" w14:paraId="58973718" w14:textId="77777777" w:rsidTr="00973066">
        <w:trPr>
          <w:trHeight w:val="590"/>
        </w:trPr>
        <w:tc>
          <w:tcPr>
            <w:tcW w:w="381" w:type="pct"/>
          </w:tcPr>
          <w:p w14:paraId="6C9A64DA" w14:textId="3C297C2B" w:rsidR="006507A4" w:rsidRPr="009B2A5A" w:rsidRDefault="006507A4" w:rsidP="006507A4">
            <w:pPr>
              <w:jc w:val="center"/>
              <w:rPr>
                <w:sz w:val="22"/>
                <w:szCs w:val="22"/>
                <w:lang w:eastAsia="en-US"/>
              </w:rPr>
            </w:pPr>
            <w:r w:rsidRPr="009B2A5A">
              <w:rPr>
                <w:sz w:val="22"/>
                <w:szCs w:val="22"/>
                <w:lang w:eastAsia="en-US"/>
              </w:rPr>
              <w:t>6</w:t>
            </w:r>
          </w:p>
        </w:tc>
        <w:tc>
          <w:tcPr>
            <w:tcW w:w="2414" w:type="pct"/>
          </w:tcPr>
          <w:p w14:paraId="7A1BF5A7" w14:textId="1E8D5F68" w:rsidR="006507A4" w:rsidRPr="006507A4" w:rsidRDefault="006507A4" w:rsidP="006507A4">
            <w:pPr>
              <w:spacing w:line="215" w:lineRule="exact"/>
              <w:rPr>
                <w:sz w:val="22"/>
                <w:szCs w:val="22"/>
                <w:lang w:val="ru-RU" w:eastAsia="en-US"/>
              </w:rPr>
            </w:pPr>
            <w:r w:rsidRPr="009B2A5A">
              <w:rPr>
                <w:sz w:val="22"/>
                <w:szCs w:val="22"/>
                <w:lang w:val="ru-RU" w:eastAsia="en-US"/>
              </w:rPr>
              <w:t xml:space="preserve">Размещение информации на сайте школы и в социальных сетях </w:t>
            </w:r>
          </w:p>
        </w:tc>
        <w:tc>
          <w:tcPr>
            <w:tcW w:w="608" w:type="pct"/>
          </w:tcPr>
          <w:p w14:paraId="1DAC0E9E" w14:textId="541D8624" w:rsidR="006507A4" w:rsidRPr="009B2A5A" w:rsidRDefault="006507A4" w:rsidP="006507A4">
            <w:pPr>
              <w:jc w:val="center"/>
              <w:rPr>
                <w:sz w:val="22"/>
                <w:szCs w:val="22"/>
                <w:lang w:eastAsia="en-US"/>
              </w:rPr>
            </w:pPr>
            <w:r w:rsidRPr="009B2A5A">
              <w:rPr>
                <w:sz w:val="22"/>
                <w:szCs w:val="22"/>
                <w:lang w:eastAsia="en-US"/>
              </w:rPr>
              <w:t>5-9</w:t>
            </w:r>
          </w:p>
        </w:tc>
        <w:tc>
          <w:tcPr>
            <w:tcW w:w="586" w:type="pct"/>
          </w:tcPr>
          <w:p w14:paraId="6CB97C1E" w14:textId="571F5666" w:rsidR="006507A4" w:rsidRPr="009B2A5A" w:rsidRDefault="006507A4" w:rsidP="006507A4">
            <w:pPr>
              <w:spacing w:line="215" w:lineRule="exact"/>
              <w:jc w:val="center"/>
              <w:rPr>
                <w:sz w:val="22"/>
                <w:szCs w:val="22"/>
                <w:lang w:eastAsia="en-US"/>
              </w:rPr>
            </w:pPr>
            <w:r w:rsidRPr="009B2A5A">
              <w:rPr>
                <w:sz w:val="22"/>
                <w:szCs w:val="22"/>
                <w:lang w:eastAsia="en-US"/>
              </w:rPr>
              <w:t>в течение года</w:t>
            </w:r>
          </w:p>
        </w:tc>
        <w:tc>
          <w:tcPr>
            <w:tcW w:w="1011" w:type="pct"/>
          </w:tcPr>
          <w:p w14:paraId="68425D25" w14:textId="77777777" w:rsidR="006507A4" w:rsidRPr="009B2A5A" w:rsidRDefault="006507A4" w:rsidP="006507A4">
            <w:pPr>
              <w:spacing w:line="215" w:lineRule="exact"/>
              <w:rPr>
                <w:sz w:val="22"/>
                <w:szCs w:val="22"/>
                <w:lang w:val="ru-RU" w:eastAsia="en-US"/>
              </w:rPr>
            </w:pPr>
            <w:r w:rsidRPr="009B2A5A">
              <w:rPr>
                <w:sz w:val="22"/>
                <w:szCs w:val="22"/>
                <w:lang w:val="ru-RU" w:eastAsia="en-US"/>
              </w:rPr>
              <w:t>Педагог организатор</w:t>
            </w:r>
          </w:p>
          <w:p w14:paraId="22DB77FF" w14:textId="54FC4954" w:rsidR="006507A4" w:rsidRPr="006507A4" w:rsidRDefault="006507A4" w:rsidP="006507A4">
            <w:pPr>
              <w:spacing w:line="215" w:lineRule="exact"/>
              <w:rPr>
                <w:sz w:val="22"/>
                <w:szCs w:val="22"/>
                <w:lang w:val="ru-RU" w:eastAsia="en-US"/>
              </w:rPr>
            </w:pPr>
            <w:r w:rsidRPr="009B2A5A">
              <w:rPr>
                <w:sz w:val="22"/>
                <w:szCs w:val="22"/>
                <w:lang w:val="ru-RU" w:eastAsia="en-US"/>
              </w:rPr>
              <w:t>Медиа группа РДШ</w:t>
            </w:r>
          </w:p>
        </w:tc>
      </w:tr>
      <w:tr w:rsidR="006507A4" w:rsidRPr="009B2A5A" w14:paraId="0EBB2D2A" w14:textId="77777777" w:rsidTr="00973066">
        <w:trPr>
          <w:trHeight w:val="590"/>
        </w:trPr>
        <w:tc>
          <w:tcPr>
            <w:tcW w:w="381" w:type="pct"/>
          </w:tcPr>
          <w:p w14:paraId="6051A584" w14:textId="3DC068F8" w:rsidR="006507A4" w:rsidRPr="009B2A5A" w:rsidRDefault="006507A4" w:rsidP="006507A4">
            <w:pPr>
              <w:jc w:val="center"/>
              <w:rPr>
                <w:sz w:val="22"/>
                <w:szCs w:val="22"/>
                <w:lang w:eastAsia="en-US"/>
              </w:rPr>
            </w:pPr>
            <w:r w:rsidRPr="009B2A5A">
              <w:rPr>
                <w:sz w:val="22"/>
                <w:szCs w:val="22"/>
                <w:lang w:eastAsia="en-US"/>
              </w:rPr>
              <w:lastRenderedPageBreak/>
              <w:t>7</w:t>
            </w:r>
          </w:p>
        </w:tc>
        <w:tc>
          <w:tcPr>
            <w:tcW w:w="2414" w:type="pct"/>
          </w:tcPr>
          <w:p w14:paraId="3747993D" w14:textId="1987BB3A" w:rsidR="006507A4" w:rsidRPr="006507A4" w:rsidRDefault="006507A4" w:rsidP="006507A4">
            <w:pPr>
              <w:spacing w:line="215" w:lineRule="exact"/>
              <w:rPr>
                <w:sz w:val="22"/>
                <w:szCs w:val="22"/>
                <w:lang w:val="ru-RU" w:eastAsia="en-US"/>
              </w:rPr>
            </w:pPr>
            <w:r w:rsidRPr="009B2A5A">
              <w:rPr>
                <w:sz w:val="22"/>
                <w:szCs w:val="22"/>
                <w:lang w:val="ru-RU" w:eastAsia="en-US"/>
              </w:rPr>
              <w:t>Участие в съѐмках информационных и праздничных роликов</w:t>
            </w:r>
          </w:p>
        </w:tc>
        <w:tc>
          <w:tcPr>
            <w:tcW w:w="608" w:type="pct"/>
          </w:tcPr>
          <w:p w14:paraId="50CE7C4C" w14:textId="77777777" w:rsidR="006507A4" w:rsidRPr="006507A4" w:rsidRDefault="006507A4" w:rsidP="006507A4">
            <w:pPr>
              <w:rPr>
                <w:sz w:val="22"/>
                <w:szCs w:val="22"/>
                <w:lang w:val="ru-RU" w:eastAsia="en-US"/>
              </w:rPr>
            </w:pPr>
          </w:p>
        </w:tc>
        <w:tc>
          <w:tcPr>
            <w:tcW w:w="586" w:type="pct"/>
          </w:tcPr>
          <w:p w14:paraId="07265E57" w14:textId="77777777" w:rsidR="006507A4" w:rsidRPr="009B2A5A" w:rsidRDefault="006507A4" w:rsidP="006507A4">
            <w:pPr>
              <w:spacing w:line="215" w:lineRule="exact"/>
              <w:rPr>
                <w:sz w:val="22"/>
                <w:szCs w:val="22"/>
                <w:lang w:eastAsia="en-US"/>
              </w:rPr>
            </w:pPr>
            <w:r w:rsidRPr="009B2A5A">
              <w:rPr>
                <w:sz w:val="22"/>
                <w:szCs w:val="22"/>
                <w:lang w:eastAsia="en-US"/>
              </w:rPr>
              <w:t>сентябрь-</w:t>
            </w:r>
          </w:p>
          <w:p w14:paraId="1C833FDC" w14:textId="65FDE0E8" w:rsidR="006507A4" w:rsidRPr="009B2A5A" w:rsidRDefault="006507A4" w:rsidP="006507A4">
            <w:pPr>
              <w:spacing w:after="62" w:line="215" w:lineRule="exact"/>
              <w:jc w:val="center"/>
              <w:rPr>
                <w:sz w:val="22"/>
                <w:szCs w:val="22"/>
                <w:lang w:eastAsia="en-US"/>
              </w:rPr>
            </w:pPr>
            <w:r w:rsidRPr="009B2A5A">
              <w:rPr>
                <w:sz w:val="22"/>
                <w:szCs w:val="22"/>
                <w:lang w:eastAsia="en-US"/>
              </w:rPr>
              <w:t>май</w:t>
            </w:r>
          </w:p>
        </w:tc>
        <w:tc>
          <w:tcPr>
            <w:tcW w:w="1011" w:type="pct"/>
          </w:tcPr>
          <w:p w14:paraId="57AA120D" w14:textId="77777777" w:rsidR="006507A4" w:rsidRPr="009B2A5A" w:rsidRDefault="006507A4" w:rsidP="006507A4">
            <w:pPr>
              <w:spacing w:line="215" w:lineRule="exact"/>
              <w:rPr>
                <w:sz w:val="22"/>
                <w:szCs w:val="22"/>
                <w:lang w:eastAsia="en-US"/>
              </w:rPr>
            </w:pPr>
            <w:r w:rsidRPr="009B2A5A">
              <w:rPr>
                <w:sz w:val="22"/>
                <w:szCs w:val="22"/>
                <w:lang w:eastAsia="en-US"/>
              </w:rPr>
              <w:t>Классные</w:t>
            </w:r>
          </w:p>
          <w:p w14:paraId="7235A300" w14:textId="32835A89" w:rsidR="006507A4" w:rsidRPr="009B2A5A" w:rsidRDefault="006507A4" w:rsidP="006507A4">
            <w:pPr>
              <w:spacing w:line="215" w:lineRule="exact"/>
              <w:jc w:val="center"/>
              <w:rPr>
                <w:sz w:val="22"/>
                <w:szCs w:val="22"/>
                <w:lang w:eastAsia="en-US"/>
              </w:rPr>
            </w:pPr>
            <w:r w:rsidRPr="009B2A5A">
              <w:rPr>
                <w:sz w:val="22"/>
                <w:szCs w:val="22"/>
                <w:lang w:eastAsia="en-US"/>
              </w:rPr>
              <w:t>руководители</w:t>
            </w:r>
          </w:p>
        </w:tc>
      </w:tr>
      <w:tr w:rsidR="006507A4" w:rsidRPr="009B2A5A" w14:paraId="20B6F97E" w14:textId="77777777" w:rsidTr="006507A4">
        <w:trPr>
          <w:trHeight w:val="239"/>
        </w:trPr>
        <w:tc>
          <w:tcPr>
            <w:tcW w:w="5000" w:type="pct"/>
            <w:gridSpan w:val="5"/>
          </w:tcPr>
          <w:p w14:paraId="701996B1" w14:textId="52E0C35F" w:rsidR="006507A4" w:rsidRPr="006507A4" w:rsidRDefault="006507A4" w:rsidP="006507A4">
            <w:pPr>
              <w:spacing w:line="215" w:lineRule="exact"/>
              <w:jc w:val="center"/>
              <w:rPr>
                <w:b/>
                <w:bCs/>
                <w:sz w:val="22"/>
                <w:szCs w:val="22"/>
                <w:lang w:eastAsia="en-US"/>
              </w:rPr>
            </w:pPr>
            <w:r w:rsidRPr="006507A4">
              <w:rPr>
                <w:b/>
                <w:bCs/>
                <w:sz w:val="22"/>
                <w:szCs w:val="22"/>
                <w:lang w:eastAsia="en-US"/>
              </w:rPr>
              <w:t>«Организация предметно-эстетической среды»</w:t>
            </w:r>
          </w:p>
        </w:tc>
      </w:tr>
      <w:tr w:rsidR="006507A4" w:rsidRPr="009B2A5A" w14:paraId="13738B5C" w14:textId="77777777" w:rsidTr="00973066">
        <w:trPr>
          <w:trHeight w:val="590"/>
        </w:trPr>
        <w:tc>
          <w:tcPr>
            <w:tcW w:w="381" w:type="pct"/>
          </w:tcPr>
          <w:p w14:paraId="0775F224" w14:textId="43375384" w:rsidR="006507A4" w:rsidRPr="009B2A5A" w:rsidRDefault="006507A4" w:rsidP="006507A4">
            <w:pPr>
              <w:jc w:val="center"/>
              <w:rPr>
                <w:sz w:val="22"/>
                <w:szCs w:val="22"/>
                <w:lang w:eastAsia="en-US"/>
              </w:rPr>
            </w:pPr>
            <w:r w:rsidRPr="009B2A5A">
              <w:rPr>
                <w:sz w:val="22"/>
                <w:szCs w:val="22"/>
                <w:lang w:eastAsia="en-US"/>
              </w:rPr>
              <w:t>1.</w:t>
            </w:r>
          </w:p>
        </w:tc>
        <w:tc>
          <w:tcPr>
            <w:tcW w:w="2414" w:type="pct"/>
          </w:tcPr>
          <w:p w14:paraId="52D70F4A" w14:textId="3C8BCBDD" w:rsidR="006507A4" w:rsidRPr="006507A4" w:rsidRDefault="006507A4" w:rsidP="006507A4">
            <w:pPr>
              <w:spacing w:line="215" w:lineRule="exact"/>
              <w:rPr>
                <w:sz w:val="22"/>
                <w:szCs w:val="22"/>
                <w:lang w:val="ru-RU" w:eastAsia="en-US"/>
              </w:rPr>
            </w:pPr>
            <w:r w:rsidRPr="009B2A5A">
              <w:rPr>
                <w:sz w:val="22"/>
                <w:szCs w:val="22"/>
                <w:lang w:val="ru-RU" w:eastAsia="en-US"/>
              </w:rPr>
              <w:t>Выставка рисунков, фотографий, творческих работ, посвящённых события и памятным датам</w:t>
            </w:r>
          </w:p>
        </w:tc>
        <w:tc>
          <w:tcPr>
            <w:tcW w:w="608" w:type="pct"/>
          </w:tcPr>
          <w:p w14:paraId="1F727D46" w14:textId="5A18C01D" w:rsidR="006507A4" w:rsidRPr="006507A4" w:rsidRDefault="006507A4" w:rsidP="0022476B">
            <w:pPr>
              <w:jc w:val="center"/>
              <w:rPr>
                <w:sz w:val="22"/>
                <w:szCs w:val="22"/>
                <w:lang w:eastAsia="en-US"/>
              </w:rPr>
            </w:pPr>
            <w:r w:rsidRPr="009B2A5A">
              <w:rPr>
                <w:sz w:val="22"/>
                <w:szCs w:val="22"/>
                <w:lang w:eastAsia="en-US"/>
              </w:rPr>
              <w:t>5-9</w:t>
            </w:r>
          </w:p>
        </w:tc>
        <w:tc>
          <w:tcPr>
            <w:tcW w:w="586" w:type="pct"/>
          </w:tcPr>
          <w:p w14:paraId="063CB5C8" w14:textId="028F08C8" w:rsidR="006507A4" w:rsidRPr="009B2A5A" w:rsidRDefault="006507A4" w:rsidP="006507A4">
            <w:pPr>
              <w:spacing w:line="215" w:lineRule="exact"/>
              <w:rPr>
                <w:sz w:val="22"/>
                <w:szCs w:val="22"/>
                <w:lang w:eastAsia="en-US"/>
              </w:rPr>
            </w:pPr>
            <w:r w:rsidRPr="009B2A5A">
              <w:rPr>
                <w:sz w:val="22"/>
                <w:szCs w:val="22"/>
                <w:lang w:eastAsia="en-US"/>
              </w:rPr>
              <w:t>сентябрь-май</w:t>
            </w:r>
          </w:p>
        </w:tc>
        <w:tc>
          <w:tcPr>
            <w:tcW w:w="1011" w:type="pct"/>
          </w:tcPr>
          <w:p w14:paraId="62167AD8" w14:textId="445097E1" w:rsidR="006507A4" w:rsidRPr="009B2A5A" w:rsidRDefault="006507A4" w:rsidP="0022476B">
            <w:pPr>
              <w:spacing w:line="215" w:lineRule="exact"/>
              <w:rPr>
                <w:sz w:val="22"/>
                <w:szCs w:val="22"/>
                <w:lang w:eastAsia="en-US"/>
              </w:rPr>
            </w:pPr>
            <w:r w:rsidRPr="009B2A5A">
              <w:rPr>
                <w:sz w:val="22"/>
                <w:szCs w:val="22"/>
                <w:lang w:eastAsia="en-US"/>
              </w:rPr>
              <w:t>Классные руководители</w:t>
            </w:r>
          </w:p>
        </w:tc>
      </w:tr>
      <w:tr w:rsidR="006507A4" w:rsidRPr="009B2A5A" w14:paraId="005D3A3C" w14:textId="77777777" w:rsidTr="00973066">
        <w:trPr>
          <w:trHeight w:val="590"/>
        </w:trPr>
        <w:tc>
          <w:tcPr>
            <w:tcW w:w="381" w:type="pct"/>
          </w:tcPr>
          <w:p w14:paraId="5AA6ED92" w14:textId="138FB530" w:rsidR="006507A4" w:rsidRPr="009B2A5A" w:rsidRDefault="006507A4" w:rsidP="006507A4">
            <w:pPr>
              <w:jc w:val="center"/>
              <w:rPr>
                <w:sz w:val="22"/>
                <w:szCs w:val="22"/>
                <w:lang w:eastAsia="en-US"/>
              </w:rPr>
            </w:pPr>
            <w:r w:rsidRPr="009B2A5A">
              <w:rPr>
                <w:sz w:val="22"/>
                <w:szCs w:val="22"/>
                <w:lang w:eastAsia="en-US"/>
              </w:rPr>
              <w:t>2</w:t>
            </w:r>
          </w:p>
        </w:tc>
        <w:tc>
          <w:tcPr>
            <w:tcW w:w="2414" w:type="pct"/>
          </w:tcPr>
          <w:p w14:paraId="50F4D4A0" w14:textId="0B26BE6B" w:rsidR="006507A4" w:rsidRPr="009B2A5A" w:rsidRDefault="006507A4" w:rsidP="006507A4">
            <w:pPr>
              <w:spacing w:line="215" w:lineRule="exact"/>
              <w:rPr>
                <w:sz w:val="22"/>
                <w:szCs w:val="22"/>
                <w:lang w:eastAsia="en-US"/>
              </w:rPr>
            </w:pPr>
            <w:r w:rsidRPr="009B2A5A">
              <w:rPr>
                <w:sz w:val="22"/>
                <w:szCs w:val="22"/>
                <w:lang w:eastAsia="en-US"/>
              </w:rPr>
              <w:t>Оформление классных уголков</w:t>
            </w:r>
          </w:p>
        </w:tc>
        <w:tc>
          <w:tcPr>
            <w:tcW w:w="608" w:type="pct"/>
          </w:tcPr>
          <w:p w14:paraId="5B8DEF1E" w14:textId="6863D7C1" w:rsidR="006507A4" w:rsidRPr="009B2A5A" w:rsidRDefault="006507A4" w:rsidP="0022476B">
            <w:pPr>
              <w:jc w:val="center"/>
              <w:rPr>
                <w:sz w:val="22"/>
                <w:szCs w:val="22"/>
                <w:lang w:eastAsia="en-US"/>
              </w:rPr>
            </w:pPr>
            <w:r w:rsidRPr="009B2A5A">
              <w:rPr>
                <w:sz w:val="22"/>
                <w:szCs w:val="22"/>
                <w:lang w:eastAsia="en-US"/>
              </w:rPr>
              <w:t>5-9</w:t>
            </w:r>
          </w:p>
        </w:tc>
        <w:tc>
          <w:tcPr>
            <w:tcW w:w="586" w:type="pct"/>
          </w:tcPr>
          <w:p w14:paraId="6F1B2870" w14:textId="5959050C" w:rsidR="006507A4" w:rsidRPr="009B2A5A" w:rsidRDefault="006507A4" w:rsidP="006507A4">
            <w:pPr>
              <w:spacing w:line="215" w:lineRule="exact"/>
              <w:rPr>
                <w:sz w:val="22"/>
                <w:szCs w:val="22"/>
                <w:lang w:eastAsia="en-US"/>
              </w:rPr>
            </w:pPr>
            <w:r w:rsidRPr="009B2A5A">
              <w:rPr>
                <w:sz w:val="22"/>
                <w:szCs w:val="22"/>
                <w:lang w:eastAsia="en-US"/>
              </w:rPr>
              <w:t>сентябрь</w:t>
            </w:r>
          </w:p>
        </w:tc>
        <w:tc>
          <w:tcPr>
            <w:tcW w:w="1011" w:type="pct"/>
          </w:tcPr>
          <w:p w14:paraId="7FEB4905" w14:textId="47238C07" w:rsidR="006507A4" w:rsidRPr="009B2A5A" w:rsidRDefault="006507A4" w:rsidP="0022476B">
            <w:pPr>
              <w:spacing w:line="215" w:lineRule="exact"/>
              <w:rPr>
                <w:sz w:val="22"/>
                <w:szCs w:val="22"/>
                <w:lang w:eastAsia="en-US"/>
              </w:rPr>
            </w:pPr>
            <w:r w:rsidRPr="009B2A5A">
              <w:rPr>
                <w:sz w:val="22"/>
                <w:szCs w:val="22"/>
                <w:lang w:eastAsia="en-US"/>
              </w:rPr>
              <w:t>Классные руководители</w:t>
            </w:r>
          </w:p>
        </w:tc>
      </w:tr>
      <w:tr w:rsidR="006507A4" w:rsidRPr="009B2A5A" w14:paraId="3E1274EC" w14:textId="77777777" w:rsidTr="00973066">
        <w:trPr>
          <w:trHeight w:val="590"/>
        </w:trPr>
        <w:tc>
          <w:tcPr>
            <w:tcW w:w="381" w:type="pct"/>
          </w:tcPr>
          <w:p w14:paraId="292AC72B" w14:textId="651C6085" w:rsidR="006507A4" w:rsidRPr="009B2A5A" w:rsidRDefault="006507A4" w:rsidP="006507A4">
            <w:pPr>
              <w:jc w:val="center"/>
              <w:rPr>
                <w:sz w:val="22"/>
                <w:szCs w:val="22"/>
                <w:lang w:eastAsia="en-US"/>
              </w:rPr>
            </w:pPr>
            <w:r w:rsidRPr="009B2A5A">
              <w:rPr>
                <w:sz w:val="22"/>
                <w:szCs w:val="22"/>
                <w:lang w:eastAsia="en-US"/>
              </w:rPr>
              <w:t>3</w:t>
            </w:r>
          </w:p>
        </w:tc>
        <w:tc>
          <w:tcPr>
            <w:tcW w:w="2414" w:type="pct"/>
          </w:tcPr>
          <w:p w14:paraId="69277A36" w14:textId="0CAFAB02" w:rsidR="006507A4" w:rsidRPr="006507A4" w:rsidRDefault="006507A4" w:rsidP="006507A4">
            <w:pPr>
              <w:spacing w:line="215" w:lineRule="exact"/>
              <w:rPr>
                <w:sz w:val="22"/>
                <w:szCs w:val="22"/>
                <w:lang w:val="ru-RU" w:eastAsia="en-US"/>
              </w:rPr>
            </w:pPr>
            <w:r w:rsidRPr="009B2A5A">
              <w:rPr>
                <w:sz w:val="22"/>
                <w:szCs w:val="22"/>
                <w:lang w:val="ru-RU" w:eastAsia="en-US"/>
              </w:rPr>
              <w:t>Участие в трудовых десантах по благоустройству Гимназии</w:t>
            </w:r>
          </w:p>
        </w:tc>
        <w:tc>
          <w:tcPr>
            <w:tcW w:w="608" w:type="pct"/>
          </w:tcPr>
          <w:p w14:paraId="2A884F4C" w14:textId="4A40134A" w:rsidR="006507A4" w:rsidRPr="009B2A5A" w:rsidRDefault="006507A4" w:rsidP="0022476B">
            <w:pPr>
              <w:jc w:val="center"/>
              <w:rPr>
                <w:sz w:val="22"/>
                <w:szCs w:val="22"/>
                <w:lang w:eastAsia="en-US"/>
              </w:rPr>
            </w:pPr>
            <w:r w:rsidRPr="009B2A5A">
              <w:rPr>
                <w:sz w:val="22"/>
                <w:szCs w:val="22"/>
                <w:lang w:eastAsia="en-US"/>
              </w:rPr>
              <w:t>5-9</w:t>
            </w:r>
          </w:p>
        </w:tc>
        <w:tc>
          <w:tcPr>
            <w:tcW w:w="586" w:type="pct"/>
          </w:tcPr>
          <w:p w14:paraId="4A56DCBE" w14:textId="1730D421" w:rsidR="006507A4" w:rsidRPr="009B2A5A" w:rsidRDefault="006507A4" w:rsidP="006507A4">
            <w:pPr>
              <w:spacing w:line="215" w:lineRule="exact"/>
              <w:rPr>
                <w:sz w:val="22"/>
                <w:szCs w:val="22"/>
                <w:lang w:eastAsia="en-US"/>
              </w:rPr>
            </w:pPr>
            <w:r w:rsidRPr="009B2A5A">
              <w:rPr>
                <w:sz w:val="22"/>
                <w:szCs w:val="22"/>
                <w:lang w:eastAsia="en-US"/>
              </w:rPr>
              <w:t>в течении года</w:t>
            </w:r>
          </w:p>
        </w:tc>
        <w:tc>
          <w:tcPr>
            <w:tcW w:w="1011" w:type="pct"/>
          </w:tcPr>
          <w:p w14:paraId="4746AC16" w14:textId="77777777" w:rsidR="006507A4" w:rsidRPr="009B2A5A" w:rsidRDefault="006507A4" w:rsidP="0022476B">
            <w:pPr>
              <w:spacing w:line="215" w:lineRule="exact"/>
              <w:rPr>
                <w:sz w:val="22"/>
                <w:szCs w:val="22"/>
                <w:lang w:eastAsia="en-US"/>
              </w:rPr>
            </w:pPr>
            <w:r w:rsidRPr="009B2A5A">
              <w:rPr>
                <w:sz w:val="22"/>
                <w:szCs w:val="22"/>
                <w:lang w:eastAsia="en-US"/>
              </w:rPr>
              <w:t>Педагог организатор</w:t>
            </w:r>
          </w:p>
          <w:p w14:paraId="015F3F77" w14:textId="7D44A75F" w:rsidR="006507A4" w:rsidRPr="009B2A5A" w:rsidRDefault="006507A4" w:rsidP="0022476B">
            <w:pPr>
              <w:spacing w:line="215" w:lineRule="exact"/>
              <w:rPr>
                <w:sz w:val="22"/>
                <w:szCs w:val="22"/>
                <w:lang w:eastAsia="en-US"/>
              </w:rPr>
            </w:pPr>
            <w:r w:rsidRPr="009B2A5A">
              <w:rPr>
                <w:sz w:val="22"/>
                <w:szCs w:val="22"/>
                <w:lang w:eastAsia="en-US"/>
              </w:rPr>
              <w:t>Классные руководители</w:t>
            </w:r>
          </w:p>
        </w:tc>
      </w:tr>
      <w:tr w:rsidR="006507A4" w:rsidRPr="009B2A5A" w14:paraId="2471B79E" w14:textId="77777777" w:rsidTr="00973066">
        <w:trPr>
          <w:trHeight w:val="590"/>
        </w:trPr>
        <w:tc>
          <w:tcPr>
            <w:tcW w:w="381" w:type="pct"/>
          </w:tcPr>
          <w:p w14:paraId="0EAC717B" w14:textId="399DDFEC" w:rsidR="006507A4" w:rsidRPr="009B2A5A" w:rsidRDefault="006507A4" w:rsidP="006507A4">
            <w:pPr>
              <w:jc w:val="center"/>
              <w:rPr>
                <w:sz w:val="22"/>
                <w:szCs w:val="22"/>
                <w:lang w:eastAsia="en-US"/>
              </w:rPr>
            </w:pPr>
            <w:r w:rsidRPr="009B2A5A">
              <w:rPr>
                <w:sz w:val="22"/>
                <w:szCs w:val="22"/>
                <w:lang w:eastAsia="en-US"/>
              </w:rPr>
              <w:t>4</w:t>
            </w:r>
          </w:p>
        </w:tc>
        <w:tc>
          <w:tcPr>
            <w:tcW w:w="2414" w:type="pct"/>
          </w:tcPr>
          <w:p w14:paraId="088A2B31" w14:textId="78A42B0F" w:rsidR="006507A4" w:rsidRPr="006507A4" w:rsidRDefault="006507A4" w:rsidP="006507A4">
            <w:pPr>
              <w:spacing w:line="215" w:lineRule="exact"/>
              <w:rPr>
                <w:sz w:val="22"/>
                <w:szCs w:val="22"/>
                <w:lang w:val="ru-RU" w:eastAsia="en-US"/>
              </w:rPr>
            </w:pPr>
            <w:r w:rsidRPr="009B2A5A">
              <w:rPr>
                <w:sz w:val="22"/>
                <w:szCs w:val="22"/>
                <w:lang w:val="ru-RU" w:eastAsia="en-US"/>
              </w:rPr>
              <w:t>Оформление гимназии к праздничным датам и значимым событиям (оформление кабинетов, холлов, окон гимназии)</w:t>
            </w:r>
          </w:p>
        </w:tc>
        <w:tc>
          <w:tcPr>
            <w:tcW w:w="608" w:type="pct"/>
          </w:tcPr>
          <w:p w14:paraId="37A7B06C" w14:textId="4D14E5D8" w:rsidR="006507A4" w:rsidRPr="009B2A5A" w:rsidRDefault="006507A4" w:rsidP="0022476B">
            <w:pPr>
              <w:jc w:val="center"/>
              <w:rPr>
                <w:sz w:val="22"/>
                <w:szCs w:val="22"/>
                <w:lang w:eastAsia="en-US"/>
              </w:rPr>
            </w:pPr>
            <w:r w:rsidRPr="009B2A5A">
              <w:rPr>
                <w:sz w:val="22"/>
                <w:szCs w:val="22"/>
                <w:lang w:eastAsia="en-US"/>
              </w:rPr>
              <w:t>5-9</w:t>
            </w:r>
          </w:p>
        </w:tc>
        <w:tc>
          <w:tcPr>
            <w:tcW w:w="586" w:type="pct"/>
          </w:tcPr>
          <w:p w14:paraId="3727ECDC" w14:textId="35C27200" w:rsidR="006507A4" w:rsidRPr="009B2A5A" w:rsidRDefault="006507A4" w:rsidP="006507A4">
            <w:pPr>
              <w:spacing w:line="215" w:lineRule="exact"/>
              <w:rPr>
                <w:sz w:val="22"/>
                <w:szCs w:val="22"/>
                <w:lang w:eastAsia="en-US"/>
              </w:rPr>
            </w:pPr>
            <w:r w:rsidRPr="009B2A5A">
              <w:rPr>
                <w:sz w:val="22"/>
                <w:szCs w:val="22"/>
                <w:lang w:eastAsia="en-US"/>
              </w:rPr>
              <w:t>в течении года</w:t>
            </w:r>
          </w:p>
        </w:tc>
        <w:tc>
          <w:tcPr>
            <w:tcW w:w="1011" w:type="pct"/>
          </w:tcPr>
          <w:p w14:paraId="7F9C3E5E" w14:textId="77777777" w:rsidR="006507A4" w:rsidRPr="009B2A5A" w:rsidRDefault="006507A4" w:rsidP="0022476B">
            <w:pPr>
              <w:spacing w:line="215" w:lineRule="exact"/>
              <w:rPr>
                <w:sz w:val="22"/>
                <w:szCs w:val="22"/>
                <w:lang w:eastAsia="en-US"/>
              </w:rPr>
            </w:pPr>
            <w:r w:rsidRPr="009B2A5A">
              <w:rPr>
                <w:sz w:val="22"/>
                <w:szCs w:val="22"/>
                <w:lang w:eastAsia="en-US"/>
              </w:rPr>
              <w:t>Педагог организатор</w:t>
            </w:r>
          </w:p>
          <w:p w14:paraId="11B694A8" w14:textId="28118A38" w:rsidR="006507A4" w:rsidRPr="009B2A5A" w:rsidRDefault="006507A4" w:rsidP="0022476B">
            <w:pPr>
              <w:spacing w:line="215" w:lineRule="exact"/>
              <w:rPr>
                <w:sz w:val="22"/>
                <w:szCs w:val="22"/>
                <w:lang w:eastAsia="en-US"/>
              </w:rPr>
            </w:pPr>
            <w:r w:rsidRPr="009B2A5A">
              <w:rPr>
                <w:sz w:val="22"/>
                <w:szCs w:val="22"/>
                <w:lang w:eastAsia="en-US"/>
              </w:rPr>
              <w:t>Классные руководители</w:t>
            </w:r>
          </w:p>
        </w:tc>
      </w:tr>
      <w:tr w:rsidR="006507A4" w:rsidRPr="009B2A5A" w14:paraId="3A3F2182" w14:textId="77777777" w:rsidTr="00973066">
        <w:trPr>
          <w:trHeight w:val="590"/>
        </w:trPr>
        <w:tc>
          <w:tcPr>
            <w:tcW w:w="381" w:type="pct"/>
          </w:tcPr>
          <w:p w14:paraId="34657474" w14:textId="22F55BA9" w:rsidR="006507A4" w:rsidRPr="009B2A5A" w:rsidRDefault="006507A4" w:rsidP="006507A4">
            <w:pPr>
              <w:jc w:val="center"/>
              <w:rPr>
                <w:sz w:val="22"/>
                <w:szCs w:val="22"/>
                <w:lang w:eastAsia="en-US"/>
              </w:rPr>
            </w:pPr>
            <w:r w:rsidRPr="009B2A5A">
              <w:rPr>
                <w:sz w:val="22"/>
                <w:szCs w:val="22"/>
                <w:lang w:eastAsia="en-US"/>
              </w:rPr>
              <w:t>5</w:t>
            </w:r>
          </w:p>
        </w:tc>
        <w:tc>
          <w:tcPr>
            <w:tcW w:w="2414" w:type="pct"/>
          </w:tcPr>
          <w:p w14:paraId="33315FC2" w14:textId="39CA174B" w:rsidR="006507A4" w:rsidRPr="006507A4" w:rsidRDefault="006507A4" w:rsidP="006507A4">
            <w:pPr>
              <w:spacing w:line="215" w:lineRule="exact"/>
              <w:rPr>
                <w:sz w:val="22"/>
                <w:szCs w:val="22"/>
                <w:lang w:val="ru-RU" w:eastAsia="en-US"/>
              </w:rPr>
            </w:pPr>
            <w:r w:rsidRPr="009B2A5A">
              <w:rPr>
                <w:sz w:val="22"/>
                <w:szCs w:val="22"/>
                <w:lang w:val="ru-RU" w:eastAsia="en-US"/>
              </w:rPr>
              <w:t>Участие в профильном отряде по благоустройству Гимназии</w:t>
            </w:r>
          </w:p>
        </w:tc>
        <w:tc>
          <w:tcPr>
            <w:tcW w:w="608" w:type="pct"/>
          </w:tcPr>
          <w:p w14:paraId="0833523F" w14:textId="18EC7B3B" w:rsidR="006507A4" w:rsidRPr="009B2A5A" w:rsidRDefault="006507A4" w:rsidP="0022476B">
            <w:pPr>
              <w:jc w:val="center"/>
              <w:rPr>
                <w:sz w:val="22"/>
                <w:szCs w:val="22"/>
                <w:lang w:eastAsia="en-US"/>
              </w:rPr>
            </w:pPr>
            <w:r w:rsidRPr="009B2A5A">
              <w:rPr>
                <w:sz w:val="22"/>
                <w:szCs w:val="22"/>
                <w:lang w:eastAsia="en-US"/>
              </w:rPr>
              <w:t>5-9</w:t>
            </w:r>
          </w:p>
        </w:tc>
        <w:tc>
          <w:tcPr>
            <w:tcW w:w="586" w:type="pct"/>
          </w:tcPr>
          <w:p w14:paraId="33E6FA47" w14:textId="434037E3" w:rsidR="006507A4" w:rsidRPr="009B2A5A" w:rsidRDefault="006507A4" w:rsidP="006507A4">
            <w:pPr>
              <w:spacing w:line="215" w:lineRule="exact"/>
              <w:rPr>
                <w:sz w:val="22"/>
                <w:szCs w:val="22"/>
                <w:lang w:eastAsia="en-US"/>
              </w:rPr>
            </w:pPr>
            <w:r w:rsidRPr="009B2A5A">
              <w:rPr>
                <w:sz w:val="22"/>
                <w:szCs w:val="22"/>
                <w:lang w:eastAsia="en-US"/>
              </w:rPr>
              <w:t>июль-август</w:t>
            </w:r>
          </w:p>
        </w:tc>
        <w:tc>
          <w:tcPr>
            <w:tcW w:w="1011" w:type="pct"/>
          </w:tcPr>
          <w:p w14:paraId="3F1C42E5" w14:textId="11ACD4D0" w:rsidR="006507A4" w:rsidRPr="009B2A5A" w:rsidRDefault="006507A4" w:rsidP="0022476B">
            <w:pPr>
              <w:spacing w:line="215" w:lineRule="exact"/>
              <w:rPr>
                <w:sz w:val="22"/>
                <w:szCs w:val="22"/>
                <w:lang w:eastAsia="en-US"/>
              </w:rPr>
            </w:pPr>
            <w:r w:rsidRPr="009B2A5A">
              <w:rPr>
                <w:sz w:val="22"/>
                <w:szCs w:val="22"/>
                <w:lang w:eastAsia="en-US"/>
              </w:rPr>
              <w:t>Руководитель отряда</w:t>
            </w:r>
          </w:p>
        </w:tc>
      </w:tr>
      <w:tr w:rsidR="0022476B" w:rsidRPr="009B2A5A" w14:paraId="670E1D9A" w14:textId="77777777" w:rsidTr="0022476B">
        <w:trPr>
          <w:trHeight w:val="207"/>
        </w:trPr>
        <w:tc>
          <w:tcPr>
            <w:tcW w:w="5000" w:type="pct"/>
            <w:gridSpan w:val="5"/>
          </w:tcPr>
          <w:p w14:paraId="0F2A5BBD" w14:textId="78ACCC61" w:rsidR="0022476B" w:rsidRPr="0022476B" w:rsidRDefault="0022476B" w:rsidP="0022476B">
            <w:pPr>
              <w:spacing w:line="215" w:lineRule="exact"/>
              <w:jc w:val="center"/>
              <w:rPr>
                <w:b/>
                <w:bCs/>
                <w:sz w:val="22"/>
                <w:szCs w:val="22"/>
                <w:lang w:eastAsia="en-US"/>
              </w:rPr>
            </w:pPr>
            <w:r w:rsidRPr="0022476B">
              <w:rPr>
                <w:b/>
                <w:bCs/>
                <w:sz w:val="22"/>
                <w:szCs w:val="22"/>
                <w:lang w:eastAsia="en-US"/>
              </w:rPr>
              <w:t>«Работа с родителями»</w:t>
            </w:r>
          </w:p>
        </w:tc>
      </w:tr>
      <w:tr w:rsidR="0022476B" w:rsidRPr="009B2A5A" w14:paraId="042113D1" w14:textId="77777777" w:rsidTr="00973066">
        <w:trPr>
          <w:trHeight w:val="590"/>
        </w:trPr>
        <w:tc>
          <w:tcPr>
            <w:tcW w:w="381" w:type="pct"/>
          </w:tcPr>
          <w:p w14:paraId="4D58E3F1" w14:textId="61FE5C24" w:rsidR="0022476B" w:rsidRPr="009B2A5A" w:rsidRDefault="0022476B" w:rsidP="0022476B">
            <w:pPr>
              <w:jc w:val="center"/>
              <w:rPr>
                <w:sz w:val="22"/>
                <w:szCs w:val="22"/>
                <w:lang w:eastAsia="en-US"/>
              </w:rPr>
            </w:pPr>
            <w:r w:rsidRPr="009B2A5A">
              <w:rPr>
                <w:sz w:val="22"/>
                <w:szCs w:val="22"/>
                <w:lang w:eastAsia="en-US"/>
              </w:rPr>
              <w:t>1.</w:t>
            </w:r>
          </w:p>
        </w:tc>
        <w:tc>
          <w:tcPr>
            <w:tcW w:w="2414" w:type="pct"/>
          </w:tcPr>
          <w:p w14:paraId="662D63BF" w14:textId="7621B076" w:rsidR="0022476B" w:rsidRPr="0022476B" w:rsidRDefault="0022476B" w:rsidP="0022476B">
            <w:pPr>
              <w:rPr>
                <w:sz w:val="22"/>
                <w:szCs w:val="22"/>
                <w:lang w:val="ru-RU" w:eastAsia="en-US"/>
              </w:rPr>
            </w:pPr>
            <w:r w:rsidRPr="009B2A5A">
              <w:rPr>
                <w:sz w:val="22"/>
                <w:szCs w:val="22"/>
                <w:lang w:val="ru-RU" w:eastAsia="en-US"/>
              </w:rPr>
              <w:t>Общешкольное</w:t>
            </w:r>
            <w:r w:rsidRPr="009B2A5A">
              <w:rPr>
                <w:spacing w:val="47"/>
                <w:sz w:val="22"/>
                <w:szCs w:val="22"/>
                <w:lang w:val="ru-RU" w:eastAsia="en-US"/>
              </w:rPr>
              <w:t xml:space="preserve"> </w:t>
            </w:r>
            <w:r w:rsidRPr="009B2A5A">
              <w:rPr>
                <w:sz w:val="22"/>
                <w:szCs w:val="22"/>
                <w:lang w:val="ru-RU" w:eastAsia="en-US"/>
              </w:rPr>
              <w:t>родительское</w:t>
            </w:r>
            <w:r w:rsidRPr="009B2A5A">
              <w:rPr>
                <w:spacing w:val="44"/>
                <w:sz w:val="22"/>
                <w:szCs w:val="22"/>
                <w:lang w:val="ru-RU" w:eastAsia="en-US"/>
              </w:rPr>
              <w:t xml:space="preserve"> </w:t>
            </w:r>
            <w:r w:rsidRPr="009B2A5A">
              <w:rPr>
                <w:sz w:val="22"/>
                <w:szCs w:val="22"/>
                <w:lang w:val="ru-RU" w:eastAsia="en-US"/>
              </w:rPr>
              <w:t>собрание</w:t>
            </w:r>
            <w:r w:rsidRPr="009B2A5A">
              <w:rPr>
                <w:spacing w:val="44"/>
                <w:sz w:val="22"/>
                <w:szCs w:val="22"/>
                <w:lang w:val="ru-RU" w:eastAsia="en-US"/>
              </w:rPr>
              <w:t xml:space="preserve"> </w:t>
            </w:r>
            <w:r w:rsidRPr="009B2A5A">
              <w:rPr>
                <w:sz w:val="22"/>
                <w:szCs w:val="22"/>
                <w:lang w:val="ru-RU" w:eastAsia="en-US"/>
              </w:rPr>
              <w:t>(Родительская конференция)</w:t>
            </w:r>
          </w:p>
        </w:tc>
        <w:tc>
          <w:tcPr>
            <w:tcW w:w="608" w:type="pct"/>
          </w:tcPr>
          <w:p w14:paraId="7658965C" w14:textId="057B987B" w:rsidR="0022476B" w:rsidRPr="009B2A5A" w:rsidRDefault="0022476B" w:rsidP="0022476B">
            <w:pPr>
              <w:jc w:val="center"/>
              <w:rPr>
                <w:sz w:val="22"/>
                <w:szCs w:val="22"/>
                <w:lang w:eastAsia="en-US"/>
              </w:rPr>
            </w:pPr>
            <w:r w:rsidRPr="009B2A5A">
              <w:rPr>
                <w:sz w:val="22"/>
                <w:szCs w:val="22"/>
                <w:lang w:eastAsia="en-US"/>
              </w:rPr>
              <w:t>5-9</w:t>
            </w:r>
          </w:p>
        </w:tc>
        <w:tc>
          <w:tcPr>
            <w:tcW w:w="586" w:type="pct"/>
          </w:tcPr>
          <w:p w14:paraId="719552AA" w14:textId="77777777" w:rsidR="0022476B" w:rsidRPr="009B2A5A" w:rsidRDefault="0022476B" w:rsidP="0022476B">
            <w:pPr>
              <w:rPr>
                <w:sz w:val="22"/>
                <w:szCs w:val="22"/>
                <w:lang w:eastAsia="en-US"/>
              </w:rPr>
            </w:pPr>
            <w:r w:rsidRPr="009B2A5A">
              <w:rPr>
                <w:sz w:val="22"/>
                <w:szCs w:val="22"/>
                <w:lang w:eastAsia="en-US"/>
              </w:rPr>
              <w:t>Сентябрь</w:t>
            </w:r>
          </w:p>
          <w:p w14:paraId="3F8D50EA" w14:textId="08913581" w:rsidR="0022476B" w:rsidRPr="009B2A5A" w:rsidRDefault="0022476B" w:rsidP="0022476B">
            <w:pPr>
              <w:rPr>
                <w:sz w:val="22"/>
                <w:szCs w:val="22"/>
                <w:lang w:eastAsia="en-US"/>
              </w:rPr>
            </w:pPr>
            <w:r w:rsidRPr="009B2A5A">
              <w:rPr>
                <w:sz w:val="22"/>
                <w:szCs w:val="22"/>
                <w:lang w:eastAsia="en-US"/>
              </w:rPr>
              <w:t>22.09.22</w:t>
            </w:r>
          </w:p>
        </w:tc>
        <w:tc>
          <w:tcPr>
            <w:tcW w:w="1011" w:type="pct"/>
          </w:tcPr>
          <w:p w14:paraId="2B6606D6" w14:textId="45BE3F26" w:rsidR="0022476B" w:rsidRPr="009B2A5A" w:rsidRDefault="0022476B" w:rsidP="0022476B">
            <w:pPr>
              <w:rPr>
                <w:sz w:val="22"/>
                <w:szCs w:val="22"/>
                <w:lang w:eastAsia="en-US"/>
              </w:rPr>
            </w:pPr>
            <w:r w:rsidRPr="009B2A5A">
              <w:rPr>
                <w:sz w:val="22"/>
                <w:szCs w:val="22"/>
                <w:lang w:eastAsia="en-US"/>
              </w:rPr>
              <w:t>Зам.</w:t>
            </w:r>
            <w:r w:rsidRPr="009B2A5A">
              <w:rPr>
                <w:spacing w:val="-1"/>
                <w:sz w:val="22"/>
                <w:szCs w:val="22"/>
                <w:lang w:eastAsia="en-US"/>
              </w:rPr>
              <w:t xml:space="preserve"> </w:t>
            </w:r>
            <w:r w:rsidRPr="009B2A5A">
              <w:rPr>
                <w:sz w:val="22"/>
                <w:szCs w:val="22"/>
                <w:lang w:eastAsia="en-US"/>
              </w:rPr>
              <w:t>директора по ВР</w:t>
            </w:r>
          </w:p>
        </w:tc>
      </w:tr>
      <w:tr w:rsidR="0022476B" w:rsidRPr="009B2A5A" w14:paraId="21A5FE85" w14:textId="77777777" w:rsidTr="00973066">
        <w:trPr>
          <w:trHeight w:val="590"/>
        </w:trPr>
        <w:tc>
          <w:tcPr>
            <w:tcW w:w="381" w:type="pct"/>
          </w:tcPr>
          <w:p w14:paraId="222BCCBD" w14:textId="7821FC9F" w:rsidR="0022476B" w:rsidRPr="009B2A5A" w:rsidRDefault="0022476B" w:rsidP="0022476B">
            <w:pPr>
              <w:jc w:val="center"/>
              <w:rPr>
                <w:sz w:val="22"/>
                <w:szCs w:val="22"/>
                <w:lang w:eastAsia="en-US"/>
              </w:rPr>
            </w:pPr>
            <w:r w:rsidRPr="009B2A5A">
              <w:rPr>
                <w:sz w:val="22"/>
                <w:szCs w:val="22"/>
                <w:lang w:eastAsia="en-US"/>
              </w:rPr>
              <w:t>2.</w:t>
            </w:r>
          </w:p>
        </w:tc>
        <w:tc>
          <w:tcPr>
            <w:tcW w:w="2414" w:type="pct"/>
          </w:tcPr>
          <w:p w14:paraId="055A2D01" w14:textId="4AE54FF7" w:rsidR="0022476B" w:rsidRPr="009B2A5A" w:rsidRDefault="0022476B" w:rsidP="0022476B">
            <w:pPr>
              <w:rPr>
                <w:sz w:val="22"/>
                <w:szCs w:val="22"/>
                <w:lang w:eastAsia="en-US"/>
              </w:rPr>
            </w:pPr>
            <w:r w:rsidRPr="009B2A5A">
              <w:rPr>
                <w:sz w:val="22"/>
                <w:szCs w:val="22"/>
                <w:lang w:eastAsia="en-US"/>
              </w:rPr>
              <w:t>Общешкольные</w:t>
            </w:r>
            <w:r w:rsidRPr="009B2A5A">
              <w:rPr>
                <w:spacing w:val="-3"/>
                <w:sz w:val="22"/>
                <w:szCs w:val="22"/>
                <w:lang w:eastAsia="en-US"/>
              </w:rPr>
              <w:t xml:space="preserve"> </w:t>
            </w:r>
            <w:r w:rsidRPr="009B2A5A">
              <w:rPr>
                <w:sz w:val="22"/>
                <w:szCs w:val="22"/>
                <w:lang w:eastAsia="en-US"/>
              </w:rPr>
              <w:t>родительские</w:t>
            </w:r>
            <w:r w:rsidRPr="009B2A5A">
              <w:rPr>
                <w:spacing w:val="-3"/>
                <w:sz w:val="22"/>
                <w:szCs w:val="22"/>
                <w:lang w:eastAsia="en-US"/>
              </w:rPr>
              <w:t xml:space="preserve"> </w:t>
            </w:r>
            <w:r w:rsidRPr="009B2A5A">
              <w:rPr>
                <w:sz w:val="22"/>
                <w:szCs w:val="22"/>
                <w:lang w:eastAsia="en-US"/>
              </w:rPr>
              <w:t>собрания</w:t>
            </w:r>
          </w:p>
        </w:tc>
        <w:tc>
          <w:tcPr>
            <w:tcW w:w="608" w:type="pct"/>
          </w:tcPr>
          <w:p w14:paraId="6F7D37A2" w14:textId="5A39A40D" w:rsidR="0022476B" w:rsidRPr="009B2A5A" w:rsidRDefault="0022476B" w:rsidP="0022476B">
            <w:pPr>
              <w:jc w:val="center"/>
              <w:rPr>
                <w:sz w:val="22"/>
                <w:szCs w:val="22"/>
                <w:lang w:eastAsia="en-US"/>
              </w:rPr>
            </w:pPr>
            <w:r w:rsidRPr="009B2A5A">
              <w:rPr>
                <w:sz w:val="22"/>
                <w:szCs w:val="22"/>
                <w:lang w:eastAsia="en-US"/>
              </w:rPr>
              <w:t>5-9</w:t>
            </w:r>
          </w:p>
        </w:tc>
        <w:tc>
          <w:tcPr>
            <w:tcW w:w="586" w:type="pct"/>
          </w:tcPr>
          <w:p w14:paraId="70576115" w14:textId="77777777" w:rsidR="0022476B" w:rsidRPr="009B2A5A" w:rsidRDefault="0022476B" w:rsidP="0022476B">
            <w:pPr>
              <w:rPr>
                <w:sz w:val="22"/>
                <w:szCs w:val="22"/>
                <w:lang w:eastAsia="en-US"/>
              </w:rPr>
            </w:pPr>
            <w:r w:rsidRPr="009B2A5A">
              <w:rPr>
                <w:sz w:val="22"/>
                <w:szCs w:val="22"/>
                <w:lang w:eastAsia="en-US"/>
              </w:rPr>
              <w:t>ноябрь,</w:t>
            </w:r>
          </w:p>
          <w:p w14:paraId="31CC2B80" w14:textId="63346514" w:rsidR="0022476B" w:rsidRPr="009B2A5A" w:rsidRDefault="0022476B" w:rsidP="0022476B">
            <w:pPr>
              <w:rPr>
                <w:sz w:val="22"/>
                <w:szCs w:val="22"/>
                <w:lang w:eastAsia="en-US"/>
              </w:rPr>
            </w:pPr>
            <w:r w:rsidRPr="009B2A5A">
              <w:rPr>
                <w:sz w:val="22"/>
                <w:szCs w:val="22"/>
                <w:lang w:eastAsia="en-US"/>
              </w:rPr>
              <w:t>март, май</w:t>
            </w:r>
          </w:p>
        </w:tc>
        <w:tc>
          <w:tcPr>
            <w:tcW w:w="1011" w:type="pct"/>
          </w:tcPr>
          <w:p w14:paraId="6C16933E" w14:textId="77777777" w:rsidR="0022476B" w:rsidRPr="009B2A5A" w:rsidRDefault="0022476B" w:rsidP="0022476B">
            <w:pPr>
              <w:rPr>
                <w:sz w:val="22"/>
                <w:szCs w:val="22"/>
                <w:lang w:eastAsia="en-US"/>
              </w:rPr>
            </w:pPr>
            <w:r w:rsidRPr="009B2A5A">
              <w:rPr>
                <w:sz w:val="22"/>
                <w:szCs w:val="22"/>
                <w:lang w:eastAsia="en-US"/>
              </w:rPr>
              <w:t>Классные</w:t>
            </w:r>
          </w:p>
          <w:p w14:paraId="00ADABD7" w14:textId="391BAFB4" w:rsidR="0022476B" w:rsidRPr="009B2A5A" w:rsidRDefault="0022476B" w:rsidP="0022476B">
            <w:pPr>
              <w:rPr>
                <w:sz w:val="22"/>
                <w:szCs w:val="22"/>
                <w:lang w:eastAsia="en-US"/>
              </w:rPr>
            </w:pPr>
            <w:r w:rsidRPr="009B2A5A">
              <w:rPr>
                <w:sz w:val="22"/>
                <w:szCs w:val="22"/>
                <w:lang w:eastAsia="en-US"/>
              </w:rPr>
              <w:t>руководители</w:t>
            </w:r>
          </w:p>
        </w:tc>
      </w:tr>
      <w:tr w:rsidR="0022476B" w:rsidRPr="009B2A5A" w14:paraId="1E69A993" w14:textId="77777777" w:rsidTr="00973066">
        <w:trPr>
          <w:trHeight w:val="590"/>
        </w:trPr>
        <w:tc>
          <w:tcPr>
            <w:tcW w:w="381" w:type="pct"/>
          </w:tcPr>
          <w:p w14:paraId="58FE9F63" w14:textId="569B2EA3" w:rsidR="0022476B" w:rsidRPr="009B2A5A" w:rsidRDefault="0022476B" w:rsidP="0022476B">
            <w:pPr>
              <w:jc w:val="center"/>
              <w:rPr>
                <w:sz w:val="22"/>
                <w:szCs w:val="22"/>
                <w:lang w:eastAsia="en-US"/>
              </w:rPr>
            </w:pPr>
            <w:r w:rsidRPr="009B2A5A">
              <w:rPr>
                <w:sz w:val="22"/>
                <w:szCs w:val="22"/>
                <w:lang w:eastAsia="en-US"/>
              </w:rPr>
              <w:t>3.</w:t>
            </w:r>
          </w:p>
        </w:tc>
        <w:tc>
          <w:tcPr>
            <w:tcW w:w="2414" w:type="pct"/>
          </w:tcPr>
          <w:p w14:paraId="3B356D43" w14:textId="1A5912F0" w:rsidR="0022476B" w:rsidRPr="009B2A5A" w:rsidRDefault="0022476B" w:rsidP="0022476B">
            <w:pPr>
              <w:rPr>
                <w:sz w:val="22"/>
                <w:szCs w:val="22"/>
                <w:lang w:eastAsia="en-US"/>
              </w:rPr>
            </w:pPr>
            <w:r w:rsidRPr="009B2A5A">
              <w:rPr>
                <w:sz w:val="22"/>
                <w:szCs w:val="22"/>
                <w:lang w:eastAsia="en-US"/>
              </w:rPr>
              <w:t>Тематические</w:t>
            </w:r>
            <w:r w:rsidRPr="009B2A5A">
              <w:rPr>
                <w:spacing w:val="-2"/>
                <w:sz w:val="22"/>
                <w:szCs w:val="22"/>
                <w:lang w:eastAsia="en-US"/>
              </w:rPr>
              <w:t xml:space="preserve"> </w:t>
            </w:r>
            <w:r w:rsidRPr="009B2A5A">
              <w:rPr>
                <w:sz w:val="22"/>
                <w:szCs w:val="22"/>
                <w:lang w:eastAsia="en-US"/>
              </w:rPr>
              <w:t>классные</w:t>
            </w:r>
            <w:r w:rsidRPr="009B2A5A">
              <w:rPr>
                <w:spacing w:val="-2"/>
                <w:sz w:val="22"/>
                <w:szCs w:val="22"/>
                <w:lang w:eastAsia="en-US"/>
              </w:rPr>
              <w:t xml:space="preserve"> </w:t>
            </w:r>
            <w:r w:rsidRPr="009B2A5A">
              <w:rPr>
                <w:sz w:val="22"/>
                <w:szCs w:val="22"/>
                <w:lang w:eastAsia="en-US"/>
              </w:rPr>
              <w:t>собрания</w:t>
            </w:r>
          </w:p>
        </w:tc>
        <w:tc>
          <w:tcPr>
            <w:tcW w:w="608" w:type="pct"/>
          </w:tcPr>
          <w:p w14:paraId="0BAD6415" w14:textId="66382DFE" w:rsidR="0022476B" w:rsidRPr="009B2A5A" w:rsidRDefault="0022476B" w:rsidP="0022476B">
            <w:pPr>
              <w:jc w:val="center"/>
              <w:rPr>
                <w:sz w:val="22"/>
                <w:szCs w:val="22"/>
                <w:lang w:eastAsia="en-US"/>
              </w:rPr>
            </w:pPr>
            <w:r w:rsidRPr="009B2A5A">
              <w:rPr>
                <w:sz w:val="22"/>
                <w:szCs w:val="22"/>
                <w:lang w:eastAsia="en-US"/>
              </w:rPr>
              <w:t>5-9</w:t>
            </w:r>
          </w:p>
        </w:tc>
        <w:tc>
          <w:tcPr>
            <w:tcW w:w="586" w:type="pct"/>
          </w:tcPr>
          <w:p w14:paraId="15E52AB6" w14:textId="14495AF1" w:rsidR="0022476B" w:rsidRPr="009B2A5A" w:rsidRDefault="0022476B" w:rsidP="0022476B">
            <w:pPr>
              <w:rPr>
                <w:sz w:val="22"/>
                <w:szCs w:val="22"/>
                <w:lang w:eastAsia="en-US"/>
              </w:rPr>
            </w:pPr>
            <w:r w:rsidRPr="009B2A5A">
              <w:rPr>
                <w:sz w:val="22"/>
                <w:szCs w:val="22"/>
                <w:lang w:eastAsia="en-US"/>
              </w:rPr>
              <w:t>Сентябрь-</w:t>
            </w:r>
            <w:r w:rsidRPr="009B2A5A">
              <w:rPr>
                <w:spacing w:val="-52"/>
                <w:sz w:val="22"/>
                <w:szCs w:val="22"/>
                <w:lang w:eastAsia="en-US"/>
              </w:rPr>
              <w:t xml:space="preserve"> </w:t>
            </w:r>
            <w:r w:rsidRPr="009B2A5A">
              <w:rPr>
                <w:sz w:val="22"/>
                <w:szCs w:val="22"/>
                <w:lang w:eastAsia="en-US"/>
              </w:rPr>
              <w:t>май</w:t>
            </w:r>
          </w:p>
        </w:tc>
        <w:tc>
          <w:tcPr>
            <w:tcW w:w="1011" w:type="pct"/>
          </w:tcPr>
          <w:p w14:paraId="5D329814" w14:textId="77777777" w:rsidR="0022476B" w:rsidRPr="009B2A5A" w:rsidRDefault="0022476B" w:rsidP="0022476B">
            <w:pPr>
              <w:rPr>
                <w:sz w:val="22"/>
                <w:szCs w:val="22"/>
                <w:lang w:eastAsia="en-US"/>
              </w:rPr>
            </w:pPr>
            <w:r w:rsidRPr="009B2A5A">
              <w:rPr>
                <w:sz w:val="22"/>
                <w:szCs w:val="22"/>
                <w:lang w:eastAsia="en-US"/>
              </w:rPr>
              <w:t>Классные</w:t>
            </w:r>
          </w:p>
          <w:p w14:paraId="13A43A9F" w14:textId="790130DF" w:rsidR="0022476B" w:rsidRPr="009B2A5A" w:rsidRDefault="0022476B" w:rsidP="0022476B">
            <w:pPr>
              <w:rPr>
                <w:sz w:val="22"/>
                <w:szCs w:val="22"/>
                <w:lang w:eastAsia="en-US"/>
              </w:rPr>
            </w:pPr>
            <w:r w:rsidRPr="009B2A5A">
              <w:rPr>
                <w:sz w:val="22"/>
                <w:szCs w:val="22"/>
                <w:lang w:eastAsia="en-US"/>
              </w:rPr>
              <w:t>руководители</w:t>
            </w:r>
          </w:p>
        </w:tc>
      </w:tr>
      <w:tr w:rsidR="0022476B" w:rsidRPr="009B2A5A" w14:paraId="3D4BE4CD" w14:textId="77777777" w:rsidTr="00973066">
        <w:trPr>
          <w:trHeight w:val="590"/>
        </w:trPr>
        <w:tc>
          <w:tcPr>
            <w:tcW w:w="381" w:type="pct"/>
          </w:tcPr>
          <w:p w14:paraId="297A941D" w14:textId="23956424" w:rsidR="0022476B" w:rsidRPr="009B2A5A" w:rsidRDefault="0022476B" w:rsidP="0022476B">
            <w:pPr>
              <w:jc w:val="center"/>
              <w:rPr>
                <w:sz w:val="22"/>
                <w:szCs w:val="22"/>
                <w:lang w:eastAsia="en-US"/>
              </w:rPr>
            </w:pPr>
            <w:r w:rsidRPr="009B2A5A">
              <w:rPr>
                <w:sz w:val="22"/>
                <w:szCs w:val="22"/>
                <w:lang w:eastAsia="en-US"/>
              </w:rPr>
              <w:t>4.</w:t>
            </w:r>
          </w:p>
        </w:tc>
        <w:tc>
          <w:tcPr>
            <w:tcW w:w="2414" w:type="pct"/>
          </w:tcPr>
          <w:p w14:paraId="5E90D6D4" w14:textId="352F807C" w:rsidR="0022476B" w:rsidRPr="0022476B" w:rsidRDefault="0022476B" w:rsidP="0022476B">
            <w:pPr>
              <w:rPr>
                <w:sz w:val="22"/>
                <w:szCs w:val="22"/>
                <w:lang w:val="ru-RU" w:eastAsia="en-US"/>
              </w:rPr>
            </w:pPr>
            <w:r w:rsidRPr="009B2A5A">
              <w:rPr>
                <w:sz w:val="22"/>
                <w:szCs w:val="22"/>
                <w:lang w:val="ru-RU" w:eastAsia="en-US"/>
              </w:rPr>
              <w:t>Соревнования</w:t>
            </w:r>
            <w:r w:rsidRPr="009B2A5A">
              <w:rPr>
                <w:spacing w:val="-1"/>
                <w:sz w:val="22"/>
                <w:szCs w:val="22"/>
                <w:lang w:val="ru-RU" w:eastAsia="en-US"/>
              </w:rPr>
              <w:t xml:space="preserve"> </w:t>
            </w:r>
            <w:r w:rsidRPr="009B2A5A">
              <w:rPr>
                <w:sz w:val="22"/>
                <w:szCs w:val="22"/>
                <w:lang w:val="ru-RU" w:eastAsia="en-US"/>
              </w:rPr>
              <w:t>«Мама,</w:t>
            </w:r>
            <w:r w:rsidRPr="009B2A5A">
              <w:rPr>
                <w:spacing w:val="-1"/>
                <w:sz w:val="22"/>
                <w:szCs w:val="22"/>
                <w:lang w:val="ru-RU" w:eastAsia="en-US"/>
              </w:rPr>
              <w:t xml:space="preserve"> </w:t>
            </w:r>
            <w:r w:rsidRPr="009B2A5A">
              <w:rPr>
                <w:sz w:val="22"/>
                <w:szCs w:val="22"/>
                <w:lang w:val="ru-RU" w:eastAsia="en-US"/>
              </w:rPr>
              <w:t>папа,</w:t>
            </w:r>
            <w:r w:rsidRPr="009B2A5A">
              <w:rPr>
                <w:spacing w:val="-2"/>
                <w:sz w:val="22"/>
                <w:szCs w:val="22"/>
                <w:lang w:val="ru-RU" w:eastAsia="en-US"/>
              </w:rPr>
              <w:t xml:space="preserve"> </w:t>
            </w:r>
            <w:r w:rsidRPr="009B2A5A">
              <w:rPr>
                <w:sz w:val="22"/>
                <w:szCs w:val="22"/>
                <w:lang w:val="ru-RU" w:eastAsia="en-US"/>
              </w:rPr>
              <w:t>я</w:t>
            </w:r>
            <w:r w:rsidRPr="009B2A5A">
              <w:rPr>
                <w:spacing w:val="-2"/>
                <w:sz w:val="22"/>
                <w:szCs w:val="22"/>
                <w:lang w:val="ru-RU" w:eastAsia="en-US"/>
              </w:rPr>
              <w:t xml:space="preserve"> </w:t>
            </w:r>
            <w:r w:rsidRPr="009B2A5A">
              <w:rPr>
                <w:sz w:val="22"/>
                <w:szCs w:val="22"/>
                <w:lang w:val="ru-RU" w:eastAsia="en-US"/>
              </w:rPr>
              <w:t>-</w:t>
            </w:r>
            <w:r w:rsidRPr="009B2A5A">
              <w:rPr>
                <w:spacing w:val="-5"/>
                <w:sz w:val="22"/>
                <w:szCs w:val="22"/>
                <w:lang w:val="ru-RU" w:eastAsia="en-US"/>
              </w:rPr>
              <w:t xml:space="preserve"> </w:t>
            </w:r>
            <w:r w:rsidRPr="009B2A5A">
              <w:rPr>
                <w:sz w:val="22"/>
                <w:szCs w:val="22"/>
                <w:lang w:val="ru-RU" w:eastAsia="en-US"/>
              </w:rPr>
              <w:t>знающая</w:t>
            </w:r>
            <w:r w:rsidRPr="009B2A5A">
              <w:rPr>
                <w:spacing w:val="-1"/>
                <w:sz w:val="22"/>
                <w:szCs w:val="22"/>
                <w:lang w:val="ru-RU" w:eastAsia="en-US"/>
              </w:rPr>
              <w:t xml:space="preserve"> </w:t>
            </w:r>
            <w:r w:rsidRPr="009B2A5A">
              <w:rPr>
                <w:sz w:val="22"/>
                <w:szCs w:val="22"/>
                <w:lang w:val="ru-RU" w:eastAsia="en-US"/>
              </w:rPr>
              <w:t>ПДД</w:t>
            </w:r>
            <w:r w:rsidRPr="009B2A5A">
              <w:rPr>
                <w:spacing w:val="-1"/>
                <w:sz w:val="22"/>
                <w:szCs w:val="22"/>
                <w:lang w:val="ru-RU" w:eastAsia="en-US"/>
              </w:rPr>
              <w:t xml:space="preserve"> </w:t>
            </w:r>
            <w:r w:rsidRPr="009B2A5A">
              <w:rPr>
                <w:sz w:val="22"/>
                <w:szCs w:val="22"/>
                <w:lang w:val="ru-RU" w:eastAsia="en-US"/>
              </w:rPr>
              <w:t>семья»</w:t>
            </w:r>
          </w:p>
        </w:tc>
        <w:tc>
          <w:tcPr>
            <w:tcW w:w="608" w:type="pct"/>
          </w:tcPr>
          <w:p w14:paraId="758E68FD" w14:textId="7A60F2DB" w:rsidR="0022476B" w:rsidRPr="009B2A5A" w:rsidRDefault="0022476B" w:rsidP="0022476B">
            <w:pPr>
              <w:jc w:val="center"/>
              <w:rPr>
                <w:sz w:val="22"/>
                <w:szCs w:val="22"/>
                <w:lang w:eastAsia="en-US"/>
              </w:rPr>
            </w:pPr>
            <w:r w:rsidRPr="009B2A5A">
              <w:rPr>
                <w:sz w:val="22"/>
                <w:szCs w:val="22"/>
                <w:lang w:eastAsia="en-US"/>
              </w:rPr>
              <w:t>5-9</w:t>
            </w:r>
          </w:p>
        </w:tc>
        <w:tc>
          <w:tcPr>
            <w:tcW w:w="586" w:type="pct"/>
          </w:tcPr>
          <w:p w14:paraId="735EBA47" w14:textId="7451A548" w:rsidR="0022476B" w:rsidRPr="009B2A5A" w:rsidRDefault="0022476B" w:rsidP="0022476B">
            <w:pPr>
              <w:rPr>
                <w:sz w:val="22"/>
                <w:szCs w:val="22"/>
                <w:lang w:eastAsia="en-US"/>
              </w:rPr>
            </w:pPr>
            <w:r w:rsidRPr="009B2A5A">
              <w:rPr>
                <w:sz w:val="22"/>
                <w:szCs w:val="22"/>
                <w:lang w:eastAsia="en-US"/>
              </w:rPr>
              <w:t>ноябрь</w:t>
            </w:r>
          </w:p>
        </w:tc>
        <w:tc>
          <w:tcPr>
            <w:tcW w:w="1011" w:type="pct"/>
          </w:tcPr>
          <w:p w14:paraId="141D261D" w14:textId="7B3EA062" w:rsidR="0022476B" w:rsidRPr="009B2A5A" w:rsidRDefault="0022476B" w:rsidP="0022476B">
            <w:pPr>
              <w:rPr>
                <w:sz w:val="22"/>
                <w:szCs w:val="22"/>
                <w:lang w:eastAsia="en-US"/>
              </w:rPr>
            </w:pPr>
            <w:r w:rsidRPr="009B2A5A">
              <w:rPr>
                <w:sz w:val="22"/>
                <w:szCs w:val="22"/>
                <w:lang w:eastAsia="en-US"/>
              </w:rPr>
              <w:t>Руководитель</w:t>
            </w:r>
            <w:r w:rsidRPr="009B2A5A">
              <w:rPr>
                <w:spacing w:val="-2"/>
                <w:sz w:val="22"/>
                <w:szCs w:val="22"/>
                <w:lang w:eastAsia="en-US"/>
              </w:rPr>
              <w:t xml:space="preserve"> </w:t>
            </w:r>
            <w:r w:rsidRPr="009B2A5A">
              <w:rPr>
                <w:sz w:val="22"/>
                <w:szCs w:val="22"/>
                <w:lang w:eastAsia="en-US"/>
              </w:rPr>
              <w:t>ПДД</w:t>
            </w:r>
          </w:p>
        </w:tc>
      </w:tr>
      <w:tr w:rsidR="0022476B" w:rsidRPr="009B2A5A" w14:paraId="49F0F821" w14:textId="77777777" w:rsidTr="00973066">
        <w:trPr>
          <w:trHeight w:val="590"/>
        </w:trPr>
        <w:tc>
          <w:tcPr>
            <w:tcW w:w="381" w:type="pct"/>
          </w:tcPr>
          <w:p w14:paraId="6A5FCAAE" w14:textId="3C6BD7EA" w:rsidR="0022476B" w:rsidRPr="009B2A5A" w:rsidRDefault="0022476B" w:rsidP="0022476B">
            <w:pPr>
              <w:jc w:val="center"/>
              <w:rPr>
                <w:sz w:val="22"/>
                <w:szCs w:val="22"/>
                <w:lang w:eastAsia="en-US"/>
              </w:rPr>
            </w:pPr>
            <w:r w:rsidRPr="009B2A5A">
              <w:rPr>
                <w:sz w:val="22"/>
                <w:szCs w:val="22"/>
                <w:lang w:eastAsia="en-US"/>
              </w:rPr>
              <w:t>6.</w:t>
            </w:r>
          </w:p>
        </w:tc>
        <w:tc>
          <w:tcPr>
            <w:tcW w:w="2414" w:type="pct"/>
          </w:tcPr>
          <w:p w14:paraId="77EF672C" w14:textId="10470241" w:rsidR="0022476B" w:rsidRPr="0022476B" w:rsidRDefault="0022476B" w:rsidP="0022476B">
            <w:pPr>
              <w:rPr>
                <w:sz w:val="22"/>
                <w:szCs w:val="22"/>
                <w:lang w:val="ru-RU" w:eastAsia="en-US"/>
              </w:rPr>
            </w:pPr>
            <w:r w:rsidRPr="009B2A5A">
              <w:rPr>
                <w:sz w:val="22"/>
                <w:szCs w:val="22"/>
                <w:lang w:val="ru-RU" w:eastAsia="en-US"/>
              </w:rPr>
              <w:t>Педагогическое</w:t>
            </w:r>
            <w:r w:rsidRPr="009B2A5A">
              <w:rPr>
                <w:spacing w:val="47"/>
                <w:sz w:val="22"/>
                <w:szCs w:val="22"/>
                <w:lang w:val="ru-RU" w:eastAsia="en-US"/>
              </w:rPr>
              <w:t xml:space="preserve"> </w:t>
            </w:r>
            <w:r w:rsidRPr="009B2A5A">
              <w:rPr>
                <w:sz w:val="22"/>
                <w:szCs w:val="22"/>
                <w:lang w:val="ru-RU" w:eastAsia="en-US"/>
              </w:rPr>
              <w:t>просвещение</w:t>
            </w:r>
            <w:r w:rsidRPr="009B2A5A">
              <w:rPr>
                <w:spacing w:val="48"/>
                <w:sz w:val="22"/>
                <w:szCs w:val="22"/>
                <w:lang w:val="ru-RU" w:eastAsia="en-US"/>
              </w:rPr>
              <w:t xml:space="preserve"> </w:t>
            </w:r>
            <w:r w:rsidRPr="009B2A5A">
              <w:rPr>
                <w:sz w:val="22"/>
                <w:szCs w:val="22"/>
                <w:lang w:val="ru-RU" w:eastAsia="en-US"/>
              </w:rPr>
              <w:t>родителей</w:t>
            </w:r>
            <w:r w:rsidRPr="009B2A5A">
              <w:rPr>
                <w:spacing w:val="48"/>
                <w:sz w:val="22"/>
                <w:szCs w:val="22"/>
                <w:lang w:val="ru-RU" w:eastAsia="en-US"/>
              </w:rPr>
              <w:t xml:space="preserve"> </w:t>
            </w:r>
            <w:r w:rsidRPr="009B2A5A">
              <w:rPr>
                <w:sz w:val="22"/>
                <w:szCs w:val="22"/>
                <w:lang w:val="ru-RU" w:eastAsia="en-US"/>
              </w:rPr>
              <w:t>по</w:t>
            </w:r>
            <w:r w:rsidRPr="009B2A5A">
              <w:rPr>
                <w:spacing w:val="46"/>
                <w:sz w:val="22"/>
                <w:szCs w:val="22"/>
                <w:lang w:val="ru-RU" w:eastAsia="en-US"/>
              </w:rPr>
              <w:t xml:space="preserve"> </w:t>
            </w:r>
            <w:r w:rsidRPr="009B2A5A">
              <w:rPr>
                <w:sz w:val="22"/>
                <w:szCs w:val="22"/>
                <w:lang w:val="ru-RU" w:eastAsia="en-US"/>
              </w:rPr>
              <w:t>вопросам</w:t>
            </w:r>
            <w:r w:rsidRPr="009B2A5A">
              <w:rPr>
                <w:spacing w:val="-52"/>
                <w:sz w:val="22"/>
                <w:szCs w:val="22"/>
                <w:lang w:val="ru-RU" w:eastAsia="en-US"/>
              </w:rPr>
              <w:t xml:space="preserve"> </w:t>
            </w:r>
            <w:r w:rsidRPr="009B2A5A">
              <w:rPr>
                <w:sz w:val="22"/>
                <w:szCs w:val="22"/>
                <w:lang w:val="ru-RU" w:eastAsia="en-US"/>
              </w:rPr>
              <w:t>обучения</w:t>
            </w:r>
            <w:r w:rsidRPr="009B2A5A">
              <w:rPr>
                <w:spacing w:val="-1"/>
                <w:sz w:val="22"/>
                <w:szCs w:val="22"/>
                <w:lang w:val="ru-RU" w:eastAsia="en-US"/>
              </w:rPr>
              <w:t xml:space="preserve"> </w:t>
            </w:r>
            <w:r w:rsidRPr="009B2A5A">
              <w:rPr>
                <w:sz w:val="22"/>
                <w:szCs w:val="22"/>
                <w:lang w:val="ru-RU" w:eastAsia="en-US"/>
              </w:rPr>
              <w:t>и</w:t>
            </w:r>
            <w:r w:rsidRPr="009B2A5A">
              <w:rPr>
                <w:spacing w:val="-1"/>
                <w:sz w:val="22"/>
                <w:szCs w:val="22"/>
                <w:lang w:val="ru-RU" w:eastAsia="en-US"/>
              </w:rPr>
              <w:t xml:space="preserve"> </w:t>
            </w:r>
            <w:r w:rsidRPr="009B2A5A">
              <w:rPr>
                <w:sz w:val="22"/>
                <w:szCs w:val="22"/>
                <w:lang w:val="ru-RU" w:eastAsia="en-US"/>
              </w:rPr>
              <w:t>воспитания</w:t>
            </w:r>
            <w:r w:rsidRPr="009B2A5A">
              <w:rPr>
                <w:spacing w:val="-1"/>
                <w:sz w:val="22"/>
                <w:szCs w:val="22"/>
                <w:lang w:val="ru-RU" w:eastAsia="en-US"/>
              </w:rPr>
              <w:t xml:space="preserve"> </w:t>
            </w:r>
            <w:r w:rsidRPr="009B2A5A">
              <w:rPr>
                <w:sz w:val="22"/>
                <w:szCs w:val="22"/>
                <w:lang w:val="ru-RU" w:eastAsia="en-US"/>
              </w:rPr>
              <w:t>детей</w:t>
            </w:r>
          </w:p>
        </w:tc>
        <w:tc>
          <w:tcPr>
            <w:tcW w:w="608" w:type="pct"/>
          </w:tcPr>
          <w:p w14:paraId="36560DC1" w14:textId="0F2E2DB7" w:rsidR="0022476B" w:rsidRPr="009B2A5A" w:rsidRDefault="0022476B" w:rsidP="0022476B">
            <w:pPr>
              <w:jc w:val="center"/>
              <w:rPr>
                <w:sz w:val="22"/>
                <w:szCs w:val="22"/>
                <w:lang w:eastAsia="en-US"/>
              </w:rPr>
            </w:pPr>
            <w:r w:rsidRPr="009B2A5A">
              <w:rPr>
                <w:sz w:val="22"/>
                <w:szCs w:val="22"/>
                <w:lang w:eastAsia="en-US"/>
              </w:rPr>
              <w:t>5-9</w:t>
            </w:r>
          </w:p>
        </w:tc>
        <w:tc>
          <w:tcPr>
            <w:tcW w:w="586" w:type="pct"/>
          </w:tcPr>
          <w:p w14:paraId="799C7E7F" w14:textId="77777777" w:rsidR="0022476B" w:rsidRPr="009B2A5A" w:rsidRDefault="0022476B" w:rsidP="0022476B">
            <w:pPr>
              <w:rPr>
                <w:sz w:val="22"/>
                <w:szCs w:val="22"/>
                <w:lang w:eastAsia="en-US"/>
              </w:rPr>
            </w:pPr>
            <w:r w:rsidRPr="009B2A5A">
              <w:rPr>
                <w:sz w:val="22"/>
                <w:szCs w:val="22"/>
                <w:lang w:eastAsia="en-US"/>
              </w:rPr>
              <w:t>сентябрь-</w:t>
            </w:r>
          </w:p>
          <w:p w14:paraId="1E5A67E0" w14:textId="03ADD71C" w:rsidR="0022476B" w:rsidRPr="009B2A5A" w:rsidRDefault="0022476B" w:rsidP="0022476B">
            <w:pPr>
              <w:rPr>
                <w:sz w:val="22"/>
                <w:szCs w:val="22"/>
                <w:lang w:eastAsia="en-US"/>
              </w:rPr>
            </w:pPr>
            <w:r w:rsidRPr="009B2A5A">
              <w:rPr>
                <w:sz w:val="22"/>
                <w:szCs w:val="22"/>
                <w:lang w:eastAsia="en-US"/>
              </w:rPr>
              <w:t>май</w:t>
            </w:r>
          </w:p>
        </w:tc>
        <w:tc>
          <w:tcPr>
            <w:tcW w:w="1011" w:type="pct"/>
          </w:tcPr>
          <w:p w14:paraId="3F220226" w14:textId="5922737A" w:rsidR="0022476B" w:rsidRPr="009B2A5A" w:rsidRDefault="0022476B" w:rsidP="0022476B">
            <w:pPr>
              <w:tabs>
                <w:tab w:val="left" w:pos="708"/>
                <w:tab w:val="left" w:pos="1966"/>
              </w:tabs>
              <w:rPr>
                <w:sz w:val="22"/>
                <w:szCs w:val="22"/>
                <w:lang w:val="ru-RU" w:eastAsia="en-US"/>
              </w:rPr>
            </w:pPr>
            <w:r w:rsidRPr="009B2A5A">
              <w:rPr>
                <w:sz w:val="22"/>
                <w:szCs w:val="22"/>
                <w:lang w:val="ru-RU" w:eastAsia="en-US"/>
              </w:rPr>
              <w:t>Зам.</w:t>
            </w:r>
            <w:r>
              <w:rPr>
                <w:sz w:val="22"/>
                <w:szCs w:val="22"/>
                <w:lang w:val="ru-RU" w:eastAsia="en-US"/>
              </w:rPr>
              <w:t xml:space="preserve"> </w:t>
            </w:r>
            <w:r w:rsidRPr="009B2A5A">
              <w:rPr>
                <w:sz w:val="22"/>
                <w:szCs w:val="22"/>
                <w:lang w:val="ru-RU" w:eastAsia="en-US"/>
              </w:rPr>
              <w:t>Директора</w:t>
            </w:r>
            <w:r>
              <w:rPr>
                <w:sz w:val="22"/>
                <w:szCs w:val="22"/>
                <w:lang w:val="ru-RU" w:eastAsia="en-US"/>
              </w:rPr>
              <w:t xml:space="preserve"> </w:t>
            </w:r>
            <w:r w:rsidRPr="009B2A5A">
              <w:rPr>
                <w:sz w:val="22"/>
                <w:szCs w:val="22"/>
                <w:lang w:val="ru-RU" w:eastAsia="en-US"/>
              </w:rPr>
              <w:t>по</w:t>
            </w:r>
          </w:p>
          <w:p w14:paraId="0D4FD026" w14:textId="08154974" w:rsidR="0022476B" w:rsidRPr="0022476B" w:rsidRDefault="0022476B" w:rsidP="0022476B">
            <w:pPr>
              <w:rPr>
                <w:sz w:val="22"/>
                <w:szCs w:val="22"/>
                <w:lang w:val="ru-RU" w:eastAsia="en-US"/>
              </w:rPr>
            </w:pPr>
            <w:r w:rsidRPr="009B2A5A">
              <w:rPr>
                <w:sz w:val="22"/>
                <w:szCs w:val="22"/>
                <w:lang w:val="ru-RU" w:eastAsia="en-US"/>
              </w:rPr>
              <w:t>УВР,</w:t>
            </w:r>
            <w:r>
              <w:rPr>
                <w:sz w:val="22"/>
                <w:szCs w:val="22"/>
                <w:lang w:val="ru-RU" w:eastAsia="en-US"/>
              </w:rPr>
              <w:t xml:space="preserve"> </w:t>
            </w:r>
            <w:r w:rsidRPr="009B2A5A">
              <w:rPr>
                <w:sz w:val="22"/>
                <w:szCs w:val="22"/>
                <w:lang w:val="ru-RU" w:eastAsia="en-US"/>
              </w:rPr>
              <w:t>педагог</w:t>
            </w:r>
            <w:r>
              <w:rPr>
                <w:sz w:val="22"/>
                <w:szCs w:val="22"/>
                <w:lang w:val="ru-RU" w:eastAsia="en-US"/>
              </w:rPr>
              <w:t xml:space="preserve"> </w:t>
            </w:r>
            <w:r w:rsidRPr="009B2A5A">
              <w:rPr>
                <w:spacing w:val="-6"/>
                <w:sz w:val="22"/>
                <w:szCs w:val="22"/>
                <w:lang w:val="ru-RU" w:eastAsia="en-US"/>
              </w:rPr>
              <w:t>-</w:t>
            </w:r>
            <w:r w:rsidRPr="009B2A5A">
              <w:rPr>
                <w:spacing w:val="-52"/>
                <w:sz w:val="22"/>
                <w:szCs w:val="22"/>
                <w:lang w:val="ru-RU" w:eastAsia="en-US"/>
              </w:rPr>
              <w:t xml:space="preserve"> </w:t>
            </w:r>
            <w:r w:rsidRPr="009B2A5A">
              <w:rPr>
                <w:sz w:val="22"/>
                <w:szCs w:val="22"/>
                <w:lang w:val="ru-RU" w:eastAsia="en-US"/>
              </w:rPr>
              <w:t>психолог,</w:t>
            </w:r>
            <w:r>
              <w:rPr>
                <w:sz w:val="22"/>
                <w:szCs w:val="22"/>
                <w:lang w:val="ru-RU" w:eastAsia="en-US"/>
              </w:rPr>
              <w:t xml:space="preserve"> </w:t>
            </w:r>
            <w:r w:rsidRPr="009B2A5A">
              <w:rPr>
                <w:spacing w:val="-1"/>
                <w:sz w:val="22"/>
                <w:szCs w:val="22"/>
                <w:lang w:val="ru-RU" w:eastAsia="en-US"/>
              </w:rPr>
              <w:t>классные</w:t>
            </w:r>
          </w:p>
        </w:tc>
      </w:tr>
      <w:tr w:rsidR="0022476B" w:rsidRPr="009B2A5A" w14:paraId="61C21BD7" w14:textId="77777777" w:rsidTr="00973066">
        <w:trPr>
          <w:trHeight w:val="590"/>
        </w:trPr>
        <w:tc>
          <w:tcPr>
            <w:tcW w:w="381" w:type="pct"/>
          </w:tcPr>
          <w:p w14:paraId="4C26F77C" w14:textId="6EB2E570" w:rsidR="0022476B" w:rsidRPr="009B2A5A" w:rsidRDefault="0022476B" w:rsidP="0022476B">
            <w:pPr>
              <w:jc w:val="center"/>
              <w:rPr>
                <w:sz w:val="22"/>
                <w:szCs w:val="22"/>
                <w:lang w:eastAsia="en-US"/>
              </w:rPr>
            </w:pPr>
            <w:r w:rsidRPr="009B2A5A">
              <w:rPr>
                <w:sz w:val="22"/>
                <w:szCs w:val="22"/>
                <w:lang w:eastAsia="en-US"/>
              </w:rPr>
              <w:t>7.</w:t>
            </w:r>
          </w:p>
        </w:tc>
        <w:tc>
          <w:tcPr>
            <w:tcW w:w="2414" w:type="pct"/>
          </w:tcPr>
          <w:p w14:paraId="6018EDD3" w14:textId="77777777" w:rsidR="0022476B" w:rsidRPr="009B2A5A" w:rsidRDefault="0022476B" w:rsidP="0022476B">
            <w:pPr>
              <w:rPr>
                <w:sz w:val="22"/>
                <w:szCs w:val="22"/>
                <w:lang w:val="ru-RU" w:eastAsia="en-US"/>
              </w:rPr>
            </w:pPr>
            <w:r w:rsidRPr="009B2A5A">
              <w:rPr>
                <w:sz w:val="22"/>
                <w:szCs w:val="22"/>
                <w:lang w:val="ru-RU" w:eastAsia="en-US"/>
              </w:rPr>
              <w:t>Информационное</w:t>
            </w:r>
            <w:r w:rsidRPr="009B2A5A">
              <w:rPr>
                <w:spacing w:val="78"/>
                <w:sz w:val="22"/>
                <w:szCs w:val="22"/>
                <w:lang w:val="ru-RU" w:eastAsia="en-US"/>
              </w:rPr>
              <w:t xml:space="preserve"> </w:t>
            </w:r>
            <w:r w:rsidRPr="009B2A5A">
              <w:rPr>
                <w:sz w:val="22"/>
                <w:szCs w:val="22"/>
                <w:lang w:val="ru-RU" w:eastAsia="en-US"/>
              </w:rPr>
              <w:t>оповещение</w:t>
            </w:r>
            <w:r w:rsidRPr="009B2A5A">
              <w:rPr>
                <w:spacing w:val="81"/>
                <w:sz w:val="22"/>
                <w:szCs w:val="22"/>
                <w:lang w:val="ru-RU" w:eastAsia="en-US"/>
              </w:rPr>
              <w:t xml:space="preserve"> </w:t>
            </w:r>
            <w:r w:rsidRPr="009B2A5A">
              <w:rPr>
                <w:sz w:val="22"/>
                <w:szCs w:val="22"/>
                <w:lang w:val="ru-RU" w:eastAsia="en-US"/>
              </w:rPr>
              <w:t>родителей</w:t>
            </w:r>
            <w:r w:rsidRPr="009B2A5A">
              <w:rPr>
                <w:spacing w:val="81"/>
                <w:sz w:val="22"/>
                <w:szCs w:val="22"/>
                <w:lang w:val="ru-RU" w:eastAsia="en-US"/>
              </w:rPr>
              <w:t xml:space="preserve"> </w:t>
            </w:r>
            <w:r w:rsidRPr="009B2A5A">
              <w:rPr>
                <w:sz w:val="22"/>
                <w:szCs w:val="22"/>
                <w:lang w:val="ru-RU" w:eastAsia="en-US"/>
              </w:rPr>
              <w:t>через</w:t>
            </w:r>
            <w:r w:rsidRPr="009B2A5A">
              <w:rPr>
                <w:spacing w:val="77"/>
                <w:sz w:val="22"/>
                <w:szCs w:val="22"/>
                <w:lang w:val="ru-RU" w:eastAsia="en-US"/>
              </w:rPr>
              <w:t xml:space="preserve"> </w:t>
            </w:r>
            <w:r w:rsidRPr="009B2A5A">
              <w:rPr>
                <w:sz w:val="22"/>
                <w:szCs w:val="22"/>
                <w:lang w:val="ru-RU" w:eastAsia="en-US"/>
              </w:rPr>
              <w:t>сайт</w:t>
            </w:r>
          </w:p>
          <w:p w14:paraId="0DF130C8" w14:textId="3768A679" w:rsidR="0022476B" w:rsidRPr="0022476B" w:rsidRDefault="0022476B" w:rsidP="0022476B">
            <w:pPr>
              <w:rPr>
                <w:sz w:val="22"/>
                <w:szCs w:val="22"/>
                <w:lang w:val="ru-RU" w:eastAsia="en-US"/>
              </w:rPr>
            </w:pPr>
            <w:r w:rsidRPr="009B2A5A">
              <w:rPr>
                <w:sz w:val="22"/>
                <w:szCs w:val="22"/>
                <w:lang w:val="ru-RU" w:eastAsia="en-US"/>
              </w:rPr>
              <w:t>школы,</w:t>
            </w:r>
            <w:r w:rsidRPr="009B2A5A">
              <w:rPr>
                <w:spacing w:val="-3"/>
                <w:sz w:val="22"/>
                <w:szCs w:val="22"/>
                <w:lang w:val="ru-RU" w:eastAsia="en-US"/>
              </w:rPr>
              <w:t xml:space="preserve"> </w:t>
            </w:r>
            <w:r w:rsidRPr="009B2A5A">
              <w:rPr>
                <w:sz w:val="22"/>
                <w:szCs w:val="22"/>
                <w:lang w:val="ru-RU" w:eastAsia="en-US"/>
              </w:rPr>
              <w:t>группу в ВК,</w:t>
            </w:r>
            <w:r w:rsidRPr="009B2A5A">
              <w:rPr>
                <w:spacing w:val="-2"/>
                <w:sz w:val="22"/>
                <w:szCs w:val="22"/>
                <w:lang w:val="ru-RU" w:eastAsia="en-US"/>
              </w:rPr>
              <w:t xml:space="preserve"> </w:t>
            </w:r>
            <w:r w:rsidRPr="009B2A5A">
              <w:rPr>
                <w:sz w:val="22"/>
                <w:szCs w:val="22"/>
                <w:lang w:val="ru-RU" w:eastAsia="en-US"/>
              </w:rPr>
              <w:t>социальные</w:t>
            </w:r>
            <w:r w:rsidRPr="009B2A5A">
              <w:rPr>
                <w:spacing w:val="-2"/>
                <w:sz w:val="22"/>
                <w:szCs w:val="22"/>
                <w:lang w:val="ru-RU" w:eastAsia="en-US"/>
              </w:rPr>
              <w:t xml:space="preserve"> </w:t>
            </w:r>
            <w:r w:rsidRPr="009B2A5A">
              <w:rPr>
                <w:sz w:val="22"/>
                <w:szCs w:val="22"/>
                <w:lang w:val="ru-RU" w:eastAsia="en-US"/>
              </w:rPr>
              <w:t>сети</w:t>
            </w:r>
          </w:p>
        </w:tc>
        <w:tc>
          <w:tcPr>
            <w:tcW w:w="608" w:type="pct"/>
          </w:tcPr>
          <w:p w14:paraId="78E92F3C" w14:textId="44C73C3C" w:rsidR="0022476B" w:rsidRPr="009B2A5A" w:rsidRDefault="0022476B" w:rsidP="0022476B">
            <w:pPr>
              <w:jc w:val="center"/>
              <w:rPr>
                <w:sz w:val="22"/>
                <w:szCs w:val="22"/>
                <w:lang w:eastAsia="en-US"/>
              </w:rPr>
            </w:pPr>
            <w:r w:rsidRPr="009B2A5A">
              <w:rPr>
                <w:sz w:val="22"/>
                <w:szCs w:val="22"/>
                <w:lang w:eastAsia="en-US"/>
              </w:rPr>
              <w:t>5-9</w:t>
            </w:r>
          </w:p>
        </w:tc>
        <w:tc>
          <w:tcPr>
            <w:tcW w:w="586" w:type="pct"/>
          </w:tcPr>
          <w:p w14:paraId="2A5EA031" w14:textId="77777777" w:rsidR="0022476B" w:rsidRPr="009B2A5A" w:rsidRDefault="0022476B" w:rsidP="0022476B">
            <w:pPr>
              <w:rPr>
                <w:sz w:val="22"/>
                <w:szCs w:val="22"/>
                <w:lang w:eastAsia="en-US"/>
              </w:rPr>
            </w:pPr>
            <w:r w:rsidRPr="009B2A5A">
              <w:rPr>
                <w:sz w:val="22"/>
                <w:szCs w:val="22"/>
                <w:lang w:eastAsia="en-US"/>
              </w:rPr>
              <w:t>сентябрь-</w:t>
            </w:r>
          </w:p>
          <w:p w14:paraId="24C6150C" w14:textId="0B343BD7" w:rsidR="0022476B" w:rsidRPr="009B2A5A" w:rsidRDefault="0022476B" w:rsidP="0022476B">
            <w:pPr>
              <w:rPr>
                <w:sz w:val="22"/>
                <w:szCs w:val="22"/>
                <w:lang w:eastAsia="en-US"/>
              </w:rPr>
            </w:pPr>
            <w:r w:rsidRPr="009B2A5A">
              <w:rPr>
                <w:sz w:val="22"/>
                <w:szCs w:val="22"/>
                <w:lang w:eastAsia="en-US"/>
              </w:rPr>
              <w:t>май</w:t>
            </w:r>
          </w:p>
        </w:tc>
        <w:tc>
          <w:tcPr>
            <w:tcW w:w="1011" w:type="pct"/>
          </w:tcPr>
          <w:p w14:paraId="6DE857E2" w14:textId="052D37EB" w:rsidR="0022476B" w:rsidRPr="009B2A5A" w:rsidRDefault="0022476B" w:rsidP="0022476B">
            <w:pPr>
              <w:tabs>
                <w:tab w:val="left" w:pos="708"/>
                <w:tab w:val="left" w:pos="1965"/>
              </w:tabs>
              <w:rPr>
                <w:sz w:val="22"/>
                <w:szCs w:val="22"/>
                <w:lang w:val="ru-RU" w:eastAsia="en-US"/>
              </w:rPr>
            </w:pPr>
            <w:r w:rsidRPr="009B2A5A">
              <w:rPr>
                <w:sz w:val="22"/>
                <w:szCs w:val="22"/>
                <w:lang w:val="ru-RU" w:eastAsia="en-US"/>
              </w:rPr>
              <w:t>Зам.</w:t>
            </w:r>
            <w:r>
              <w:rPr>
                <w:sz w:val="22"/>
                <w:szCs w:val="22"/>
                <w:lang w:val="ru-RU" w:eastAsia="en-US"/>
              </w:rPr>
              <w:t xml:space="preserve"> </w:t>
            </w:r>
            <w:r w:rsidRPr="009B2A5A">
              <w:rPr>
                <w:sz w:val="22"/>
                <w:szCs w:val="22"/>
                <w:lang w:val="ru-RU" w:eastAsia="en-US"/>
              </w:rPr>
              <w:t>Директора</w:t>
            </w:r>
            <w:r>
              <w:rPr>
                <w:sz w:val="22"/>
                <w:szCs w:val="22"/>
                <w:lang w:val="ru-RU" w:eastAsia="en-US"/>
              </w:rPr>
              <w:t xml:space="preserve"> </w:t>
            </w:r>
            <w:r w:rsidRPr="009B2A5A">
              <w:rPr>
                <w:sz w:val="22"/>
                <w:szCs w:val="22"/>
                <w:lang w:val="ru-RU" w:eastAsia="en-US"/>
              </w:rPr>
              <w:t>по</w:t>
            </w:r>
          </w:p>
          <w:p w14:paraId="5E2237C3" w14:textId="1C50263C" w:rsidR="0022476B" w:rsidRPr="0022476B" w:rsidRDefault="0022476B" w:rsidP="0022476B">
            <w:pPr>
              <w:tabs>
                <w:tab w:val="left" w:pos="708"/>
                <w:tab w:val="left" w:pos="1966"/>
              </w:tabs>
              <w:rPr>
                <w:sz w:val="22"/>
                <w:szCs w:val="22"/>
                <w:lang w:val="ru-RU" w:eastAsia="en-US"/>
              </w:rPr>
            </w:pPr>
            <w:r w:rsidRPr="009B2A5A">
              <w:rPr>
                <w:sz w:val="22"/>
                <w:szCs w:val="22"/>
                <w:lang w:val="ru-RU" w:eastAsia="en-US"/>
              </w:rPr>
              <w:t>УВР,</w:t>
            </w:r>
            <w:r>
              <w:rPr>
                <w:sz w:val="22"/>
                <w:szCs w:val="22"/>
                <w:lang w:val="ru-RU" w:eastAsia="en-US"/>
              </w:rPr>
              <w:t xml:space="preserve"> </w:t>
            </w:r>
            <w:r w:rsidRPr="009B2A5A">
              <w:rPr>
                <w:sz w:val="22"/>
                <w:szCs w:val="22"/>
                <w:lang w:val="ru-RU" w:eastAsia="en-US"/>
              </w:rPr>
              <w:t>педагог</w:t>
            </w:r>
            <w:r>
              <w:rPr>
                <w:sz w:val="22"/>
                <w:szCs w:val="22"/>
                <w:lang w:val="ru-RU" w:eastAsia="en-US"/>
              </w:rPr>
              <w:t xml:space="preserve"> </w:t>
            </w:r>
            <w:r w:rsidRPr="009B2A5A">
              <w:rPr>
                <w:spacing w:val="-6"/>
                <w:sz w:val="22"/>
                <w:szCs w:val="22"/>
                <w:lang w:val="ru-RU" w:eastAsia="en-US"/>
              </w:rPr>
              <w:t>-</w:t>
            </w:r>
            <w:r w:rsidRPr="009B2A5A">
              <w:rPr>
                <w:spacing w:val="-52"/>
                <w:sz w:val="22"/>
                <w:szCs w:val="22"/>
                <w:lang w:val="ru-RU" w:eastAsia="en-US"/>
              </w:rPr>
              <w:t xml:space="preserve"> </w:t>
            </w:r>
            <w:r w:rsidRPr="009B2A5A">
              <w:rPr>
                <w:sz w:val="22"/>
                <w:szCs w:val="22"/>
                <w:lang w:val="ru-RU" w:eastAsia="en-US"/>
              </w:rPr>
              <w:t>психолог,</w:t>
            </w:r>
            <w:r>
              <w:rPr>
                <w:sz w:val="22"/>
                <w:szCs w:val="22"/>
                <w:lang w:val="ru-RU" w:eastAsia="en-US"/>
              </w:rPr>
              <w:t xml:space="preserve"> </w:t>
            </w:r>
            <w:r w:rsidRPr="009B2A5A">
              <w:rPr>
                <w:spacing w:val="-1"/>
                <w:sz w:val="22"/>
                <w:szCs w:val="22"/>
                <w:lang w:val="ru-RU" w:eastAsia="en-US"/>
              </w:rPr>
              <w:t>классные</w:t>
            </w:r>
          </w:p>
        </w:tc>
      </w:tr>
      <w:tr w:rsidR="0022476B" w:rsidRPr="009B2A5A" w14:paraId="2649AF79" w14:textId="77777777" w:rsidTr="00973066">
        <w:trPr>
          <w:trHeight w:val="590"/>
        </w:trPr>
        <w:tc>
          <w:tcPr>
            <w:tcW w:w="381" w:type="pct"/>
          </w:tcPr>
          <w:p w14:paraId="3C0BCB49" w14:textId="73DD6F40" w:rsidR="0022476B" w:rsidRPr="009B2A5A" w:rsidRDefault="0022476B" w:rsidP="0022476B">
            <w:pPr>
              <w:jc w:val="center"/>
              <w:rPr>
                <w:sz w:val="22"/>
                <w:szCs w:val="22"/>
                <w:lang w:eastAsia="en-US"/>
              </w:rPr>
            </w:pPr>
            <w:r w:rsidRPr="009B2A5A">
              <w:rPr>
                <w:sz w:val="22"/>
                <w:szCs w:val="22"/>
                <w:lang w:eastAsia="en-US"/>
              </w:rPr>
              <w:t>8.</w:t>
            </w:r>
          </w:p>
        </w:tc>
        <w:tc>
          <w:tcPr>
            <w:tcW w:w="2414" w:type="pct"/>
          </w:tcPr>
          <w:p w14:paraId="2B828397" w14:textId="1101D03B" w:rsidR="0022476B" w:rsidRPr="009B2A5A" w:rsidRDefault="0022476B" w:rsidP="0022476B">
            <w:pPr>
              <w:rPr>
                <w:sz w:val="22"/>
                <w:szCs w:val="22"/>
                <w:lang w:eastAsia="en-US"/>
              </w:rPr>
            </w:pPr>
            <w:r w:rsidRPr="009B2A5A">
              <w:rPr>
                <w:sz w:val="22"/>
                <w:szCs w:val="22"/>
                <w:lang w:eastAsia="en-US"/>
              </w:rPr>
              <w:t>Индивидуальные</w:t>
            </w:r>
            <w:r w:rsidRPr="009B2A5A">
              <w:rPr>
                <w:spacing w:val="-5"/>
                <w:sz w:val="22"/>
                <w:szCs w:val="22"/>
                <w:lang w:eastAsia="en-US"/>
              </w:rPr>
              <w:t xml:space="preserve"> </w:t>
            </w:r>
            <w:r w:rsidRPr="009B2A5A">
              <w:rPr>
                <w:sz w:val="22"/>
                <w:szCs w:val="22"/>
                <w:lang w:eastAsia="en-US"/>
              </w:rPr>
              <w:t>консультации</w:t>
            </w:r>
          </w:p>
        </w:tc>
        <w:tc>
          <w:tcPr>
            <w:tcW w:w="608" w:type="pct"/>
          </w:tcPr>
          <w:p w14:paraId="48FF0A0D" w14:textId="0D9E2328" w:rsidR="0022476B" w:rsidRPr="009B2A5A" w:rsidRDefault="0022476B" w:rsidP="0022476B">
            <w:pPr>
              <w:jc w:val="center"/>
              <w:rPr>
                <w:sz w:val="22"/>
                <w:szCs w:val="22"/>
                <w:lang w:eastAsia="en-US"/>
              </w:rPr>
            </w:pPr>
            <w:r w:rsidRPr="009B2A5A">
              <w:rPr>
                <w:sz w:val="22"/>
                <w:szCs w:val="22"/>
                <w:lang w:eastAsia="en-US"/>
              </w:rPr>
              <w:t>5-9</w:t>
            </w:r>
          </w:p>
        </w:tc>
        <w:tc>
          <w:tcPr>
            <w:tcW w:w="586" w:type="pct"/>
          </w:tcPr>
          <w:p w14:paraId="06B76018" w14:textId="77777777" w:rsidR="0022476B" w:rsidRPr="009B2A5A" w:rsidRDefault="0022476B" w:rsidP="0022476B">
            <w:pPr>
              <w:rPr>
                <w:sz w:val="22"/>
                <w:szCs w:val="22"/>
                <w:lang w:eastAsia="en-US"/>
              </w:rPr>
            </w:pPr>
            <w:r w:rsidRPr="009B2A5A">
              <w:rPr>
                <w:sz w:val="22"/>
                <w:szCs w:val="22"/>
                <w:lang w:eastAsia="en-US"/>
              </w:rPr>
              <w:t>сентябрь-</w:t>
            </w:r>
          </w:p>
          <w:p w14:paraId="7B317886" w14:textId="43EE32CA" w:rsidR="0022476B" w:rsidRPr="009B2A5A" w:rsidRDefault="0022476B" w:rsidP="0022476B">
            <w:pPr>
              <w:rPr>
                <w:sz w:val="22"/>
                <w:szCs w:val="22"/>
                <w:lang w:eastAsia="en-US"/>
              </w:rPr>
            </w:pPr>
            <w:r w:rsidRPr="009B2A5A">
              <w:rPr>
                <w:sz w:val="22"/>
                <w:szCs w:val="22"/>
                <w:lang w:eastAsia="en-US"/>
              </w:rPr>
              <w:t>май</w:t>
            </w:r>
          </w:p>
        </w:tc>
        <w:tc>
          <w:tcPr>
            <w:tcW w:w="1011" w:type="pct"/>
          </w:tcPr>
          <w:p w14:paraId="241F4075" w14:textId="60790DA9" w:rsidR="0022476B" w:rsidRPr="009B2A5A" w:rsidRDefault="0022476B" w:rsidP="0022476B">
            <w:pPr>
              <w:tabs>
                <w:tab w:val="left" w:pos="708"/>
                <w:tab w:val="left" w:pos="1965"/>
              </w:tabs>
              <w:rPr>
                <w:sz w:val="22"/>
                <w:szCs w:val="22"/>
                <w:lang w:val="ru-RU" w:eastAsia="en-US"/>
              </w:rPr>
            </w:pPr>
            <w:r w:rsidRPr="009B2A5A">
              <w:rPr>
                <w:sz w:val="22"/>
                <w:szCs w:val="22"/>
                <w:lang w:val="ru-RU" w:eastAsia="en-US"/>
              </w:rPr>
              <w:t>Зам.</w:t>
            </w:r>
            <w:r>
              <w:rPr>
                <w:sz w:val="22"/>
                <w:szCs w:val="22"/>
                <w:lang w:val="ru-RU" w:eastAsia="en-US"/>
              </w:rPr>
              <w:t xml:space="preserve"> </w:t>
            </w:r>
            <w:r w:rsidRPr="009B2A5A">
              <w:rPr>
                <w:sz w:val="22"/>
                <w:szCs w:val="22"/>
                <w:lang w:val="ru-RU" w:eastAsia="en-US"/>
              </w:rPr>
              <w:t>Директора</w:t>
            </w:r>
            <w:r>
              <w:rPr>
                <w:sz w:val="22"/>
                <w:szCs w:val="22"/>
                <w:lang w:val="ru-RU" w:eastAsia="en-US"/>
              </w:rPr>
              <w:t xml:space="preserve"> </w:t>
            </w:r>
            <w:r w:rsidRPr="009B2A5A">
              <w:rPr>
                <w:sz w:val="22"/>
                <w:szCs w:val="22"/>
                <w:lang w:val="ru-RU" w:eastAsia="en-US"/>
              </w:rPr>
              <w:t>по</w:t>
            </w:r>
          </w:p>
          <w:p w14:paraId="5DF89082" w14:textId="77777777" w:rsidR="0022476B" w:rsidRPr="009B2A5A" w:rsidRDefault="0022476B" w:rsidP="0022476B">
            <w:pPr>
              <w:rPr>
                <w:sz w:val="22"/>
                <w:szCs w:val="22"/>
                <w:lang w:val="ru-RU" w:eastAsia="en-US"/>
              </w:rPr>
            </w:pPr>
            <w:r w:rsidRPr="009B2A5A">
              <w:rPr>
                <w:sz w:val="22"/>
                <w:szCs w:val="22"/>
                <w:lang w:val="ru-RU" w:eastAsia="en-US"/>
              </w:rPr>
              <w:t>УВР,</w:t>
            </w:r>
            <w:r w:rsidRPr="009B2A5A">
              <w:rPr>
                <w:spacing w:val="-5"/>
                <w:sz w:val="22"/>
                <w:szCs w:val="22"/>
                <w:lang w:val="ru-RU" w:eastAsia="en-US"/>
              </w:rPr>
              <w:t xml:space="preserve"> </w:t>
            </w:r>
            <w:r w:rsidRPr="009B2A5A">
              <w:rPr>
                <w:sz w:val="22"/>
                <w:szCs w:val="22"/>
                <w:lang w:val="ru-RU" w:eastAsia="en-US"/>
              </w:rPr>
              <w:t>ВР,</w:t>
            </w:r>
          </w:p>
          <w:p w14:paraId="23CCBA6C" w14:textId="48AD5D90" w:rsidR="0022476B" w:rsidRPr="009B2A5A" w:rsidRDefault="0022476B" w:rsidP="0022476B">
            <w:pPr>
              <w:tabs>
                <w:tab w:val="left" w:pos="1270"/>
              </w:tabs>
              <w:rPr>
                <w:sz w:val="22"/>
                <w:szCs w:val="22"/>
                <w:lang w:eastAsia="en-US"/>
              </w:rPr>
            </w:pPr>
            <w:r w:rsidRPr="009B2A5A">
              <w:rPr>
                <w:sz w:val="22"/>
                <w:szCs w:val="22"/>
                <w:lang w:eastAsia="en-US"/>
              </w:rPr>
              <w:t>педагог-</w:t>
            </w:r>
            <w:r>
              <w:rPr>
                <w:sz w:val="22"/>
                <w:szCs w:val="22"/>
                <w:lang w:val="ru-RU" w:eastAsia="en-US"/>
              </w:rPr>
              <w:t xml:space="preserve"> </w:t>
            </w:r>
            <w:r w:rsidRPr="009B2A5A">
              <w:rPr>
                <w:spacing w:val="-1"/>
                <w:sz w:val="22"/>
                <w:szCs w:val="22"/>
                <w:lang w:eastAsia="en-US"/>
              </w:rPr>
              <w:t>психолог,</w:t>
            </w:r>
            <w:r w:rsidRPr="009B2A5A">
              <w:rPr>
                <w:spacing w:val="-52"/>
                <w:sz w:val="22"/>
                <w:szCs w:val="22"/>
                <w:lang w:eastAsia="en-US"/>
              </w:rPr>
              <w:t xml:space="preserve"> </w:t>
            </w:r>
            <w:r w:rsidRPr="009B2A5A">
              <w:rPr>
                <w:sz w:val="22"/>
                <w:szCs w:val="22"/>
                <w:lang w:eastAsia="en-US"/>
              </w:rPr>
              <w:t>классные</w:t>
            </w:r>
          </w:p>
          <w:p w14:paraId="33E9AAC9" w14:textId="001889FE" w:rsidR="0022476B" w:rsidRPr="009B2A5A" w:rsidRDefault="0022476B" w:rsidP="0022476B">
            <w:pPr>
              <w:tabs>
                <w:tab w:val="left" w:pos="708"/>
                <w:tab w:val="left" w:pos="1965"/>
              </w:tabs>
              <w:rPr>
                <w:sz w:val="22"/>
                <w:szCs w:val="22"/>
                <w:lang w:eastAsia="en-US"/>
              </w:rPr>
            </w:pPr>
            <w:r w:rsidRPr="009B2A5A">
              <w:rPr>
                <w:sz w:val="22"/>
                <w:szCs w:val="22"/>
                <w:lang w:eastAsia="en-US"/>
              </w:rPr>
              <w:t>руководители</w:t>
            </w:r>
          </w:p>
        </w:tc>
      </w:tr>
      <w:tr w:rsidR="0022476B" w:rsidRPr="009B2A5A" w14:paraId="532C2CB3" w14:textId="77777777" w:rsidTr="00973066">
        <w:trPr>
          <w:trHeight w:val="590"/>
        </w:trPr>
        <w:tc>
          <w:tcPr>
            <w:tcW w:w="381" w:type="pct"/>
          </w:tcPr>
          <w:p w14:paraId="776B5291" w14:textId="60BBBD05" w:rsidR="0022476B" w:rsidRPr="009B2A5A" w:rsidRDefault="0022476B" w:rsidP="0022476B">
            <w:pPr>
              <w:jc w:val="center"/>
              <w:rPr>
                <w:sz w:val="22"/>
                <w:szCs w:val="22"/>
                <w:lang w:eastAsia="en-US"/>
              </w:rPr>
            </w:pPr>
            <w:r w:rsidRPr="009B2A5A">
              <w:rPr>
                <w:sz w:val="22"/>
                <w:szCs w:val="22"/>
                <w:lang w:eastAsia="en-US"/>
              </w:rPr>
              <w:t>9.</w:t>
            </w:r>
          </w:p>
        </w:tc>
        <w:tc>
          <w:tcPr>
            <w:tcW w:w="2414" w:type="pct"/>
          </w:tcPr>
          <w:p w14:paraId="6B4B7E0F" w14:textId="1D4F5B89" w:rsidR="0022476B" w:rsidRPr="0022476B" w:rsidRDefault="0022476B" w:rsidP="0022476B">
            <w:pPr>
              <w:rPr>
                <w:sz w:val="22"/>
                <w:szCs w:val="22"/>
                <w:lang w:val="ru-RU" w:eastAsia="en-US"/>
              </w:rPr>
            </w:pPr>
            <w:r w:rsidRPr="009B2A5A">
              <w:rPr>
                <w:sz w:val="22"/>
                <w:szCs w:val="22"/>
                <w:lang w:val="ru-RU" w:eastAsia="en-US"/>
              </w:rPr>
              <w:t>Работа Совета профилактики с детьми группы риска,</w:t>
            </w:r>
            <w:r w:rsidRPr="009B2A5A">
              <w:rPr>
                <w:spacing w:val="1"/>
                <w:sz w:val="22"/>
                <w:szCs w:val="22"/>
                <w:lang w:val="ru-RU" w:eastAsia="en-US"/>
              </w:rPr>
              <w:t xml:space="preserve"> </w:t>
            </w:r>
            <w:r w:rsidRPr="009B2A5A">
              <w:rPr>
                <w:sz w:val="22"/>
                <w:szCs w:val="22"/>
                <w:lang w:val="ru-RU" w:eastAsia="en-US"/>
              </w:rPr>
              <w:t>состоящими</w:t>
            </w:r>
            <w:r w:rsidRPr="009B2A5A">
              <w:rPr>
                <w:spacing w:val="1"/>
                <w:sz w:val="22"/>
                <w:szCs w:val="22"/>
                <w:lang w:val="ru-RU" w:eastAsia="en-US"/>
              </w:rPr>
              <w:t xml:space="preserve"> </w:t>
            </w:r>
            <w:r w:rsidRPr="009B2A5A">
              <w:rPr>
                <w:sz w:val="22"/>
                <w:szCs w:val="22"/>
                <w:lang w:val="ru-RU" w:eastAsia="en-US"/>
              </w:rPr>
              <w:t>на</w:t>
            </w:r>
            <w:r w:rsidRPr="009B2A5A">
              <w:rPr>
                <w:spacing w:val="1"/>
                <w:sz w:val="22"/>
                <w:szCs w:val="22"/>
                <w:lang w:val="ru-RU" w:eastAsia="en-US"/>
              </w:rPr>
              <w:t xml:space="preserve"> </w:t>
            </w:r>
            <w:r w:rsidRPr="009B2A5A">
              <w:rPr>
                <w:sz w:val="22"/>
                <w:szCs w:val="22"/>
                <w:lang w:val="ru-RU" w:eastAsia="en-US"/>
              </w:rPr>
              <w:t>разных</w:t>
            </w:r>
            <w:r w:rsidRPr="009B2A5A">
              <w:rPr>
                <w:spacing w:val="56"/>
                <w:sz w:val="22"/>
                <w:szCs w:val="22"/>
                <w:lang w:val="ru-RU" w:eastAsia="en-US"/>
              </w:rPr>
              <w:t xml:space="preserve"> </w:t>
            </w:r>
            <w:r w:rsidRPr="009B2A5A">
              <w:rPr>
                <w:sz w:val="22"/>
                <w:szCs w:val="22"/>
                <w:lang w:val="ru-RU" w:eastAsia="en-US"/>
              </w:rPr>
              <w:t>видах</w:t>
            </w:r>
            <w:r w:rsidRPr="009B2A5A">
              <w:rPr>
                <w:spacing w:val="56"/>
                <w:sz w:val="22"/>
                <w:szCs w:val="22"/>
                <w:lang w:val="ru-RU" w:eastAsia="en-US"/>
              </w:rPr>
              <w:t xml:space="preserve"> </w:t>
            </w:r>
            <w:r w:rsidRPr="009B2A5A">
              <w:rPr>
                <w:sz w:val="22"/>
                <w:szCs w:val="22"/>
                <w:lang w:val="ru-RU" w:eastAsia="en-US"/>
              </w:rPr>
              <w:t>учѐта,</w:t>
            </w:r>
            <w:r w:rsidRPr="009B2A5A">
              <w:rPr>
                <w:spacing w:val="1"/>
                <w:sz w:val="22"/>
                <w:szCs w:val="22"/>
                <w:lang w:val="ru-RU" w:eastAsia="en-US"/>
              </w:rPr>
              <w:t xml:space="preserve"> </w:t>
            </w:r>
            <w:r w:rsidRPr="009B2A5A">
              <w:rPr>
                <w:sz w:val="22"/>
                <w:szCs w:val="22"/>
                <w:lang w:val="ru-RU" w:eastAsia="en-US"/>
              </w:rPr>
              <w:t>неблагополучными семьями по вопросам воспитания и</w:t>
            </w:r>
            <w:r w:rsidRPr="009B2A5A">
              <w:rPr>
                <w:spacing w:val="-52"/>
                <w:sz w:val="22"/>
                <w:szCs w:val="22"/>
                <w:lang w:val="ru-RU" w:eastAsia="en-US"/>
              </w:rPr>
              <w:t xml:space="preserve"> </w:t>
            </w:r>
            <w:r w:rsidRPr="009B2A5A">
              <w:rPr>
                <w:sz w:val="22"/>
                <w:szCs w:val="22"/>
                <w:lang w:val="ru-RU" w:eastAsia="en-US"/>
              </w:rPr>
              <w:t>обучения</w:t>
            </w:r>
            <w:r w:rsidRPr="009B2A5A">
              <w:rPr>
                <w:spacing w:val="-1"/>
                <w:sz w:val="22"/>
                <w:szCs w:val="22"/>
                <w:lang w:val="ru-RU" w:eastAsia="en-US"/>
              </w:rPr>
              <w:t xml:space="preserve"> </w:t>
            </w:r>
            <w:r w:rsidRPr="009B2A5A">
              <w:rPr>
                <w:sz w:val="22"/>
                <w:szCs w:val="22"/>
                <w:lang w:val="ru-RU" w:eastAsia="en-US"/>
              </w:rPr>
              <w:t>детей</w:t>
            </w:r>
          </w:p>
        </w:tc>
        <w:tc>
          <w:tcPr>
            <w:tcW w:w="608" w:type="pct"/>
          </w:tcPr>
          <w:p w14:paraId="4A2FE92E" w14:textId="08774DC5" w:rsidR="0022476B" w:rsidRPr="009B2A5A" w:rsidRDefault="0022476B" w:rsidP="0022476B">
            <w:pPr>
              <w:jc w:val="center"/>
              <w:rPr>
                <w:sz w:val="22"/>
                <w:szCs w:val="22"/>
                <w:lang w:eastAsia="en-US"/>
              </w:rPr>
            </w:pPr>
            <w:r w:rsidRPr="009B2A5A">
              <w:rPr>
                <w:sz w:val="22"/>
                <w:szCs w:val="22"/>
                <w:lang w:eastAsia="en-US"/>
              </w:rPr>
              <w:t>5-9</w:t>
            </w:r>
          </w:p>
        </w:tc>
        <w:tc>
          <w:tcPr>
            <w:tcW w:w="586" w:type="pct"/>
          </w:tcPr>
          <w:p w14:paraId="2B115A8F" w14:textId="6B20687D" w:rsidR="0022476B" w:rsidRPr="009B2A5A" w:rsidRDefault="0022476B" w:rsidP="0022476B">
            <w:pPr>
              <w:rPr>
                <w:sz w:val="22"/>
                <w:szCs w:val="22"/>
                <w:lang w:eastAsia="en-US"/>
              </w:rPr>
            </w:pPr>
            <w:r w:rsidRPr="009B2A5A">
              <w:rPr>
                <w:sz w:val="22"/>
                <w:szCs w:val="22"/>
                <w:lang w:eastAsia="en-US"/>
              </w:rPr>
              <w:t>Сентябрь</w:t>
            </w:r>
            <w:r>
              <w:rPr>
                <w:sz w:val="22"/>
                <w:szCs w:val="22"/>
                <w:lang w:val="ru-RU" w:eastAsia="en-US"/>
              </w:rPr>
              <w:t xml:space="preserve"> </w:t>
            </w:r>
            <w:r w:rsidRPr="009B2A5A">
              <w:rPr>
                <w:spacing w:val="-6"/>
                <w:sz w:val="22"/>
                <w:szCs w:val="22"/>
                <w:lang w:eastAsia="en-US"/>
              </w:rPr>
              <w:t>-</w:t>
            </w:r>
            <w:r w:rsidRPr="009B2A5A">
              <w:rPr>
                <w:spacing w:val="-52"/>
                <w:sz w:val="22"/>
                <w:szCs w:val="22"/>
                <w:lang w:eastAsia="en-US"/>
              </w:rPr>
              <w:t xml:space="preserve"> </w:t>
            </w:r>
            <w:r w:rsidRPr="009B2A5A">
              <w:rPr>
                <w:sz w:val="22"/>
                <w:szCs w:val="22"/>
                <w:lang w:eastAsia="en-US"/>
              </w:rPr>
              <w:t>май</w:t>
            </w:r>
          </w:p>
        </w:tc>
        <w:tc>
          <w:tcPr>
            <w:tcW w:w="1011" w:type="pct"/>
          </w:tcPr>
          <w:p w14:paraId="53CBF96A" w14:textId="6C3CCC33" w:rsidR="0022476B" w:rsidRPr="0022476B" w:rsidRDefault="0022476B" w:rsidP="0022476B">
            <w:pPr>
              <w:tabs>
                <w:tab w:val="left" w:pos="708"/>
                <w:tab w:val="left" w:pos="1965"/>
              </w:tabs>
              <w:rPr>
                <w:sz w:val="22"/>
                <w:szCs w:val="22"/>
                <w:lang w:val="ru-RU" w:eastAsia="en-US"/>
              </w:rPr>
            </w:pPr>
            <w:r w:rsidRPr="009B2A5A">
              <w:rPr>
                <w:sz w:val="22"/>
                <w:szCs w:val="22"/>
                <w:lang w:val="ru-RU" w:eastAsia="en-US"/>
              </w:rPr>
              <w:t>Зам.</w:t>
            </w:r>
            <w:r w:rsidRPr="009B2A5A">
              <w:rPr>
                <w:spacing w:val="1"/>
                <w:sz w:val="22"/>
                <w:szCs w:val="22"/>
                <w:lang w:val="ru-RU" w:eastAsia="en-US"/>
              </w:rPr>
              <w:t xml:space="preserve"> </w:t>
            </w:r>
            <w:r w:rsidRPr="009B2A5A">
              <w:rPr>
                <w:sz w:val="22"/>
                <w:szCs w:val="22"/>
                <w:lang w:val="ru-RU" w:eastAsia="en-US"/>
              </w:rPr>
              <w:t>директора</w:t>
            </w:r>
            <w:r w:rsidRPr="009B2A5A">
              <w:rPr>
                <w:spacing w:val="56"/>
                <w:sz w:val="22"/>
                <w:szCs w:val="22"/>
                <w:lang w:val="ru-RU" w:eastAsia="en-US"/>
              </w:rPr>
              <w:t xml:space="preserve"> </w:t>
            </w:r>
            <w:r w:rsidRPr="009B2A5A">
              <w:rPr>
                <w:sz w:val="22"/>
                <w:szCs w:val="22"/>
                <w:lang w:val="ru-RU" w:eastAsia="en-US"/>
              </w:rPr>
              <w:t>по</w:t>
            </w:r>
            <w:r w:rsidRPr="009B2A5A">
              <w:rPr>
                <w:spacing w:val="1"/>
                <w:sz w:val="22"/>
                <w:szCs w:val="22"/>
                <w:lang w:val="ru-RU" w:eastAsia="en-US"/>
              </w:rPr>
              <w:t xml:space="preserve"> </w:t>
            </w:r>
            <w:r w:rsidRPr="009B2A5A">
              <w:rPr>
                <w:sz w:val="22"/>
                <w:szCs w:val="22"/>
                <w:lang w:val="ru-RU" w:eastAsia="en-US"/>
              </w:rPr>
              <w:t>УВР,</w:t>
            </w:r>
            <w:r w:rsidRPr="009B2A5A">
              <w:rPr>
                <w:spacing w:val="1"/>
                <w:sz w:val="22"/>
                <w:szCs w:val="22"/>
                <w:lang w:val="ru-RU" w:eastAsia="en-US"/>
              </w:rPr>
              <w:t xml:space="preserve"> </w:t>
            </w:r>
            <w:r w:rsidRPr="009B2A5A">
              <w:rPr>
                <w:sz w:val="22"/>
                <w:szCs w:val="22"/>
                <w:lang w:val="ru-RU" w:eastAsia="en-US"/>
              </w:rPr>
              <w:t>педагог</w:t>
            </w:r>
            <w:r w:rsidRPr="009B2A5A">
              <w:rPr>
                <w:spacing w:val="1"/>
                <w:sz w:val="22"/>
                <w:szCs w:val="22"/>
                <w:lang w:val="ru-RU" w:eastAsia="en-US"/>
              </w:rPr>
              <w:t xml:space="preserve"> </w:t>
            </w:r>
            <w:r w:rsidRPr="009B2A5A">
              <w:rPr>
                <w:sz w:val="22"/>
                <w:szCs w:val="22"/>
                <w:lang w:val="ru-RU" w:eastAsia="en-US"/>
              </w:rPr>
              <w:t>-</w:t>
            </w:r>
            <w:r w:rsidRPr="009B2A5A">
              <w:rPr>
                <w:spacing w:val="-52"/>
                <w:sz w:val="22"/>
                <w:szCs w:val="22"/>
                <w:lang w:val="ru-RU" w:eastAsia="en-US"/>
              </w:rPr>
              <w:t xml:space="preserve"> </w:t>
            </w:r>
            <w:r w:rsidRPr="009B2A5A">
              <w:rPr>
                <w:sz w:val="22"/>
                <w:szCs w:val="22"/>
                <w:lang w:val="ru-RU" w:eastAsia="en-US"/>
              </w:rPr>
              <w:t>психолог,</w:t>
            </w:r>
            <w:r w:rsidRPr="009B2A5A">
              <w:rPr>
                <w:spacing w:val="1"/>
                <w:sz w:val="22"/>
                <w:szCs w:val="22"/>
                <w:lang w:val="ru-RU" w:eastAsia="en-US"/>
              </w:rPr>
              <w:t xml:space="preserve"> </w:t>
            </w:r>
            <w:r w:rsidRPr="009B2A5A">
              <w:rPr>
                <w:sz w:val="22"/>
                <w:szCs w:val="22"/>
                <w:lang w:val="ru-RU" w:eastAsia="en-US"/>
              </w:rPr>
              <w:t>классные</w:t>
            </w:r>
            <w:r w:rsidRPr="009B2A5A">
              <w:rPr>
                <w:spacing w:val="-52"/>
                <w:sz w:val="22"/>
                <w:szCs w:val="22"/>
                <w:lang w:val="ru-RU" w:eastAsia="en-US"/>
              </w:rPr>
              <w:t xml:space="preserve"> </w:t>
            </w:r>
            <w:r w:rsidRPr="009B2A5A">
              <w:rPr>
                <w:sz w:val="22"/>
                <w:szCs w:val="22"/>
                <w:lang w:val="ru-RU" w:eastAsia="en-US"/>
              </w:rPr>
              <w:t>руководители</w:t>
            </w:r>
          </w:p>
        </w:tc>
      </w:tr>
      <w:tr w:rsidR="0022476B" w:rsidRPr="009B2A5A" w14:paraId="31CD2BF0" w14:textId="77777777" w:rsidTr="00973066">
        <w:trPr>
          <w:trHeight w:val="590"/>
        </w:trPr>
        <w:tc>
          <w:tcPr>
            <w:tcW w:w="381" w:type="pct"/>
          </w:tcPr>
          <w:p w14:paraId="5B97F61D" w14:textId="271B6C35" w:rsidR="0022476B" w:rsidRPr="009B2A5A" w:rsidRDefault="0022476B" w:rsidP="0022476B">
            <w:pPr>
              <w:jc w:val="center"/>
              <w:rPr>
                <w:sz w:val="22"/>
                <w:szCs w:val="22"/>
                <w:lang w:eastAsia="en-US"/>
              </w:rPr>
            </w:pPr>
            <w:r w:rsidRPr="009B2A5A">
              <w:rPr>
                <w:sz w:val="22"/>
                <w:szCs w:val="22"/>
                <w:lang w:eastAsia="en-US"/>
              </w:rPr>
              <w:t>10.</w:t>
            </w:r>
          </w:p>
        </w:tc>
        <w:tc>
          <w:tcPr>
            <w:tcW w:w="2414" w:type="pct"/>
          </w:tcPr>
          <w:p w14:paraId="6FC9A20E" w14:textId="6212F4CF" w:rsidR="0022476B" w:rsidRPr="0022476B" w:rsidRDefault="0022476B" w:rsidP="0022476B">
            <w:pPr>
              <w:rPr>
                <w:sz w:val="22"/>
                <w:szCs w:val="22"/>
                <w:lang w:val="ru-RU" w:eastAsia="en-US"/>
              </w:rPr>
            </w:pPr>
            <w:r w:rsidRPr="009B2A5A">
              <w:rPr>
                <w:sz w:val="22"/>
                <w:szCs w:val="22"/>
                <w:lang w:val="ru-RU" w:eastAsia="en-US"/>
              </w:rPr>
              <w:t>Участие</w:t>
            </w:r>
            <w:r w:rsidRPr="009B2A5A">
              <w:rPr>
                <w:spacing w:val="21"/>
                <w:sz w:val="22"/>
                <w:szCs w:val="22"/>
                <w:lang w:val="ru-RU" w:eastAsia="en-US"/>
              </w:rPr>
              <w:t xml:space="preserve"> </w:t>
            </w:r>
            <w:r w:rsidRPr="009B2A5A">
              <w:rPr>
                <w:sz w:val="22"/>
                <w:szCs w:val="22"/>
                <w:lang w:val="ru-RU" w:eastAsia="en-US"/>
              </w:rPr>
              <w:t>родителей</w:t>
            </w:r>
            <w:r w:rsidRPr="009B2A5A">
              <w:rPr>
                <w:spacing w:val="20"/>
                <w:sz w:val="22"/>
                <w:szCs w:val="22"/>
                <w:lang w:val="ru-RU" w:eastAsia="en-US"/>
              </w:rPr>
              <w:t xml:space="preserve"> </w:t>
            </w:r>
            <w:r w:rsidRPr="009B2A5A">
              <w:rPr>
                <w:sz w:val="22"/>
                <w:szCs w:val="22"/>
                <w:lang w:val="ru-RU" w:eastAsia="en-US"/>
              </w:rPr>
              <w:t>в</w:t>
            </w:r>
            <w:r w:rsidRPr="009B2A5A">
              <w:rPr>
                <w:spacing w:val="17"/>
                <w:sz w:val="22"/>
                <w:szCs w:val="22"/>
                <w:lang w:val="ru-RU" w:eastAsia="en-US"/>
              </w:rPr>
              <w:t xml:space="preserve"> </w:t>
            </w:r>
            <w:r w:rsidRPr="009B2A5A">
              <w:rPr>
                <w:sz w:val="22"/>
                <w:szCs w:val="22"/>
                <w:lang w:val="ru-RU" w:eastAsia="en-US"/>
              </w:rPr>
              <w:t>классных</w:t>
            </w:r>
            <w:r w:rsidRPr="009B2A5A">
              <w:rPr>
                <w:spacing w:val="18"/>
                <w:sz w:val="22"/>
                <w:szCs w:val="22"/>
                <w:lang w:val="ru-RU" w:eastAsia="en-US"/>
              </w:rPr>
              <w:t xml:space="preserve"> </w:t>
            </w:r>
            <w:r w:rsidRPr="009B2A5A">
              <w:rPr>
                <w:sz w:val="22"/>
                <w:szCs w:val="22"/>
                <w:lang w:val="ru-RU" w:eastAsia="en-US"/>
              </w:rPr>
              <w:t>и</w:t>
            </w:r>
            <w:r w:rsidRPr="009B2A5A">
              <w:rPr>
                <w:spacing w:val="20"/>
                <w:sz w:val="22"/>
                <w:szCs w:val="22"/>
                <w:lang w:val="ru-RU" w:eastAsia="en-US"/>
              </w:rPr>
              <w:t xml:space="preserve"> </w:t>
            </w:r>
            <w:r w:rsidRPr="009B2A5A">
              <w:rPr>
                <w:sz w:val="22"/>
                <w:szCs w:val="22"/>
                <w:lang w:val="ru-RU" w:eastAsia="en-US"/>
              </w:rPr>
              <w:t>общешкольных</w:t>
            </w:r>
            <w:r w:rsidRPr="009B2A5A">
              <w:rPr>
                <w:spacing w:val="-52"/>
                <w:sz w:val="22"/>
                <w:szCs w:val="22"/>
                <w:lang w:val="ru-RU" w:eastAsia="en-US"/>
              </w:rPr>
              <w:t xml:space="preserve"> </w:t>
            </w:r>
            <w:r w:rsidRPr="009B2A5A">
              <w:rPr>
                <w:sz w:val="22"/>
                <w:szCs w:val="22"/>
                <w:lang w:val="ru-RU" w:eastAsia="en-US"/>
              </w:rPr>
              <w:t>мероприятиях</w:t>
            </w:r>
          </w:p>
        </w:tc>
        <w:tc>
          <w:tcPr>
            <w:tcW w:w="608" w:type="pct"/>
          </w:tcPr>
          <w:p w14:paraId="255AE607" w14:textId="0C4694F3" w:rsidR="0022476B" w:rsidRPr="009B2A5A" w:rsidRDefault="0022476B" w:rsidP="0022476B">
            <w:pPr>
              <w:jc w:val="center"/>
              <w:rPr>
                <w:sz w:val="22"/>
                <w:szCs w:val="22"/>
                <w:lang w:eastAsia="en-US"/>
              </w:rPr>
            </w:pPr>
            <w:r w:rsidRPr="009B2A5A">
              <w:rPr>
                <w:sz w:val="22"/>
                <w:szCs w:val="22"/>
                <w:lang w:eastAsia="en-US"/>
              </w:rPr>
              <w:t>5-9</w:t>
            </w:r>
          </w:p>
        </w:tc>
        <w:tc>
          <w:tcPr>
            <w:tcW w:w="586" w:type="pct"/>
          </w:tcPr>
          <w:p w14:paraId="2B376699" w14:textId="0ACCE966" w:rsidR="0022476B" w:rsidRPr="009B2A5A" w:rsidRDefault="0022476B" w:rsidP="0022476B">
            <w:pPr>
              <w:rPr>
                <w:sz w:val="22"/>
                <w:szCs w:val="22"/>
                <w:lang w:eastAsia="en-US"/>
              </w:rPr>
            </w:pPr>
            <w:r w:rsidRPr="009B2A5A">
              <w:rPr>
                <w:sz w:val="22"/>
                <w:szCs w:val="22"/>
                <w:lang w:eastAsia="en-US"/>
              </w:rPr>
              <w:t>сентябрь-</w:t>
            </w:r>
            <w:r w:rsidRPr="009B2A5A">
              <w:rPr>
                <w:spacing w:val="-52"/>
                <w:sz w:val="22"/>
                <w:szCs w:val="22"/>
                <w:lang w:eastAsia="en-US"/>
              </w:rPr>
              <w:t xml:space="preserve"> </w:t>
            </w:r>
            <w:r w:rsidRPr="009B2A5A">
              <w:rPr>
                <w:sz w:val="22"/>
                <w:szCs w:val="22"/>
                <w:lang w:eastAsia="en-US"/>
              </w:rPr>
              <w:t>май</w:t>
            </w:r>
          </w:p>
        </w:tc>
        <w:tc>
          <w:tcPr>
            <w:tcW w:w="1011" w:type="pct"/>
          </w:tcPr>
          <w:p w14:paraId="7222AD97" w14:textId="77777777" w:rsidR="0022476B" w:rsidRPr="009B2A5A" w:rsidRDefault="0022476B" w:rsidP="0022476B">
            <w:pPr>
              <w:rPr>
                <w:sz w:val="22"/>
                <w:szCs w:val="22"/>
                <w:lang w:eastAsia="en-US"/>
              </w:rPr>
            </w:pPr>
            <w:r w:rsidRPr="009B2A5A">
              <w:rPr>
                <w:sz w:val="22"/>
                <w:szCs w:val="22"/>
                <w:lang w:eastAsia="en-US"/>
              </w:rPr>
              <w:t>Классные</w:t>
            </w:r>
          </w:p>
          <w:p w14:paraId="0767BD13" w14:textId="376A7B42" w:rsidR="0022476B" w:rsidRPr="009B2A5A" w:rsidRDefault="0022476B" w:rsidP="0022476B">
            <w:pPr>
              <w:tabs>
                <w:tab w:val="left" w:pos="708"/>
                <w:tab w:val="left" w:pos="1965"/>
              </w:tabs>
              <w:rPr>
                <w:sz w:val="22"/>
                <w:szCs w:val="22"/>
                <w:lang w:eastAsia="en-US"/>
              </w:rPr>
            </w:pPr>
            <w:r w:rsidRPr="009B2A5A">
              <w:rPr>
                <w:sz w:val="22"/>
                <w:szCs w:val="22"/>
                <w:lang w:eastAsia="en-US"/>
              </w:rPr>
              <w:t>руководители</w:t>
            </w:r>
          </w:p>
        </w:tc>
      </w:tr>
      <w:tr w:rsidR="0022476B" w:rsidRPr="009B2A5A" w14:paraId="121362E2" w14:textId="77777777" w:rsidTr="00973066">
        <w:trPr>
          <w:trHeight w:val="590"/>
        </w:trPr>
        <w:tc>
          <w:tcPr>
            <w:tcW w:w="381" w:type="pct"/>
          </w:tcPr>
          <w:p w14:paraId="6FE26916" w14:textId="0CC52A4F" w:rsidR="0022476B" w:rsidRPr="009B2A5A" w:rsidRDefault="0022476B" w:rsidP="0022476B">
            <w:pPr>
              <w:jc w:val="center"/>
              <w:rPr>
                <w:sz w:val="22"/>
                <w:szCs w:val="22"/>
                <w:lang w:eastAsia="en-US"/>
              </w:rPr>
            </w:pPr>
            <w:r w:rsidRPr="009B2A5A">
              <w:rPr>
                <w:sz w:val="22"/>
                <w:szCs w:val="22"/>
                <w:lang w:eastAsia="en-US"/>
              </w:rPr>
              <w:t>11.</w:t>
            </w:r>
          </w:p>
        </w:tc>
        <w:tc>
          <w:tcPr>
            <w:tcW w:w="2414" w:type="pct"/>
          </w:tcPr>
          <w:p w14:paraId="5BE6608F" w14:textId="02F4C0A4" w:rsidR="0022476B" w:rsidRPr="0022476B" w:rsidRDefault="0022476B" w:rsidP="0022476B">
            <w:pPr>
              <w:rPr>
                <w:sz w:val="22"/>
                <w:szCs w:val="22"/>
                <w:lang w:val="ru-RU" w:eastAsia="en-US"/>
              </w:rPr>
            </w:pPr>
            <w:r w:rsidRPr="009B2A5A">
              <w:rPr>
                <w:sz w:val="22"/>
                <w:szCs w:val="22"/>
                <w:lang w:val="ru-RU" w:eastAsia="en-US"/>
              </w:rPr>
              <w:t>Участие</w:t>
            </w:r>
            <w:r w:rsidRPr="009B2A5A">
              <w:rPr>
                <w:spacing w:val="-2"/>
                <w:sz w:val="22"/>
                <w:szCs w:val="22"/>
                <w:lang w:val="ru-RU" w:eastAsia="en-US"/>
              </w:rPr>
              <w:t xml:space="preserve"> </w:t>
            </w:r>
            <w:r w:rsidRPr="009B2A5A">
              <w:rPr>
                <w:sz w:val="22"/>
                <w:szCs w:val="22"/>
                <w:lang w:val="ru-RU" w:eastAsia="en-US"/>
              </w:rPr>
              <w:t>в</w:t>
            </w:r>
            <w:r w:rsidRPr="009B2A5A">
              <w:rPr>
                <w:spacing w:val="-1"/>
                <w:sz w:val="22"/>
                <w:szCs w:val="22"/>
                <w:lang w:val="ru-RU" w:eastAsia="en-US"/>
              </w:rPr>
              <w:t xml:space="preserve"> </w:t>
            </w:r>
            <w:r w:rsidRPr="009B2A5A">
              <w:rPr>
                <w:sz w:val="22"/>
                <w:szCs w:val="22"/>
                <w:lang w:val="ru-RU" w:eastAsia="en-US"/>
              </w:rPr>
              <w:t>мероприятиях</w:t>
            </w:r>
            <w:r w:rsidRPr="009B2A5A">
              <w:rPr>
                <w:spacing w:val="-4"/>
                <w:sz w:val="22"/>
                <w:szCs w:val="22"/>
                <w:lang w:val="ru-RU" w:eastAsia="en-US"/>
              </w:rPr>
              <w:t xml:space="preserve"> </w:t>
            </w:r>
            <w:r w:rsidRPr="009B2A5A">
              <w:rPr>
                <w:sz w:val="22"/>
                <w:szCs w:val="22"/>
                <w:lang w:val="ru-RU" w:eastAsia="en-US"/>
              </w:rPr>
              <w:t>службы медиации</w:t>
            </w:r>
          </w:p>
        </w:tc>
        <w:tc>
          <w:tcPr>
            <w:tcW w:w="608" w:type="pct"/>
          </w:tcPr>
          <w:p w14:paraId="3013399F" w14:textId="028EFFF1" w:rsidR="0022476B" w:rsidRPr="009B2A5A" w:rsidRDefault="0022476B" w:rsidP="0022476B">
            <w:pPr>
              <w:jc w:val="center"/>
              <w:rPr>
                <w:sz w:val="22"/>
                <w:szCs w:val="22"/>
                <w:lang w:eastAsia="en-US"/>
              </w:rPr>
            </w:pPr>
            <w:r w:rsidRPr="009B2A5A">
              <w:rPr>
                <w:sz w:val="22"/>
                <w:szCs w:val="22"/>
                <w:lang w:eastAsia="en-US"/>
              </w:rPr>
              <w:t>5-9</w:t>
            </w:r>
          </w:p>
        </w:tc>
        <w:tc>
          <w:tcPr>
            <w:tcW w:w="586" w:type="pct"/>
          </w:tcPr>
          <w:p w14:paraId="42FD620C" w14:textId="77777777" w:rsidR="0022476B" w:rsidRPr="009B2A5A" w:rsidRDefault="0022476B" w:rsidP="0022476B">
            <w:pPr>
              <w:rPr>
                <w:sz w:val="22"/>
                <w:szCs w:val="22"/>
                <w:lang w:eastAsia="en-US"/>
              </w:rPr>
            </w:pPr>
            <w:r w:rsidRPr="009B2A5A">
              <w:rPr>
                <w:sz w:val="22"/>
                <w:szCs w:val="22"/>
                <w:lang w:eastAsia="en-US"/>
              </w:rPr>
              <w:t>сентябрь-</w:t>
            </w:r>
          </w:p>
          <w:p w14:paraId="6C966346" w14:textId="0DA73841" w:rsidR="0022476B" w:rsidRPr="009B2A5A" w:rsidRDefault="0022476B" w:rsidP="0022476B">
            <w:pPr>
              <w:rPr>
                <w:sz w:val="22"/>
                <w:szCs w:val="22"/>
                <w:lang w:eastAsia="en-US"/>
              </w:rPr>
            </w:pPr>
            <w:r w:rsidRPr="009B2A5A">
              <w:rPr>
                <w:sz w:val="22"/>
                <w:szCs w:val="22"/>
                <w:lang w:eastAsia="en-US"/>
              </w:rPr>
              <w:t>май</w:t>
            </w:r>
          </w:p>
        </w:tc>
        <w:tc>
          <w:tcPr>
            <w:tcW w:w="1011" w:type="pct"/>
          </w:tcPr>
          <w:p w14:paraId="606B5E74" w14:textId="7898280D" w:rsidR="0022476B" w:rsidRPr="0022476B" w:rsidRDefault="0022476B" w:rsidP="0022476B">
            <w:pPr>
              <w:rPr>
                <w:sz w:val="22"/>
                <w:szCs w:val="22"/>
                <w:lang w:val="ru-RU" w:eastAsia="en-US"/>
              </w:rPr>
            </w:pPr>
            <w:r w:rsidRPr="009B2A5A">
              <w:rPr>
                <w:sz w:val="22"/>
                <w:szCs w:val="22"/>
                <w:lang w:val="ru-RU" w:eastAsia="en-US"/>
              </w:rPr>
              <w:t>Зам.</w:t>
            </w:r>
            <w:r>
              <w:rPr>
                <w:sz w:val="22"/>
                <w:szCs w:val="22"/>
                <w:lang w:val="ru-RU" w:eastAsia="en-US"/>
              </w:rPr>
              <w:t xml:space="preserve"> д</w:t>
            </w:r>
            <w:r w:rsidRPr="009B2A5A">
              <w:rPr>
                <w:sz w:val="22"/>
                <w:szCs w:val="22"/>
                <w:lang w:val="ru-RU" w:eastAsia="en-US"/>
              </w:rPr>
              <w:t>иректора</w:t>
            </w:r>
            <w:r>
              <w:rPr>
                <w:sz w:val="22"/>
                <w:szCs w:val="22"/>
                <w:lang w:val="ru-RU" w:eastAsia="en-US"/>
              </w:rPr>
              <w:t xml:space="preserve"> </w:t>
            </w:r>
            <w:r w:rsidRPr="009B2A5A">
              <w:rPr>
                <w:sz w:val="22"/>
                <w:szCs w:val="22"/>
                <w:lang w:val="ru-RU" w:eastAsia="en-US"/>
              </w:rPr>
              <w:t>по</w:t>
            </w:r>
            <w:r w:rsidRPr="009B2A5A">
              <w:rPr>
                <w:spacing w:val="-52"/>
                <w:sz w:val="22"/>
                <w:szCs w:val="22"/>
                <w:lang w:val="ru-RU" w:eastAsia="en-US"/>
              </w:rPr>
              <w:t xml:space="preserve"> </w:t>
            </w:r>
            <w:r w:rsidRPr="009B2A5A">
              <w:rPr>
                <w:sz w:val="22"/>
                <w:szCs w:val="22"/>
                <w:lang w:val="ru-RU" w:eastAsia="en-US"/>
              </w:rPr>
              <w:t>УВР,</w:t>
            </w:r>
            <w:r w:rsidRPr="009B2A5A">
              <w:rPr>
                <w:spacing w:val="-1"/>
                <w:sz w:val="22"/>
                <w:szCs w:val="22"/>
                <w:lang w:val="ru-RU" w:eastAsia="en-US"/>
              </w:rPr>
              <w:t xml:space="preserve"> </w:t>
            </w:r>
            <w:r w:rsidRPr="009B2A5A">
              <w:rPr>
                <w:sz w:val="22"/>
                <w:szCs w:val="22"/>
                <w:lang w:val="ru-RU" w:eastAsia="en-US"/>
              </w:rPr>
              <w:t>ВР</w:t>
            </w:r>
          </w:p>
        </w:tc>
      </w:tr>
      <w:tr w:rsidR="0022476B" w:rsidRPr="009B2A5A" w14:paraId="7DC57A83" w14:textId="77777777" w:rsidTr="0022476B">
        <w:trPr>
          <w:trHeight w:val="85"/>
        </w:trPr>
        <w:tc>
          <w:tcPr>
            <w:tcW w:w="5000" w:type="pct"/>
            <w:gridSpan w:val="5"/>
          </w:tcPr>
          <w:p w14:paraId="7E2C1F9B" w14:textId="19088F57" w:rsidR="0022476B" w:rsidRPr="0022476B" w:rsidRDefault="0022476B" w:rsidP="0022476B">
            <w:pPr>
              <w:jc w:val="center"/>
              <w:rPr>
                <w:b/>
                <w:bCs/>
                <w:sz w:val="22"/>
                <w:szCs w:val="22"/>
                <w:lang w:eastAsia="en-US"/>
              </w:rPr>
            </w:pPr>
            <w:r w:rsidRPr="0022476B">
              <w:rPr>
                <w:b/>
                <w:bCs/>
                <w:sz w:val="22"/>
                <w:szCs w:val="22"/>
                <w:lang w:eastAsia="en-US"/>
              </w:rPr>
              <w:t>«Профилактика социально-негативных явлений»</w:t>
            </w:r>
          </w:p>
        </w:tc>
      </w:tr>
      <w:tr w:rsidR="0022476B" w:rsidRPr="009B2A5A" w14:paraId="3D04F113" w14:textId="77777777" w:rsidTr="00973066">
        <w:trPr>
          <w:trHeight w:val="590"/>
        </w:trPr>
        <w:tc>
          <w:tcPr>
            <w:tcW w:w="381" w:type="pct"/>
          </w:tcPr>
          <w:p w14:paraId="16EECE23" w14:textId="25A7BDDF" w:rsidR="0022476B" w:rsidRPr="009B2A5A" w:rsidRDefault="0022476B" w:rsidP="0022476B">
            <w:pPr>
              <w:jc w:val="center"/>
              <w:rPr>
                <w:sz w:val="22"/>
                <w:szCs w:val="22"/>
                <w:lang w:eastAsia="en-US"/>
              </w:rPr>
            </w:pPr>
            <w:r w:rsidRPr="009B2A5A">
              <w:rPr>
                <w:sz w:val="22"/>
                <w:szCs w:val="22"/>
                <w:lang w:eastAsia="en-US"/>
              </w:rPr>
              <w:t>1.</w:t>
            </w:r>
          </w:p>
        </w:tc>
        <w:tc>
          <w:tcPr>
            <w:tcW w:w="2414" w:type="pct"/>
          </w:tcPr>
          <w:p w14:paraId="6266E449" w14:textId="2F2BD6ED" w:rsidR="0022476B" w:rsidRPr="009B2A5A" w:rsidRDefault="0022476B" w:rsidP="0022476B">
            <w:pPr>
              <w:rPr>
                <w:sz w:val="22"/>
                <w:szCs w:val="22"/>
                <w:lang w:eastAsia="en-US"/>
              </w:rPr>
            </w:pPr>
            <w:r w:rsidRPr="009B2A5A">
              <w:rPr>
                <w:sz w:val="22"/>
                <w:szCs w:val="22"/>
                <w:lang w:eastAsia="en-US"/>
              </w:rPr>
              <w:t>Профилактическая</w:t>
            </w:r>
            <w:r w:rsidRPr="009B2A5A">
              <w:rPr>
                <w:spacing w:val="-4"/>
                <w:sz w:val="22"/>
                <w:szCs w:val="22"/>
                <w:lang w:eastAsia="en-US"/>
              </w:rPr>
              <w:t xml:space="preserve"> </w:t>
            </w:r>
            <w:r w:rsidRPr="009B2A5A">
              <w:rPr>
                <w:sz w:val="22"/>
                <w:szCs w:val="22"/>
                <w:lang w:eastAsia="en-US"/>
              </w:rPr>
              <w:t>операция</w:t>
            </w:r>
            <w:r w:rsidRPr="009B2A5A">
              <w:rPr>
                <w:spacing w:val="-3"/>
                <w:sz w:val="22"/>
                <w:szCs w:val="22"/>
                <w:lang w:eastAsia="en-US"/>
              </w:rPr>
              <w:t xml:space="preserve"> </w:t>
            </w:r>
            <w:r w:rsidRPr="009B2A5A">
              <w:rPr>
                <w:sz w:val="22"/>
                <w:szCs w:val="22"/>
                <w:lang w:eastAsia="en-US"/>
              </w:rPr>
              <w:t>«Подросток»</w:t>
            </w:r>
          </w:p>
        </w:tc>
        <w:tc>
          <w:tcPr>
            <w:tcW w:w="608" w:type="pct"/>
          </w:tcPr>
          <w:p w14:paraId="2050C0FA" w14:textId="3FE0FD71" w:rsidR="0022476B" w:rsidRPr="009B2A5A" w:rsidRDefault="0022476B" w:rsidP="0022476B">
            <w:pPr>
              <w:jc w:val="center"/>
              <w:rPr>
                <w:sz w:val="22"/>
                <w:szCs w:val="22"/>
                <w:lang w:eastAsia="en-US"/>
              </w:rPr>
            </w:pPr>
            <w:r w:rsidRPr="009B2A5A">
              <w:rPr>
                <w:sz w:val="22"/>
                <w:szCs w:val="22"/>
                <w:lang w:eastAsia="en-US"/>
              </w:rPr>
              <w:t>5-9</w:t>
            </w:r>
          </w:p>
        </w:tc>
        <w:tc>
          <w:tcPr>
            <w:tcW w:w="586" w:type="pct"/>
          </w:tcPr>
          <w:p w14:paraId="55080558" w14:textId="3567AC7F" w:rsidR="0022476B" w:rsidRPr="009B2A5A" w:rsidRDefault="0022476B" w:rsidP="0022476B">
            <w:pPr>
              <w:rPr>
                <w:sz w:val="22"/>
                <w:szCs w:val="22"/>
                <w:lang w:eastAsia="en-US"/>
              </w:rPr>
            </w:pPr>
            <w:r w:rsidRPr="009B2A5A">
              <w:rPr>
                <w:sz w:val="22"/>
                <w:szCs w:val="22"/>
                <w:lang w:eastAsia="en-US"/>
              </w:rPr>
              <w:t>сентябрь</w:t>
            </w:r>
          </w:p>
        </w:tc>
        <w:tc>
          <w:tcPr>
            <w:tcW w:w="1011" w:type="pct"/>
          </w:tcPr>
          <w:p w14:paraId="655152CF" w14:textId="6AB0D26A" w:rsidR="0022476B" w:rsidRPr="009B2A5A" w:rsidRDefault="0022476B" w:rsidP="0022476B">
            <w:pPr>
              <w:tabs>
                <w:tab w:val="left" w:pos="708"/>
                <w:tab w:val="left" w:pos="739"/>
                <w:tab w:val="left" w:pos="1315"/>
                <w:tab w:val="left" w:pos="1965"/>
              </w:tabs>
              <w:spacing w:line="199" w:lineRule="auto"/>
              <w:ind w:right="-15"/>
              <w:rPr>
                <w:sz w:val="22"/>
                <w:szCs w:val="22"/>
                <w:lang w:val="ru-RU" w:eastAsia="en-US"/>
              </w:rPr>
            </w:pPr>
            <w:r w:rsidRPr="009B2A5A">
              <w:rPr>
                <w:sz w:val="22"/>
                <w:szCs w:val="22"/>
                <w:lang w:val="ru-RU" w:eastAsia="en-US"/>
              </w:rPr>
              <w:t>Зам.</w:t>
            </w:r>
            <w:r>
              <w:rPr>
                <w:sz w:val="22"/>
                <w:szCs w:val="22"/>
                <w:lang w:val="ru-RU" w:eastAsia="en-US"/>
              </w:rPr>
              <w:t xml:space="preserve"> </w:t>
            </w:r>
            <w:r w:rsidRPr="009B2A5A">
              <w:rPr>
                <w:sz w:val="22"/>
                <w:szCs w:val="22"/>
                <w:lang w:val="ru-RU" w:eastAsia="en-US"/>
              </w:rPr>
              <w:t>Директора</w:t>
            </w:r>
            <w:r>
              <w:rPr>
                <w:sz w:val="22"/>
                <w:szCs w:val="22"/>
                <w:lang w:val="ru-RU" w:eastAsia="en-US"/>
              </w:rPr>
              <w:t xml:space="preserve"> </w:t>
            </w:r>
            <w:r w:rsidRPr="009B2A5A">
              <w:rPr>
                <w:sz w:val="22"/>
                <w:szCs w:val="22"/>
                <w:lang w:val="ru-RU" w:eastAsia="en-US"/>
              </w:rPr>
              <w:t>по</w:t>
            </w:r>
            <w:r w:rsidRPr="009B2A5A">
              <w:rPr>
                <w:spacing w:val="-52"/>
                <w:sz w:val="22"/>
                <w:szCs w:val="22"/>
                <w:lang w:val="ru-RU" w:eastAsia="en-US"/>
              </w:rPr>
              <w:t xml:space="preserve"> </w:t>
            </w:r>
            <w:r w:rsidRPr="009B2A5A">
              <w:rPr>
                <w:sz w:val="22"/>
                <w:szCs w:val="22"/>
                <w:lang w:val="ru-RU" w:eastAsia="en-US"/>
              </w:rPr>
              <w:t>УВР,</w:t>
            </w:r>
            <w:r>
              <w:rPr>
                <w:sz w:val="22"/>
                <w:szCs w:val="22"/>
                <w:lang w:val="ru-RU" w:eastAsia="en-US"/>
              </w:rPr>
              <w:t xml:space="preserve"> </w:t>
            </w:r>
            <w:r w:rsidRPr="009B2A5A">
              <w:rPr>
                <w:sz w:val="22"/>
                <w:szCs w:val="22"/>
                <w:lang w:val="ru-RU" w:eastAsia="en-US"/>
              </w:rPr>
              <w:t>ВР,</w:t>
            </w:r>
            <w:r>
              <w:rPr>
                <w:sz w:val="22"/>
                <w:szCs w:val="22"/>
                <w:lang w:val="ru-RU" w:eastAsia="en-US"/>
              </w:rPr>
              <w:t xml:space="preserve"> </w:t>
            </w:r>
            <w:r w:rsidRPr="009B2A5A">
              <w:rPr>
                <w:sz w:val="22"/>
                <w:szCs w:val="22"/>
                <w:lang w:val="ru-RU" w:eastAsia="en-US"/>
              </w:rPr>
              <w:t>классные</w:t>
            </w:r>
          </w:p>
          <w:p w14:paraId="2FC1E899" w14:textId="7BE2C4C2" w:rsidR="0022476B" w:rsidRPr="009B2A5A" w:rsidRDefault="0022476B" w:rsidP="0022476B">
            <w:pPr>
              <w:rPr>
                <w:sz w:val="22"/>
                <w:szCs w:val="22"/>
                <w:lang w:eastAsia="en-US"/>
              </w:rPr>
            </w:pPr>
            <w:r w:rsidRPr="009B2A5A">
              <w:rPr>
                <w:sz w:val="22"/>
                <w:szCs w:val="22"/>
                <w:lang w:eastAsia="en-US"/>
              </w:rPr>
              <w:t>руководители</w:t>
            </w:r>
          </w:p>
        </w:tc>
      </w:tr>
      <w:tr w:rsidR="0022476B" w:rsidRPr="009B2A5A" w14:paraId="4C68672F" w14:textId="77777777" w:rsidTr="00973066">
        <w:trPr>
          <w:trHeight w:val="590"/>
        </w:trPr>
        <w:tc>
          <w:tcPr>
            <w:tcW w:w="381" w:type="pct"/>
          </w:tcPr>
          <w:p w14:paraId="1C7D6360" w14:textId="5C4B60B2" w:rsidR="0022476B" w:rsidRPr="009B2A5A" w:rsidRDefault="0022476B" w:rsidP="0022476B">
            <w:pPr>
              <w:jc w:val="center"/>
              <w:rPr>
                <w:sz w:val="22"/>
                <w:szCs w:val="22"/>
                <w:lang w:eastAsia="en-US"/>
              </w:rPr>
            </w:pPr>
            <w:r w:rsidRPr="009B2A5A">
              <w:rPr>
                <w:sz w:val="22"/>
                <w:szCs w:val="22"/>
                <w:lang w:eastAsia="en-US"/>
              </w:rPr>
              <w:t>2.</w:t>
            </w:r>
          </w:p>
        </w:tc>
        <w:tc>
          <w:tcPr>
            <w:tcW w:w="2414" w:type="pct"/>
          </w:tcPr>
          <w:p w14:paraId="115A0EC7" w14:textId="52C978B6" w:rsidR="0022476B" w:rsidRPr="009B2A5A" w:rsidRDefault="0022476B" w:rsidP="0022476B">
            <w:pPr>
              <w:rPr>
                <w:sz w:val="22"/>
                <w:szCs w:val="22"/>
                <w:lang w:eastAsia="en-US"/>
              </w:rPr>
            </w:pPr>
            <w:r w:rsidRPr="009B2A5A">
              <w:rPr>
                <w:sz w:val="22"/>
                <w:szCs w:val="22"/>
                <w:lang w:eastAsia="en-US"/>
              </w:rPr>
              <w:t>Акция</w:t>
            </w:r>
            <w:r w:rsidRPr="009B2A5A">
              <w:rPr>
                <w:spacing w:val="-2"/>
                <w:sz w:val="22"/>
                <w:szCs w:val="22"/>
                <w:lang w:eastAsia="en-US"/>
              </w:rPr>
              <w:t xml:space="preserve"> </w:t>
            </w:r>
            <w:r w:rsidRPr="009B2A5A">
              <w:rPr>
                <w:sz w:val="22"/>
                <w:szCs w:val="22"/>
                <w:lang w:eastAsia="en-US"/>
              </w:rPr>
              <w:t>«Внимание,</w:t>
            </w:r>
            <w:r w:rsidRPr="009B2A5A">
              <w:rPr>
                <w:spacing w:val="-3"/>
                <w:sz w:val="22"/>
                <w:szCs w:val="22"/>
                <w:lang w:eastAsia="en-US"/>
              </w:rPr>
              <w:t xml:space="preserve"> </w:t>
            </w:r>
            <w:r w:rsidRPr="009B2A5A">
              <w:rPr>
                <w:sz w:val="22"/>
                <w:szCs w:val="22"/>
                <w:lang w:eastAsia="en-US"/>
              </w:rPr>
              <w:t>дети!»</w:t>
            </w:r>
          </w:p>
        </w:tc>
        <w:tc>
          <w:tcPr>
            <w:tcW w:w="608" w:type="pct"/>
          </w:tcPr>
          <w:p w14:paraId="46F5A4E9" w14:textId="1628B51D" w:rsidR="0022476B" w:rsidRPr="009B2A5A" w:rsidRDefault="0022476B" w:rsidP="0022476B">
            <w:pPr>
              <w:jc w:val="center"/>
              <w:rPr>
                <w:sz w:val="22"/>
                <w:szCs w:val="22"/>
                <w:lang w:eastAsia="en-US"/>
              </w:rPr>
            </w:pPr>
            <w:r w:rsidRPr="009B2A5A">
              <w:rPr>
                <w:sz w:val="22"/>
                <w:szCs w:val="22"/>
                <w:lang w:eastAsia="en-US"/>
              </w:rPr>
              <w:t>5-9</w:t>
            </w:r>
          </w:p>
        </w:tc>
        <w:tc>
          <w:tcPr>
            <w:tcW w:w="586" w:type="pct"/>
          </w:tcPr>
          <w:p w14:paraId="58C45676" w14:textId="32B8C897" w:rsidR="0022476B" w:rsidRPr="009B2A5A" w:rsidRDefault="0022476B" w:rsidP="0022476B">
            <w:pPr>
              <w:rPr>
                <w:sz w:val="22"/>
                <w:szCs w:val="22"/>
                <w:lang w:eastAsia="en-US"/>
              </w:rPr>
            </w:pPr>
            <w:r w:rsidRPr="009B2A5A">
              <w:rPr>
                <w:sz w:val="22"/>
                <w:szCs w:val="22"/>
                <w:lang w:eastAsia="en-US"/>
              </w:rPr>
              <w:t>сентябрь</w:t>
            </w:r>
          </w:p>
        </w:tc>
        <w:tc>
          <w:tcPr>
            <w:tcW w:w="1011" w:type="pct"/>
          </w:tcPr>
          <w:p w14:paraId="75F42564" w14:textId="77777777" w:rsidR="0022476B" w:rsidRPr="009B2A5A" w:rsidRDefault="0022476B" w:rsidP="0022476B">
            <w:pPr>
              <w:spacing w:line="215" w:lineRule="exact"/>
              <w:rPr>
                <w:sz w:val="22"/>
                <w:szCs w:val="22"/>
                <w:lang w:eastAsia="en-US"/>
              </w:rPr>
            </w:pPr>
            <w:r w:rsidRPr="009B2A5A">
              <w:rPr>
                <w:sz w:val="22"/>
                <w:szCs w:val="22"/>
                <w:lang w:eastAsia="en-US"/>
              </w:rPr>
              <w:t>Классные</w:t>
            </w:r>
          </w:p>
          <w:p w14:paraId="7F35C235" w14:textId="324B53AE" w:rsidR="0022476B" w:rsidRPr="009B2A5A" w:rsidRDefault="0022476B" w:rsidP="0022476B">
            <w:pPr>
              <w:tabs>
                <w:tab w:val="left" w:pos="708"/>
                <w:tab w:val="left" w:pos="739"/>
                <w:tab w:val="left" w:pos="1315"/>
                <w:tab w:val="left" w:pos="1965"/>
              </w:tabs>
              <w:spacing w:line="199" w:lineRule="auto"/>
              <w:ind w:right="-15"/>
              <w:rPr>
                <w:sz w:val="22"/>
                <w:szCs w:val="22"/>
                <w:lang w:eastAsia="en-US"/>
              </w:rPr>
            </w:pPr>
            <w:r w:rsidRPr="009B2A5A">
              <w:rPr>
                <w:sz w:val="22"/>
                <w:szCs w:val="22"/>
                <w:lang w:eastAsia="en-US"/>
              </w:rPr>
              <w:t>руководители</w:t>
            </w:r>
          </w:p>
        </w:tc>
      </w:tr>
      <w:tr w:rsidR="0022476B" w:rsidRPr="009B2A5A" w14:paraId="2708270F" w14:textId="77777777" w:rsidTr="00973066">
        <w:trPr>
          <w:trHeight w:val="590"/>
        </w:trPr>
        <w:tc>
          <w:tcPr>
            <w:tcW w:w="381" w:type="pct"/>
          </w:tcPr>
          <w:p w14:paraId="57ACCB0D" w14:textId="7ECF42B6" w:rsidR="0022476B" w:rsidRPr="009B2A5A" w:rsidRDefault="0022476B" w:rsidP="0022476B">
            <w:pPr>
              <w:jc w:val="center"/>
              <w:rPr>
                <w:sz w:val="22"/>
                <w:szCs w:val="22"/>
                <w:lang w:eastAsia="en-US"/>
              </w:rPr>
            </w:pPr>
            <w:r w:rsidRPr="009B2A5A">
              <w:rPr>
                <w:sz w:val="22"/>
                <w:szCs w:val="22"/>
                <w:lang w:eastAsia="en-US"/>
              </w:rPr>
              <w:t>3.</w:t>
            </w:r>
          </w:p>
        </w:tc>
        <w:tc>
          <w:tcPr>
            <w:tcW w:w="2414" w:type="pct"/>
          </w:tcPr>
          <w:p w14:paraId="1AF69767" w14:textId="703F3F45" w:rsidR="0022476B" w:rsidRPr="009B2A5A" w:rsidRDefault="0022476B" w:rsidP="0022476B">
            <w:pPr>
              <w:rPr>
                <w:sz w:val="22"/>
                <w:szCs w:val="22"/>
                <w:lang w:eastAsia="en-US"/>
              </w:rPr>
            </w:pPr>
            <w:r w:rsidRPr="009B2A5A">
              <w:rPr>
                <w:sz w:val="22"/>
                <w:szCs w:val="22"/>
                <w:lang w:eastAsia="en-US"/>
              </w:rPr>
              <w:t>Беседа</w:t>
            </w:r>
            <w:r w:rsidRPr="009B2A5A">
              <w:rPr>
                <w:spacing w:val="-1"/>
                <w:sz w:val="22"/>
                <w:szCs w:val="22"/>
                <w:lang w:eastAsia="en-US"/>
              </w:rPr>
              <w:t xml:space="preserve"> </w:t>
            </w:r>
            <w:r w:rsidRPr="009B2A5A">
              <w:rPr>
                <w:sz w:val="22"/>
                <w:szCs w:val="22"/>
                <w:lang w:eastAsia="en-US"/>
              </w:rPr>
              <w:t>«Твой</w:t>
            </w:r>
            <w:r w:rsidRPr="009B2A5A">
              <w:rPr>
                <w:spacing w:val="-1"/>
                <w:sz w:val="22"/>
                <w:szCs w:val="22"/>
                <w:lang w:eastAsia="en-US"/>
              </w:rPr>
              <w:t xml:space="preserve"> </w:t>
            </w:r>
            <w:r w:rsidRPr="009B2A5A">
              <w:rPr>
                <w:sz w:val="22"/>
                <w:szCs w:val="22"/>
                <w:lang w:eastAsia="en-US"/>
              </w:rPr>
              <w:t>безопасный</w:t>
            </w:r>
            <w:r w:rsidRPr="009B2A5A">
              <w:rPr>
                <w:spacing w:val="-4"/>
                <w:sz w:val="22"/>
                <w:szCs w:val="22"/>
                <w:lang w:eastAsia="en-US"/>
              </w:rPr>
              <w:t xml:space="preserve"> </w:t>
            </w:r>
            <w:r w:rsidRPr="009B2A5A">
              <w:rPr>
                <w:sz w:val="22"/>
                <w:szCs w:val="22"/>
                <w:lang w:eastAsia="en-US"/>
              </w:rPr>
              <w:t>маршрут»</w:t>
            </w:r>
          </w:p>
        </w:tc>
        <w:tc>
          <w:tcPr>
            <w:tcW w:w="608" w:type="pct"/>
          </w:tcPr>
          <w:p w14:paraId="011B108E" w14:textId="456B1D59" w:rsidR="0022476B" w:rsidRPr="009B2A5A" w:rsidRDefault="0022476B" w:rsidP="0022476B">
            <w:pPr>
              <w:jc w:val="center"/>
              <w:rPr>
                <w:sz w:val="22"/>
                <w:szCs w:val="22"/>
                <w:lang w:eastAsia="en-US"/>
              </w:rPr>
            </w:pPr>
            <w:r w:rsidRPr="009B2A5A">
              <w:rPr>
                <w:sz w:val="22"/>
                <w:szCs w:val="22"/>
                <w:lang w:eastAsia="en-US"/>
              </w:rPr>
              <w:t>5-9</w:t>
            </w:r>
          </w:p>
        </w:tc>
        <w:tc>
          <w:tcPr>
            <w:tcW w:w="586" w:type="pct"/>
          </w:tcPr>
          <w:p w14:paraId="0656CBAA" w14:textId="3951ACBC" w:rsidR="0022476B" w:rsidRPr="009B2A5A" w:rsidRDefault="0022476B" w:rsidP="0022476B">
            <w:pPr>
              <w:rPr>
                <w:sz w:val="22"/>
                <w:szCs w:val="22"/>
                <w:lang w:eastAsia="en-US"/>
              </w:rPr>
            </w:pPr>
            <w:r w:rsidRPr="009B2A5A">
              <w:rPr>
                <w:sz w:val="22"/>
                <w:szCs w:val="22"/>
                <w:lang w:eastAsia="en-US"/>
              </w:rPr>
              <w:t>октябрь</w:t>
            </w:r>
          </w:p>
        </w:tc>
        <w:tc>
          <w:tcPr>
            <w:tcW w:w="1011" w:type="pct"/>
          </w:tcPr>
          <w:p w14:paraId="0D5C7421" w14:textId="77777777" w:rsidR="0022476B" w:rsidRPr="009B2A5A" w:rsidRDefault="0022476B" w:rsidP="0022476B">
            <w:pPr>
              <w:spacing w:line="215" w:lineRule="exact"/>
              <w:rPr>
                <w:sz w:val="22"/>
                <w:szCs w:val="22"/>
                <w:lang w:eastAsia="en-US"/>
              </w:rPr>
            </w:pPr>
            <w:r w:rsidRPr="009B2A5A">
              <w:rPr>
                <w:sz w:val="22"/>
                <w:szCs w:val="22"/>
                <w:lang w:eastAsia="en-US"/>
              </w:rPr>
              <w:t>Классные</w:t>
            </w:r>
          </w:p>
          <w:p w14:paraId="4ACFF573" w14:textId="2EDFC292" w:rsidR="0022476B" w:rsidRPr="009B2A5A" w:rsidRDefault="0022476B" w:rsidP="0022476B">
            <w:pPr>
              <w:spacing w:line="215" w:lineRule="exact"/>
              <w:rPr>
                <w:sz w:val="22"/>
                <w:szCs w:val="22"/>
                <w:lang w:eastAsia="en-US"/>
              </w:rPr>
            </w:pPr>
            <w:r w:rsidRPr="009B2A5A">
              <w:rPr>
                <w:sz w:val="22"/>
                <w:szCs w:val="22"/>
                <w:lang w:eastAsia="en-US"/>
              </w:rPr>
              <w:t>руководители</w:t>
            </w:r>
          </w:p>
        </w:tc>
      </w:tr>
      <w:tr w:rsidR="0022476B" w:rsidRPr="009B2A5A" w14:paraId="0452DD1B" w14:textId="77777777" w:rsidTr="00973066">
        <w:trPr>
          <w:trHeight w:val="590"/>
        </w:trPr>
        <w:tc>
          <w:tcPr>
            <w:tcW w:w="381" w:type="pct"/>
          </w:tcPr>
          <w:p w14:paraId="56BC56A8" w14:textId="79F91206" w:rsidR="0022476B" w:rsidRPr="009B2A5A" w:rsidRDefault="0022476B" w:rsidP="0022476B">
            <w:pPr>
              <w:jc w:val="center"/>
              <w:rPr>
                <w:sz w:val="22"/>
                <w:szCs w:val="22"/>
                <w:lang w:eastAsia="en-US"/>
              </w:rPr>
            </w:pPr>
            <w:r w:rsidRPr="009B2A5A">
              <w:rPr>
                <w:sz w:val="22"/>
                <w:szCs w:val="22"/>
                <w:lang w:eastAsia="en-US"/>
              </w:rPr>
              <w:lastRenderedPageBreak/>
              <w:t>4.</w:t>
            </w:r>
          </w:p>
        </w:tc>
        <w:tc>
          <w:tcPr>
            <w:tcW w:w="2414" w:type="pct"/>
          </w:tcPr>
          <w:p w14:paraId="1255483F" w14:textId="63355961" w:rsidR="0022476B" w:rsidRPr="009B2A5A" w:rsidRDefault="0022476B" w:rsidP="0022476B">
            <w:pPr>
              <w:rPr>
                <w:sz w:val="22"/>
                <w:szCs w:val="22"/>
                <w:lang w:eastAsia="en-US"/>
              </w:rPr>
            </w:pPr>
            <w:r w:rsidRPr="009B2A5A">
              <w:rPr>
                <w:sz w:val="22"/>
                <w:szCs w:val="22"/>
                <w:lang w:eastAsia="en-US"/>
              </w:rPr>
              <w:t>«Осторожно,</w:t>
            </w:r>
            <w:r w:rsidRPr="009B2A5A">
              <w:rPr>
                <w:spacing w:val="-3"/>
                <w:sz w:val="22"/>
                <w:szCs w:val="22"/>
                <w:lang w:eastAsia="en-US"/>
              </w:rPr>
              <w:t xml:space="preserve"> </w:t>
            </w:r>
            <w:r w:rsidRPr="009B2A5A">
              <w:rPr>
                <w:sz w:val="22"/>
                <w:szCs w:val="22"/>
                <w:lang w:eastAsia="en-US"/>
              </w:rPr>
              <w:t>гололёд»</w:t>
            </w:r>
          </w:p>
        </w:tc>
        <w:tc>
          <w:tcPr>
            <w:tcW w:w="608" w:type="pct"/>
          </w:tcPr>
          <w:p w14:paraId="6CC14ADD" w14:textId="10B2B8FB" w:rsidR="0022476B" w:rsidRPr="009B2A5A" w:rsidRDefault="0022476B" w:rsidP="0022476B">
            <w:pPr>
              <w:jc w:val="center"/>
              <w:rPr>
                <w:sz w:val="22"/>
                <w:szCs w:val="22"/>
                <w:lang w:eastAsia="en-US"/>
              </w:rPr>
            </w:pPr>
            <w:r w:rsidRPr="009B2A5A">
              <w:rPr>
                <w:sz w:val="22"/>
                <w:szCs w:val="22"/>
                <w:lang w:eastAsia="en-US"/>
              </w:rPr>
              <w:t>5-9</w:t>
            </w:r>
          </w:p>
        </w:tc>
        <w:tc>
          <w:tcPr>
            <w:tcW w:w="586" w:type="pct"/>
          </w:tcPr>
          <w:p w14:paraId="4E61E00B" w14:textId="336F2763" w:rsidR="0022476B" w:rsidRPr="009B2A5A" w:rsidRDefault="0022476B" w:rsidP="0022476B">
            <w:pPr>
              <w:rPr>
                <w:sz w:val="22"/>
                <w:szCs w:val="22"/>
                <w:lang w:eastAsia="en-US"/>
              </w:rPr>
            </w:pPr>
            <w:r w:rsidRPr="009B2A5A">
              <w:rPr>
                <w:sz w:val="22"/>
                <w:szCs w:val="22"/>
                <w:lang w:eastAsia="en-US"/>
              </w:rPr>
              <w:t>декабрь</w:t>
            </w:r>
          </w:p>
        </w:tc>
        <w:tc>
          <w:tcPr>
            <w:tcW w:w="1011" w:type="pct"/>
          </w:tcPr>
          <w:p w14:paraId="4A46CF44" w14:textId="77777777" w:rsidR="0022476B" w:rsidRPr="009B2A5A" w:rsidRDefault="0022476B" w:rsidP="0022476B">
            <w:pPr>
              <w:spacing w:line="215" w:lineRule="exact"/>
              <w:rPr>
                <w:sz w:val="22"/>
                <w:szCs w:val="22"/>
                <w:lang w:eastAsia="en-US"/>
              </w:rPr>
            </w:pPr>
            <w:r w:rsidRPr="009B2A5A">
              <w:rPr>
                <w:sz w:val="22"/>
                <w:szCs w:val="22"/>
                <w:lang w:eastAsia="en-US"/>
              </w:rPr>
              <w:t>Классные</w:t>
            </w:r>
          </w:p>
          <w:p w14:paraId="1BDCE53C" w14:textId="198A366D" w:rsidR="0022476B" w:rsidRPr="009B2A5A" w:rsidRDefault="0022476B" w:rsidP="0022476B">
            <w:pPr>
              <w:spacing w:line="215" w:lineRule="exact"/>
              <w:rPr>
                <w:sz w:val="22"/>
                <w:szCs w:val="22"/>
                <w:lang w:eastAsia="en-US"/>
              </w:rPr>
            </w:pPr>
            <w:r w:rsidRPr="009B2A5A">
              <w:rPr>
                <w:sz w:val="22"/>
                <w:szCs w:val="22"/>
                <w:lang w:eastAsia="en-US"/>
              </w:rPr>
              <w:t>руководители</w:t>
            </w:r>
          </w:p>
        </w:tc>
      </w:tr>
      <w:tr w:rsidR="0022476B" w:rsidRPr="009B2A5A" w14:paraId="059B6C4E" w14:textId="77777777" w:rsidTr="00973066">
        <w:trPr>
          <w:trHeight w:val="590"/>
        </w:trPr>
        <w:tc>
          <w:tcPr>
            <w:tcW w:w="381" w:type="pct"/>
          </w:tcPr>
          <w:p w14:paraId="0CD7AC26" w14:textId="36969865" w:rsidR="0022476B" w:rsidRPr="009B2A5A" w:rsidRDefault="0022476B" w:rsidP="0022476B">
            <w:pPr>
              <w:jc w:val="center"/>
              <w:rPr>
                <w:sz w:val="22"/>
                <w:szCs w:val="22"/>
                <w:lang w:eastAsia="en-US"/>
              </w:rPr>
            </w:pPr>
            <w:r w:rsidRPr="009B2A5A">
              <w:rPr>
                <w:sz w:val="22"/>
                <w:szCs w:val="22"/>
                <w:lang w:eastAsia="en-US"/>
              </w:rPr>
              <w:t>5.</w:t>
            </w:r>
          </w:p>
        </w:tc>
        <w:tc>
          <w:tcPr>
            <w:tcW w:w="2414" w:type="pct"/>
          </w:tcPr>
          <w:p w14:paraId="48F3F31D" w14:textId="4A612D0A" w:rsidR="0022476B" w:rsidRPr="009B2A5A" w:rsidRDefault="0022476B" w:rsidP="0022476B">
            <w:pPr>
              <w:rPr>
                <w:sz w:val="22"/>
                <w:szCs w:val="22"/>
                <w:lang w:eastAsia="en-US"/>
              </w:rPr>
            </w:pPr>
            <w:r w:rsidRPr="009B2A5A">
              <w:rPr>
                <w:sz w:val="22"/>
                <w:szCs w:val="22"/>
                <w:lang w:eastAsia="en-US"/>
              </w:rPr>
              <w:t>«Безопасный</w:t>
            </w:r>
            <w:r w:rsidRPr="009B2A5A">
              <w:rPr>
                <w:spacing w:val="-2"/>
                <w:sz w:val="22"/>
                <w:szCs w:val="22"/>
                <w:lang w:eastAsia="en-US"/>
              </w:rPr>
              <w:t xml:space="preserve"> </w:t>
            </w:r>
            <w:r w:rsidRPr="009B2A5A">
              <w:rPr>
                <w:sz w:val="22"/>
                <w:szCs w:val="22"/>
                <w:lang w:eastAsia="en-US"/>
              </w:rPr>
              <w:t>Новый</w:t>
            </w:r>
            <w:r w:rsidRPr="009B2A5A">
              <w:rPr>
                <w:spacing w:val="-1"/>
                <w:sz w:val="22"/>
                <w:szCs w:val="22"/>
                <w:lang w:eastAsia="en-US"/>
              </w:rPr>
              <w:t xml:space="preserve"> </w:t>
            </w:r>
            <w:r w:rsidRPr="009B2A5A">
              <w:rPr>
                <w:sz w:val="22"/>
                <w:szCs w:val="22"/>
                <w:lang w:eastAsia="en-US"/>
              </w:rPr>
              <w:t>год»</w:t>
            </w:r>
          </w:p>
        </w:tc>
        <w:tc>
          <w:tcPr>
            <w:tcW w:w="608" w:type="pct"/>
          </w:tcPr>
          <w:p w14:paraId="51C27A0C" w14:textId="0D09A404" w:rsidR="0022476B" w:rsidRPr="009B2A5A" w:rsidRDefault="0022476B" w:rsidP="0022476B">
            <w:pPr>
              <w:jc w:val="center"/>
              <w:rPr>
                <w:sz w:val="22"/>
                <w:szCs w:val="22"/>
                <w:lang w:eastAsia="en-US"/>
              </w:rPr>
            </w:pPr>
            <w:r w:rsidRPr="009B2A5A">
              <w:rPr>
                <w:sz w:val="22"/>
                <w:szCs w:val="22"/>
                <w:lang w:eastAsia="en-US"/>
              </w:rPr>
              <w:t>5-9</w:t>
            </w:r>
          </w:p>
        </w:tc>
        <w:tc>
          <w:tcPr>
            <w:tcW w:w="586" w:type="pct"/>
          </w:tcPr>
          <w:p w14:paraId="2CD10862" w14:textId="45E5D697" w:rsidR="0022476B" w:rsidRPr="009B2A5A" w:rsidRDefault="0022476B" w:rsidP="0022476B">
            <w:pPr>
              <w:rPr>
                <w:sz w:val="22"/>
                <w:szCs w:val="22"/>
                <w:lang w:eastAsia="en-US"/>
              </w:rPr>
            </w:pPr>
            <w:r w:rsidRPr="009B2A5A">
              <w:rPr>
                <w:sz w:val="22"/>
                <w:szCs w:val="22"/>
                <w:lang w:eastAsia="en-US"/>
              </w:rPr>
              <w:t>декабрь</w:t>
            </w:r>
          </w:p>
        </w:tc>
        <w:tc>
          <w:tcPr>
            <w:tcW w:w="1011" w:type="pct"/>
          </w:tcPr>
          <w:p w14:paraId="1D662DFB" w14:textId="77777777" w:rsidR="0022476B" w:rsidRPr="009B2A5A" w:rsidRDefault="0022476B" w:rsidP="0022476B">
            <w:pPr>
              <w:spacing w:line="215" w:lineRule="exact"/>
              <w:rPr>
                <w:sz w:val="22"/>
                <w:szCs w:val="22"/>
                <w:lang w:eastAsia="en-US"/>
              </w:rPr>
            </w:pPr>
            <w:r w:rsidRPr="009B2A5A">
              <w:rPr>
                <w:sz w:val="22"/>
                <w:szCs w:val="22"/>
                <w:lang w:eastAsia="en-US"/>
              </w:rPr>
              <w:t>Классные</w:t>
            </w:r>
          </w:p>
          <w:p w14:paraId="6A3B7243" w14:textId="73FEC8D4" w:rsidR="0022476B" w:rsidRPr="009B2A5A" w:rsidRDefault="0022476B" w:rsidP="0022476B">
            <w:pPr>
              <w:spacing w:line="215" w:lineRule="exact"/>
              <w:rPr>
                <w:sz w:val="22"/>
                <w:szCs w:val="22"/>
                <w:lang w:eastAsia="en-US"/>
              </w:rPr>
            </w:pPr>
            <w:r w:rsidRPr="009B2A5A">
              <w:rPr>
                <w:sz w:val="22"/>
                <w:szCs w:val="22"/>
                <w:lang w:eastAsia="en-US"/>
              </w:rPr>
              <w:t>руководители</w:t>
            </w:r>
          </w:p>
        </w:tc>
      </w:tr>
      <w:tr w:rsidR="0022476B" w:rsidRPr="009B2A5A" w14:paraId="68BC9F43" w14:textId="77777777" w:rsidTr="00973066">
        <w:trPr>
          <w:trHeight w:val="590"/>
        </w:trPr>
        <w:tc>
          <w:tcPr>
            <w:tcW w:w="381" w:type="pct"/>
          </w:tcPr>
          <w:p w14:paraId="4B0B14DA" w14:textId="2736BBDD" w:rsidR="0022476B" w:rsidRPr="009B2A5A" w:rsidRDefault="0022476B" w:rsidP="0022476B">
            <w:pPr>
              <w:jc w:val="center"/>
              <w:rPr>
                <w:sz w:val="22"/>
                <w:szCs w:val="22"/>
                <w:lang w:eastAsia="en-US"/>
              </w:rPr>
            </w:pPr>
            <w:r w:rsidRPr="009B2A5A">
              <w:rPr>
                <w:sz w:val="22"/>
                <w:szCs w:val="22"/>
                <w:lang w:eastAsia="en-US"/>
              </w:rPr>
              <w:t>6.</w:t>
            </w:r>
          </w:p>
        </w:tc>
        <w:tc>
          <w:tcPr>
            <w:tcW w:w="2414" w:type="pct"/>
          </w:tcPr>
          <w:p w14:paraId="032BD361" w14:textId="79D1C926" w:rsidR="0022476B" w:rsidRPr="009B2A5A" w:rsidRDefault="0022476B" w:rsidP="0022476B">
            <w:pPr>
              <w:rPr>
                <w:sz w:val="22"/>
                <w:szCs w:val="22"/>
                <w:lang w:eastAsia="en-US"/>
              </w:rPr>
            </w:pPr>
            <w:r w:rsidRPr="009B2A5A">
              <w:rPr>
                <w:sz w:val="22"/>
                <w:szCs w:val="22"/>
                <w:lang w:eastAsia="en-US"/>
              </w:rPr>
              <w:t>«Когда</w:t>
            </w:r>
            <w:r w:rsidRPr="009B2A5A">
              <w:rPr>
                <w:spacing w:val="-1"/>
                <w:sz w:val="22"/>
                <w:szCs w:val="22"/>
                <w:lang w:eastAsia="en-US"/>
              </w:rPr>
              <w:t xml:space="preserve"> </w:t>
            </w:r>
            <w:r w:rsidRPr="009B2A5A">
              <w:rPr>
                <w:sz w:val="22"/>
                <w:szCs w:val="22"/>
                <w:lang w:eastAsia="en-US"/>
              </w:rPr>
              <w:t>ребёнок</w:t>
            </w:r>
            <w:r w:rsidRPr="009B2A5A">
              <w:rPr>
                <w:spacing w:val="-1"/>
                <w:sz w:val="22"/>
                <w:szCs w:val="22"/>
                <w:lang w:eastAsia="en-US"/>
              </w:rPr>
              <w:t xml:space="preserve"> </w:t>
            </w:r>
            <w:r w:rsidRPr="009B2A5A">
              <w:rPr>
                <w:sz w:val="22"/>
                <w:szCs w:val="22"/>
                <w:lang w:eastAsia="en-US"/>
              </w:rPr>
              <w:t>один</w:t>
            </w:r>
            <w:r w:rsidRPr="009B2A5A">
              <w:rPr>
                <w:spacing w:val="-1"/>
                <w:sz w:val="22"/>
                <w:szCs w:val="22"/>
                <w:lang w:eastAsia="en-US"/>
              </w:rPr>
              <w:t xml:space="preserve"> </w:t>
            </w:r>
            <w:r w:rsidRPr="009B2A5A">
              <w:rPr>
                <w:sz w:val="22"/>
                <w:szCs w:val="22"/>
                <w:lang w:eastAsia="en-US"/>
              </w:rPr>
              <w:t>дома»</w:t>
            </w:r>
          </w:p>
        </w:tc>
        <w:tc>
          <w:tcPr>
            <w:tcW w:w="608" w:type="pct"/>
          </w:tcPr>
          <w:p w14:paraId="4358DE18" w14:textId="001EBC08" w:rsidR="0022476B" w:rsidRPr="009B2A5A" w:rsidRDefault="0022476B" w:rsidP="0022476B">
            <w:pPr>
              <w:jc w:val="center"/>
              <w:rPr>
                <w:sz w:val="22"/>
                <w:szCs w:val="22"/>
                <w:lang w:eastAsia="en-US"/>
              </w:rPr>
            </w:pPr>
            <w:r w:rsidRPr="009B2A5A">
              <w:rPr>
                <w:sz w:val="22"/>
                <w:szCs w:val="22"/>
                <w:lang w:eastAsia="en-US"/>
              </w:rPr>
              <w:t>5-9</w:t>
            </w:r>
          </w:p>
        </w:tc>
        <w:tc>
          <w:tcPr>
            <w:tcW w:w="586" w:type="pct"/>
          </w:tcPr>
          <w:p w14:paraId="434D1EDB" w14:textId="362030E2" w:rsidR="0022476B" w:rsidRPr="009B2A5A" w:rsidRDefault="0022476B" w:rsidP="0022476B">
            <w:pPr>
              <w:rPr>
                <w:sz w:val="22"/>
                <w:szCs w:val="22"/>
                <w:lang w:eastAsia="en-US"/>
              </w:rPr>
            </w:pPr>
            <w:r w:rsidRPr="009B2A5A">
              <w:rPr>
                <w:sz w:val="22"/>
                <w:szCs w:val="22"/>
                <w:lang w:eastAsia="en-US"/>
              </w:rPr>
              <w:t>апрель</w:t>
            </w:r>
          </w:p>
        </w:tc>
        <w:tc>
          <w:tcPr>
            <w:tcW w:w="1011" w:type="pct"/>
          </w:tcPr>
          <w:p w14:paraId="0C002DDD" w14:textId="77777777" w:rsidR="0022476B" w:rsidRPr="009B2A5A" w:rsidRDefault="0022476B" w:rsidP="0022476B">
            <w:pPr>
              <w:spacing w:line="215" w:lineRule="exact"/>
              <w:rPr>
                <w:sz w:val="22"/>
                <w:szCs w:val="22"/>
                <w:lang w:eastAsia="en-US"/>
              </w:rPr>
            </w:pPr>
            <w:r w:rsidRPr="009B2A5A">
              <w:rPr>
                <w:sz w:val="22"/>
                <w:szCs w:val="22"/>
                <w:lang w:eastAsia="en-US"/>
              </w:rPr>
              <w:t>Классные</w:t>
            </w:r>
          </w:p>
          <w:p w14:paraId="00A583C4" w14:textId="7DEC3E63" w:rsidR="0022476B" w:rsidRPr="009B2A5A" w:rsidRDefault="0022476B" w:rsidP="0022476B">
            <w:pPr>
              <w:spacing w:line="215" w:lineRule="exact"/>
              <w:rPr>
                <w:sz w:val="22"/>
                <w:szCs w:val="22"/>
                <w:lang w:eastAsia="en-US"/>
              </w:rPr>
            </w:pPr>
            <w:r w:rsidRPr="009B2A5A">
              <w:rPr>
                <w:sz w:val="22"/>
                <w:szCs w:val="22"/>
                <w:lang w:eastAsia="en-US"/>
              </w:rPr>
              <w:t>руководители</w:t>
            </w:r>
          </w:p>
        </w:tc>
      </w:tr>
      <w:tr w:rsidR="0022476B" w:rsidRPr="009B2A5A" w14:paraId="0B1F39AA" w14:textId="77777777" w:rsidTr="00973066">
        <w:trPr>
          <w:trHeight w:val="590"/>
        </w:trPr>
        <w:tc>
          <w:tcPr>
            <w:tcW w:w="381" w:type="pct"/>
          </w:tcPr>
          <w:p w14:paraId="70799DF5" w14:textId="47F3D8A4" w:rsidR="0022476B" w:rsidRPr="009B2A5A" w:rsidRDefault="0022476B" w:rsidP="0022476B">
            <w:pPr>
              <w:jc w:val="center"/>
              <w:rPr>
                <w:sz w:val="22"/>
                <w:szCs w:val="22"/>
                <w:lang w:eastAsia="en-US"/>
              </w:rPr>
            </w:pPr>
            <w:r w:rsidRPr="009B2A5A">
              <w:rPr>
                <w:sz w:val="22"/>
                <w:szCs w:val="22"/>
                <w:lang w:eastAsia="en-US"/>
              </w:rPr>
              <w:t>7.</w:t>
            </w:r>
          </w:p>
        </w:tc>
        <w:tc>
          <w:tcPr>
            <w:tcW w:w="2414" w:type="pct"/>
          </w:tcPr>
          <w:p w14:paraId="04ADADA1" w14:textId="73C2A257" w:rsidR="0022476B" w:rsidRPr="0022476B" w:rsidRDefault="0022476B" w:rsidP="0022476B">
            <w:pPr>
              <w:rPr>
                <w:sz w:val="22"/>
                <w:szCs w:val="22"/>
                <w:lang w:val="ru-RU" w:eastAsia="en-US"/>
              </w:rPr>
            </w:pPr>
            <w:r w:rsidRPr="009B2A5A">
              <w:rPr>
                <w:sz w:val="22"/>
                <w:szCs w:val="22"/>
                <w:lang w:val="ru-RU" w:eastAsia="en-US"/>
              </w:rPr>
              <w:t>Беседа</w:t>
            </w:r>
            <w:r w:rsidRPr="009B2A5A">
              <w:rPr>
                <w:sz w:val="22"/>
                <w:szCs w:val="22"/>
                <w:lang w:val="ru-RU" w:eastAsia="en-US"/>
              </w:rPr>
              <w:tab/>
              <w:t>«Ответственность</w:t>
            </w:r>
            <w:r>
              <w:rPr>
                <w:sz w:val="22"/>
                <w:szCs w:val="22"/>
                <w:lang w:val="ru-RU" w:eastAsia="en-US"/>
              </w:rPr>
              <w:t xml:space="preserve"> </w:t>
            </w:r>
            <w:r w:rsidRPr="009B2A5A">
              <w:rPr>
                <w:sz w:val="22"/>
                <w:szCs w:val="22"/>
                <w:lang w:val="ru-RU" w:eastAsia="en-US"/>
              </w:rPr>
              <w:t>за</w:t>
            </w:r>
            <w:r>
              <w:rPr>
                <w:sz w:val="22"/>
                <w:szCs w:val="22"/>
                <w:lang w:val="ru-RU" w:eastAsia="en-US"/>
              </w:rPr>
              <w:t xml:space="preserve"> </w:t>
            </w:r>
            <w:r w:rsidRPr="009B2A5A">
              <w:rPr>
                <w:sz w:val="22"/>
                <w:szCs w:val="22"/>
                <w:lang w:val="ru-RU" w:eastAsia="en-US"/>
              </w:rPr>
              <w:t>нарушение</w:t>
            </w:r>
            <w:r>
              <w:rPr>
                <w:sz w:val="22"/>
                <w:szCs w:val="22"/>
                <w:lang w:val="ru-RU" w:eastAsia="en-US"/>
              </w:rPr>
              <w:t xml:space="preserve"> </w:t>
            </w:r>
            <w:r w:rsidRPr="009B2A5A">
              <w:rPr>
                <w:spacing w:val="-1"/>
                <w:sz w:val="22"/>
                <w:szCs w:val="22"/>
                <w:lang w:val="ru-RU" w:eastAsia="en-US"/>
              </w:rPr>
              <w:t>правил</w:t>
            </w:r>
            <w:r w:rsidRPr="009B2A5A">
              <w:rPr>
                <w:spacing w:val="-52"/>
                <w:sz w:val="22"/>
                <w:szCs w:val="22"/>
                <w:lang w:val="ru-RU" w:eastAsia="en-US"/>
              </w:rPr>
              <w:t xml:space="preserve"> </w:t>
            </w:r>
            <w:r w:rsidRPr="009B2A5A">
              <w:rPr>
                <w:sz w:val="22"/>
                <w:szCs w:val="22"/>
                <w:lang w:val="ru-RU" w:eastAsia="en-US"/>
              </w:rPr>
              <w:t>поведения»</w:t>
            </w:r>
          </w:p>
        </w:tc>
        <w:tc>
          <w:tcPr>
            <w:tcW w:w="608" w:type="pct"/>
          </w:tcPr>
          <w:p w14:paraId="15EAA314" w14:textId="35E687FB" w:rsidR="0022476B" w:rsidRPr="009B2A5A" w:rsidRDefault="0022476B" w:rsidP="0022476B">
            <w:pPr>
              <w:jc w:val="center"/>
              <w:rPr>
                <w:sz w:val="22"/>
                <w:szCs w:val="22"/>
                <w:lang w:eastAsia="en-US"/>
              </w:rPr>
            </w:pPr>
            <w:r w:rsidRPr="009B2A5A">
              <w:rPr>
                <w:sz w:val="22"/>
                <w:szCs w:val="22"/>
                <w:lang w:eastAsia="en-US"/>
              </w:rPr>
              <w:t>5-9</w:t>
            </w:r>
          </w:p>
        </w:tc>
        <w:tc>
          <w:tcPr>
            <w:tcW w:w="586" w:type="pct"/>
          </w:tcPr>
          <w:p w14:paraId="657EE279" w14:textId="67FB6CE4" w:rsidR="0022476B" w:rsidRPr="009B2A5A" w:rsidRDefault="0022476B" w:rsidP="0022476B">
            <w:pPr>
              <w:rPr>
                <w:sz w:val="22"/>
                <w:szCs w:val="22"/>
                <w:lang w:eastAsia="en-US"/>
              </w:rPr>
            </w:pPr>
            <w:r w:rsidRPr="009B2A5A">
              <w:rPr>
                <w:sz w:val="22"/>
                <w:szCs w:val="22"/>
                <w:lang w:eastAsia="en-US"/>
              </w:rPr>
              <w:t>май</w:t>
            </w:r>
          </w:p>
        </w:tc>
        <w:tc>
          <w:tcPr>
            <w:tcW w:w="1011" w:type="pct"/>
          </w:tcPr>
          <w:p w14:paraId="338D5653" w14:textId="77777777" w:rsidR="0022476B" w:rsidRPr="009B2A5A" w:rsidRDefault="0022476B" w:rsidP="0022476B">
            <w:pPr>
              <w:spacing w:line="215" w:lineRule="exact"/>
              <w:rPr>
                <w:sz w:val="22"/>
                <w:szCs w:val="22"/>
                <w:lang w:eastAsia="en-US"/>
              </w:rPr>
            </w:pPr>
            <w:r w:rsidRPr="009B2A5A">
              <w:rPr>
                <w:sz w:val="22"/>
                <w:szCs w:val="22"/>
                <w:lang w:eastAsia="en-US"/>
              </w:rPr>
              <w:t>Классные</w:t>
            </w:r>
          </w:p>
          <w:p w14:paraId="4FC31C3D" w14:textId="50356C6B" w:rsidR="0022476B" w:rsidRPr="009B2A5A" w:rsidRDefault="0022476B" w:rsidP="0022476B">
            <w:pPr>
              <w:spacing w:line="215" w:lineRule="exact"/>
              <w:rPr>
                <w:sz w:val="22"/>
                <w:szCs w:val="22"/>
                <w:lang w:eastAsia="en-US"/>
              </w:rPr>
            </w:pPr>
            <w:r w:rsidRPr="009B2A5A">
              <w:rPr>
                <w:sz w:val="22"/>
                <w:szCs w:val="22"/>
                <w:lang w:eastAsia="en-US"/>
              </w:rPr>
              <w:t>руководители</w:t>
            </w:r>
          </w:p>
        </w:tc>
      </w:tr>
      <w:tr w:rsidR="0022476B" w:rsidRPr="009B2A5A" w14:paraId="3F65935E" w14:textId="77777777" w:rsidTr="00973066">
        <w:trPr>
          <w:trHeight w:val="590"/>
        </w:trPr>
        <w:tc>
          <w:tcPr>
            <w:tcW w:w="381" w:type="pct"/>
          </w:tcPr>
          <w:p w14:paraId="20B05728" w14:textId="36D35C88" w:rsidR="0022476B" w:rsidRPr="009B2A5A" w:rsidRDefault="0022476B" w:rsidP="0022476B">
            <w:pPr>
              <w:jc w:val="center"/>
              <w:rPr>
                <w:sz w:val="22"/>
                <w:szCs w:val="22"/>
                <w:lang w:eastAsia="en-US"/>
              </w:rPr>
            </w:pPr>
            <w:r w:rsidRPr="009B2A5A">
              <w:rPr>
                <w:sz w:val="22"/>
                <w:szCs w:val="22"/>
                <w:lang w:eastAsia="en-US"/>
              </w:rPr>
              <w:t>8.</w:t>
            </w:r>
          </w:p>
        </w:tc>
        <w:tc>
          <w:tcPr>
            <w:tcW w:w="2414" w:type="pct"/>
          </w:tcPr>
          <w:p w14:paraId="280C6D4E" w14:textId="79F9BB6F" w:rsidR="0022476B" w:rsidRPr="0022476B" w:rsidRDefault="0022476B" w:rsidP="0022476B">
            <w:pPr>
              <w:rPr>
                <w:sz w:val="22"/>
                <w:szCs w:val="22"/>
                <w:lang w:val="ru-RU" w:eastAsia="en-US"/>
              </w:rPr>
            </w:pPr>
            <w:r w:rsidRPr="009B2A5A">
              <w:rPr>
                <w:sz w:val="22"/>
                <w:szCs w:val="22"/>
                <w:lang w:val="ru-RU" w:eastAsia="en-US"/>
              </w:rPr>
              <w:t>Встречи</w:t>
            </w:r>
            <w:r>
              <w:rPr>
                <w:sz w:val="22"/>
                <w:szCs w:val="22"/>
                <w:lang w:val="ru-RU" w:eastAsia="en-US"/>
              </w:rPr>
              <w:t xml:space="preserve"> </w:t>
            </w:r>
            <w:r w:rsidRPr="009B2A5A">
              <w:rPr>
                <w:sz w:val="22"/>
                <w:szCs w:val="22"/>
                <w:lang w:val="ru-RU" w:eastAsia="en-US"/>
              </w:rPr>
              <w:t>с</w:t>
            </w:r>
            <w:r>
              <w:rPr>
                <w:sz w:val="22"/>
                <w:szCs w:val="22"/>
                <w:lang w:val="ru-RU" w:eastAsia="en-US"/>
              </w:rPr>
              <w:t xml:space="preserve"> </w:t>
            </w:r>
            <w:r w:rsidRPr="009B2A5A">
              <w:rPr>
                <w:sz w:val="22"/>
                <w:szCs w:val="22"/>
                <w:lang w:val="ru-RU" w:eastAsia="en-US"/>
              </w:rPr>
              <w:t>инспектором</w:t>
            </w:r>
            <w:r>
              <w:rPr>
                <w:sz w:val="22"/>
                <w:szCs w:val="22"/>
                <w:lang w:val="ru-RU" w:eastAsia="en-US"/>
              </w:rPr>
              <w:t xml:space="preserve"> </w:t>
            </w:r>
            <w:r w:rsidRPr="009B2A5A">
              <w:rPr>
                <w:sz w:val="22"/>
                <w:szCs w:val="22"/>
                <w:lang w:val="ru-RU" w:eastAsia="en-US"/>
              </w:rPr>
              <w:t>ПДН,</w:t>
            </w:r>
            <w:r>
              <w:rPr>
                <w:sz w:val="22"/>
                <w:szCs w:val="22"/>
                <w:lang w:val="ru-RU" w:eastAsia="en-US"/>
              </w:rPr>
              <w:t xml:space="preserve"> </w:t>
            </w:r>
            <w:r w:rsidRPr="009B2A5A">
              <w:rPr>
                <w:sz w:val="22"/>
                <w:szCs w:val="22"/>
                <w:lang w:val="ru-RU" w:eastAsia="en-US"/>
              </w:rPr>
              <w:t>ГИБДД,</w:t>
            </w:r>
            <w:r>
              <w:rPr>
                <w:sz w:val="22"/>
                <w:szCs w:val="22"/>
                <w:lang w:val="ru-RU" w:eastAsia="en-US"/>
              </w:rPr>
              <w:t xml:space="preserve"> </w:t>
            </w:r>
            <w:r w:rsidRPr="009B2A5A">
              <w:rPr>
                <w:spacing w:val="-1"/>
                <w:sz w:val="22"/>
                <w:szCs w:val="22"/>
                <w:lang w:val="ru-RU" w:eastAsia="en-US"/>
              </w:rPr>
              <w:t>МЧС,</w:t>
            </w:r>
            <w:r w:rsidRPr="009B2A5A">
              <w:rPr>
                <w:spacing w:val="-52"/>
                <w:sz w:val="22"/>
                <w:szCs w:val="22"/>
                <w:lang w:val="ru-RU" w:eastAsia="en-US"/>
              </w:rPr>
              <w:t xml:space="preserve"> </w:t>
            </w:r>
            <w:r w:rsidRPr="009B2A5A">
              <w:rPr>
                <w:sz w:val="22"/>
                <w:szCs w:val="22"/>
                <w:lang w:val="ru-RU" w:eastAsia="en-US"/>
              </w:rPr>
              <w:t>прокуратуры</w:t>
            </w:r>
          </w:p>
        </w:tc>
        <w:tc>
          <w:tcPr>
            <w:tcW w:w="608" w:type="pct"/>
          </w:tcPr>
          <w:p w14:paraId="7FC9FFA8" w14:textId="211A3E6E" w:rsidR="0022476B" w:rsidRPr="009B2A5A" w:rsidRDefault="0022476B" w:rsidP="0022476B">
            <w:pPr>
              <w:jc w:val="center"/>
              <w:rPr>
                <w:sz w:val="22"/>
                <w:szCs w:val="22"/>
                <w:lang w:eastAsia="en-US"/>
              </w:rPr>
            </w:pPr>
            <w:r w:rsidRPr="009B2A5A">
              <w:rPr>
                <w:sz w:val="22"/>
                <w:szCs w:val="22"/>
                <w:lang w:eastAsia="en-US"/>
              </w:rPr>
              <w:t>5-9</w:t>
            </w:r>
          </w:p>
        </w:tc>
        <w:tc>
          <w:tcPr>
            <w:tcW w:w="586" w:type="pct"/>
          </w:tcPr>
          <w:p w14:paraId="0361C453" w14:textId="06D9C58D" w:rsidR="0022476B" w:rsidRPr="009B2A5A" w:rsidRDefault="0022476B" w:rsidP="0022476B">
            <w:pPr>
              <w:rPr>
                <w:sz w:val="22"/>
                <w:szCs w:val="22"/>
                <w:lang w:eastAsia="en-US"/>
              </w:rPr>
            </w:pPr>
            <w:r w:rsidRPr="009B2A5A">
              <w:rPr>
                <w:sz w:val="22"/>
                <w:szCs w:val="22"/>
                <w:lang w:eastAsia="en-US"/>
              </w:rPr>
              <w:t>сентябрь-</w:t>
            </w:r>
            <w:r w:rsidRPr="009B2A5A">
              <w:rPr>
                <w:spacing w:val="-52"/>
                <w:sz w:val="22"/>
                <w:szCs w:val="22"/>
                <w:lang w:eastAsia="en-US"/>
              </w:rPr>
              <w:t xml:space="preserve"> </w:t>
            </w:r>
            <w:r w:rsidRPr="009B2A5A">
              <w:rPr>
                <w:sz w:val="22"/>
                <w:szCs w:val="22"/>
                <w:lang w:eastAsia="en-US"/>
              </w:rPr>
              <w:t>май</w:t>
            </w:r>
          </w:p>
        </w:tc>
        <w:tc>
          <w:tcPr>
            <w:tcW w:w="1011" w:type="pct"/>
          </w:tcPr>
          <w:p w14:paraId="58B55408" w14:textId="6B7C5F8D" w:rsidR="0022476B" w:rsidRPr="009B2A5A" w:rsidRDefault="0022476B" w:rsidP="0022476B">
            <w:pPr>
              <w:spacing w:line="215" w:lineRule="exact"/>
              <w:rPr>
                <w:sz w:val="22"/>
                <w:szCs w:val="22"/>
                <w:lang w:eastAsia="en-US"/>
              </w:rPr>
            </w:pPr>
            <w:r w:rsidRPr="009B2A5A">
              <w:rPr>
                <w:sz w:val="22"/>
                <w:szCs w:val="22"/>
                <w:lang w:eastAsia="en-US"/>
              </w:rPr>
              <w:t>Заместитель</w:t>
            </w:r>
            <w:r w:rsidRPr="009B2A5A">
              <w:rPr>
                <w:spacing w:val="9"/>
                <w:sz w:val="22"/>
                <w:szCs w:val="22"/>
                <w:lang w:eastAsia="en-US"/>
              </w:rPr>
              <w:t xml:space="preserve"> </w:t>
            </w:r>
            <w:r w:rsidRPr="009B2A5A">
              <w:rPr>
                <w:sz w:val="22"/>
                <w:szCs w:val="22"/>
                <w:lang w:eastAsia="en-US"/>
              </w:rPr>
              <w:t>директора</w:t>
            </w:r>
            <w:r w:rsidRPr="009B2A5A">
              <w:rPr>
                <w:spacing w:val="-52"/>
                <w:sz w:val="22"/>
                <w:szCs w:val="22"/>
                <w:lang w:eastAsia="en-US"/>
              </w:rPr>
              <w:t xml:space="preserve"> </w:t>
            </w:r>
            <w:r w:rsidRPr="009B2A5A">
              <w:rPr>
                <w:sz w:val="22"/>
                <w:szCs w:val="22"/>
                <w:lang w:eastAsia="en-US"/>
              </w:rPr>
              <w:t>по</w:t>
            </w:r>
            <w:r w:rsidRPr="009B2A5A">
              <w:rPr>
                <w:spacing w:val="-1"/>
                <w:sz w:val="22"/>
                <w:szCs w:val="22"/>
                <w:lang w:eastAsia="en-US"/>
              </w:rPr>
              <w:t xml:space="preserve"> </w:t>
            </w:r>
            <w:r w:rsidRPr="009B2A5A">
              <w:rPr>
                <w:sz w:val="22"/>
                <w:szCs w:val="22"/>
                <w:lang w:eastAsia="en-US"/>
              </w:rPr>
              <w:t>ВР</w:t>
            </w:r>
          </w:p>
        </w:tc>
      </w:tr>
      <w:tr w:rsidR="0022476B" w:rsidRPr="009B2A5A" w14:paraId="47241335" w14:textId="77777777" w:rsidTr="00973066">
        <w:trPr>
          <w:trHeight w:val="590"/>
        </w:trPr>
        <w:tc>
          <w:tcPr>
            <w:tcW w:w="381" w:type="pct"/>
          </w:tcPr>
          <w:p w14:paraId="4AF3DA0F" w14:textId="4E01A5A8" w:rsidR="0022476B" w:rsidRPr="009B2A5A" w:rsidRDefault="0022476B" w:rsidP="0022476B">
            <w:pPr>
              <w:jc w:val="center"/>
              <w:rPr>
                <w:sz w:val="22"/>
                <w:szCs w:val="22"/>
                <w:lang w:eastAsia="en-US"/>
              </w:rPr>
            </w:pPr>
            <w:r w:rsidRPr="009B2A5A">
              <w:rPr>
                <w:sz w:val="22"/>
                <w:szCs w:val="22"/>
                <w:lang w:eastAsia="en-US"/>
              </w:rPr>
              <w:t>9</w:t>
            </w:r>
          </w:p>
        </w:tc>
        <w:tc>
          <w:tcPr>
            <w:tcW w:w="2414" w:type="pct"/>
          </w:tcPr>
          <w:p w14:paraId="08015E66" w14:textId="303CE9DC" w:rsidR="0022476B" w:rsidRPr="0022476B" w:rsidRDefault="0022476B" w:rsidP="0022476B">
            <w:pPr>
              <w:rPr>
                <w:sz w:val="22"/>
                <w:szCs w:val="22"/>
                <w:lang w:val="ru-RU" w:eastAsia="en-US"/>
              </w:rPr>
            </w:pPr>
            <w:r w:rsidRPr="009B2A5A">
              <w:rPr>
                <w:sz w:val="22"/>
                <w:szCs w:val="22"/>
                <w:lang w:val="ru-RU" w:eastAsia="en-US"/>
              </w:rPr>
              <w:t>Профилактическая</w:t>
            </w:r>
            <w:r w:rsidRPr="009B2A5A">
              <w:rPr>
                <w:spacing w:val="1"/>
                <w:sz w:val="22"/>
                <w:szCs w:val="22"/>
                <w:lang w:val="ru-RU" w:eastAsia="en-US"/>
              </w:rPr>
              <w:t xml:space="preserve"> </w:t>
            </w:r>
            <w:r w:rsidRPr="009B2A5A">
              <w:rPr>
                <w:sz w:val="22"/>
                <w:szCs w:val="22"/>
                <w:lang w:val="ru-RU" w:eastAsia="en-US"/>
              </w:rPr>
              <w:t>работа</w:t>
            </w:r>
            <w:r w:rsidRPr="009B2A5A">
              <w:rPr>
                <w:spacing w:val="1"/>
                <w:sz w:val="22"/>
                <w:szCs w:val="22"/>
                <w:lang w:val="ru-RU" w:eastAsia="en-US"/>
              </w:rPr>
              <w:t xml:space="preserve"> </w:t>
            </w:r>
            <w:r w:rsidRPr="009B2A5A">
              <w:rPr>
                <w:sz w:val="22"/>
                <w:szCs w:val="22"/>
                <w:lang w:val="ru-RU" w:eastAsia="en-US"/>
              </w:rPr>
              <w:t>с</w:t>
            </w:r>
            <w:r w:rsidRPr="009B2A5A">
              <w:rPr>
                <w:spacing w:val="1"/>
                <w:sz w:val="22"/>
                <w:szCs w:val="22"/>
                <w:lang w:val="ru-RU" w:eastAsia="en-US"/>
              </w:rPr>
              <w:t xml:space="preserve"> </w:t>
            </w:r>
            <w:r w:rsidRPr="009B2A5A">
              <w:rPr>
                <w:sz w:val="22"/>
                <w:szCs w:val="22"/>
                <w:lang w:val="ru-RU" w:eastAsia="en-US"/>
              </w:rPr>
              <w:t>обучающимися</w:t>
            </w:r>
            <w:r w:rsidRPr="009B2A5A">
              <w:rPr>
                <w:spacing w:val="1"/>
                <w:sz w:val="22"/>
                <w:szCs w:val="22"/>
                <w:lang w:val="ru-RU" w:eastAsia="en-US"/>
              </w:rPr>
              <w:t xml:space="preserve"> </w:t>
            </w:r>
            <w:r w:rsidRPr="009B2A5A">
              <w:rPr>
                <w:sz w:val="22"/>
                <w:szCs w:val="22"/>
                <w:lang w:val="ru-RU" w:eastAsia="en-US"/>
              </w:rPr>
              <w:t>(Совет</w:t>
            </w:r>
            <w:r w:rsidRPr="009B2A5A">
              <w:rPr>
                <w:spacing w:val="-52"/>
                <w:sz w:val="22"/>
                <w:szCs w:val="22"/>
                <w:lang w:val="ru-RU" w:eastAsia="en-US"/>
              </w:rPr>
              <w:t xml:space="preserve"> </w:t>
            </w:r>
            <w:r w:rsidRPr="009B2A5A">
              <w:rPr>
                <w:sz w:val="22"/>
                <w:szCs w:val="22"/>
                <w:lang w:val="ru-RU" w:eastAsia="en-US"/>
              </w:rPr>
              <w:t>профилактики,</w:t>
            </w:r>
            <w:r w:rsidRPr="009B2A5A">
              <w:rPr>
                <w:spacing w:val="1"/>
                <w:sz w:val="22"/>
                <w:szCs w:val="22"/>
                <w:lang w:val="ru-RU" w:eastAsia="en-US"/>
              </w:rPr>
              <w:t xml:space="preserve"> </w:t>
            </w:r>
            <w:r w:rsidRPr="009B2A5A">
              <w:rPr>
                <w:sz w:val="22"/>
                <w:szCs w:val="22"/>
                <w:lang w:val="ru-RU" w:eastAsia="en-US"/>
              </w:rPr>
              <w:t>Служба</w:t>
            </w:r>
            <w:r w:rsidRPr="009B2A5A">
              <w:rPr>
                <w:spacing w:val="1"/>
                <w:sz w:val="22"/>
                <w:szCs w:val="22"/>
                <w:lang w:val="ru-RU" w:eastAsia="en-US"/>
              </w:rPr>
              <w:t xml:space="preserve"> </w:t>
            </w:r>
            <w:r w:rsidRPr="009B2A5A">
              <w:rPr>
                <w:sz w:val="22"/>
                <w:szCs w:val="22"/>
                <w:lang w:val="ru-RU" w:eastAsia="en-US"/>
              </w:rPr>
              <w:t>медиации,</w:t>
            </w:r>
            <w:r w:rsidRPr="009B2A5A">
              <w:rPr>
                <w:spacing w:val="1"/>
                <w:sz w:val="22"/>
                <w:szCs w:val="22"/>
                <w:lang w:val="ru-RU" w:eastAsia="en-US"/>
              </w:rPr>
              <w:t xml:space="preserve"> </w:t>
            </w:r>
            <w:r w:rsidRPr="009B2A5A">
              <w:rPr>
                <w:sz w:val="22"/>
                <w:szCs w:val="22"/>
                <w:lang w:val="ru-RU" w:eastAsia="en-US"/>
              </w:rPr>
              <w:t>индивидуальные</w:t>
            </w:r>
            <w:r w:rsidRPr="009B2A5A">
              <w:rPr>
                <w:spacing w:val="1"/>
                <w:sz w:val="22"/>
                <w:szCs w:val="22"/>
                <w:lang w:val="ru-RU" w:eastAsia="en-US"/>
              </w:rPr>
              <w:t xml:space="preserve"> </w:t>
            </w:r>
            <w:r w:rsidRPr="009B2A5A">
              <w:rPr>
                <w:sz w:val="22"/>
                <w:szCs w:val="22"/>
                <w:lang w:val="ru-RU" w:eastAsia="en-US"/>
              </w:rPr>
              <w:t>беседы,</w:t>
            </w:r>
            <w:r w:rsidRPr="009B2A5A">
              <w:rPr>
                <w:spacing w:val="-1"/>
                <w:sz w:val="22"/>
                <w:szCs w:val="22"/>
                <w:lang w:val="ru-RU" w:eastAsia="en-US"/>
              </w:rPr>
              <w:t xml:space="preserve"> </w:t>
            </w:r>
            <w:r w:rsidRPr="009B2A5A">
              <w:rPr>
                <w:sz w:val="22"/>
                <w:szCs w:val="22"/>
                <w:lang w:val="ru-RU" w:eastAsia="en-US"/>
              </w:rPr>
              <w:t>лекции,</w:t>
            </w:r>
            <w:r w:rsidRPr="009B2A5A">
              <w:rPr>
                <w:spacing w:val="-3"/>
                <w:sz w:val="22"/>
                <w:szCs w:val="22"/>
                <w:lang w:val="ru-RU" w:eastAsia="en-US"/>
              </w:rPr>
              <w:t xml:space="preserve"> </w:t>
            </w:r>
            <w:r w:rsidRPr="009B2A5A">
              <w:rPr>
                <w:sz w:val="22"/>
                <w:szCs w:val="22"/>
                <w:lang w:val="ru-RU" w:eastAsia="en-US"/>
              </w:rPr>
              <w:t>консультации,</w:t>
            </w:r>
            <w:r w:rsidRPr="009B2A5A">
              <w:rPr>
                <w:spacing w:val="-1"/>
                <w:sz w:val="22"/>
                <w:szCs w:val="22"/>
                <w:lang w:val="ru-RU" w:eastAsia="en-US"/>
              </w:rPr>
              <w:t xml:space="preserve"> </w:t>
            </w:r>
            <w:r w:rsidRPr="009B2A5A">
              <w:rPr>
                <w:sz w:val="22"/>
                <w:szCs w:val="22"/>
                <w:lang w:val="ru-RU" w:eastAsia="en-US"/>
              </w:rPr>
              <w:t>тренинги)</w:t>
            </w:r>
          </w:p>
        </w:tc>
        <w:tc>
          <w:tcPr>
            <w:tcW w:w="608" w:type="pct"/>
          </w:tcPr>
          <w:p w14:paraId="378F2694" w14:textId="2BE46FDE" w:rsidR="0022476B" w:rsidRPr="009B2A5A" w:rsidRDefault="0022476B" w:rsidP="0022476B">
            <w:pPr>
              <w:jc w:val="center"/>
              <w:rPr>
                <w:sz w:val="22"/>
                <w:szCs w:val="22"/>
                <w:lang w:eastAsia="en-US"/>
              </w:rPr>
            </w:pPr>
            <w:r w:rsidRPr="009B2A5A">
              <w:rPr>
                <w:sz w:val="22"/>
                <w:szCs w:val="22"/>
                <w:lang w:eastAsia="en-US"/>
              </w:rPr>
              <w:t>5-9</w:t>
            </w:r>
          </w:p>
        </w:tc>
        <w:tc>
          <w:tcPr>
            <w:tcW w:w="586" w:type="pct"/>
          </w:tcPr>
          <w:p w14:paraId="09C7C619" w14:textId="75A47468" w:rsidR="0022476B" w:rsidRPr="009B2A5A" w:rsidRDefault="0022476B" w:rsidP="0022476B">
            <w:pPr>
              <w:rPr>
                <w:sz w:val="22"/>
                <w:szCs w:val="22"/>
                <w:lang w:eastAsia="en-US"/>
              </w:rPr>
            </w:pPr>
            <w:r w:rsidRPr="009B2A5A">
              <w:rPr>
                <w:sz w:val="22"/>
                <w:szCs w:val="22"/>
                <w:lang w:eastAsia="en-US"/>
              </w:rPr>
              <w:t>сентябрь-</w:t>
            </w:r>
            <w:r w:rsidRPr="009B2A5A">
              <w:rPr>
                <w:spacing w:val="-52"/>
                <w:sz w:val="22"/>
                <w:szCs w:val="22"/>
                <w:lang w:eastAsia="en-US"/>
              </w:rPr>
              <w:t xml:space="preserve"> </w:t>
            </w:r>
            <w:r w:rsidRPr="009B2A5A">
              <w:rPr>
                <w:sz w:val="22"/>
                <w:szCs w:val="22"/>
                <w:lang w:eastAsia="en-US"/>
              </w:rPr>
              <w:t>май</w:t>
            </w:r>
          </w:p>
        </w:tc>
        <w:tc>
          <w:tcPr>
            <w:tcW w:w="1011" w:type="pct"/>
          </w:tcPr>
          <w:p w14:paraId="500767C0" w14:textId="4112B50A" w:rsidR="0022476B" w:rsidRPr="009B2A5A" w:rsidRDefault="0022476B" w:rsidP="0022476B">
            <w:pPr>
              <w:spacing w:line="215" w:lineRule="exact"/>
              <w:rPr>
                <w:sz w:val="22"/>
                <w:szCs w:val="22"/>
                <w:lang w:eastAsia="en-US"/>
              </w:rPr>
            </w:pPr>
            <w:r w:rsidRPr="009B2A5A">
              <w:rPr>
                <w:sz w:val="22"/>
                <w:szCs w:val="22"/>
                <w:lang w:eastAsia="en-US"/>
              </w:rPr>
              <w:t>Заместитель</w:t>
            </w:r>
            <w:r w:rsidRPr="009B2A5A">
              <w:rPr>
                <w:spacing w:val="9"/>
                <w:sz w:val="22"/>
                <w:szCs w:val="22"/>
                <w:lang w:eastAsia="en-US"/>
              </w:rPr>
              <w:t xml:space="preserve"> </w:t>
            </w:r>
            <w:r w:rsidRPr="009B2A5A">
              <w:rPr>
                <w:sz w:val="22"/>
                <w:szCs w:val="22"/>
                <w:lang w:eastAsia="en-US"/>
              </w:rPr>
              <w:t>директора</w:t>
            </w:r>
            <w:r w:rsidRPr="009B2A5A">
              <w:rPr>
                <w:spacing w:val="-52"/>
                <w:sz w:val="22"/>
                <w:szCs w:val="22"/>
                <w:lang w:eastAsia="en-US"/>
              </w:rPr>
              <w:t xml:space="preserve"> </w:t>
            </w:r>
            <w:r w:rsidRPr="009B2A5A">
              <w:rPr>
                <w:sz w:val="22"/>
                <w:szCs w:val="22"/>
                <w:lang w:eastAsia="en-US"/>
              </w:rPr>
              <w:t>по</w:t>
            </w:r>
            <w:r w:rsidRPr="009B2A5A">
              <w:rPr>
                <w:spacing w:val="-1"/>
                <w:sz w:val="22"/>
                <w:szCs w:val="22"/>
                <w:lang w:eastAsia="en-US"/>
              </w:rPr>
              <w:t xml:space="preserve"> </w:t>
            </w:r>
            <w:r w:rsidRPr="009B2A5A">
              <w:rPr>
                <w:sz w:val="22"/>
                <w:szCs w:val="22"/>
                <w:lang w:eastAsia="en-US"/>
              </w:rPr>
              <w:t>ВР</w:t>
            </w:r>
          </w:p>
        </w:tc>
      </w:tr>
    </w:tbl>
    <w:p w14:paraId="5E011311" w14:textId="39E474B7" w:rsidR="009B2A5A" w:rsidRPr="009B2A5A" w:rsidRDefault="009B2A5A" w:rsidP="009B2A5A">
      <w:pPr>
        <w:widowControl w:val="0"/>
        <w:autoSpaceDE w:val="0"/>
        <w:autoSpaceDN w:val="0"/>
        <w:rPr>
          <w:sz w:val="2"/>
          <w:szCs w:val="2"/>
          <w:lang w:eastAsia="en-US"/>
        </w:rPr>
      </w:pPr>
      <w:r w:rsidRPr="009B2A5A">
        <w:rPr>
          <w:noProof/>
          <w:sz w:val="22"/>
          <w:szCs w:val="22"/>
        </w:rPr>
        <mc:AlternateContent>
          <mc:Choice Requires="wps">
            <w:drawing>
              <wp:anchor distT="0" distB="0" distL="114300" distR="114300" simplePos="0" relativeHeight="251681792" behindDoc="1" locked="0" layoutInCell="1" allowOverlap="1" wp14:anchorId="615C370A" wp14:editId="5E8583E5">
                <wp:simplePos x="0" y="0"/>
                <wp:positionH relativeFrom="page">
                  <wp:posOffset>920750</wp:posOffset>
                </wp:positionH>
                <wp:positionV relativeFrom="page">
                  <wp:posOffset>676910</wp:posOffset>
                </wp:positionV>
                <wp:extent cx="778510" cy="164465"/>
                <wp:effectExtent l="0" t="0" r="0" b="0"/>
                <wp:wrapNone/>
                <wp:docPr id="8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1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7B5120E" id="Rectangle 88" o:spid="_x0000_s1026" style="position:absolute;margin-left:72.5pt;margin-top:53.3pt;width:61.3pt;height:12.9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682816" behindDoc="1" locked="0" layoutInCell="1" allowOverlap="1" wp14:anchorId="22D1F1FF" wp14:editId="0D8FCBC0">
                <wp:simplePos x="0" y="0"/>
                <wp:positionH relativeFrom="page">
                  <wp:posOffset>920750</wp:posOffset>
                </wp:positionH>
                <wp:positionV relativeFrom="page">
                  <wp:posOffset>1057910</wp:posOffset>
                </wp:positionV>
                <wp:extent cx="260350" cy="165100"/>
                <wp:effectExtent l="0" t="0" r="0" b="0"/>
                <wp:wrapNone/>
                <wp:docPr id="8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9B3AE7B" id="Rectangle 87" o:spid="_x0000_s1026" style="position:absolute;margin-left:72.5pt;margin-top:83.3pt;width:20.5pt;height:13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684864" behindDoc="1" locked="0" layoutInCell="1" allowOverlap="1" wp14:anchorId="4A89F2AB" wp14:editId="292F6EE7">
                <wp:simplePos x="0" y="0"/>
                <wp:positionH relativeFrom="page">
                  <wp:posOffset>5914390</wp:posOffset>
                </wp:positionH>
                <wp:positionV relativeFrom="page">
                  <wp:posOffset>7916545</wp:posOffset>
                </wp:positionV>
                <wp:extent cx="1220470" cy="164465"/>
                <wp:effectExtent l="0" t="0" r="0" b="0"/>
                <wp:wrapNone/>
                <wp:docPr id="8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047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2D39FC4" id="Rectangle 85" o:spid="_x0000_s1026" style="position:absolute;margin-left:465.7pt;margin-top:623.35pt;width:96.1pt;height:12.9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686912" behindDoc="1" locked="0" layoutInCell="1" allowOverlap="1" wp14:anchorId="777A1D01" wp14:editId="6021EA56">
                <wp:simplePos x="0" y="0"/>
                <wp:positionH relativeFrom="page">
                  <wp:posOffset>920750</wp:posOffset>
                </wp:positionH>
                <wp:positionV relativeFrom="page">
                  <wp:posOffset>8679180</wp:posOffset>
                </wp:positionV>
                <wp:extent cx="1647825" cy="164465"/>
                <wp:effectExtent l="0" t="0" r="0" b="0"/>
                <wp:wrapNone/>
                <wp:docPr id="8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9F3CD21" id="Rectangle 83" o:spid="_x0000_s1026" style="position:absolute;margin-left:72.5pt;margin-top:683.4pt;width:129.75pt;height:12.9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687936" behindDoc="1" locked="0" layoutInCell="1" allowOverlap="1" wp14:anchorId="7D300FE6" wp14:editId="37DEF579">
                <wp:simplePos x="0" y="0"/>
                <wp:positionH relativeFrom="page">
                  <wp:posOffset>5103495</wp:posOffset>
                </wp:positionH>
                <wp:positionV relativeFrom="page">
                  <wp:posOffset>8679180</wp:posOffset>
                </wp:positionV>
                <wp:extent cx="225425" cy="164465"/>
                <wp:effectExtent l="0" t="0" r="0" b="0"/>
                <wp:wrapNone/>
                <wp:docPr id="8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C748199" id="Rectangle 82" o:spid="_x0000_s1026" style="position:absolute;margin-left:401.85pt;margin-top:683.4pt;width:17.75pt;height:12.9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688960" behindDoc="1" locked="0" layoutInCell="1" allowOverlap="1" wp14:anchorId="7F7BF3CD" wp14:editId="5144FF4D">
                <wp:simplePos x="0" y="0"/>
                <wp:positionH relativeFrom="page">
                  <wp:posOffset>5914390</wp:posOffset>
                </wp:positionH>
                <wp:positionV relativeFrom="page">
                  <wp:posOffset>9060180</wp:posOffset>
                </wp:positionV>
                <wp:extent cx="826135" cy="164465"/>
                <wp:effectExtent l="0" t="0" r="0" b="0"/>
                <wp:wrapNone/>
                <wp:docPr id="8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549D5B3" id="Rectangle 81" o:spid="_x0000_s1026" style="position:absolute;margin-left:465.7pt;margin-top:713.4pt;width:65.05pt;height:12.9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S6egIAAPw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" stroked="f">
                <w10:wrap anchorx="page" anchory="page"/>
              </v:rect>
            </w:pict>
          </mc:Fallback>
        </mc:AlternateContent>
      </w:r>
    </w:p>
    <w:p w14:paraId="6A4553AE" w14:textId="77777777" w:rsidR="009B2A5A" w:rsidRPr="009B2A5A" w:rsidRDefault="009B2A5A" w:rsidP="009B2A5A">
      <w:pPr>
        <w:widowControl w:val="0"/>
        <w:autoSpaceDE w:val="0"/>
        <w:autoSpaceDN w:val="0"/>
        <w:rPr>
          <w:sz w:val="2"/>
          <w:szCs w:val="2"/>
          <w:lang w:eastAsia="en-US"/>
        </w:rPr>
        <w:sectPr w:rsidR="009B2A5A" w:rsidRPr="009B2A5A" w:rsidSect="00973066">
          <w:pgSz w:w="11910" w:h="16840"/>
          <w:pgMar w:top="1134" w:right="851" w:bottom="1134" w:left="1701" w:header="720" w:footer="720" w:gutter="0"/>
          <w:cols w:space="720"/>
        </w:sectPr>
      </w:pPr>
    </w:p>
    <w:p w14:paraId="7642F3C1" w14:textId="77777777" w:rsidR="009B2A5A" w:rsidRPr="009B2A5A" w:rsidRDefault="009B2A5A" w:rsidP="009B2A5A">
      <w:pPr>
        <w:widowControl w:val="0"/>
        <w:autoSpaceDE w:val="0"/>
        <w:autoSpaceDN w:val="0"/>
        <w:rPr>
          <w:sz w:val="2"/>
          <w:szCs w:val="2"/>
          <w:lang w:eastAsia="en-US"/>
        </w:rPr>
      </w:pPr>
      <w:r w:rsidRPr="009B2A5A">
        <w:rPr>
          <w:noProof/>
          <w:sz w:val="22"/>
          <w:szCs w:val="22"/>
        </w:rPr>
        <w:lastRenderedPageBreak/>
        <mc:AlternateContent>
          <mc:Choice Requires="wps">
            <w:drawing>
              <wp:anchor distT="0" distB="0" distL="114300" distR="114300" simplePos="0" relativeHeight="251691008" behindDoc="1" locked="0" layoutInCell="1" allowOverlap="1" wp14:anchorId="77EBA4BE" wp14:editId="261C1180">
                <wp:simplePos x="0" y="0"/>
                <wp:positionH relativeFrom="page">
                  <wp:posOffset>5914390</wp:posOffset>
                </wp:positionH>
                <wp:positionV relativeFrom="page">
                  <wp:posOffset>504190</wp:posOffset>
                </wp:positionV>
                <wp:extent cx="1386840" cy="279400"/>
                <wp:effectExtent l="0" t="0" r="0" b="0"/>
                <wp:wrapNone/>
                <wp:docPr id="78"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6840" cy="279400"/>
                        </a:xfrm>
                        <a:custGeom>
                          <a:avLst/>
                          <a:gdLst>
                            <a:gd name="T0" fmla="+- 0 11498 9314"/>
                            <a:gd name="T1" fmla="*/ T0 w 2184"/>
                            <a:gd name="T2" fmla="+- 0 794 794"/>
                            <a:gd name="T3" fmla="*/ 794 h 440"/>
                            <a:gd name="T4" fmla="+- 0 9314 9314"/>
                            <a:gd name="T5" fmla="*/ T4 w 2184"/>
                            <a:gd name="T6" fmla="+- 0 794 794"/>
                            <a:gd name="T7" fmla="*/ 794 h 440"/>
                            <a:gd name="T8" fmla="+- 0 9314 9314"/>
                            <a:gd name="T9" fmla="*/ T8 w 2184"/>
                            <a:gd name="T10" fmla="+- 0 1006 794"/>
                            <a:gd name="T11" fmla="*/ 1006 h 440"/>
                            <a:gd name="T12" fmla="+- 0 9314 9314"/>
                            <a:gd name="T13" fmla="*/ T12 w 2184"/>
                            <a:gd name="T14" fmla="+- 0 1054 794"/>
                            <a:gd name="T15" fmla="*/ 1054 h 440"/>
                            <a:gd name="T16" fmla="+- 0 9314 9314"/>
                            <a:gd name="T17" fmla="*/ T16 w 2184"/>
                            <a:gd name="T18" fmla="+- 0 1234 794"/>
                            <a:gd name="T19" fmla="*/ 1234 h 440"/>
                            <a:gd name="T20" fmla="+- 0 10850 9314"/>
                            <a:gd name="T21" fmla="*/ T20 w 2184"/>
                            <a:gd name="T22" fmla="+- 0 1234 794"/>
                            <a:gd name="T23" fmla="*/ 1234 h 440"/>
                            <a:gd name="T24" fmla="+- 0 10850 9314"/>
                            <a:gd name="T25" fmla="*/ T24 w 2184"/>
                            <a:gd name="T26" fmla="+- 0 1054 794"/>
                            <a:gd name="T27" fmla="*/ 1054 h 440"/>
                            <a:gd name="T28" fmla="+- 0 11498 9314"/>
                            <a:gd name="T29" fmla="*/ T28 w 2184"/>
                            <a:gd name="T30" fmla="+- 0 1054 794"/>
                            <a:gd name="T31" fmla="*/ 1054 h 440"/>
                            <a:gd name="T32" fmla="+- 0 11498 9314"/>
                            <a:gd name="T33" fmla="*/ T32 w 2184"/>
                            <a:gd name="T34" fmla="+- 0 794 794"/>
                            <a:gd name="T35" fmla="*/ 794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84" h="440">
                              <a:moveTo>
                                <a:pt x="2184" y="0"/>
                              </a:moveTo>
                              <a:lnTo>
                                <a:pt x="0" y="0"/>
                              </a:lnTo>
                              <a:lnTo>
                                <a:pt x="0" y="212"/>
                              </a:lnTo>
                              <a:lnTo>
                                <a:pt x="0" y="260"/>
                              </a:lnTo>
                              <a:lnTo>
                                <a:pt x="0" y="440"/>
                              </a:lnTo>
                              <a:lnTo>
                                <a:pt x="1536" y="440"/>
                              </a:lnTo>
                              <a:lnTo>
                                <a:pt x="1536" y="260"/>
                              </a:lnTo>
                              <a:lnTo>
                                <a:pt x="2184" y="260"/>
                              </a:lnTo>
                              <a:lnTo>
                                <a:pt x="21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BC10FD3" id="Freeform 79" o:spid="_x0000_s1026" style="position:absolute;margin-left:465.7pt;margin-top:39.7pt;width:109.2pt;height:22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8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" path="m2184,l,,,212r,48l,440r1536,l1536,260r648,l2184,xe" stroked="f">
                <v:path arrowok="t" o:connecttype="custom" o:connectlocs="1386840,504190;0,504190;0,638810;0,669290;0,783590;975360,783590;975360,669290;1386840,669290;1386840,504190" o:connectangles="0,0,0,0,0,0,0,0,0"/>
                <w10:wrap anchorx="page" anchory="page"/>
              </v:shape>
            </w:pict>
          </mc:Fallback>
        </mc:AlternateContent>
      </w:r>
      <w:r w:rsidRPr="009B2A5A">
        <w:rPr>
          <w:noProof/>
          <w:sz w:val="22"/>
          <w:szCs w:val="22"/>
        </w:rPr>
        <mc:AlternateContent>
          <mc:Choice Requires="wps">
            <w:drawing>
              <wp:anchor distT="0" distB="0" distL="114300" distR="114300" simplePos="0" relativeHeight="251692032" behindDoc="1" locked="0" layoutInCell="1" allowOverlap="1" wp14:anchorId="1DD8145F" wp14:editId="0592552F">
                <wp:simplePos x="0" y="0"/>
                <wp:positionH relativeFrom="page">
                  <wp:posOffset>5914390</wp:posOffset>
                </wp:positionH>
                <wp:positionV relativeFrom="page">
                  <wp:posOffset>1844040</wp:posOffset>
                </wp:positionV>
                <wp:extent cx="818515" cy="164465"/>
                <wp:effectExtent l="0" t="0" r="0" b="0"/>
                <wp:wrapNone/>
                <wp:docPr id="7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C707A03" id="Rectangle 78" o:spid="_x0000_s1026" style="position:absolute;margin-left:465.7pt;margin-top:145.2pt;width:64.45pt;height:12.9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693056" behindDoc="1" locked="0" layoutInCell="1" allowOverlap="1" wp14:anchorId="59DAA94A" wp14:editId="349D6515">
                <wp:simplePos x="0" y="0"/>
                <wp:positionH relativeFrom="page">
                  <wp:posOffset>920750</wp:posOffset>
                </wp:positionH>
                <wp:positionV relativeFrom="page">
                  <wp:posOffset>5308600</wp:posOffset>
                </wp:positionV>
                <wp:extent cx="1508760" cy="164465"/>
                <wp:effectExtent l="0" t="0" r="0" b="0"/>
                <wp:wrapNone/>
                <wp:docPr id="7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3E3548B" id="Rectangle 77" o:spid="_x0000_s1026" style="position:absolute;margin-left:72.5pt;margin-top:418pt;width:118.8pt;height:12.9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694080" behindDoc="1" locked="0" layoutInCell="1" allowOverlap="1" wp14:anchorId="153BB15F" wp14:editId="2E103BB7">
                <wp:simplePos x="0" y="0"/>
                <wp:positionH relativeFrom="page">
                  <wp:posOffset>5103495</wp:posOffset>
                </wp:positionH>
                <wp:positionV relativeFrom="page">
                  <wp:posOffset>5308600</wp:posOffset>
                </wp:positionV>
                <wp:extent cx="225425" cy="164465"/>
                <wp:effectExtent l="0" t="0" r="0" b="0"/>
                <wp:wrapNone/>
                <wp:docPr id="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1B3F54A" id="Rectangle 76" o:spid="_x0000_s1026" style="position:absolute;margin-left:401.85pt;margin-top:418pt;width:17.75pt;height:12.9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695104" behindDoc="1" locked="0" layoutInCell="1" allowOverlap="1" wp14:anchorId="3FCFA9C8" wp14:editId="1CB13061">
                <wp:simplePos x="0" y="0"/>
                <wp:positionH relativeFrom="page">
                  <wp:posOffset>920750</wp:posOffset>
                </wp:positionH>
                <wp:positionV relativeFrom="page">
                  <wp:posOffset>6609080</wp:posOffset>
                </wp:positionV>
                <wp:extent cx="350520" cy="164465"/>
                <wp:effectExtent l="0" t="0" r="0" b="0"/>
                <wp:wrapNone/>
                <wp:docPr id="7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B6A262E" id="Rectangle 75" o:spid="_x0000_s1026" style="position:absolute;margin-left:72.5pt;margin-top:520.4pt;width:27.6pt;height:12.9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696128" behindDoc="1" locked="0" layoutInCell="1" allowOverlap="1" wp14:anchorId="5499C118" wp14:editId="299196FA">
                <wp:simplePos x="0" y="0"/>
                <wp:positionH relativeFrom="page">
                  <wp:posOffset>920750</wp:posOffset>
                </wp:positionH>
                <wp:positionV relativeFrom="page">
                  <wp:posOffset>8895080</wp:posOffset>
                </wp:positionV>
                <wp:extent cx="1004570" cy="164465"/>
                <wp:effectExtent l="0" t="0" r="0" b="0"/>
                <wp:wrapNone/>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7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465FA18" id="Rectangle 73" o:spid="_x0000_s1026" style="position:absolute;margin-left:72.5pt;margin-top:700.4pt;width:79.1pt;height:12.9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lDfQIAAP0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697152" behindDoc="1" locked="0" layoutInCell="1" allowOverlap="1" wp14:anchorId="5159C5D1" wp14:editId="7C06CA53">
                <wp:simplePos x="0" y="0"/>
                <wp:positionH relativeFrom="page">
                  <wp:posOffset>920750</wp:posOffset>
                </wp:positionH>
                <wp:positionV relativeFrom="page">
                  <wp:posOffset>9657080</wp:posOffset>
                </wp:positionV>
                <wp:extent cx="765175" cy="164465"/>
                <wp:effectExtent l="0" t="0" r="0" b="0"/>
                <wp:wrapNone/>
                <wp:docPr id="7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E974830" id="Rectangle 72" o:spid="_x0000_s1026" style="position:absolute;margin-left:72.5pt;margin-top:760.4pt;width:60.25pt;height:12.9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" stroked="f">
                <w10:wrap anchorx="page" anchory="page"/>
              </v:rect>
            </w:pict>
          </mc:Fallback>
        </mc:AlternateContent>
      </w:r>
    </w:p>
    <w:p w14:paraId="22954FEF" w14:textId="7C98828A" w:rsidR="009B2A5A" w:rsidRPr="009B2A5A" w:rsidRDefault="009B2A5A" w:rsidP="0022476B">
      <w:pPr>
        <w:widowControl w:val="0"/>
        <w:autoSpaceDE w:val="0"/>
        <w:autoSpaceDN w:val="0"/>
        <w:rPr>
          <w:rFonts w:eastAsia="Calibri"/>
          <w:b/>
          <w:lang w:eastAsia="en-US"/>
        </w:rPr>
      </w:pPr>
      <w:r w:rsidRPr="009B2A5A">
        <w:rPr>
          <w:noProof/>
          <w:sz w:val="22"/>
          <w:szCs w:val="22"/>
        </w:rPr>
        <mc:AlternateContent>
          <mc:Choice Requires="wps">
            <w:drawing>
              <wp:anchor distT="0" distB="0" distL="114300" distR="114300" simplePos="0" relativeHeight="251698176" behindDoc="1" locked="0" layoutInCell="1" allowOverlap="1" wp14:anchorId="2B8CC578" wp14:editId="5280550C">
                <wp:simplePos x="0" y="0"/>
                <wp:positionH relativeFrom="page">
                  <wp:posOffset>920750</wp:posOffset>
                </wp:positionH>
                <wp:positionV relativeFrom="page">
                  <wp:posOffset>295910</wp:posOffset>
                </wp:positionV>
                <wp:extent cx="487680" cy="164465"/>
                <wp:effectExtent l="0" t="0" r="0" b="0"/>
                <wp:wrapNone/>
                <wp:docPr id="7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F0C281D" id="Rectangle 71" o:spid="_x0000_s1026" style="position:absolute;margin-left:72.5pt;margin-top:23.3pt;width:38.4pt;height:12.9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" stroked="f">
                <w10:wrap anchorx="page" anchory="page"/>
              </v:rect>
            </w:pict>
          </mc:Fallback>
        </mc:AlternateContent>
      </w:r>
      <w:r w:rsidRPr="009B2A5A">
        <w:rPr>
          <w:noProof/>
          <w:sz w:val="22"/>
          <w:szCs w:val="22"/>
        </w:rPr>
        <mc:AlternateContent>
          <mc:Choice Requires="wps">
            <w:drawing>
              <wp:anchor distT="0" distB="0" distL="114300" distR="114300" simplePos="0" relativeHeight="251699200" behindDoc="1" locked="0" layoutInCell="1" allowOverlap="1" wp14:anchorId="204BA000" wp14:editId="1045F665">
                <wp:simplePos x="0" y="0"/>
                <wp:positionH relativeFrom="page">
                  <wp:posOffset>920750</wp:posOffset>
                </wp:positionH>
                <wp:positionV relativeFrom="page">
                  <wp:posOffset>1057910</wp:posOffset>
                </wp:positionV>
                <wp:extent cx="2484120" cy="165100"/>
                <wp:effectExtent l="0" t="0" r="0" b="0"/>
                <wp:wrapNone/>
                <wp:docPr id="6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29D5FCE" id="Rectangle 70" o:spid="_x0000_s1026" style="position:absolute;margin-left:72.5pt;margin-top:83.3pt;width:195.6pt;height:13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" stroked="f">
                <w10:wrap anchorx="page" anchory="page"/>
              </v:rect>
            </w:pict>
          </mc:Fallback>
        </mc:AlternateContent>
      </w:r>
      <w:r w:rsidRPr="009B2A5A">
        <w:rPr>
          <w:noProof/>
          <w:sz w:val="22"/>
          <w:szCs w:val="22"/>
        </w:rPr>
        <mc:AlternateContent>
          <mc:Choice Requires="wps">
            <w:drawing>
              <wp:anchor distT="0" distB="0" distL="114300" distR="114300" simplePos="0" relativeHeight="251700224" behindDoc="1" locked="0" layoutInCell="1" allowOverlap="1" wp14:anchorId="670A44B9" wp14:editId="0FFB6AB7">
                <wp:simplePos x="0" y="0"/>
                <wp:positionH relativeFrom="page">
                  <wp:posOffset>920750</wp:posOffset>
                </wp:positionH>
                <wp:positionV relativeFrom="page">
                  <wp:posOffset>2200910</wp:posOffset>
                </wp:positionV>
                <wp:extent cx="1545590" cy="164465"/>
                <wp:effectExtent l="0" t="0" r="0" b="0"/>
                <wp:wrapNone/>
                <wp:docPr id="6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E68653C" id="Rectangle 69" o:spid="_x0000_s1026" style="position:absolute;margin-left:72.5pt;margin-top:173.3pt;width:121.7pt;height:12.9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701248" behindDoc="1" locked="0" layoutInCell="1" allowOverlap="1" wp14:anchorId="3B39AB79" wp14:editId="2E741541">
                <wp:simplePos x="0" y="0"/>
                <wp:positionH relativeFrom="page">
                  <wp:posOffset>5103495</wp:posOffset>
                </wp:positionH>
                <wp:positionV relativeFrom="page">
                  <wp:posOffset>2581910</wp:posOffset>
                </wp:positionV>
                <wp:extent cx="575945" cy="164465"/>
                <wp:effectExtent l="0" t="0" r="0" b="0"/>
                <wp:wrapNone/>
                <wp:docPr id="6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E48925D" id="Rectangle 68" o:spid="_x0000_s1026" style="position:absolute;margin-left:401.85pt;margin-top:203.3pt;width:45.35pt;height:12.9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702272" behindDoc="1" locked="0" layoutInCell="1" allowOverlap="1" wp14:anchorId="36601F5A" wp14:editId="209F9724">
                <wp:simplePos x="0" y="0"/>
                <wp:positionH relativeFrom="page">
                  <wp:posOffset>5103495</wp:posOffset>
                </wp:positionH>
                <wp:positionV relativeFrom="page">
                  <wp:posOffset>2962910</wp:posOffset>
                </wp:positionV>
                <wp:extent cx="225425" cy="164465"/>
                <wp:effectExtent l="0" t="0" r="0" b="0"/>
                <wp:wrapNone/>
                <wp:docPr id="6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A124CB3" id="Rectangle 67" o:spid="_x0000_s1026" style="position:absolute;margin-left:401.85pt;margin-top:233.3pt;width:17.75pt;height:12.9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703296" behindDoc="1" locked="0" layoutInCell="1" allowOverlap="1" wp14:anchorId="2575F295" wp14:editId="38E801F1">
                <wp:simplePos x="0" y="0"/>
                <wp:positionH relativeFrom="page">
                  <wp:posOffset>920750</wp:posOffset>
                </wp:positionH>
                <wp:positionV relativeFrom="page">
                  <wp:posOffset>3725545</wp:posOffset>
                </wp:positionV>
                <wp:extent cx="1752600" cy="164465"/>
                <wp:effectExtent l="0" t="0" r="0" b="0"/>
                <wp:wrapNone/>
                <wp:docPr id="6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B286192" id="Rectangle 66" o:spid="_x0000_s1026" style="position:absolute;margin-left:72.5pt;margin-top:293.35pt;width:138pt;height:12.9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704320" behindDoc="1" locked="0" layoutInCell="1" allowOverlap="1" wp14:anchorId="379F3CCA" wp14:editId="72EBDABC">
                <wp:simplePos x="0" y="0"/>
                <wp:positionH relativeFrom="page">
                  <wp:posOffset>5914390</wp:posOffset>
                </wp:positionH>
                <wp:positionV relativeFrom="page">
                  <wp:posOffset>3725545</wp:posOffset>
                </wp:positionV>
                <wp:extent cx="1386840" cy="814070"/>
                <wp:effectExtent l="0" t="0" r="0" b="0"/>
                <wp:wrapNone/>
                <wp:docPr id="6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6840" cy="814070"/>
                        </a:xfrm>
                        <a:custGeom>
                          <a:avLst/>
                          <a:gdLst>
                            <a:gd name="T0" fmla="+- 0 11498 9314"/>
                            <a:gd name="T1" fmla="*/ T0 w 2184"/>
                            <a:gd name="T2" fmla="+- 0 6894 5867"/>
                            <a:gd name="T3" fmla="*/ 6894 h 1282"/>
                            <a:gd name="T4" fmla="+- 0 9314 9314"/>
                            <a:gd name="T5" fmla="*/ T4 w 2184"/>
                            <a:gd name="T6" fmla="+- 0 6894 5867"/>
                            <a:gd name="T7" fmla="*/ 6894 h 1282"/>
                            <a:gd name="T8" fmla="+- 0 9314 9314"/>
                            <a:gd name="T9" fmla="*/ T8 w 2184"/>
                            <a:gd name="T10" fmla="+- 0 7148 5867"/>
                            <a:gd name="T11" fmla="*/ 7148 h 1282"/>
                            <a:gd name="T12" fmla="+- 0 11498 9314"/>
                            <a:gd name="T13" fmla="*/ T12 w 2184"/>
                            <a:gd name="T14" fmla="+- 0 7148 5867"/>
                            <a:gd name="T15" fmla="*/ 7148 h 1282"/>
                            <a:gd name="T16" fmla="+- 0 11498 9314"/>
                            <a:gd name="T17" fmla="*/ T16 w 2184"/>
                            <a:gd name="T18" fmla="+- 0 6894 5867"/>
                            <a:gd name="T19" fmla="*/ 6894 h 1282"/>
                            <a:gd name="T20" fmla="+- 0 11498 9314"/>
                            <a:gd name="T21" fmla="*/ T20 w 2184"/>
                            <a:gd name="T22" fmla="+- 0 6294 5867"/>
                            <a:gd name="T23" fmla="*/ 6294 h 1282"/>
                            <a:gd name="T24" fmla="+- 0 9314 9314"/>
                            <a:gd name="T25" fmla="*/ T24 w 2184"/>
                            <a:gd name="T26" fmla="+- 0 6294 5867"/>
                            <a:gd name="T27" fmla="*/ 6294 h 1282"/>
                            <a:gd name="T28" fmla="+- 0 9314 9314"/>
                            <a:gd name="T29" fmla="*/ T28 w 2184"/>
                            <a:gd name="T30" fmla="+- 0 6467 5867"/>
                            <a:gd name="T31" fmla="*/ 6467 h 1282"/>
                            <a:gd name="T32" fmla="+- 0 9314 9314"/>
                            <a:gd name="T33" fmla="*/ T32 w 2184"/>
                            <a:gd name="T34" fmla="+- 0 6515 5867"/>
                            <a:gd name="T35" fmla="*/ 6515 h 1282"/>
                            <a:gd name="T36" fmla="+- 0 9314 9314"/>
                            <a:gd name="T37" fmla="*/ T36 w 2184"/>
                            <a:gd name="T38" fmla="+- 0 6675 5867"/>
                            <a:gd name="T39" fmla="*/ 6675 h 1282"/>
                            <a:gd name="T40" fmla="+- 0 9314 9314"/>
                            <a:gd name="T41" fmla="*/ T40 w 2184"/>
                            <a:gd name="T42" fmla="+- 0 6726 5867"/>
                            <a:gd name="T43" fmla="*/ 6726 h 1282"/>
                            <a:gd name="T44" fmla="+- 0 9314 9314"/>
                            <a:gd name="T45" fmla="*/ T44 w 2184"/>
                            <a:gd name="T46" fmla="+- 0 6884 5867"/>
                            <a:gd name="T47" fmla="*/ 6884 h 1282"/>
                            <a:gd name="T48" fmla="+- 0 11498 9314"/>
                            <a:gd name="T49" fmla="*/ T48 w 2184"/>
                            <a:gd name="T50" fmla="+- 0 6884 5867"/>
                            <a:gd name="T51" fmla="*/ 6884 h 1282"/>
                            <a:gd name="T52" fmla="+- 0 11498 9314"/>
                            <a:gd name="T53" fmla="*/ T52 w 2184"/>
                            <a:gd name="T54" fmla="+- 0 6726 5867"/>
                            <a:gd name="T55" fmla="*/ 6726 h 1282"/>
                            <a:gd name="T56" fmla="+- 0 11498 9314"/>
                            <a:gd name="T57" fmla="*/ T56 w 2184"/>
                            <a:gd name="T58" fmla="+- 0 6675 5867"/>
                            <a:gd name="T59" fmla="*/ 6675 h 1282"/>
                            <a:gd name="T60" fmla="+- 0 11498 9314"/>
                            <a:gd name="T61" fmla="*/ T60 w 2184"/>
                            <a:gd name="T62" fmla="+- 0 6515 5867"/>
                            <a:gd name="T63" fmla="*/ 6515 h 1282"/>
                            <a:gd name="T64" fmla="+- 0 11498 9314"/>
                            <a:gd name="T65" fmla="*/ T64 w 2184"/>
                            <a:gd name="T66" fmla="+- 0 6467 5867"/>
                            <a:gd name="T67" fmla="*/ 6467 h 1282"/>
                            <a:gd name="T68" fmla="+- 0 11498 9314"/>
                            <a:gd name="T69" fmla="*/ T68 w 2184"/>
                            <a:gd name="T70" fmla="+- 0 6294 5867"/>
                            <a:gd name="T71" fmla="*/ 6294 h 1282"/>
                            <a:gd name="T72" fmla="+- 0 11498 9314"/>
                            <a:gd name="T73" fmla="*/ T72 w 2184"/>
                            <a:gd name="T74" fmla="+- 0 5867 5867"/>
                            <a:gd name="T75" fmla="*/ 5867 h 1282"/>
                            <a:gd name="T76" fmla="+- 0 9314 9314"/>
                            <a:gd name="T77" fmla="*/ T76 w 2184"/>
                            <a:gd name="T78" fmla="+- 0 5867 5867"/>
                            <a:gd name="T79" fmla="*/ 5867 h 1282"/>
                            <a:gd name="T80" fmla="+- 0 9314 9314"/>
                            <a:gd name="T81" fmla="*/ T80 w 2184"/>
                            <a:gd name="T82" fmla="+- 0 6075 5867"/>
                            <a:gd name="T83" fmla="*/ 6075 h 1282"/>
                            <a:gd name="T84" fmla="+- 0 9314 9314"/>
                            <a:gd name="T85" fmla="*/ T84 w 2184"/>
                            <a:gd name="T86" fmla="+- 0 6126 5867"/>
                            <a:gd name="T87" fmla="*/ 6126 h 1282"/>
                            <a:gd name="T88" fmla="+- 0 9314 9314"/>
                            <a:gd name="T89" fmla="*/ T88 w 2184"/>
                            <a:gd name="T90" fmla="+- 0 6284 5867"/>
                            <a:gd name="T91" fmla="*/ 6284 h 1282"/>
                            <a:gd name="T92" fmla="+- 0 11498 9314"/>
                            <a:gd name="T93" fmla="*/ T92 w 2184"/>
                            <a:gd name="T94" fmla="+- 0 6284 5867"/>
                            <a:gd name="T95" fmla="*/ 6284 h 1282"/>
                            <a:gd name="T96" fmla="+- 0 11498 9314"/>
                            <a:gd name="T97" fmla="*/ T96 w 2184"/>
                            <a:gd name="T98" fmla="+- 0 6126 5867"/>
                            <a:gd name="T99" fmla="*/ 6126 h 1282"/>
                            <a:gd name="T100" fmla="+- 0 11498 9314"/>
                            <a:gd name="T101" fmla="*/ T100 w 2184"/>
                            <a:gd name="T102" fmla="+- 0 6075 5867"/>
                            <a:gd name="T103" fmla="*/ 6075 h 1282"/>
                            <a:gd name="T104" fmla="+- 0 11498 9314"/>
                            <a:gd name="T105" fmla="*/ T104 w 2184"/>
                            <a:gd name="T106" fmla="+- 0 5867 5867"/>
                            <a:gd name="T107" fmla="*/ 5867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184" h="1282">
                              <a:moveTo>
                                <a:pt x="2184" y="1027"/>
                              </a:moveTo>
                              <a:lnTo>
                                <a:pt x="0" y="1027"/>
                              </a:lnTo>
                              <a:lnTo>
                                <a:pt x="0" y="1281"/>
                              </a:lnTo>
                              <a:lnTo>
                                <a:pt x="2184" y="1281"/>
                              </a:lnTo>
                              <a:lnTo>
                                <a:pt x="2184" y="1027"/>
                              </a:lnTo>
                              <a:close/>
                              <a:moveTo>
                                <a:pt x="2184" y="427"/>
                              </a:moveTo>
                              <a:lnTo>
                                <a:pt x="0" y="427"/>
                              </a:lnTo>
                              <a:lnTo>
                                <a:pt x="0" y="600"/>
                              </a:lnTo>
                              <a:lnTo>
                                <a:pt x="0" y="648"/>
                              </a:lnTo>
                              <a:lnTo>
                                <a:pt x="0" y="808"/>
                              </a:lnTo>
                              <a:lnTo>
                                <a:pt x="0" y="859"/>
                              </a:lnTo>
                              <a:lnTo>
                                <a:pt x="0" y="1017"/>
                              </a:lnTo>
                              <a:lnTo>
                                <a:pt x="2184" y="1017"/>
                              </a:lnTo>
                              <a:lnTo>
                                <a:pt x="2184" y="859"/>
                              </a:lnTo>
                              <a:lnTo>
                                <a:pt x="2184" y="808"/>
                              </a:lnTo>
                              <a:lnTo>
                                <a:pt x="2184" y="648"/>
                              </a:lnTo>
                              <a:lnTo>
                                <a:pt x="2184" y="600"/>
                              </a:lnTo>
                              <a:lnTo>
                                <a:pt x="2184" y="427"/>
                              </a:lnTo>
                              <a:close/>
                              <a:moveTo>
                                <a:pt x="2184" y="0"/>
                              </a:moveTo>
                              <a:lnTo>
                                <a:pt x="0" y="0"/>
                              </a:lnTo>
                              <a:lnTo>
                                <a:pt x="0" y="208"/>
                              </a:lnTo>
                              <a:lnTo>
                                <a:pt x="0" y="259"/>
                              </a:lnTo>
                              <a:lnTo>
                                <a:pt x="0" y="417"/>
                              </a:lnTo>
                              <a:lnTo>
                                <a:pt x="2184" y="417"/>
                              </a:lnTo>
                              <a:lnTo>
                                <a:pt x="2184" y="259"/>
                              </a:lnTo>
                              <a:lnTo>
                                <a:pt x="2184" y="208"/>
                              </a:lnTo>
                              <a:lnTo>
                                <a:pt x="21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4A7EA0" id="AutoShape 65" o:spid="_x0000_s1026" style="position:absolute;margin-left:465.7pt;margin-top:293.35pt;width:109.2pt;height:64.1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84,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" path="m2184,1027l,1027r,254l2184,1281r,-254xm2184,427l,427,,600r,48l,808r,51l,1017r2184,l2184,859r,-51l2184,648r,-48l2184,427xm2184,l,,,208r,51l,417r2184,l2184,259r,-51l2184,xe" stroked="f">
                <v:path arrowok="t" o:connecttype="custom" o:connectlocs="1386840,4377690;0,4377690;0,4538980;1386840,4538980;1386840,4377690;1386840,3996690;0,3996690;0,4106545;0,4137025;0,4238625;0,4271010;0,4371340;1386840,4371340;1386840,4271010;1386840,4238625;1386840,4137025;1386840,4106545;1386840,3996690;1386840,3725545;0,3725545;0,3857625;0,3890010;0,3990340;1386840,3990340;1386840,3890010;1386840,3857625;1386840,3725545" o:connectangles="0,0,0,0,0,0,0,0,0,0,0,0,0,0,0,0,0,0,0,0,0,0,0,0,0,0,0"/>
                <w10:wrap anchorx="page" anchory="page"/>
              </v:shape>
            </w:pict>
          </mc:Fallback>
        </mc:AlternateContent>
      </w:r>
      <w:r w:rsidRPr="009B2A5A">
        <w:rPr>
          <w:noProof/>
          <w:sz w:val="22"/>
          <w:szCs w:val="22"/>
        </w:rPr>
        <mc:AlternateContent>
          <mc:Choice Requires="wps">
            <w:drawing>
              <wp:anchor distT="0" distB="0" distL="114300" distR="114300" simplePos="0" relativeHeight="251705344" behindDoc="1" locked="0" layoutInCell="1" allowOverlap="1" wp14:anchorId="5D3357D4" wp14:editId="15BD51D6">
                <wp:simplePos x="0" y="0"/>
                <wp:positionH relativeFrom="page">
                  <wp:posOffset>920750</wp:posOffset>
                </wp:positionH>
                <wp:positionV relativeFrom="page">
                  <wp:posOffset>4106545</wp:posOffset>
                </wp:positionV>
                <wp:extent cx="2188845" cy="164465"/>
                <wp:effectExtent l="0" t="0" r="0" b="0"/>
                <wp:wrapNone/>
                <wp:docPr id="6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C3CD73F" id="Rectangle 64" o:spid="_x0000_s1026" style="position:absolute;margin-left:72.5pt;margin-top:323.35pt;width:172.35pt;height:12.9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706368" behindDoc="1" locked="0" layoutInCell="1" allowOverlap="1" wp14:anchorId="1AF92ED9" wp14:editId="648705D5">
                <wp:simplePos x="0" y="0"/>
                <wp:positionH relativeFrom="page">
                  <wp:posOffset>5914390</wp:posOffset>
                </wp:positionH>
                <wp:positionV relativeFrom="page">
                  <wp:posOffset>4671695</wp:posOffset>
                </wp:positionV>
                <wp:extent cx="1386840" cy="431800"/>
                <wp:effectExtent l="0" t="0" r="0" b="0"/>
                <wp:wrapNone/>
                <wp:docPr id="62"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6840" cy="431800"/>
                        </a:xfrm>
                        <a:custGeom>
                          <a:avLst/>
                          <a:gdLst>
                            <a:gd name="T0" fmla="+- 0 11498 9314"/>
                            <a:gd name="T1" fmla="*/ T0 w 2184"/>
                            <a:gd name="T2" fmla="+- 0 7357 7357"/>
                            <a:gd name="T3" fmla="*/ 7357 h 680"/>
                            <a:gd name="T4" fmla="+- 0 9314 9314"/>
                            <a:gd name="T5" fmla="*/ T4 w 2184"/>
                            <a:gd name="T6" fmla="+- 0 7357 7357"/>
                            <a:gd name="T7" fmla="*/ 7357 h 680"/>
                            <a:gd name="T8" fmla="+- 0 9314 9314"/>
                            <a:gd name="T9" fmla="*/ T8 w 2184"/>
                            <a:gd name="T10" fmla="+- 0 7566 7357"/>
                            <a:gd name="T11" fmla="*/ 7566 h 680"/>
                            <a:gd name="T12" fmla="+- 0 9314 9314"/>
                            <a:gd name="T13" fmla="*/ T12 w 2184"/>
                            <a:gd name="T14" fmla="+- 0 7616 7357"/>
                            <a:gd name="T15" fmla="*/ 7616 h 680"/>
                            <a:gd name="T16" fmla="+- 0 9314 9314"/>
                            <a:gd name="T17" fmla="*/ T16 w 2184"/>
                            <a:gd name="T18" fmla="+- 0 7777 7357"/>
                            <a:gd name="T19" fmla="*/ 7777 h 680"/>
                            <a:gd name="T20" fmla="+- 0 9314 9314"/>
                            <a:gd name="T21" fmla="*/ T20 w 2184"/>
                            <a:gd name="T22" fmla="+- 0 7825 7357"/>
                            <a:gd name="T23" fmla="*/ 7825 h 680"/>
                            <a:gd name="T24" fmla="+- 0 9314 9314"/>
                            <a:gd name="T25" fmla="*/ T24 w 2184"/>
                            <a:gd name="T26" fmla="+- 0 8036 7357"/>
                            <a:gd name="T27" fmla="*/ 8036 h 680"/>
                            <a:gd name="T28" fmla="+- 0 10615 9314"/>
                            <a:gd name="T29" fmla="*/ T28 w 2184"/>
                            <a:gd name="T30" fmla="+- 0 8036 7357"/>
                            <a:gd name="T31" fmla="*/ 8036 h 680"/>
                            <a:gd name="T32" fmla="+- 0 10615 9314"/>
                            <a:gd name="T33" fmla="*/ T32 w 2184"/>
                            <a:gd name="T34" fmla="+- 0 7777 7357"/>
                            <a:gd name="T35" fmla="*/ 7777 h 680"/>
                            <a:gd name="T36" fmla="+- 0 10190 9314"/>
                            <a:gd name="T37" fmla="*/ T36 w 2184"/>
                            <a:gd name="T38" fmla="+- 0 7777 7357"/>
                            <a:gd name="T39" fmla="*/ 7777 h 680"/>
                            <a:gd name="T40" fmla="+- 0 10190 9314"/>
                            <a:gd name="T41" fmla="*/ T40 w 2184"/>
                            <a:gd name="T42" fmla="+- 0 7616 7357"/>
                            <a:gd name="T43" fmla="*/ 7616 h 680"/>
                            <a:gd name="T44" fmla="+- 0 11498 9314"/>
                            <a:gd name="T45" fmla="*/ T44 w 2184"/>
                            <a:gd name="T46" fmla="+- 0 7616 7357"/>
                            <a:gd name="T47" fmla="*/ 7616 h 680"/>
                            <a:gd name="T48" fmla="+- 0 11498 9314"/>
                            <a:gd name="T49" fmla="*/ T48 w 2184"/>
                            <a:gd name="T50" fmla="+- 0 7357 7357"/>
                            <a:gd name="T51" fmla="*/ 7357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184" h="680">
                              <a:moveTo>
                                <a:pt x="2184" y="0"/>
                              </a:moveTo>
                              <a:lnTo>
                                <a:pt x="0" y="0"/>
                              </a:lnTo>
                              <a:lnTo>
                                <a:pt x="0" y="209"/>
                              </a:lnTo>
                              <a:lnTo>
                                <a:pt x="0" y="259"/>
                              </a:lnTo>
                              <a:lnTo>
                                <a:pt x="0" y="420"/>
                              </a:lnTo>
                              <a:lnTo>
                                <a:pt x="0" y="468"/>
                              </a:lnTo>
                              <a:lnTo>
                                <a:pt x="0" y="679"/>
                              </a:lnTo>
                              <a:lnTo>
                                <a:pt x="1301" y="679"/>
                              </a:lnTo>
                              <a:lnTo>
                                <a:pt x="1301" y="420"/>
                              </a:lnTo>
                              <a:lnTo>
                                <a:pt x="876" y="420"/>
                              </a:lnTo>
                              <a:lnTo>
                                <a:pt x="876" y="259"/>
                              </a:lnTo>
                              <a:lnTo>
                                <a:pt x="2184" y="259"/>
                              </a:lnTo>
                              <a:lnTo>
                                <a:pt x="21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2A41A34" id="Freeform 63" o:spid="_x0000_s1026" style="position:absolute;margin-left:465.7pt;margin-top:367.85pt;width:109.2pt;height:34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" path="m2184,l,,,209r,50l,420r,48l,679r1301,l1301,420r-425,l876,259r1308,l2184,xe" stroked="f">
                <v:path arrowok="t" o:connecttype="custom" o:connectlocs="1386840,4671695;0,4671695;0,4804410;0,4836160;0,4938395;0,4968875;0,5102860;826135,5102860;826135,4938395;556260,4938395;556260,4836160;1386840,4836160;1386840,4671695" o:connectangles="0,0,0,0,0,0,0,0,0,0,0,0,0"/>
                <w10:wrap anchorx="page" anchory="page"/>
              </v:shape>
            </w:pict>
          </mc:Fallback>
        </mc:AlternateContent>
      </w:r>
      <w:r w:rsidRPr="009B2A5A">
        <w:rPr>
          <w:noProof/>
          <w:sz w:val="22"/>
          <w:szCs w:val="22"/>
        </w:rPr>
        <mc:AlternateContent>
          <mc:Choice Requires="wps">
            <w:drawing>
              <wp:anchor distT="0" distB="0" distL="114300" distR="114300" simplePos="0" relativeHeight="251707392" behindDoc="1" locked="0" layoutInCell="1" allowOverlap="1" wp14:anchorId="2AF7B5C4" wp14:editId="7C04DD91">
                <wp:simplePos x="0" y="0"/>
                <wp:positionH relativeFrom="page">
                  <wp:posOffset>920750</wp:posOffset>
                </wp:positionH>
                <wp:positionV relativeFrom="page">
                  <wp:posOffset>5221605</wp:posOffset>
                </wp:positionV>
                <wp:extent cx="3329305" cy="431800"/>
                <wp:effectExtent l="0" t="0" r="0" b="0"/>
                <wp:wrapNone/>
                <wp:docPr id="61"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9305" cy="431800"/>
                        </a:xfrm>
                        <a:custGeom>
                          <a:avLst/>
                          <a:gdLst>
                            <a:gd name="T0" fmla="+- 0 6693 1450"/>
                            <a:gd name="T1" fmla="*/ T0 w 5243"/>
                            <a:gd name="T2" fmla="+- 0 8223 8223"/>
                            <a:gd name="T3" fmla="*/ 8223 h 680"/>
                            <a:gd name="T4" fmla="+- 0 1450 1450"/>
                            <a:gd name="T5" fmla="*/ T4 w 5243"/>
                            <a:gd name="T6" fmla="+- 0 8223 8223"/>
                            <a:gd name="T7" fmla="*/ 8223 h 680"/>
                            <a:gd name="T8" fmla="+- 0 1450 1450"/>
                            <a:gd name="T9" fmla="*/ T8 w 5243"/>
                            <a:gd name="T10" fmla="+- 0 8435 8223"/>
                            <a:gd name="T11" fmla="*/ 8435 h 680"/>
                            <a:gd name="T12" fmla="+- 0 1450 1450"/>
                            <a:gd name="T13" fmla="*/ T12 w 5243"/>
                            <a:gd name="T14" fmla="+- 0 8483 8223"/>
                            <a:gd name="T15" fmla="*/ 8483 h 680"/>
                            <a:gd name="T16" fmla="+- 0 1450 1450"/>
                            <a:gd name="T17" fmla="*/ T16 w 5243"/>
                            <a:gd name="T18" fmla="+- 0 8643 8223"/>
                            <a:gd name="T19" fmla="*/ 8643 h 680"/>
                            <a:gd name="T20" fmla="+- 0 1450 1450"/>
                            <a:gd name="T21" fmla="*/ T20 w 5243"/>
                            <a:gd name="T22" fmla="+- 0 8694 8223"/>
                            <a:gd name="T23" fmla="*/ 8694 h 680"/>
                            <a:gd name="T24" fmla="+- 0 1450 1450"/>
                            <a:gd name="T25" fmla="*/ T24 w 5243"/>
                            <a:gd name="T26" fmla="+- 0 8903 8223"/>
                            <a:gd name="T27" fmla="*/ 8903 h 680"/>
                            <a:gd name="T28" fmla="+- 0 2902 1450"/>
                            <a:gd name="T29" fmla="*/ T28 w 5243"/>
                            <a:gd name="T30" fmla="+- 0 8903 8223"/>
                            <a:gd name="T31" fmla="*/ 8903 h 680"/>
                            <a:gd name="T32" fmla="+- 0 2902 1450"/>
                            <a:gd name="T33" fmla="*/ T32 w 5243"/>
                            <a:gd name="T34" fmla="+- 0 8694 8223"/>
                            <a:gd name="T35" fmla="*/ 8694 h 680"/>
                            <a:gd name="T36" fmla="+- 0 6693 1450"/>
                            <a:gd name="T37" fmla="*/ T36 w 5243"/>
                            <a:gd name="T38" fmla="+- 0 8694 8223"/>
                            <a:gd name="T39" fmla="*/ 8694 h 680"/>
                            <a:gd name="T40" fmla="+- 0 6693 1450"/>
                            <a:gd name="T41" fmla="*/ T40 w 5243"/>
                            <a:gd name="T42" fmla="+- 0 8483 8223"/>
                            <a:gd name="T43" fmla="*/ 8483 h 680"/>
                            <a:gd name="T44" fmla="+- 0 6693 1450"/>
                            <a:gd name="T45" fmla="*/ T44 w 5243"/>
                            <a:gd name="T46" fmla="+- 0 8435 8223"/>
                            <a:gd name="T47" fmla="*/ 8435 h 680"/>
                            <a:gd name="T48" fmla="+- 0 6693 1450"/>
                            <a:gd name="T49" fmla="*/ T48 w 5243"/>
                            <a:gd name="T50" fmla="+- 0 8223 8223"/>
                            <a:gd name="T51" fmla="*/ 8223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243" h="680">
                              <a:moveTo>
                                <a:pt x="5243" y="0"/>
                              </a:moveTo>
                              <a:lnTo>
                                <a:pt x="0" y="0"/>
                              </a:lnTo>
                              <a:lnTo>
                                <a:pt x="0" y="212"/>
                              </a:lnTo>
                              <a:lnTo>
                                <a:pt x="0" y="260"/>
                              </a:lnTo>
                              <a:lnTo>
                                <a:pt x="0" y="420"/>
                              </a:lnTo>
                              <a:lnTo>
                                <a:pt x="0" y="471"/>
                              </a:lnTo>
                              <a:lnTo>
                                <a:pt x="0" y="680"/>
                              </a:lnTo>
                              <a:lnTo>
                                <a:pt x="1452" y="680"/>
                              </a:lnTo>
                              <a:lnTo>
                                <a:pt x="1452" y="471"/>
                              </a:lnTo>
                              <a:lnTo>
                                <a:pt x="5243" y="471"/>
                              </a:lnTo>
                              <a:lnTo>
                                <a:pt x="5243" y="260"/>
                              </a:lnTo>
                              <a:lnTo>
                                <a:pt x="5243" y="212"/>
                              </a:lnTo>
                              <a:lnTo>
                                <a:pt x="524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29E66E8" id="Freeform 62" o:spid="_x0000_s1026" style="position:absolute;margin-left:72.5pt;margin-top:411.15pt;width:262.15pt;height:34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4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" path="m5243,l,,,212r,48l,420r,51l,680r1452,l1452,471r3791,l5243,260r,-48l5243,xe" stroked="f">
                <v:path arrowok="t" o:connecttype="custom" o:connectlocs="3329305,5221605;0,5221605;0,5356225;0,5386705;0,5488305;0,5520690;0,5653405;922020,5653405;922020,5520690;3329305,5520690;3329305,5386705;3329305,5356225;3329305,5221605" o:connectangles="0,0,0,0,0,0,0,0,0,0,0,0,0"/>
                <w10:wrap anchorx="page" anchory="page"/>
              </v:shape>
            </w:pict>
          </mc:Fallback>
        </mc:AlternateContent>
      </w:r>
      <w:r w:rsidRPr="009B2A5A">
        <w:rPr>
          <w:noProof/>
          <w:sz w:val="22"/>
          <w:szCs w:val="22"/>
        </w:rPr>
        <mc:AlternateContent>
          <mc:Choice Requires="wps">
            <w:drawing>
              <wp:anchor distT="0" distB="0" distL="114300" distR="114300" simplePos="0" relativeHeight="251708416" behindDoc="1" locked="0" layoutInCell="1" allowOverlap="1" wp14:anchorId="61B4FACF" wp14:editId="7706D035">
                <wp:simplePos x="0" y="0"/>
                <wp:positionH relativeFrom="page">
                  <wp:posOffset>5103495</wp:posOffset>
                </wp:positionH>
                <wp:positionV relativeFrom="page">
                  <wp:posOffset>5221605</wp:posOffset>
                </wp:positionV>
                <wp:extent cx="225425" cy="164465"/>
                <wp:effectExtent l="0" t="0" r="0" b="0"/>
                <wp:wrapNone/>
                <wp:docPr id="6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3CAF7A5" id="Rectangle 61" o:spid="_x0000_s1026" style="position:absolute;margin-left:401.85pt;margin-top:411.15pt;width:17.75pt;height:12.9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709440" behindDoc="1" locked="0" layoutInCell="1" allowOverlap="1" wp14:anchorId="5B6E6881" wp14:editId="35AC0264">
                <wp:simplePos x="0" y="0"/>
                <wp:positionH relativeFrom="page">
                  <wp:posOffset>920750</wp:posOffset>
                </wp:positionH>
                <wp:positionV relativeFrom="page">
                  <wp:posOffset>6038850</wp:posOffset>
                </wp:positionV>
                <wp:extent cx="844550" cy="164465"/>
                <wp:effectExtent l="0" t="0" r="0" b="0"/>
                <wp:wrapNone/>
                <wp:docPr id="5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EB4EBE" id="Rectangle 60" o:spid="_x0000_s1026" style="position:absolute;margin-left:72.5pt;margin-top:475.5pt;width:66.5pt;height:12.9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" stroked="f">
                <w10:wrap anchorx="page" anchory="page"/>
              </v:rect>
            </w:pict>
          </mc:Fallback>
        </mc:AlternateContent>
      </w:r>
      <w:r w:rsidRPr="009B2A5A">
        <w:rPr>
          <w:noProof/>
          <w:sz w:val="22"/>
          <w:szCs w:val="22"/>
        </w:rPr>
        <mc:AlternateContent>
          <mc:Choice Requires="wps">
            <w:drawing>
              <wp:anchor distT="0" distB="0" distL="114300" distR="114300" simplePos="0" relativeHeight="251710464" behindDoc="1" locked="0" layoutInCell="1" allowOverlap="1" wp14:anchorId="22E494E4" wp14:editId="3630AB25">
                <wp:simplePos x="0" y="0"/>
                <wp:positionH relativeFrom="page">
                  <wp:posOffset>5103495</wp:posOffset>
                </wp:positionH>
                <wp:positionV relativeFrom="page">
                  <wp:posOffset>6038850</wp:posOffset>
                </wp:positionV>
                <wp:extent cx="225425" cy="164465"/>
                <wp:effectExtent l="0" t="0" r="0" b="0"/>
                <wp:wrapNone/>
                <wp:docPr id="5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EDA781" id="Rectangle 59" o:spid="_x0000_s1026" style="position:absolute;margin-left:401.85pt;margin-top:475.5pt;width:17.75pt;height:12.9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711488" behindDoc="1" locked="0" layoutInCell="1" allowOverlap="1" wp14:anchorId="04228CC0" wp14:editId="3C7E6137">
                <wp:simplePos x="0" y="0"/>
                <wp:positionH relativeFrom="page">
                  <wp:posOffset>5914390</wp:posOffset>
                </wp:positionH>
                <wp:positionV relativeFrom="page">
                  <wp:posOffset>6419850</wp:posOffset>
                </wp:positionV>
                <wp:extent cx="510540" cy="164465"/>
                <wp:effectExtent l="0" t="0" r="0" b="0"/>
                <wp:wrapNone/>
                <wp:docPr id="5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1EAE807" id="Rectangle 58" o:spid="_x0000_s1026" style="position:absolute;margin-left:465.7pt;margin-top:505.5pt;width:40.2pt;height:12.9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712512" behindDoc="1" locked="0" layoutInCell="1" allowOverlap="1" wp14:anchorId="57644F0D" wp14:editId="3E3977EB">
                <wp:simplePos x="0" y="0"/>
                <wp:positionH relativeFrom="page">
                  <wp:posOffset>5914390</wp:posOffset>
                </wp:positionH>
                <wp:positionV relativeFrom="page">
                  <wp:posOffset>7181850</wp:posOffset>
                </wp:positionV>
                <wp:extent cx="1386840" cy="622300"/>
                <wp:effectExtent l="0" t="0" r="0" b="0"/>
                <wp:wrapNone/>
                <wp:docPr id="5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6840" cy="622300"/>
                        </a:xfrm>
                        <a:custGeom>
                          <a:avLst/>
                          <a:gdLst>
                            <a:gd name="T0" fmla="+- 0 11498 9314"/>
                            <a:gd name="T1" fmla="*/ T0 w 2184"/>
                            <a:gd name="T2" fmla="+- 0 11740 11310"/>
                            <a:gd name="T3" fmla="*/ 11740 h 980"/>
                            <a:gd name="T4" fmla="+- 0 9314 9314"/>
                            <a:gd name="T5" fmla="*/ T4 w 2184"/>
                            <a:gd name="T6" fmla="+- 0 11740 11310"/>
                            <a:gd name="T7" fmla="*/ 11740 h 980"/>
                            <a:gd name="T8" fmla="+- 0 9314 9314"/>
                            <a:gd name="T9" fmla="*/ T8 w 2184"/>
                            <a:gd name="T10" fmla="+- 0 12030 11310"/>
                            <a:gd name="T11" fmla="*/ 12030 h 980"/>
                            <a:gd name="T12" fmla="+- 0 9314 9314"/>
                            <a:gd name="T13" fmla="*/ T12 w 2184"/>
                            <a:gd name="T14" fmla="+- 0 12069 11310"/>
                            <a:gd name="T15" fmla="*/ 12069 h 980"/>
                            <a:gd name="T16" fmla="+- 0 9314 9314"/>
                            <a:gd name="T17" fmla="*/ T16 w 2184"/>
                            <a:gd name="T18" fmla="+- 0 12289 11310"/>
                            <a:gd name="T19" fmla="*/ 12289 h 980"/>
                            <a:gd name="T20" fmla="+- 0 10615 9314"/>
                            <a:gd name="T21" fmla="*/ T20 w 2184"/>
                            <a:gd name="T22" fmla="+- 0 12289 11310"/>
                            <a:gd name="T23" fmla="*/ 12289 h 980"/>
                            <a:gd name="T24" fmla="+- 0 10615 9314"/>
                            <a:gd name="T25" fmla="*/ T24 w 2184"/>
                            <a:gd name="T26" fmla="+- 0 12069 11310"/>
                            <a:gd name="T27" fmla="*/ 12069 h 980"/>
                            <a:gd name="T28" fmla="+- 0 11498 9314"/>
                            <a:gd name="T29" fmla="*/ T28 w 2184"/>
                            <a:gd name="T30" fmla="+- 0 12069 11310"/>
                            <a:gd name="T31" fmla="*/ 12069 h 980"/>
                            <a:gd name="T32" fmla="+- 0 11498 9314"/>
                            <a:gd name="T33" fmla="*/ T32 w 2184"/>
                            <a:gd name="T34" fmla="+- 0 11740 11310"/>
                            <a:gd name="T35" fmla="*/ 11740 h 980"/>
                            <a:gd name="T36" fmla="+- 0 11498 9314"/>
                            <a:gd name="T37" fmla="*/ T36 w 2184"/>
                            <a:gd name="T38" fmla="+- 0 11310 11310"/>
                            <a:gd name="T39" fmla="*/ 11310 h 980"/>
                            <a:gd name="T40" fmla="+- 0 9314 9314"/>
                            <a:gd name="T41" fmla="*/ T40 w 2184"/>
                            <a:gd name="T42" fmla="+- 0 11310 11310"/>
                            <a:gd name="T43" fmla="*/ 11310 h 980"/>
                            <a:gd name="T44" fmla="+- 0 9314 9314"/>
                            <a:gd name="T45" fmla="*/ T44 w 2184"/>
                            <a:gd name="T46" fmla="+- 0 11521 11310"/>
                            <a:gd name="T47" fmla="*/ 11521 h 980"/>
                            <a:gd name="T48" fmla="+- 0 9314 9314"/>
                            <a:gd name="T49" fmla="*/ T48 w 2184"/>
                            <a:gd name="T50" fmla="+- 0 11569 11310"/>
                            <a:gd name="T51" fmla="*/ 11569 h 980"/>
                            <a:gd name="T52" fmla="+- 0 9314 9314"/>
                            <a:gd name="T53" fmla="*/ T52 w 2184"/>
                            <a:gd name="T54" fmla="+- 0 11730 11310"/>
                            <a:gd name="T55" fmla="*/ 11730 h 980"/>
                            <a:gd name="T56" fmla="+- 0 10615 9314"/>
                            <a:gd name="T57" fmla="*/ T56 w 2184"/>
                            <a:gd name="T58" fmla="+- 0 11730 11310"/>
                            <a:gd name="T59" fmla="*/ 11730 h 980"/>
                            <a:gd name="T60" fmla="+- 0 10615 9314"/>
                            <a:gd name="T61" fmla="*/ T60 w 2184"/>
                            <a:gd name="T62" fmla="+- 0 11569 11310"/>
                            <a:gd name="T63" fmla="*/ 11569 h 980"/>
                            <a:gd name="T64" fmla="+- 0 11498 9314"/>
                            <a:gd name="T65" fmla="*/ T64 w 2184"/>
                            <a:gd name="T66" fmla="+- 0 11569 11310"/>
                            <a:gd name="T67" fmla="*/ 11569 h 980"/>
                            <a:gd name="T68" fmla="+- 0 11498 9314"/>
                            <a:gd name="T69" fmla="*/ T68 w 2184"/>
                            <a:gd name="T70" fmla="+- 0 11310 11310"/>
                            <a:gd name="T71" fmla="*/ 11310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184" h="980">
                              <a:moveTo>
                                <a:pt x="2184" y="430"/>
                              </a:moveTo>
                              <a:lnTo>
                                <a:pt x="0" y="430"/>
                              </a:lnTo>
                              <a:lnTo>
                                <a:pt x="0" y="720"/>
                              </a:lnTo>
                              <a:lnTo>
                                <a:pt x="0" y="759"/>
                              </a:lnTo>
                              <a:lnTo>
                                <a:pt x="0" y="979"/>
                              </a:lnTo>
                              <a:lnTo>
                                <a:pt x="1301" y="979"/>
                              </a:lnTo>
                              <a:lnTo>
                                <a:pt x="1301" y="759"/>
                              </a:lnTo>
                              <a:lnTo>
                                <a:pt x="2184" y="759"/>
                              </a:lnTo>
                              <a:lnTo>
                                <a:pt x="2184" y="430"/>
                              </a:lnTo>
                              <a:close/>
                              <a:moveTo>
                                <a:pt x="2184" y="0"/>
                              </a:moveTo>
                              <a:lnTo>
                                <a:pt x="0" y="0"/>
                              </a:lnTo>
                              <a:lnTo>
                                <a:pt x="0" y="211"/>
                              </a:lnTo>
                              <a:lnTo>
                                <a:pt x="0" y="259"/>
                              </a:lnTo>
                              <a:lnTo>
                                <a:pt x="0" y="420"/>
                              </a:lnTo>
                              <a:lnTo>
                                <a:pt x="1301" y="420"/>
                              </a:lnTo>
                              <a:lnTo>
                                <a:pt x="1301" y="259"/>
                              </a:lnTo>
                              <a:lnTo>
                                <a:pt x="2184" y="259"/>
                              </a:lnTo>
                              <a:lnTo>
                                <a:pt x="21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D22597D" id="AutoShape 57" o:spid="_x0000_s1026" style="position:absolute;margin-left:465.7pt;margin-top:565.5pt;width:109.2pt;height:49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8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" path="m2184,430l,430,,720r,39l,979r1301,l1301,759r883,l2184,430xm2184,l,,,211r,48l,420r1301,l1301,259r883,l2184,xe" stroked="f">
                <v:path arrowok="t" o:connecttype="custom" o:connectlocs="1386840,7454900;0,7454900;0,7639050;0,7663815;0,7803515;826135,7803515;826135,7663815;1386840,7663815;1386840,7454900;1386840,7181850;0,7181850;0,7315835;0,7346315;0,7448550;826135,7448550;826135,7346315;1386840,7346315;1386840,7181850" o:connectangles="0,0,0,0,0,0,0,0,0,0,0,0,0,0,0,0,0,0"/>
                <w10:wrap anchorx="page" anchory="page"/>
              </v:shape>
            </w:pict>
          </mc:Fallback>
        </mc:AlternateContent>
      </w:r>
      <w:r w:rsidRPr="009B2A5A">
        <w:rPr>
          <w:noProof/>
          <w:sz w:val="22"/>
          <w:szCs w:val="22"/>
        </w:rPr>
        <mc:AlternateContent>
          <mc:Choice Requires="wps">
            <w:drawing>
              <wp:anchor distT="0" distB="0" distL="114300" distR="114300" simplePos="0" relativeHeight="251713536" behindDoc="1" locked="0" layoutInCell="1" allowOverlap="1" wp14:anchorId="3DBA562D" wp14:editId="3088D417">
                <wp:simplePos x="0" y="0"/>
                <wp:positionH relativeFrom="page">
                  <wp:posOffset>920750</wp:posOffset>
                </wp:positionH>
                <wp:positionV relativeFrom="page">
                  <wp:posOffset>9468485</wp:posOffset>
                </wp:positionV>
                <wp:extent cx="688975" cy="164465"/>
                <wp:effectExtent l="0" t="0" r="0" b="0"/>
                <wp:wrapNone/>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95967D" id="Rectangle 56" o:spid="_x0000_s1026" style="position:absolute;margin-left:72.5pt;margin-top:745.55pt;width:54.25pt;height:12.9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714560" behindDoc="1" locked="0" layoutInCell="1" allowOverlap="1" wp14:anchorId="0C3D44BC" wp14:editId="258293A0">
                <wp:simplePos x="0" y="0"/>
                <wp:positionH relativeFrom="page">
                  <wp:posOffset>920750</wp:posOffset>
                </wp:positionH>
                <wp:positionV relativeFrom="page">
                  <wp:posOffset>9849485</wp:posOffset>
                </wp:positionV>
                <wp:extent cx="778510" cy="164465"/>
                <wp:effectExtent l="0" t="0" r="0" b="0"/>
                <wp:wrapNone/>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1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AEEDAB5" id="Rectangle 55" o:spid="_x0000_s1026" style="position:absolute;margin-left:72.5pt;margin-top:775.55pt;width:61.3pt;height:12.9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715584" behindDoc="1" locked="0" layoutInCell="1" allowOverlap="1" wp14:anchorId="1D6624DD" wp14:editId="72A0ED8D">
                <wp:simplePos x="0" y="0"/>
                <wp:positionH relativeFrom="page">
                  <wp:posOffset>5103495</wp:posOffset>
                </wp:positionH>
                <wp:positionV relativeFrom="page">
                  <wp:posOffset>9849485</wp:posOffset>
                </wp:positionV>
                <wp:extent cx="225425" cy="164465"/>
                <wp:effectExtent l="0" t="0" r="0" b="0"/>
                <wp:wrapNone/>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3316538" id="Rectangle 54" o:spid="_x0000_s1026" style="position:absolute;margin-left:401.85pt;margin-top:775.55pt;width:17.75pt;height:12.9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716608" behindDoc="1" locked="0" layoutInCell="1" allowOverlap="1" wp14:anchorId="22C62E10" wp14:editId="27E1EEC3">
                <wp:simplePos x="0" y="0"/>
                <wp:positionH relativeFrom="page">
                  <wp:posOffset>5914390</wp:posOffset>
                </wp:positionH>
                <wp:positionV relativeFrom="page">
                  <wp:posOffset>9849485</wp:posOffset>
                </wp:positionV>
                <wp:extent cx="350520" cy="164465"/>
                <wp:effectExtent l="0" t="0" r="0" b="0"/>
                <wp:wrapNone/>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3671C2F" id="Rectangle 53" o:spid="_x0000_s1026" style="position:absolute;margin-left:465.7pt;margin-top:775.55pt;width:27.6pt;height:12.9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717632" behindDoc="1" locked="0" layoutInCell="1" allowOverlap="1" wp14:anchorId="2191653D" wp14:editId="61E5AA0D">
                <wp:simplePos x="0" y="0"/>
                <wp:positionH relativeFrom="page">
                  <wp:posOffset>5013325</wp:posOffset>
                </wp:positionH>
                <wp:positionV relativeFrom="page">
                  <wp:posOffset>5953125</wp:posOffset>
                </wp:positionV>
                <wp:extent cx="488950" cy="165100"/>
                <wp:effectExtent l="0" t="0" r="0" b="0"/>
                <wp:wrapNone/>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CD0D3E1" id="Rectangle 52" o:spid="_x0000_s1026" style="position:absolute;margin-left:394.75pt;margin-top:468.75pt;width:38.5pt;height:13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718656" behindDoc="1" locked="0" layoutInCell="1" allowOverlap="1" wp14:anchorId="42B9AD35" wp14:editId="6836A717">
                <wp:simplePos x="0" y="0"/>
                <wp:positionH relativeFrom="page">
                  <wp:posOffset>5824220</wp:posOffset>
                </wp:positionH>
                <wp:positionV relativeFrom="page">
                  <wp:posOffset>6174740</wp:posOffset>
                </wp:positionV>
                <wp:extent cx="1386840" cy="161290"/>
                <wp:effectExtent l="0" t="0" r="0" b="0"/>
                <wp:wrapNone/>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97FAA79" id="Rectangle 51" o:spid="_x0000_s1026" style="position:absolute;margin-left:458.6pt;margin-top:486.2pt;width:109.2pt;height:12.7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719680" behindDoc="1" locked="0" layoutInCell="1" allowOverlap="1" wp14:anchorId="13B4F938" wp14:editId="20C9A759">
                <wp:simplePos x="0" y="0"/>
                <wp:positionH relativeFrom="page">
                  <wp:posOffset>5013325</wp:posOffset>
                </wp:positionH>
                <wp:positionV relativeFrom="page">
                  <wp:posOffset>6929120</wp:posOffset>
                </wp:positionV>
                <wp:extent cx="488950" cy="164465"/>
                <wp:effectExtent l="0" t="0" r="0" b="0"/>
                <wp:wrapNone/>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EA3C7F5" id="Rectangle 50" o:spid="_x0000_s1026" style="position:absolute;margin-left:394.75pt;margin-top:545.6pt;width:38.5pt;height:12.9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" stroked="f">
                <w10:wrap anchorx="page" anchory="page"/>
              </v:rect>
            </w:pict>
          </mc:Fallback>
        </mc:AlternateContent>
      </w:r>
      <w:r w:rsidRPr="009B2A5A">
        <w:rPr>
          <w:noProof/>
          <w:sz w:val="22"/>
          <w:szCs w:val="22"/>
        </w:rPr>
        <mc:AlternateContent>
          <mc:Choice Requires="wps">
            <w:drawing>
              <wp:anchor distT="0" distB="0" distL="114300" distR="114300" simplePos="0" relativeHeight="251720704" behindDoc="1" locked="0" layoutInCell="1" allowOverlap="1" wp14:anchorId="7325B82D" wp14:editId="0917950E">
                <wp:simplePos x="0" y="0"/>
                <wp:positionH relativeFrom="page">
                  <wp:posOffset>5824220</wp:posOffset>
                </wp:positionH>
                <wp:positionV relativeFrom="page">
                  <wp:posOffset>7146925</wp:posOffset>
                </wp:positionV>
                <wp:extent cx="1386840" cy="161290"/>
                <wp:effectExtent l="0" t="0" r="0" b="0"/>
                <wp:wrapNone/>
                <wp:docPr id="4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B5BFD42" id="Rectangle 49" o:spid="_x0000_s1026" style="position:absolute;margin-left:458.6pt;margin-top:562.75pt;width:109.2pt;height:12.7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721728" behindDoc="1" locked="0" layoutInCell="1" allowOverlap="1" wp14:anchorId="68BDF38E" wp14:editId="5A3574A3">
                <wp:simplePos x="0" y="0"/>
                <wp:positionH relativeFrom="page">
                  <wp:posOffset>5013325</wp:posOffset>
                </wp:positionH>
                <wp:positionV relativeFrom="page">
                  <wp:posOffset>7927340</wp:posOffset>
                </wp:positionV>
                <wp:extent cx="580390" cy="164465"/>
                <wp:effectExtent l="0" t="0" r="0" b="0"/>
                <wp:wrapNone/>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0E91798" id="Rectangle 48" o:spid="_x0000_s1026" style="position:absolute;margin-left:394.75pt;margin-top:624.2pt;width:45.7pt;height:12.9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wfAIAAPw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722752" behindDoc="1" locked="0" layoutInCell="1" allowOverlap="1" wp14:anchorId="4FC87A30" wp14:editId="59046FA2">
                <wp:simplePos x="0" y="0"/>
                <wp:positionH relativeFrom="page">
                  <wp:posOffset>5824220</wp:posOffset>
                </wp:positionH>
                <wp:positionV relativeFrom="page">
                  <wp:posOffset>7817485</wp:posOffset>
                </wp:positionV>
                <wp:extent cx="1387475" cy="497205"/>
                <wp:effectExtent l="0" t="0" r="0" b="0"/>
                <wp:wrapNone/>
                <wp:docPr id="4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7475" cy="497205"/>
                        </a:xfrm>
                        <a:custGeom>
                          <a:avLst/>
                          <a:gdLst>
                            <a:gd name="T0" fmla="+- 0 11354 9172"/>
                            <a:gd name="T1" fmla="*/ T0 w 2185"/>
                            <a:gd name="T2" fmla="+- 0 12311 12311"/>
                            <a:gd name="T3" fmla="*/ 12311 h 783"/>
                            <a:gd name="T4" fmla="+- 0 9172 9172"/>
                            <a:gd name="T5" fmla="*/ T4 w 2185"/>
                            <a:gd name="T6" fmla="+- 0 12311 12311"/>
                            <a:gd name="T7" fmla="*/ 12311 h 783"/>
                            <a:gd name="T8" fmla="+- 0 9172 9172"/>
                            <a:gd name="T9" fmla="*/ T8 w 2185"/>
                            <a:gd name="T10" fmla="+- 0 12604 12311"/>
                            <a:gd name="T11" fmla="*/ 12604 h 783"/>
                            <a:gd name="T12" fmla="+- 0 9172 9172"/>
                            <a:gd name="T13" fmla="*/ T12 w 2185"/>
                            <a:gd name="T14" fmla="+- 0 12642 12311"/>
                            <a:gd name="T15" fmla="*/ 12642 h 783"/>
                            <a:gd name="T16" fmla="+- 0 9172 9172"/>
                            <a:gd name="T17" fmla="*/ T16 w 2185"/>
                            <a:gd name="T18" fmla="+- 0 12829 12311"/>
                            <a:gd name="T19" fmla="*/ 12829 h 783"/>
                            <a:gd name="T20" fmla="+- 0 10473 9172"/>
                            <a:gd name="T21" fmla="*/ T20 w 2185"/>
                            <a:gd name="T22" fmla="+- 0 12829 12311"/>
                            <a:gd name="T23" fmla="*/ 12829 h 783"/>
                            <a:gd name="T24" fmla="+- 0 10473 9172"/>
                            <a:gd name="T25" fmla="*/ T24 w 2185"/>
                            <a:gd name="T26" fmla="+- 0 12642 12311"/>
                            <a:gd name="T27" fmla="*/ 12642 h 783"/>
                            <a:gd name="T28" fmla="+- 0 11354 9172"/>
                            <a:gd name="T29" fmla="*/ T28 w 2185"/>
                            <a:gd name="T30" fmla="+- 0 12642 12311"/>
                            <a:gd name="T31" fmla="*/ 12642 h 783"/>
                            <a:gd name="T32" fmla="+- 0 11354 9172"/>
                            <a:gd name="T33" fmla="*/ T32 w 2185"/>
                            <a:gd name="T34" fmla="+- 0 12311 12311"/>
                            <a:gd name="T35" fmla="*/ 12311 h 783"/>
                            <a:gd name="T36" fmla="+- 0 11356 9172"/>
                            <a:gd name="T37" fmla="*/ T36 w 2185"/>
                            <a:gd name="T38" fmla="+- 0 12839 12311"/>
                            <a:gd name="T39" fmla="*/ 12839 h 783"/>
                            <a:gd name="T40" fmla="+- 0 9172 9172"/>
                            <a:gd name="T41" fmla="*/ T40 w 2185"/>
                            <a:gd name="T42" fmla="+- 0 12839 12311"/>
                            <a:gd name="T43" fmla="*/ 12839 h 783"/>
                            <a:gd name="T44" fmla="+- 0 9172 9172"/>
                            <a:gd name="T45" fmla="*/ T44 w 2185"/>
                            <a:gd name="T46" fmla="+- 0 13093 12311"/>
                            <a:gd name="T47" fmla="*/ 13093 h 783"/>
                            <a:gd name="T48" fmla="+- 0 11356 9172"/>
                            <a:gd name="T49" fmla="*/ T48 w 2185"/>
                            <a:gd name="T50" fmla="+- 0 13093 12311"/>
                            <a:gd name="T51" fmla="*/ 13093 h 783"/>
                            <a:gd name="T52" fmla="+- 0 11356 9172"/>
                            <a:gd name="T53" fmla="*/ T52 w 2185"/>
                            <a:gd name="T54" fmla="+- 0 12839 12311"/>
                            <a:gd name="T55" fmla="*/ 12839 h 7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85" h="783">
                              <a:moveTo>
                                <a:pt x="2182" y="0"/>
                              </a:moveTo>
                              <a:lnTo>
                                <a:pt x="0" y="0"/>
                              </a:lnTo>
                              <a:lnTo>
                                <a:pt x="0" y="293"/>
                              </a:lnTo>
                              <a:lnTo>
                                <a:pt x="0" y="331"/>
                              </a:lnTo>
                              <a:lnTo>
                                <a:pt x="0" y="518"/>
                              </a:lnTo>
                              <a:lnTo>
                                <a:pt x="1301" y="518"/>
                              </a:lnTo>
                              <a:lnTo>
                                <a:pt x="1301" y="331"/>
                              </a:lnTo>
                              <a:lnTo>
                                <a:pt x="2182" y="331"/>
                              </a:lnTo>
                              <a:lnTo>
                                <a:pt x="2182" y="0"/>
                              </a:lnTo>
                              <a:close/>
                              <a:moveTo>
                                <a:pt x="2184" y="528"/>
                              </a:moveTo>
                              <a:lnTo>
                                <a:pt x="0" y="528"/>
                              </a:lnTo>
                              <a:lnTo>
                                <a:pt x="0" y="782"/>
                              </a:lnTo>
                              <a:lnTo>
                                <a:pt x="2184" y="782"/>
                              </a:lnTo>
                              <a:lnTo>
                                <a:pt x="2184" y="5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F257D5A" id="AutoShape 47" o:spid="_x0000_s1026" style="position:absolute;margin-left:458.6pt;margin-top:615.55pt;width:109.25pt;height:39.1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85,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" path="m2182,l,,,293r,38l,518r1301,l1301,331r881,l2182,xm2184,528l,528,,782r2184,l2184,528xe" stroked="f">
                <v:path arrowok="t" o:connecttype="custom" o:connectlocs="1385570,7817485;0,7817485;0,8003540;0,8027670;0,8146415;826135,8146415;826135,8027670;1385570,8027670;1385570,7817485;1386840,8152765;0,8152765;0,8314055;1386840,8314055;1386840,8152765" o:connectangles="0,0,0,0,0,0,0,0,0,0,0,0,0,0"/>
                <w10:wrap anchorx="page" anchory="page"/>
              </v:shape>
            </w:pict>
          </mc:Fallback>
        </mc:AlternateContent>
      </w:r>
      <w:r w:rsidRPr="009B2A5A">
        <w:rPr>
          <w:noProof/>
          <w:sz w:val="22"/>
          <w:szCs w:val="22"/>
        </w:rPr>
        <mc:AlternateContent>
          <mc:Choice Requires="wps">
            <w:drawing>
              <wp:anchor distT="0" distB="0" distL="114300" distR="114300" simplePos="0" relativeHeight="251723776" behindDoc="1" locked="0" layoutInCell="1" allowOverlap="1" wp14:anchorId="1A3B7EC8" wp14:editId="777B8BD4">
                <wp:simplePos x="0" y="0"/>
                <wp:positionH relativeFrom="page">
                  <wp:posOffset>5824220</wp:posOffset>
                </wp:positionH>
                <wp:positionV relativeFrom="page">
                  <wp:posOffset>8806815</wp:posOffset>
                </wp:positionV>
                <wp:extent cx="1387475" cy="291465"/>
                <wp:effectExtent l="0" t="0" r="0" b="0"/>
                <wp:wrapNone/>
                <wp:docPr id="4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7475" cy="291465"/>
                        </a:xfrm>
                        <a:custGeom>
                          <a:avLst/>
                          <a:gdLst>
                            <a:gd name="T0" fmla="+- 0 11356 9172"/>
                            <a:gd name="T1" fmla="*/ T0 w 2185"/>
                            <a:gd name="T2" fmla="+- 0 13869 13869"/>
                            <a:gd name="T3" fmla="*/ 13869 h 459"/>
                            <a:gd name="T4" fmla="+- 0 9172 9172"/>
                            <a:gd name="T5" fmla="*/ T4 w 2185"/>
                            <a:gd name="T6" fmla="+- 0 13869 13869"/>
                            <a:gd name="T7" fmla="*/ 13869 h 459"/>
                            <a:gd name="T8" fmla="+- 0 9172 9172"/>
                            <a:gd name="T9" fmla="*/ T8 w 2185"/>
                            <a:gd name="T10" fmla="+- 0 14080 13869"/>
                            <a:gd name="T11" fmla="*/ 14080 h 459"/>
                            <a:gd name="T12" fmla="+- 0 9172 9172"/>
                            <a:gd name="T13" fmla="*/ T12 w 2185"/>
                            <a:gd name="T14" fmla="+- 0 14128 13869"/>
                            <a:gd name="T15" fmla="*/ 14128 h 459"/>
                            <a:gd name="T16" fmla="+- 0 9172 9172"/>
                            <a:gd name="T17" fmla="*/ T16 w 2185"/>
                            <a:gd name="T18" fmla="+- 0 14328 13869"/>
                            <a:gd name="T19" fmla="*/ 14328 h 459"/>
                            <a:gd name="T20" fmla="+- 0 10708 9172"/>
                            <a:gd name="T21" fmla="*/ T20 w 2185"/>
                            <a:gd name="T22" fmla="+- 0 14328 13869"/>
                            <a:gd name="T23" fmla="*/ 14328 h 459"/>
                            <a:gd name="T24" fmla="+- 0 10708 9172"/>
                            <a:gd name="T25" fmla="*/ T24 w 2185"/>
                            <a:gd name="T26" fmla="+- 0 14128 13869"/>
                            <a:gd name="T27" fmla="*/ 14128 h 459"/>
                            <a:gd name="T28" fmla="+- 0 11356 9172"/>
                            <a:gd name="T29" fmla="*/ T28 w 2185"/>
                            <a:gd name="T30" fmla="+- 0 14128 13869"/>
                            <a:gd name="T31" fmla="*/ 14128 h 459"/>
                            <a:gd name="T32" fmla="+- 0 11356 9172"/>
                            <a:gd name="T33" fmla="*/ T32 w 2185"/>
                            <a:gd name="T34" fmla="+- 0 13869 13869"/>
                            <a:gd name="T35" fmla="*/ 13869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85" h="459">
                              <a:moveTo>
                                <a:pt x="2184" y="0"/>
                              </a:moveTo>
                              <a:lnTo>
                                <a:pt x="0" y="0"/>
                              </a:lnTo>
                              <a:lnTo>
                                <a:pt x="0" y="211"/>
                              </a:lnTo>
                              <a:lnTo>
                                <a:pt x="0" y="259"/>
                              </a:lnTo>
                              <a:lnTo>
                                <a:pt x="0" y="459"/>
                              </a:lnTo>
                              <a:lnTo>
                                <a:pt x="1536" y="459"/>
                              </a:lnTo>
                              <a:lnTo>
                                <a:pt x="1536" y="259"/>
                              </a:lnTo>
                              <a:lnTo>
                                <a:pt x="2184" y="259"/>
                              </a:lnTo>
                              <a:lnTo>
                                <a:pt x="21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2D1581" id="Freeform 46" o:spid="_x0000_s1026" style="position:absolute;margin-left:458.6pt;margin-top:693.45pt;width:109.25pt;height:22.9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85,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" path="m2184,l,,,211r,48l,459r1536,l1536,259r648,l2184,xe" stroked="f">
                <v:path arrowok="t" o:connecttype="custom" o:connectlocs="1386840,8806815;0,8806815;0,8940800;0,8971280;0,9098280;975360,9098280;975360,8971280;1386840,8971280;1386840,8806815" o:connectangles="0,0,0,0,0,0,0,0,0"/>
                <w10:wrap anchorx="page" anchory="page"/>
              </v:shape>
            </w:pict>
          </mc:Fallback>
        </mc:AlternateContent>
      </w:r>
      <w:r w:rsidRPr="009B2A5A">
        <w:rPr>
          <w:noProof/>
          <w:sz w:val="22"/>
          <w:szCs w:val="22"/>
        </w:rPr>
        <mc:AlternateContent>
          <mc:Choice Requires="wps">
            <w:drawing>
              <wp:anchor distT="0" distB="0" distL="114300" distR="114300" simplePos="0" relativeHeight="251724800" behindDoc="1" locked="0" layoutInCell="1" allowOverlap="1" wp14:anchorId="59B047AA" wp14:editId="5ABA2424">
                <wp:simplePos x="0" y="0"/>
                <wp:positionH relativeFrom="page">
                  <wp:posOffset>5824220</wp:posOffset>
                </wp:positionH>
                <wp:positionV relativeFrom="page">
                  <wp:posOffset>9250680</wp:posOffset>
                </wp:positionV>
                <wp:extent cx="975360" cy="164465"/>
                <wp:effectExtent l="0" t="0" r="0" b="0"/>
                <wp:wrapNone/>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069B3A1" id="Rectangle 45" o:spid="_x0000_s1026" style="position:absolute;margin-left:458.6pt;margin-top:728.4pt;width:76.8pt;height:12.9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zfAIAAPw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" stroked="f">
                <w10:wrap anchorx="page" anchory="page"/>
              </v:rect>
            </w:pict>
          </mc:Fallback>
        </mc:AlternateContent>
      </w:r>
      <w:r w:rsidRPr="009B2A5A">
        <w:rPr>
          <w:noProof/>
          <w:sz w:val="22"/>
          <w:szCs w:val="22"/>
        </w:rPr>
        <mc:AlternateContent>
          <mc:Choice Requires="wps">
            <w:drawing>
              <wp:anchor distT="0" distB="0" distL="114300" distR="114300" simplePos="0" relativeHeight="251725824" behindDoc="1" locked="0" layoutInCell="1" allowOverlap="1" wp14:anchorId="32095BAF" wp14:editId="2C0F23EA">
                <wp:simplePos x="0" y="0"/>
                <wp:positionH relativeFrom="page">
                  <wp:posOffset>5013325</wp:posOffset>
                </wp:positionH>
                <wp:positionV relativeFrom="page">
                  <wp:posOffset>9547860</wp:posOffset>
                </wp:positionV>
                <wp:extent cx="467995" cy="164465"/>
                <wp:effectExtent l="0" t="0" r="0" b="0"/>
                <wp:wrapNone/>
                <wp:docPr id="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6BAECD6" id="Rectangle 44" o:spid="_x0000_s1026" style="position:absolute;margin-left:394.75pt;margin-top:751.8pt;width:36.85pt;height:12.9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z4fAIAAPw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" stroked="f">
                <w10:wrap anchorx="page" anchory="page"/>
              </v:rect>
            </w:pict>
          </mc:Fallback>
        </mc:AlternateContent>
      </w:r>
      <w:r w:rsidRPr="009B2A5A">
        <w:rPr>
          <w:rFonts w:eastAsia="Calibri"/>
          <w:b/>
          <w:lang w:eastAsia="en-US"/>
        </w:rPr>
        <w:t>Примерная тематика классных часов по правовому воспитанию</w:t>
      </w:r>
    </w:p>
    <w:p w14:paraId="55284563" w14:textId="77777777" w:rsidR="009B2A5A" w:rsidRPr="009B2A5A" w:rsidRDefault="009B2A5A" w:rsidP="009B2A5A">
      <w:pPr>
        <w:jc w:val="center"/>
        <w:rPr>
          <w:rFonts w:eastAsia="Calibri"/>
          <w:b/>
          <w:lang w:eastAsia="en-US"/>
        </w:rPr>
      </w:pPr>
      <w:r w:rsidRPr="009B2A5A">
        <w:rPr>
          <w:rFonts w:eastAsia="Calibri"/>
          <w:b/>
          <w:lang w:eastAsia="en-US"/>
        </w:rPr>
        <w:t xml:space="preserve"> и противодействию коррупции</w:t>
      </w:r>
    </w:p>
    <w:p w14:paraId="04FABE56" w14:textId="77777777" w:rsidR="009B2A5A" w:rsidRPr="009B2A5A" w:rsidRDefault="009B2A5A" w:rsidP="009B2A5A">
      <w:pPr>
        <w:jc w:val="center"/>
        <w:rPr>
          <w:rFonts w:eastAsia="Calibri"/>
          <w:b/>
          <w:lang w:eastAsia="en-US"/>
        </w:rPr>
      </w:pPr>
    </w:p>
    <w:p w14:paraId="226494C7" w14:textId="77777777" w:rsidR="009B2A5A" w:rsidRPr="009B2A5A" w:rsidRDefault="009B2A5A" w:rsidP="009B2A5A">
      <w:pPr>
        <w:jc w:val="center"/>
        <w:rPr>
          <w:rFonts w:eastAsia="Calibri"/>
          <w:b/>
          <w:lang w:eastAsia="en-US"/>
        </w:rPr>
      </w:pPr>
      <w:r w:rsidRPr="009B2A5A">
        <w:rPr>
          <w:rFonts w:eastAsia="Calibri"/>
          <w:b/>
          <w:lang w:eastAsia="en-US"/>
        </w:rPr>
        <w:t>5-6 класс</w:t>
      </w:r>
    </w:p>
    <w:p w14:paraId="07AC5E3A" w14:textId="77777777" w:rsidR="009B2A5A" w:rsidRPr="009B2A5A" w:rsidRDefault="009B2A5A" w:rsidP="009B2A5A">
      <w:pPr>
        <w:rPr>
          <w:rFonts w:eastAsia="Calibri"/>
          <w:lang w:eastAsia="en-US"/>
        </w:rPr>
      </w:pPr>
      <w:r w:rsidRPr="009B2A5A">
        <w:rPr>
          <w:rFonts w:eastAsia="Calibri"/>
          <w:lang w:eastAsia="en-US"/>
        </w:rPr>
        <w:t>1. Что такое долг и ответственность?</w:t>
      </w:r>
    </w:p>
    <w:p w14:paraId="7AA798EE" w14:textId="77777777" w:rsidR="009B2A5A" w:rsidRPr="009B2A5A" w:rsidRDefault="009B2A5A" w:rsidP="009B2A5A">
      <w:pPr>
        <w:rPr>
          <w:rFonts w:eastAsia="Calibri"/>
          <w:lang w:eastAsia="en-US"/>
        </w:rPr>
      </w:pPr>
      <w:r w:rsidRPr="009B2A5A">
        <w:rPr>
          <w:rFonts w:eastAsia="Calibri"/>
          <w:lang w:eastAsia="en-US"/>
        </w:rPr>
        <w:t>2. Кто такой настоящий гражданин?</w:t>
      </w:r>
    </w:p>
    <w:p w14:paraId="0AA2D5B4" w14:textId="77777777" w:rsidR="009B2A5A" w:rsidRPr="009B2A5A" w:rsidRDefault="009B2A5A" w:rsidP="009B2A5A">
      <w:pPr>
        <w:rPr>
          <w:rFonts w:eastAsia="Calibri"/>
          <w:lang w:eastAsia="en-US"/>
        </w:rPr>
      </w:pPr>
      <w:r w:rsidRPr="009B2A5A">
        <w:rPr>
          <w:rFonts w:eastAsia="Calibri"/>
          <w:lang w:eastAsia="en-US"/>
        </w:rPr>
        <w:t>3. Наши права – наши обязанности.</w:t>
      </w:r>
    </w:p>
    <w:p w14:paraId="23ED1BF4" w14:textId="77777777" w:rsidR="009B2A5A" w:rsidRPr="009B2A5A" w:rsidRDefault="009B2A5A" w:rsidP="009B2A5A">
      <w:pPr>
        <w:rPr>
          <w:rFonts w:eastAsia="Calibri"/>
          <w:lang w:eastAsia="en-US"/>
        </w:rPr>
      </w:pPr>
      <w:r w:rsidRPr="009B2A5A">
        <w:rPr>
          <w:rFonts w:eastAsia="Calibri"/>
          <w:lang w:eastAsia="en-US"/>
        </w:rPr>
        <w:t>4. Ты и твои друзья.</w:t>
      </w:r>
    </w:p>
    <w:p w14:paraId="5A563701" w14:textId="77777777" w:rsidR="009B2A5A" w:rsidRPr="009B2A5A" w:rsidRDefault="009B2A5A" w:rsidP="009B2A5A">
      <w:pPr>
        <w:rPr>
          <w:rFonts w:eastAsia="Calibri"/>
          <w:lang w:eastAsia="en-US"/>
        </w:rPr>
      </w:pPr>
      <w:r w:rsidRPr="009B2A5A">
        <w:rPr>
          <w:rFonts w:eastAsia="Calibri"/>
          <w:lang w:eastAsia="en-US"/>
        </w:rPr>
        <w:t>5. Откуда берутся запреты.</w:t>
      </w:r>
    </w:p>
    <w:p w14:paraId="388919A0" w14:textId="77777777" w:rsidR="009B2A5A" w:rsidRPr="009B2A5A" w:rsidRDefault="009B2A5A" w:rsidP="009B2A5A">
      <w:pPr>
        <w:rPr>
          <w:rFonts w:eastAsia="Calibri"/>
          <w:lang w:eastAsia="en-US"/>
        </w:rPr>
      </w:pPr>
      <w:r w:rsidRPr="009B2A5A">
        <w:rPr>
          <w:rFonts w:eastAsia="Calibri"/>
          <w:lang w:eastAsia="en-US"/>
        </w:rPr>
        <w:t>6. Закон и необходимость его соблюдения.</w:t>
      </w:r>
    </w:p>
    <w:p w14:paraId="7EA8D70D" w14:textId="77777777" w:rsidR="009B2A5A" w:rsidRPr="009B2A5A" w:rsidRDefault="009B2A5A" w:rsidP="009B2A5A">
      <w:pPr>
        <w:rPr>
          <w:rFonts w:eastAsia="Calibri"/>
          <w:lang w:eastAsia="en-US"/>
        </w:rPr>
      </w:pPr>
    </w:p>
    <w:p w14:paraId="2E4F1C50" w14:textId="77777777" w:rsidR="009B2A5A" w:rsidRPr="009B2A5A" w:rsidRDefault="009B2A5A" w:rsidP="009B2A5A">
      <w:pPr>
        <w:jc w:val="center"/>
        <w:rPr>
          <w:rFonts w:eastAsia="Calibri"/>
          <w:b/>
          <w:lang w:eastAsia="en-US"/>
        </w:rPr>
      </w:pPr>
      <w:r w:rsidRPr="009B2A5A">
        <w:rPr>
          <w:rFonts w:eastAsia="Calibri"/>
          <w:b/>
          <w:lang w:eastAsia="en-US"/>
        </w:rPr>
        <w:t>7-9 класс</w:t>
      </w:r>
    </w:p>
    <w:p w14:paraId="2BFDF604" w14:textId="77777777" w:rsidR="009B2A5A" w:rsidRPr="009B2A5A" w:rsidRDefault="009B2A5A" w:rsidP="009B2A5A">
      <w:pPr>
        <w:rPr>
          <w:rFonts w:eastAsia="Calibri"/>
          <w:lang w:eastAsia="en-US"/>
        </w:rPr>
      </w:pPr>
      <w:r w:rsidRPr="009B2A5A">
        <w:rPr>
          <w:rFonts w:eastAsia="Calibri"/>
          <w:lang w:eastAsia="en-US"/>
        </w:rPr>
        <w:t>1. Коррупция как социально-историческое явление.</w:t>
      </w:r>
    </w:p>
    <w:p w14:paraId="48D3BFD5" w14:textId="77777777" w:rsidR="009B2A5A" w:rsidRPr="009B2A5A" w:rsidRDefault="009B2A5A" w:rsidP="009B2A5A">
      <w:pPr>
        <w:rPr>
          <w:rFonts w:eastAsia="Calibri"/>
          <w:lang w:eastAsia="en-US"/>
        </w:rPr>
      </w:pPr>
      <w:r w:rsidRPr="009B2A5A">
        <w:rPr>
          <w:rFonts w:eastAsia="Calibri"/>
          <w:lang w:eastAsia="en-US"/>
        </w:rPr>
        <w:t>2. Моральный выбор – это ответственность.</w:t>
      </w:r>
    </w:p>
    <w:p w14:paraId="7E733A0C" w14:textId="77777777" w:rsidR="009B2A5A" w:rsidRPr="009B2A5A" w:rsidRDefault="009B2A5A" w:rsidP="009B2A5A">
      <w:pPr>
        <w:rPr>
          <w:rFonts w:eastAsia="Calibri"/>
          <w:lang w:eastAsia="en-US"/>
        </w:rPr>
      </w:pPr>
      <w:r w:rsidRPr="009B2A5A">
        <w:rPr>
          <w:rFonts w:eastAsia="Calibri"/>
          <w:lang w:eastAsia="en-US"/>
        </w:rPr>
        <w:t>3. По законам справедливости.</w:t>
      </w:r>
    </w:p>
    <w:p w14:paraId="2586DF3D" w14:textId="77777777" w:rsidR="009B2A5A" w:rsidRPr="009B2A5A" w:rsidRDefault="009B2A5A" w:rsidP="009B2A5A">
      <w:pPr>
        <w:rPr>
          <w:rFonts w:eastAsia="Calibri"/>
          <w:lang w:eastAsia="en-US"/>
        </w:rPr>
      </w:pPr>
      <w:r w:rsidRPr="009B2A5A">
        <w:rPr>
          <w:rFonts w:eastAsia="Calibri"/>
          <w:lang w:eastAsia="en-US"/>
        </w:rPr>
        <w:t>4. Подросток и закон.</w:t>
      </w:r>
    </w:p>
    <w:p w14:paraId="422EEAD2" w14:textId="77777777" w:rsidR="009B2A5A" w:rsidRPr="009B2A5A" w:rsidRDefault="009B2A5A" w:rsidP="009B2A5A">
      <w:pPr>
        <w:rPr>
          <w:rFonts w:eastAsia="Calibri"/>
          <w:lang w:eastAsia="en-US"/>
        </w:rPr>
      </w:pPr>
      <w:r w:rsidRPr="009B2A5A">
        <w:rPr>
          <w:rFonts w:eastAsia="Calibri"/>
          <w:lang w:eastAsia="en-US"/>
        </w:rPr>
        <w:t>5. Что такое равноправие?</w:t>
      </w:r>
    </w:p>
    <w:p w14:paraId="1CF354F4" w14:textId="77777777" w:rsidR="009B2A5A" w:rsidRPr="009B2A5A" w:rsidRDefault="009B2A5A" w:rsidP="009B2A5A">
      <w:pPr>
        <w:rPr>
          <w:rFonts w:eastAsia="Calibri"/>
          <w:lang w:eastAsia="en-US"/>
        </w:rPr>
      </w:pPr>
      <w:r w:rsidRPr="009B2A5A">
        <w:rPr>
          <w:rFonts w:eastAsia="Calibri"/>
          <w:lang w:eastAsia="en-US"/>
        </w:rPr>
        <w:t>6. Деньги – плохой хозяин или хороший слуга?</w:t>
      </w:r>
    </w:p>
    <w:p w14:paraId="3E0EE63D" w14:textId="77777777" w:rsidR="009B2A5A" w:rsidRPr="009B2A5A" w:rsidRDefault="009B2A5A" w:rsidP="009B2A5A">
      <w:pPr>
        <w:rPr>
          <w:rFonts w:eastAsia="Calibri"/>
          <w:lang w:eastAsia="en-US"/>
        </w:rPr>
      </w:pPr>
    </w:p>
    <w:p w14:paraId="5CA38494" w14:textId="77777777" w:rsidR="009B2A5A" w:rsidRPr="009B2A5A" w:rsidRDefault="009B2A5A" w:rsidP="009B2A5A">
      <w:pPr>
        <w:jc w:val="center"/>
        <w:rPr>
          <w:rFonts w:eastAsia="Calibri"/>
          <w:b/>
          <w:lang w:eastAsia="en-US"/>
        </w:rPr>
      </w:pPr>
      <w:r w:rsidRPr="009B2A5A">
        <w:rPr>
          <w:rFonts w:eastAsia="Calibri"/>
          <w:b/>
          <w:lang w:eastAsia="en-US"/>
        </w:rPr>
        <w:t>Тематика классных часов по антитеррористическому просвещению несовершеннолетних в целях противодействия идеологии экстремизма и терроризма.</w:t>
      </w:r>
    </w:p>
    <w:p w14:paraId="08221A7B" w14:textId="77777777" w:rsidR="009B2A5A" w:rsidRPr="009B2A5A" w:rsidRDefault="009B2A5A" w:rsidP="009B2A5A">
      <w:pPr>
        <w:jc w:val="center"/>
        <w:rPr>
          <w:rFonts w:eastAsia="Calibri"/>
          <w:b/>
          <w:lang w:eastAsia="en-US"/>
        </w:rPr>
      </w:pPr>
    </w:p>
    <w:p w14:paraId="1F5E85B3" w14:textId="77777777" w:rsidR="009B2A5A" w:rsidRPr="009B2A5A" w:rsidRDefault="009B2A5A" w:rsidP="009B2A5A">
      <w:pPr>
        <w:jc w:val="center"/>
        <w:rPr>
          <w:rFonts w:eastAsia="Calibri"/>
          <w:lang w:eastAsia="en-US"/>
        </w:rPr>
      </w:pPr>
    </w:p>
    <w:p w14:paraId="083BF388" w14:textId="77777777" w:rsidR="009B2A5A" w:rsidRPr="009B2A5A" w:rsidRDefault="009B2A5A" w:rsidP="009B2A5A">
      <w:pPr>
        <w:jc w:val="center"/>
        <w:rPr>
          <w:rFonts w:eastAsia="Calibri"/>
          <w:b/>
          <w:lang w:eastAsia="en-US"/>
        </w:rPr>
      </w:pPr>
      <w:r w:rsidRPr="009B2A5A">
        <w:rPr>
          <w:rFonts w:eastAsia="Calibri"/>
          <w:b/>
          <w:lang w:eastAsia="en-US"/>
        </w:rPr>
        <w:t>5 класс</w:t>
      </w:r>
    </w:p>
    <w:p w14:paraId="7EFA512A" w14:textId="77777777" w:rsidR="009B2A5A" w:rsidRPr="009B2A5A" w:rsidRDefault="009B2A5A" w:rsidP="009B2A5A">
      <w:pPr>
        <w:numPr>
          <w:ilvl w:val="0"/>
          <w:numId w:val="170"/>
        </w:numPr>
        <w:spacing w:after="160" w:line="259" w:lineRule="auto"/>
        <w:rPr>
          <w:rFonts w:eastAsia="Calibri"/>
          <w:lang w:eastAsia="en-US"/>
        </w:rPr>
      </w:pPr>
      <w:r w:rsidRPr="009B2A5A">
        <w:rPr>
          <w:rFonts w:eastAsia="Calibri"/>
          <w:lang w:eastAsia="en-US"/>
        </w:rPr>
        <w:t>Действия по сигналу «Внимание всем» и по сигналу эвакуации.</w:t>
      </w:r>
    </w:p>
    <w:p w14:paraId="6408B144" w14:textId="77777777" w:rsidR="009B2A5A" w:rsidRPr="009B2A5A" w:rsidRDefault="009B2A5A" w:rsidP="009B2A5A">
      <w:pPr>
        <w:numPr>
          <w:ilvl w:val="0"/>
          <w:numId w:val="170"/>
        </w:numPr>
        <w:spacing w:after="160" w:line="259" w:lineRule="auto"/>
        <w:rPr>
          <w:rFonts w:eastAsia="Calibri"/>
          <w:lang w:eastAsia="en-US"/>
        </w:rPr>
      </w:pPr>
      <w:r w:rsidRPr="009B2A5A">
        <w:rPr>
          <w:rFonts w:eastAsia="Calibri"/>
          <w:lang w:eastAsia="en-US"/>
        </w:rPr>
        <w:t>«4 ноября – день народного единства и согласия».</w:t>
      </w:r>
    </w:p>
    <w:p w14:paraId="3C856508" w14:textId="77777777" w:rsidR="009B2A5A" w:rsidRPr="009B2A5A" w:rsidRDefault="009B2A5A" w:rsidP="009B2A5A">
      <w:pPr>
        <w:numPr>
          <w:ilvl w:val="0"/>
          <w:numId w:val="170"/>
        </w:numPr>
        <w:spacing w:after="160" w:line="259" w:lineRule="auto"/>
        <w:rPr>
          <w:rFonts w:eastAsia="Calibri"/>
          <w:lang w:eastAsia="en-US"/>
        </w:rPr>
      </w:pPr>
      <w:r w:rsidRPr="009B2A5A">
        <w:rPr>
          <w:rFonts w:eastAsia="Calibri"/>
          <w:lang w:eastAsia="en-US"/>
        </w:rPr>
        <w:t>«Как вести себя в чрезвычайных ситуациях».</w:t>
      </w:r>
    </w:p>
    <w:p w14:paraId="6481A9E3" w14:textId="77777777" w:rsidR="009B2A5A" w:rsidRPr="009B2A5A" w:rsidRDefault="009B2A5A" w:rsidP="009B2A5A">
      <w:pPr>
        <w:numPr>
          <w:ilvl w:val="0"/>
          <w:numId w:val="170"/>
        </w:numPr>
        <w:spacing w:after="160" w:line="259" w:lineRule="auto"/>
        <w:rPr>
          <w:rFonts w:eastAsia="Calibri"/>
          <w:lang w:eastAsia="en-US"/>
        </w:rPr>
      </w:pPr>
      <w:r w:rsidRPr="009B2A5A">
        <w:rPr>
          <w:rFonts w:eastAsia="Calibri"/>
          <w:lang w:eastAsia="en-US"/>
        </w:rPr>
        <w:t>«Как не стать жертвой преступления».</w:t>
      </w:r>
    </w:p>
    <w:p w14:paraId="5D5F5C54" w14:textId="77777777" w:rsidR="009B2A5A" w:rsidRPr="009B2A5A" w:rsidRDefault="009B2A5A" w:rsidP="009B2A5A">
      <w:pPr>
        <w:rPr>
          <w:rFonts w:eastAsia="Calibri"/>
          <w:lang w:eastAsia="en-US"/>
        </w:rPr>
      </w:pPr>
    </w:p>
    <w:p w14:paraId="2E65EDD0" w14:textId="77777777" w:rsidR="009B2A5A" w:rsidRPr="009B2A5A" w:rsidRDefault="009B2A5A" w:rsidP="009B2A5A">
      <w:pPr>
        <w:jc w:val="center"/>
        <w:rPr>
          <w:rFonts w:eastAsia="Calibri"/>
          <w:b/>
          <w:lang w:eastAsia="en-US"/>
        </w:rPr>
      </w:pPr>
      <w:r w:rsidRPr="009B2A5A">
        <w:rPr>
          <w:rFonts w:eastAsia="Calibri"/>
          <w:b/>
          <w:lang w:eastAsia="en-US"/>
        </w:rPr>
        <w:t>6 класс</w:t>
      </w:r>
    </w:p>
    <w:p w14:paraId="1761229A" w14:textId="77777777" w:rsidR="009B2A5A" w:rsidRPr="009B2A5A" w:rsidRDefault="009B2A5A" w:rsidP="009B2A5A">
      <w:pPr>
        <w:numPr>
          <w:ilvl w:val="0"/>
          <w:numId w:val="171"/>
        </w:numPr>
        <w:spacing w:after="160" w:line="259" w:lineRule="auto"/>
        <w:rPr>
          <w:rFonts w:eastAsia="Calibri"/>
          <w:lang w:eastAsia="en-US"/>
        </w:rPr>
      </w:pPr>
      <w:r w:rsidRPr="009B2A5A">
        <w:rPr>
          <w:rFonts w:eastAsia="Calibri"/>
          <w:lang w:eastAsia="en-US"/>
        </w:rPr>
        <w:t>Действия по сигналу «Внимание всем» и по сигналу эвакуации.</w:t>
      </w:r>
    </w:p>
    <w:p w14:paraId="04791FDA" w14:textId="77777777" w:rsidR="009B2A5A" w:rsidRPr="009B2A5A" w:rsidRDefault="009B2A5A" w:rsidP="009B2A5A">
      <w:pPr>
        <w:numPr>
          <w:ilvl w:val="0"/>
          <w:numId w:val="171"/>
        </w:numPr>
        <w:spacing w:after="160" w:line="259" w:lineRule="auto"/>
        <w:rPr>
          <w:rFonts w:eastAsia="Calibri"/>
          <w:lang w:eastAsia="en-US"/>
        </w:rPr>
      </w:pPr>
      <w:r w:rsidRPr="009B2A5A">
        <w:rPr>
          <w:rFonts w:eastAsia="Calibri"/>
          <w:lang w:eastAsia="en-US"/>
        </w:rPr>
        <w:t>«Сила России в единстве народа».</w:t>
      </w:r>
    </w:p>
    <w:p w14:paraId="35C7A09F" w14:textId="77777777" w:rsidR="009B2A5A" w:rsidRPr="009B2A5A" w:rsidRDefault="009B2A5A" w:rsidP="009B2A5A">
      <w:pPr>
        <w:numPr>
          <w:ilvl w:val="0"/>
          <w:numId w:val="171"/>
        </w:numPr>
        <w:spacing w:after="160" w:line="259" w:lineRule="auto"/>
        <w:rPr>
          <w:rFonts w:eastAsia="Calibri"/>
          <w:lang w:eastAsia="en-US"/>
        </w:rPr>
      </w:pPr>
      <w:r w:rsidRPr="009B2A5A">
        <w:rPr>
          <w:rFonts w:eastAsia="Calibri"/>
          <w:lang w:eastAsia="en-US"/>
        </w:rPr>
        <w:t>«Как вести себя в чрезвычайных ситуациях».</w:t>
      </w:r>
    </w:p>
    <w:p w14:paraId="4669D6F7" w14:textId="77777777" w:rsidR="009B2A5A" w:rsidRPr="009B2A5A" w:rsidRDefault="009B2A5A" w:rsidP="009B2A5A">
      <w:pPr>
        <w:numPr>
          <w:ilvl w:val="0"/>
          <w:numId w:val="171"/>
        </w:numPr>
        <w:spacing w:after="160" w:line="259" w:lineRule="auto"/>
        <w:rPr>
          <w:rFonts w:eastAsia="Calibri"/>
          <w:lang w:eastAsia="en-US"/>
        </w:rPr>
      </w:pPr>
      <w:r w:rsidRPr="009B2A5A">
        <w:rPr>
          <w:rFonts w:eastAsia="Calibri"/>
          <w:lang w:eastAsia="en-US"/>
        </w:rPr>
        <w:t>«Правила личной безопасности».</w:t>
      </w:r>
    </w:p>
    <w:p w14:paraId="6568AE73" w14:textId="77777777" w:rsidR="009B2A5A" w:rsidRPr="009B2A5A" w:rsidRDefault="009B2A5A" w:rsidP="009B2A5A">
      <w:pPr>
        <w:rPr>
          <w:rFonts w:eastAsia="Calibri"/>
          <w:lang w:eastAsia="en-US"/>
        </w:rPr>
      </w:pPr>
    </w:p>
    <w:p w14:paraId="7BF9611E" w14:textId="77777777" w:rsidR="009B2A5A" w:rsidRPr="009B2A5A" w:rsidRDefault="009B2A5A" w:rsidP="009B2A5A">
      <w:pPr>
        <w:jc w:val="center"/>
        <w:rPr>
          <w:rFonts w:eastAsia="Calibri"/>
          <w:b/>
          <w:lang w:eastAsia="en-US"/>
        </w:rPr>
      </w:pPr>
      <w:r w:rsidRPr="009B2A5A">
        <w:rPr>
          <w:rFonts w:eastAsia="Calibri"/>
          <w:b/>
          <w:lang w:eastAsia="en-US"/>
        </w:rPr>
        <w:t>7 класс</w:t>
      </w:r>
    </w:p>
    <w:p w14:paraId="290FB8F5" w14:textId="77777777" w:rsidR="009B2A5A" w:rsidRPr="009B2A5A" w:rsidRDefault="009B2A5A" w:rsidP="009B2A5A">
      <w:pPr>
        <w:numPr>
          <w:ilvl w:val="0"/>
          <w:numId w:val="172"/>
        </w:numPr>
        <w:spacing w:after="160" w:line="259" w:lineRule="auto"/>
        <w:rPr>
          <w:rFonts w:eastAsia="Calibri"/>
          <w:lang w:eastAsia="en-US"/>
        </w:rPr>
      </w:pPr>
      <w:r w:rsidRPr="009B2A5A">
        <w:rPr>
          <w:rFonts w:eastAsia="Calibri"/>
          <w:lang w:eastAsia="en-US"/>
        </w:rPr>
        <w:t>Действия по сигналу «Внимание всем» и по сигналу эвакуации.</w:t>
      </w:r>
    </w:p>
    <w:p w14:paraId="5B37489F" w14:textId="77777777" w:rsidR="009B2A5A" w:rsidRPr="009B2A5A" w:rsidRDefault="009B2A5A" w:rsidP="009B2A5A">
      <w:pPr>
        <w:numPr>
          <w:ilvl w:val="0"/>
          <w:numId w:val="172"/>
        </w:numPr>
        <w:spacing w:after="160" w:line="259" w:lineRule="auto"/>
        <w:rPr>
          <w:rFonts w:eastAsia="Calibri"/>
          <w:lang w:eastAsia="en-US"/>
        </w:rPr>
      </w:pPr>
      <w:r w:rsidRPr="009B2A5A">
        <w:rPr>
          <w:rFonts w:eastAsia="Calibri"/>
          <w:lang w:eastAsia="en-US"/>
        </w:rPr>
        <w:t>«4 ноября – день народного единства и согласия».</w:t>
      </w:r>
    </w:p>
    <w:p w14:paraId="72E9EFBF" w14:textId="77777777" w:rsidR="009B2A5A" w:rsidRPr="009B2A5A" w:rsidRDefault="009B2A5A" w:rsidP="009B2A5A">
      <w:pPr>
        <w:numPr>
          <w:ilvl w:val="0"/>
          <w:numId w:val="172"/>
        </w:numPr>
        <w:spacing w:after="160" w:line="259" w:lineRule="auto"/>
        <w:rPr>
          <w:rFonts w:eastAsia="Calibri"/>
          <w:lang w:eastAsia="en-US"/>
        </w:rPr>
      </w:pPr>
      <w:r w:rsidRPr="009B2A5A">
        <w:rPr>
          <w:rFonts w:eastAsia="Calibri"/>
          <w:lang w:eastAsia="en-US"/>
        </w:rPr>
        <w:t>«Как вести себя в чрезвычайных ситуациях».</w:t>
      </w:r>
    </w:p>
    <w:p w14:paraId="139F797C" w14:textId="77777777" w:rsidR="009B2A5A" w:rsidRPr="009B2A5A" w:rsidRDefault="009B2A5A" w:rsidP="009B2A5A">
      <w:pPr>
        <w:numPr>
          <w:ilvl w:val="0"/>
          <w:numId w:val="172"/>
        </w:numPr>
        <w:spacing w:after="160" w:line="259" w:lineRule="auto"/>
        <w:rPr>
          <w:rFonts w:eastAsia="Calibri"/>
          <w:lang w:eastAsia="en-US"/>
        </w:rPr>
      </w:pPr>
      <w:r w:rsidRPr="009B2A5A">
        <w:rPr>
          <w:rFonts w:eastAsia="Calibri"/>
          <w:lang w:eastAsia="en-US"/>
        </w:rPr>
        <w:t>«Правила поведения в толпе».</w:t>
      </w:r>
    </w:p>
    <w:p w14:paraId="680450B4" w14:textId="77777777" w:rsidR="009B2A5A" w:rsidRPr="009B2A5A" w:rsidRDefault="009B2A5A" w:rsidP="009B2A5A">
      <w:pPr>
        <w:rPr>
          <w:rFonts w:eastAsia="Calibri"/>
          <w:lang w:eastAsia="en-US"/>
        </w:rPr>
      </w:pPr>
    </w:p>
    <w:p w14:paraId="0898EE3F" w14:textId="77777777" w:rsidR="009B2A5A" w:rsidRPr="009B2A5A" w:rsidRDefault="009B2A5A" w:rsidP="009B2A5A">
      <w:pPr>
        <w:jc w:val="center"/>
        <w:rPr>
          <w:rFonts w:eastAsia="Calibri"/>
          <w:b/>
          <w:lang w:eastAsia="en-US"/>
        </w:rPr>
      </w:pPr>
      <w:r w:rsidRPr="009B2A5A">
        <w:rPr>
          <w:rFonts w:eastAsia="Calibri"/>
          <w:b/>
          <w:lang w:eastAsia="en-US"/>
        </w:rPr>
        <w:t>8 класс</w:t>
      </w:r>
    </w:p>
    <w:p w14:paraId="6DF8AD18" w14:textId="77777777" w:rsidR="009B2A5A" w:rsidRPr="009B2A5A" w:rsidRDefault="009B2A5A" w:rsidP="009B2A5A">
      <w:pPr>
        <w:numPr>
          <w:ilvl w:val="0"/>
          <w:numId w:val="173"/>
        </w:numPr>
        <w:spacing w:after="160" w:line="259" w:lineRule="auto"/>
        <w:rPr>
          <w:rFonts w:eastAsia="Calibri"/>
          <w:lang w:eastAsia="en-US"/>
        </w:rPr>
      </w:pPr>
      <w:r w:rsidRPr="009B2A5A">
        <w:rPr>
          <w:rFonts w:eastAsia="Calibri"/>
          <w:lang w:eastAsia="en-US"/>
        </w:rPr>
        <w:t>Действия по сигналу «Внимание всем» и по сигналу эвакуации.</w:t>
      </w:r>
    </w:p>
    <w:p w14:paraId="7815531F" w14:textId="77777777" w:rsidR="009B2A5A" w:rsidRPr="009B2A5A" w:rsidRDefault="009B2A5A" w:rsidP="009B2A5A">
      <w:pPr>
        <w:numPr>
          <w:ilvl w:val="0"/>
          <w:numId w:val="173"/>
        </w:numPr>
        <w:spacing w:after="160" w:line="259" w:lineRule="auto"/>
        <w:rPr>
          <w:rFonts w:eastAsia="Calibri"/>
          <w:lang w:eastAsia="en-US"/>
        </w:rPr>
      </w:pPr>
      <w:r w:rsidRPr="009B2A5A">
        <w:rPr>
          <w:rFonts w:eastAsia="Calibri"/>
          <w:lang w:eastAsia="en-US"/>
        </w:rPr>
        <w:lastRenderedPageBreak/>
        <w:t>«Проблемы межнациональных отношений».</w:t>
      </w:r>
    </w:p>
    <w:p w14:paraId="6522D18F" w14:textId="77777777" w:rsidR="009B2A5A" w:rsidRPr="009B2A5A" w:rsidRDefault="009B2A5A" w:rsidP="009B2A5A">
      <w:pPr>
        <w:numPr>
          <w:ilvl w:val="0"/>
          <w:numId w:val="173"/>
        </w:numPr>
        <w:spacing w:after="160" w:line="259" w:lineRule="auto"/>
        <w:rPr>
          <w:rFonts w:eastAsia="Calibri"/>
          <w:lang w:eastAsia="en-US"/>
        </w:rPr>
      </w:pPr>
      <w:r w:rsidRPr="009B2A5A">
        <w:rPr>
          <w:rFonts w:eastAsia="Calibri"/>
          <w:lang w:eastAsia="en-US"/>
        </w:rPr>
        <w:t>«Как вести себя в чрезвычайных ситуациях».</w:t>
      </w:r>
    </w:p>
    <w:p w14:paraId="03CE3A30" w14:textId="77777777" w:rsidR="009B2A5A" w:rsidRPr="009B2A5A" w:rsidRDefault="009B2A5A" w:rsidP="009B2A5A">
      <w:pPr>
        <w:numPr>
          <w:ilvl w:val="0"/>
          <w:numId w:val="173"/>
        </w:numPr>
        <w:spacing w:after="160" w:line="259" w:lineRule="auto"/>
        <w:rPr>
          <w:rFonts w:eastAsia="Calibri"/>
          <w:lang w:eastAsia="en-US"/>
        </w:rPr>
      </w:pPr>
      <w:r w:rsidRPr="009B2A5A">
        <w:rPr>
          <w:rFonts w:eastAsia="Calibri"/>
          <w:lang w:eastAsia="en-US"/>
        </w:rPr>
        <w:t>«Правила  поведения при захвате в заложники».</w:t>
      </w:r>
    </w:p>
    <w:p w14:paraId="199AF1BF" w14:textId="77777777" w:rsidR="009B2A5A" w:rsidRPr="009B2A5A" w:rsidRDefault="009B2A5A" w:rsidP="009B2A5A">
      <w:pPr>
        <w:jc w:val="center"/>
        <w:rPr>
          <w:rFonts w:eastAsia="Calibri"/>
          <w:lang w:eastAsia="en-US"/>
        </w:rPr>
      </w:pPr>
    </w:p>
    <w:p w14:paraId="6838E99A" w14:textId="77777777" w:rsidR="009B2A5A" w:rsidRPr="009B2A5A" w:rsidRDefault="009B2A5A" w:rsidP="009B2A5A">
      <w:pPr>
        <w:jc w:val="center"/>
        <w:rPr>
          <w:rFonts w:eastAsia="Calibri"/>
          <w:b/>
          <w:lang w:eastAsia="en-US"/>
        </w:rPr>
      </w:pPr>
      <w:r w:rsidRPr="009B2A5A">
        <w:rPr>
          <w:rFonts w:eastAsia="Calibri"/>
          <w:b/>
          <w:lang w:eastAsia="en-US"/>
        </w:rPr>
        <w:t>9 класс</w:t>
      </w:r>
    </w:p>
    <w:p w14:paraId="6A66A224" w14:textId="77777777" w:rsidR="009B2A5A" w:rsidRPr="009B2A5A" w:rsidRDefault="009B2A5A" w:rsidP="009B2A5A">
      <w:pPr>
        <w:numPr>
          <w:ilvl w:val="0"/>
          <w:numId w:val="174"/>
        </w:numPr>
        <w:spacing w:after="160" w:line="259" w:lineRule="auto"/>
        <w:rPr>
          <w:rFonts w:eastAsia="Calibri"/>
          <w:lang w:eastAsia="en-US"/>
        </w:rPr>
      </w:pPr>
      <w:r w:rsidRPr="009B2A5A">
        <w:rPr>
          <w:rFonts w:eastAsia="Calibri"/>
          <w:lang w:eastAsia="en-US"/>
        </w:rPr>
        <w:t>Действия по сигналу «Внимание всем» и по сигналу эвакуации.</w:t>
      </w:r>
    </w:p>
    <w:p w14:paraId="7E67402D" w14:textId="77777777" w:rsidR="009B2A5A" w:rsidRPr="009B2A5A" w:rsidRDefault="009B2A5A" w:rsidP="009B2A5A">
      <w:pPr>
        <w:numPr>
          <w:ilvl w:val="0"/>
          <w:numId w:val="174"/>
        </w:numPr>
        <w:spacing w:after="160" w:line="259" w:lineRule="auto"/>
        <w:rPr>
          <w:rFonts w:eastAsia="Calibri"/>
          <w:lang w:eastAsia="en-US"/>
        </w:rPr>
      </w:pPr>
      <w:r w:rsidRPr="009B2A5A">
        <w:rPr>
          <w:rFonts w:eastAsia="Calibri"/>
          <w:lang w:eastAsia="en-US"/>
        </w:rPr>
        <w:t>«Виды террористических актов, экстремизм, их последствия».</w:t>
      </w:r>
    </w:p>
    <w:p w14:paraId="5A15FD46" w14:textId="77777777" w:rsidR="009B2A5A" w:rsidRPr="009B2A5A" w:rsidRDefault="009B2A5A" w:rsidP="009B2A5A">
      <w:pPr>
        <w:numPr>
          <w:ilvl w:val="0"/>
          <w:numId w:val="174"/>
        </w:numPr>
        <w:spacing w:after="160" w:line="259" w:lineRule="auto"/>
        <w:rPr>
          <w:rFonts w:eastAsia="Calibri"/>
          <w:lang w:eastAsia="en-US"/>
        </w:rPr>
      </w:pPr>
      <w:r w:rsidRPr="009B2A5A">
        <w:rPr>
          <w:rFonts w:eastAsia="Calibri"/>
          <w:lang w:eastAsia="en-US"/>
        </w:rPr>
        <w:t>«Конституция – основной закон нашей жизни».</w:t>
      </w:r>
    </w:p>
    <w:p w14:paraId="18A25B3F" w14:textId="77777777" w:rsidR="009B2A5A" w:rsidRPr="009B2A5A" w:rsidRDefault="009B2A5A" w:rsidP="009B2A5A">
      <w:pPr>
        <w:numPr>
          <w:ilvl w:val="0"/>
          <w:numId w:val="174"/>
        </w:numPr>
        <w:spacing w:after="160" w:line="259" w:lineRule="auto"/>
        <w:rPr>
          <w:rFonts w:eastAsia="Calibri"/>
          <w:lang w:eastAsia="en-US"/>
        </w:rPr>
      </w:pPr>
      <w:r w:rsidRPr="009B2A5A">
        <w:rPr>
          <w:rFonts w:eastAsia="Calibri"/>
          <w:lang w:eastAsia="en-US"/>
        </w:rPr>
        <w:t>«Терроризм и безопасность человека в современном мире».</w:t>
      </w:r>
    </w:p>
    <w:p w14:paraId="27933A2F" w14:textId="77777777" w:rsidR="009B2A5A" w:rsidRPr="009B2A5A" w:rsidRDefault="009B2A5A" w:rsidP="009B2A5A">
      <w:pPr>
        <w:jc w:val="center"/>
        <w:rPr>
          <w:rFonts w:eastAsia="Calibri"/>
          <w:b/>
          <w:lang w:eastAsia="en-US"/>
        </w:rPr>
      </w:pPr>
      <w:r w:rsidRPr="009B2A5A">
        <w:rPr>
          <w:rFonts w:eastAsia="Calibri"/>
          <w:b/>
          <w:lang w:eastAsia="en-US"/>
        </w:rPr>
        <w:t>Тематика классных часов по ПДД</w:t>
      </w:r>
    </w:p>
    <w:p w14:paraId="562BDCB0" w14:textId="77777777" w:rsidR="009B2A5A" w:rsidRPr="009B2A5A" w:rsidRDefault="009B2A5A" w:rsidP="009B2A5A">
      <w:pPr>
        <w:rPr>
          <w:rFonts w:eastAsia="Calibri"/>
          <w:lang w:eastAsia="en-US"/>
        </w:rPr>
      </w:pPr>
    </w:p>
    <w:p w14:paraId="6BBE2DF1" w14:textId="77777777" w:rsidR="009B2A5A" w:rsidRPr="009B2A5A" w:rsidRDefault="009B2A5A" w:rsidP="009B2A5A">
      <w:pPr>
        <w:jc w:val="center"/>
        <w:rPr>
          <w:rFonts w:eastAsia="Calibri"/>
          <w:b/>
          <w:lang w:eastAsia="en-US"/>
        </w:rPr>
      </w:pPr>
      <w:r w:rsidRPr="009B2A5A">
        <w:rPr>
          <w:rFonts w:eastAsia="Calibri"/>
          <w:b/>
          <w:lang w:eastAsia="en-US"/>
        </w:rPr>
        <w:t>5 класс</w:t>
      </w:r>
    </w:p>
    <w:p w14:paraId="79F566DD" w14:textId="77777777" w:rsidR="009B2A5A" w:rsidRPr="009B2A5A" w:rsidRDefault="009B2A5A" w:rsidP="009B2A5A">
      <w:pPr>
        <w:numPr>
          <w:ilvl w:val="0"/>
          <w:numId w:val="166"/>
        </w:numPr>
        <w:spacing w:after="160" w:line="259" w:lineRule="auto"/>
        <w:ind w:left="284" w:hanging="284"/>
        <w:rPr>
          <w:rFonts w:eastAsia="Calibri"/>
          <w:lang w:eastAsia="en-US"/>
        </w:rPr>
      </w:pPr>
      <w:r w:rsidRPr="009B2A5A">
        <w:rPr>
          <w:rFonts w:eastAsia="Calibri"/>
          <w:szCs w:val="22"/>
          <w:lang w:eastAsia="en-US"/>
        </w:rPr>
        <w:t>Мой безопасный маршрут в школу.</w:t>
      </w:r>
    </w:p>
    <w:p w14:paraId="56783747" w14:textId="77777777" w:rsidR="009B2A5A" w:rsidRPr="009B2A5A" w:rsidRDefault="009B2A5A" w:rsidP="009B2A5A">
      <w:pPr>
        <w:numPr>
          <w:ilvl w:val="0"/>
          <w:numId w:val="166"/>
        </w:numPr>
        <w:spacing w:after="160" w:line="259" w:lineRule="auto"/>
        <w:ind w:left="284" w:hanging="284"/>
        <w:rPr>
          <w:rFonts w:eastAsia="Calibri"/>
          <w:lang w:eastAsia="en-US"/>
        </w:rPr>
      </w:pPr>
      <w:r w:rsidRPr="009B2A5A">
        <w:rPr>
          <w:rFonts w:eastAsia="Calibri"/>
          <w:szCs w:val="22"/>
          <w:lang w:eastAsia="en-US"/>
        </w:rPr>
        <w:t>Движение ЮИД (юные инспектора движения) – история и современность.</w:t>
      </w:r>
    </w:p>
    <w:p w14:paraId="5CED7688" w14:textId="77777777" w:rsidR="009B2A5A" w:rsidRPr="009B2A5A" w:rsidRDefault="009B2A5A" w:rsidP="009B2A5A">
      <w:pPr>
        <w:numPr>
          <w:ilvl w:val="0"/>
          <w:numId w:val="166"/>
        </w:numPr>
        <w:spacing w:after="160" w:line="259" w:lineRule="auto"/>
        <w:ind w:left="284" w:hanging="284"/>
        <w:rPr>
          <w:rFonts w:eastAsia="Calibri"/>
          <w:lang w:eastAsia="en-US"/>
        </w:rPr>
      </w:pPr>
      <w:r w:rsidRPr="009B2A5A">
        <w:rPr>
          <w:rFonts w:eastAsia="Calibri"/>
          <w:szCs w:val="22"/>
          <w:lang w:eastAsia="en-US"/>
        </w:rPr>
        <w:t>Всемирный День памяти жертв дорожно-транспортных происшествий (ДТП)</w:t>
      </w:r>
    </w:p>
    <w:p w14:paraId="1CE93426" w14:textId="77777777" w:rsidR="009B2A5A" w:rsidRPr="009B2A5A" w:rsidRDefault="009B2A5A" w:rsidP="009B2A5A">
      <w:pPr>
        <w:numPr>
          <w:ilvl w:val="0"/>
          <w:numId w:val="166"/>
        </w:numPr>
        <w:spacing w:after="160" w:line="259" w:lineRule="auto"/>
        <w:ind w:left="284" w:hanging="284"/>
        <w:rPr>
          <w:rFonts w:eastAsia="Calibri"/>
          <w:lang w:eastAsia="en-US"/>
        </w:rPr>
      </w:pPr>
      <w:r w:rsidRPr="009B2A5A">
        <w:rPr>
          <w:rFonts w:eastAsia="Calibri"/>
          <w:szCs w:val="22"/>
          <w:lang w:eastAsia="en-US"/>
        </w:rPr>
        <w:t>Безопасность на дорогах в тёмное  время суток. Акция «Засветись. Носи световозвращатель!»</w:t>
      </w:r>
    </w:p>
    <w:p w14:paraId="39824922" w14:textId="77777777" w:rsidR="009B2A5A" w:rsidRPr="009B2A5A" w:rsidRDefault="009B2A5A" w:rsidP="009B2A5A">
      <w:pPr>
        <w:numPr>
          <w:ilvl w:val="0"/>
          <w:numId w:val="166"/>
        </w:numPr>
        <w:spacing w:after="160" w:line="259" w:lineRule="auto"/>
        <w:ind w:left="284" w:hanging="284"/>
        <w:rPr>
          <w:rFonts w:eastAsia="Calibri"/>
          <w:lang w:eastAsia="en-US"/>
        </w:rPr>
      </w:pPr>
      <w:r w:rsidRPr="009B2A5A">
        <w:rPr>
          <w:rFonts w:eastAsia="Calibri"/>
          <w:szCs w:val="22"/>
          <w:lang w:eastAsia="en-US"/>
        </w:rPr>
        <w:t>История появления автомобиля.</w:t>
      </w:r>
    </w:p>
    <w:p w14:paraId="563C6116" w14:textId="77777777" w:rsidR="009B2A5A" w:rsidRPr="009B2A5A" w:rsidRDefault="009B2A5A" w:rsidP="009B2A5A">
      <w:pPr>
        <w:numPr>
          <w:ilvl w:val="0"/>
          <w:numId w:val="166"/>
        </w:numPr>
        <w:spacing w:after="160" w:line="259" w:lineRule="auto"/>
        <w:ind w:left="284" w:hanging="284"/>
        <w:rPr>
          <w:rFonts w:eastAsia="Calibri"/>
          <w:lang w:eastAsia="en-US"/>
        </w:rPr>
      </w:pPr>
      <w:r w:rsidRPr="009B2A5A">
        <w:rPr>
          <w:rFonts w:eastAsia="Calibri"/>
          <w:szCs w:val="22"/>
          <w:lang w:eastAsia="en-US"/>
        </w:rPr>
        <w:t>Последствия дорожно-транспортных происшествий (ДТП).</w:t>
      </w:r>
    </w:p>
    <w:p w14:paraId="65656A9F" w14:textId="77777777" w:rsidR="009B2A5A" w:rsidRPr="009B2A5A" w:rsidRDefault="009B2A5A" w:rsidP="009B2A5A">
      <w:pPr>
        <w:numPr>
          <w:ilvl w:val="0"/>
          <w:numId w:val="166"/>
        </w:numPr>
        <w:spacing w:after="160" w:line="259" w:lineRule="auto"/>
        <w:ind w:left="284" w:hanging="284"/>
        <w:rPr>
          <w:rFonts w:eastAsia="Calibri"/>
          <w:lang w:eastAsia="en-US"/>
        </w:rPr>
      </w:pPr>
      <w:r w:rsidRPr="009B2A5A">
        <w:rPr>
          <w:rFonts w:eastAsia="Calibri"/>
          <w:szCs w:val="22"/>
          <w:lang w:eastAsia="en-US"/>
        </w:rPr>
        <w:t>Культура поведения в общественном транспорте.</w:t>
      </w:r>
    </w:p>
    <w:p w14:paraId="7EB84999" w14:textId="77777777" w:rsidR="009B2A5A" w:rsidRPr="009B2A5A" w:rsidRDefault="009B2A5A" w:rsidP="009B2A5A">
      <w:pPr>
        <w:numPr>
          <w:ilvl w:val="0"/>
          <w:numId w:val="166"/>
        </w:numPr>
        <w:spacing w:after="160" w:line="259" w:lineRule="auto"/>
        <w:ind w:left="284" w:hanging="284"/>
        <w:rPr>
          <w:rFonts w:eastAsia="Calibri"/>
          <w:lang w:eastAsia="en-US"/>
        </w:rPr>
      </w:pPr>
      <w:r w:rsidRPr="009B2A5A">
        <w:rPr>
          <w:rFonts w:eastAsia="Calibri"/>
          <w:szCs w:val="22"/>
          <w:lang w:eastAsia="en-US"/>
        </w:rPr>
        <w:t>Управление велосипедом. Предупреждающие сигналы велосипедиста.</w:t>
      </w:r>
    </w:p>
    <w:p w14:paraId="7EEC6BBD" w14:textId="77777777" w:rsidR="009B2A5A" w:rsidRPr="009B2A5A" w:rsidRDefault="009B2A5A" w:rsidP="009B2A5A">
      <w:pPr>
        <w:numPr>
          <w:ilvl w:val="0"/>
          <w:numId w:val="166"/>
        </w:numPr>
        <w:spacing w:after="160" w:line="259" w:lineRule="auto"/>
        <w:ind w:left="284" w:hanging="284"/>
        <w:rPr>
          <w:rFonts w:eastAsia="Calibri"/>
          <w:lang w:eastAsia="en-US"/>
        </w:rPr>
      </w:pPr>
      <w:r w:rsidRPr="009B2A5A">
        <w:rPr>
          <w:rFonts w:eastAsia="Calibri"/>
          <w:szCs w:val="22"/>
          <w:lang w:eastAsia="en-US"/>
        </w:rPr>
        <w:t>Правила дорожной безопасности во время летних каникул.</w:t>
      </w:r>
    </w:p>
    <w:p w14:paraId="4EEE26EC" w14:textId="77777777" w:rsidR="009B2A5A" w:rsidRPr="009B2A5A" w:rsidRDefault="009B2A5A" w:rsidP="009B2A5A">
      <w:pPr>
        <w:rPr>
          <w:rFonts w:eastAsia="Calibri"/>
          <w:sz w:val="16"/>
          <w:szCs w:val="16"/>
          <w:lang w:eastAsia="en-US"/>
        </w:rPr>
      </w:pPr>
    </w:p>
    <w:p w14:paraId="21580FEA" w14:textId="77777777" w:rsidR="009B2A5A" w:rsidRPr="009B2A5A" w:rsidRDefault="009B2A5A" w:rsidP="009B2A5A">
      <w:pPr>
        <w:numPr>
          <w:ilvl w:val="0"/>
          <w:numId w:val="169"/>
        </w:numPr>
        <w:spacing w:after="160" w:line="259" w:lineRule="auto"/>
        <w:jc w:val="center"/>
        <w:rPr>
          <w:rFonts w:eastAsia="Calibri"/>
          <w:b/>
          <w:lang w:eastAsia="en-US"/>
        </w:rPr>
      </w:pPr>
      <w:r w:rsidRPr="009B2A5A">
        <w:rPr>
          <w:rFonts w:eastAsia="Calibri"/>
          <w:b/>
          <w:lang w:eastAsia="en-US"/>
        </w:rPr>
        <w:t>класс</w:t>
      </w:r>
    </w:p>
    <w:p w14:paraId="4A67583A" w14:textId="77777777" w:rsidR="009B2A5A" w:rsidRPr="009B2A5A" w:rsidRDefault="009B2A5A" w:rsidP="009B2A5A">
      <w:pPr>
        <w:rPr>
          <w:rFonts w:eastAsia="Calibri"/>
          <w:szCs w:val="22"/>
          <w:lang w:eastAsia="en-US"/>
        </w:rPr>
      </w:pPr>
      <w:r w:rsidRPr="009B2A5A">
        <w:rPr>
          <w:rFonts w:eastAsia="Calibri"/>
          <w:szCs w:val="22"/>
          <w:lang w:eastAsia="en-US"/>
        </w:rPr>
        <w:t>1. Внимание на дороге – ключ к безопасности.</w:t>
      </w:r>
    </w:p>
    <w:p w14:paraId="79B08933" w14:textId="77777777" w:rsidR="009B2A5A" w:rsidRPr="009B2A5A" w:rsidRDefault="009B2A5A" w:rsidP="009B2A5A">
      <w:pPr>
        <w:rPr>
          <w:rFonts w:eastAsia="Calibri"/>
          <w:szCs w:val="22"/>
          <w:lang w:eastAsia="en-US"/>
        </w:rPr>
      </w:pPr>
      <w:r w:rsidRPr="009B2A5A">
        <w:rPr>
          <w:rFonts w:eastAsia="Calibri"/>
          <w:szCs w:val="22"/>
          <w:lang w:eastAsia="en-US"/>
        </w:rPr>
        <w:t>2.</w:t>
      </w:r>
      <w:r w:rsidRPr="009B2A5A">
        <w:rPr>
          <w:rFonts w:eastAsia="Calibri"/>
          <w:lang w:eastAsia="en-US"/>
        </w:rPr>
        <w:t xml:space="preserve"> </w:t>
      </w:r>
      <w:r w:rsidRPr="009B2A5A">
        <w:rPr>
          <w:rFonts w:eastAsia="Calibri"/>
          <w:szCs w:val="22"/>
          <w:lang w:eastAsia="en-US"/>
        </w:rPr>
        <w:t>Порядок движения транспортных средств.</w:t>
      </w:r>
    </w:p>
    <w:p w14:paraId="048C6B75" w14:textId="77777777" w:rsidR="009B2A5A" w:rsidRPr="009B2A5A" w:rsidRDefault="009B2A5A" w:rsidP="009B2A5A">
      <w:pPr>
        <w:rPr>
          <w:rFonts w:eastAsia="Calibri"/>
          <w:szCs w:val="22"/>
          <w:lang w:eastAsia="en-US"/>
        </w:rPr>
      </w:pPr>
      <w:r w:rsidRPr="009B2A5A">
        <w:rPr>
          <w:rFonts w:eastAsia="Calibri"/>
          <w:szCs w:val="22"/>
          <w:lang w:eastAsia="en-US"/>
        </w:rPr>
        <w:t>3. Всемирный День памяти жертв дорожно-транспортных происшествий (ДТП)</w:t>
      </w:r>
    </w:p>
    <w:p w14:paraId="1A0319C9" w14:textId="77777777" w:rsidR="009B2A5A" w:rsidRPr="009B2A5A" w:rsidRDefault="009B2A5A" w:rsidP="009B2A5A">
      <w:pPr>
        <w:rPr>
          <w:rFonts w:eastAsia="Calibri"/>
          <w:szCs w:val="22"/>
          <w:lang w:eastAsia="en-US"/>
        </w:rPr>
      </w:pPr>
      <w:r w:rsidRPr="009B2A5A">
        <w:rPr>
          <w:rFonts w:eastAsia="Calibri"/>
          <w:szCs w:val="22"/>
          <w:lang w:eastAsia="en-US"/>
        </w:rPr>
        <w:t>4. Правила перехода проезжей части после выхода из маршрутных транспортных средств.</w:t>
      </w:r>
    </w:p>
    <w:p w14:paraId="0400E2EE" w14:textId="77777777" w:rsidR="009B2A5A" w:rsidRPr="009B2A5A" w:rsidRDefault="009B2A5A" w:rsidP="009B2A5A">
      <w:pPr>
        <w:rPr>
          <w:rFonts w:eastAsia="Calibri"/>
          <w:szCs w:val="22"/>
          <w:lang w:eastAsia="en-US"/>
        </w:rPr>
      </w:pPr>
      <w:r w:rsidRPr="009B2A5A">
        <w:rPr>
          <w:rFonts w:eastAsia="Calibri"/>
          <w:szCs w:val="22"/>
          <w:lang w:eastAsia="en-US"/>
        </w:rPr>
        <w:t>5. Основные ошибки участников дорожного движения.</w:t>
      </w:r>
    </w:p>
    <w:p w14:paraId="310E6CB3" w14:textId="77777777" w:rsidR="009B2A5A" w:rsidRPr="009B2A5A" w:rsidRDefault="009B2A5A" w:rsidP="009B2A5A">
      <w:pPr>
        <w:rPr>
          <w:rFonts w:eastAsia="Calibri"/>
          <w:szCs w:val="22"/>
          <w:lang w:eastAsia="en-US"/>
        </w:rPr>
      </w:pPr>
      <w:r w:rsidRPr="009B2A5A">
        <w:rPr>
          <w:rFonts w:eastAsia="Calibri"/>
          <w:szCs w:val="22"/>
          <w:lang w:eastAsia="en-US"/>
        </w:rPr>
        <w:t>6. Безопасность на железнодорожном транспорте.</w:t>
      </w:r>
    </w:p>
    <w:p w14:paraId="116CD743" w14:textId="77777777" w:rsidR="009B2A5A" w:rsidRPr="009B2A5A" w:rsidRDefault="009B2A5A" w:rsidP="009B2A5A">
      <w:pPr>
        <w:rPr>
          <w:rFonts w:eastAsia="Calibri"/>
          <w:szCs w:val="22"/>
          <w:lang w:eastAsia="en-US"/>
        </w:rPr>
      </w:pPr>
      <w:r w:rsidRPr="009B2A5A">
        <w:rPr>
          <w:rFonts w:eastAsia="Calibri"/>
          <w:szCs w:val="22"/>
          <w:lang w:eastAsia="en-US"/>
        </w:rPr>
        <w:t>7. Правила движения пешеходов в жилой зоне.</w:t>
      </w:r>
    </w:p>
    <w:p w14:paraId="178ADCB7" w14:textId="77777777" w:rsidR="009B2A5A" w:rsidRPr="009B2A5A" w:rsidRDefault="009B2A5A" w:rsidP="009B2A5A">
      <w:pPr>
        <w:rPr>
          <w:rFonts w:eastAsia="Calibri"/>
          <w:szCs w:val="22"/>
          <w:lang w:eastAsia="en-US"/>
        </w:rPr>
      </w:pPr>
      <w:r w:rsidRPr="009B2A5A">
        <w:rPr>
          <w:rFonts w:eastAsia="Calibri"/>
          <w:szCs w:val="22"/>
          <w:lang w:eastAsia="en-US"/>
        </w:rPr>
        <w:t>8. Требования к техническому состоянию велосипеда.</w:t>
      </w:r>
    </w:p>
    <w:p w14:paraId="454214DF" w14:textId="77777777" w:rsidR="009B2A5A" w:rsidRPr="009B2A5A" w:rsidRDefault="009B2A5A" w:rsidP="009B2A5A">
      <w:pPr>
        <w:rPr>
          <w:rFonts w:eastAsia="Calibri"/>
          <w:szCs w:val="22"/>
          <w:lang w:eastAsia="en-US"/>
        </w:rPr>
      </w:pPr>
      <w:r w:rsidRPr="009B2A5A">
        <w:rPr>
          <w:rFonts w:eastAsia="Calibri"/>
          <w:szCs w:val="22"/>
          <w:lang w:eastAsia="en-US"/>
        </w:rPr>
        <w:t>9. Правила дорожной безопасности во время летних каникул.</w:t>
      </w:r>
    </w:p>
    <w:p w14:paraId="1327984A" w14:textId="77777777" w:rsidR="009B2A5A" w:rsidRPr="009B2A5A" w:rsidRDefault="009B2A5A" w:rsidP="009B2A5A">
      <w:pPr>
        <w:jc w:val="center"/>
        <w:rPr>
          <w:rFonts w:eastAsia="Calibri"/>
          <w:b/>
          <w:sz w:val="16"/>
          <w:szCs w:val="16"/>
          <w:lang w:eastAsia="en-US"/>
        </w:rPr>
      </w:pPr>
    </w:p>
    <w:p w14:paraId="710A0A39" w14:textId="77777777" w:rsidR="009B2A5A" w:rsidRPr="009B2A5A" w:rsidRDefault="009B2A5A" w:rsidP="009B2A5A">
      <w:pPr>
        <w:jc w:val="center"/>
        <w:rPr>
          <w:rFonts w:eastAsia="Calibri"/>
          <w:b/>
          <w:lang w:eastAsia="en-US"/>
        </w:rPr>
      </w:pPr>
      <w:r w:rsidRPr="009B2A5A">
        <w:rPr>
          <w:rFonts w:eastAsia="Calibri"/>
          <w:b/>
          <w:lang w:eastAsia="en-US"/>
        </w:rPr>
        <w:t>7 класс</w:t>
      </w:r>
    </w:p>
    <w:p w14:paraId="29372784" w14:textId="77777777" w:rsidR="009B2A5A" w:rsidRPr="009B2A5A" w:rsidRDefault="009B2A5A" w:rsidP="009B2A5A">
      <w:pPr>
        <w:numPr>
          <w:ilvl w:val="0"/>
          <w:numId w:val="167"/>
        </w:numPr>
        <w:spacing w:after="160" w:line="259" w:lineRule="auto"/>
        <w:ind w:left="284" w:hanging="284"/>
        <w:rPr>
          <w:rFonts w:eastAsia="Calibri"/>
          <w:lang w:eastAsia="en-US"/>
        </w:rPr>
      </w:pPr>
      <w:r w:rsidRPr="009B2A5A">
        <w:rPr>
          <w:rFonts w:eastAsia="Calibri"/>
          <w:szCs w:val="22"/>
          <w:lang w:eastAsia="en-US"/>
        </w:rPr>
        <w:t xml:space="preserve">Права и обязанности пешеходов. </w:t>
      </w:r>
    </w:p>
    <w:p w14:paraId="43F3C1B4" w14:textId="77777777" w:rsidR="009B2A5A" w:rsidRPr="009B2A5A" w:rsidRDefault="009B2A5A" w:rsidP="009B2A5A">
      <w:pPr>
        <w:numPr>
          <w:ilvl w:val="0"/>
          <w:numId w:val="167"/>
        </w:numPr>
        <w:spacing w:after="160" w:line="259" w:lineRule="auto"/>
        <w:ind w:left="284" w:hanging="284"/>
        <w:rPr>
          <w:rFonts w:eastAsia="Calibri"/>
          <w:lang w:eastAsia="en-US"/>
        </w:rPr>
      </w:pPr>
      <w:r w:rsidRPr="009B2A5A">
        <w:rPr>
          <w:rFonts w:eastAsia="Calibri"/>
          <w:szCs w:val="22"/>
          <w:lang w:eastAsia="en-US"/>
        </w:rPr>
        <w:t xml:space="preserve">Причины дорожно-транспортных происшествий. </w:t>
      </w:r>
    </w:p>
    <w:p w14:paraId="795AEC8E" w14:textId="77777777" w:rsidR="009B2A5A" w:rsidRPr="009B2A5A" w:rsidRDefault="009B2A5A" w:rsidP="009B2A5A">
      <w:pPr>
        <w:rPr>
          <w:rFonts w:eastAsia="Calibri"/>
          <w:szCs w:val="22"/>
          <w:lang w:eastAsia="en-US"/>
        </w:rPr>
      </w:pPr>
      <w:r w:rsidRPr="009B2A5A">
        <w:rPr>
          <w:rFonts w:eastAsia="Calibri"/>
          <w:szCs w:val="22"/>
          <w:lang w:eastAsia="en-US"/>
        </w:rPr>
        <w:t>3. Всемирный День памяти жертв дорожно-транспортных происшествий (ДТП)</w:t>
      </w:r>
    </w:p>
    <w:p w14:paraId="3031FF72" w14:textId="77777777" w:rsidR="009B2A5A" w:rsidRPr="009B2A5A" w:rsidRDefault="009B2A5A" w:rsidP="009B2A5A">
      <w:pPr>
        <w:rPr>
          <w:rFonts w:eastAsia="Calibri"/>
          <w:szCs w:val="22"/>
          <w:lang w:eastAsia="en-US"/>
        </w:rPr>
      </w:pPr>
      <w:r w:rsidRPr="009B2A5A">
        <w:rPr>
          <w:rFonts w:eastAsia="Calibri"/>
          <w:szCs w:val="22"/>
          <w:lang w:eastAsia="en-US"/>
        </w:rPr>
        <w:t>4. Тормозной путь автомобиля.</w:t>
      </w:r>
    </w:p>
    <w:p w14:paraId="092175A2" w14:textId="77777777" w:rsidR="009B2A5A" w:rsidRPr="009B2A5A" w:rsidRDefault="009B2A5A" w:rsidP="009B2A5A">
      <w:pPr>
        <w:rPr>
          <w:rFonts w:eastAsia="Calibri"/>
          <w:szCs w:val="22"/>
          <w:lang w:eastAsia="en-US"/>
        </w:rPr>
      </w:pPr>
      <w:r w:rsidRPr="009B2A5A">
        <w:rPr>
          <w:rFonts w:eastAsia="Calibri"/>
          <w:szCs w:val="22"/>
          <w:lang w:eastAsia="en-US"/>
        </w:rPr>
        <w:t>5. Правила проезда перекрестков.</w:t>
      </w:r>
    </w:p>
    <w:p w14:paraId="63AA8AB0" w14:textId="77777777" w:rsidR="009B2A5A" w:rsidRPr="009B2A5A" w:rsidRDefault="009B2A5A" w:rsidP="009B2A5A">
      <w:pPr>
        <w:rPr>
          <w:rFonts w:eastAsia="Calibri"/>
          <w:szCs w:val="22"/>
          <w:lang w:eastAsia="en-US"/>
        </w:rPr>
      </w:pPr>
      <w:r w:rsidRPr="009B2A5A">
        <w:rPr>
          <w:rFonts w:eastAsia="Calibri"/>
          <w:szCs w:val="22"/>
          <w:lang w:eastAsia="en-US"/>
        </w:rPr>
        <w:lastRenderedPageBreak/>
        <w:t>6. Профессия – инспектор ГИБДД.</w:t>
      </w:r>
    </w:p>
    <w:p w14:paraId="20975CAE" w14:textId="77777777" w:rsidR="009B2A5A" w:rsidRPr="009B2A5A" w:rsidRDefault="009B2A5A" w:rsidP="009B2A5A">
      <w:pPr>
        <w:rPr>
          <w:rFonts w:eastAsia="Calibri"/>
          <w:szCs w:val="22"/>
          <w:lang w:eastAsia="en-US"/>
        </w:rPr>
      </w:pPr>
      <w:r w:rsidRPr="009B2A5A">
        <w:rPr>
          <w:rFonts w:eastAsia="Calibri"/>
          <w:szCs w:val="22"/>
          <w:lang w:eastAsia="en-US"/>
        </w:rPr>
        <w:t>7. Зоны скрытой видимости на дороге.</w:t>
      </w:r>
    </w:p>
    <w:p w14:paraId="69CB3169" w14:textId="77777777" w:rsidR="009B2A5A" w:rsidRPr="009B2A5A" w:rsidRDefault="009B2A5A" w:rsidP="009B2A5A">
      <w:pPr>
        <w:rPr>
          <w:rFonts w:eastAsia="Calibri"/>
          <w:szCs w:val="22"/>
          <w:lang w:eastAsia="en-US"/>
        </w:rPr>
      </w:pPr>
      <w:r w:rsidRPr="009B2A5A">
        <w:rPr>
          <w:rFonts w:eastAsia="Calibri"/>
          <w:szCs w:val="22"/>
          <w:lang w:eastAsia="en-US"/>
        </w:rPr>
        <w:t>8. ПДД для велосипедистов старше 14 лет.</w:t>
      </w:r>
    </w:p>
    <w:p w14:paraId="33337DCF" w14:textId="77777777" w:rsidR="009B2A5A" w:rsidRPr="009B2A5A" w:rsidRDefault="009B2A5A" w:rsidP="009B2A5A">
      <w:pPr>
        <w:rPr>
          <w:rFonts w:eastAsia="Calibri"/>
          <w:szCs w:val="22"/>
          <w:lang w:eastAsia="en-US"/>
        </w:rPr>
      </w:pPr>
      <w:r w:rsidRPr="009B2A5A">
        <w:rPr>
          <w:rFonts w:eastAsia="Calibri"/>
          <w:szCs w:val="22"/>
          <w:lang w:eastAsia="en-US"/>
        </w:rPr>
        <w:t>9. Правила дорожной безопасности во время летних каникул.</w:t>
      </w:r>
    </w:p>
    <w:p w14:paraId="596E40EB" w14:textId="77777777" w:rsidR="009B2A5A" w:rsidRPr="009B2A5A" w:rsidRDefault="009B2A5A" w:rsidP="009B2A5A">
      <w:pPr>
        <w:rPr>
          <w:rFonts w:eastAsia="Calibri"/>
          <w:sz w:val="16"/>
          <w:szCs w:val="16"/>
          <w:lang w:eastAsia="en-US"/>
        </w:rPr>
      </w:pPr>
    </w:p>
    <w:p w14:paraId="75BD6596" w14:textId="77777777" w:rsidR="009B2A5A" w:rsidRPr="009B2A5A" w:rsidRDefault="009B2A5A" w:rsidP="009B2A5A">
      <w:pPr>
        <w:jc w:val="center"/>
        <w:rPr>
          <w:rFonts w:eastAsia="Calibri"/>
          <w:b/>
          <w:sz w:val="10"/>
          <w:szCs w:val="10"/>
          <w:lang w:eastAsia="en-US"/>
        </w:rPr>
      </w:pPr>
      <w:r w:rsidRPr="009B2A5A">
        <w:rPr>
          <w:rFonts w:eastAsia="Calibri"/>
          <w:b/>
          <w:lang w:eastAsia="en-US"/>
        </w:rPr>
        <w:t>8 класс</w:t>
      </w:r>
    </w:p>
    <w:p w14:paraId="7DEF331C" w14:textId="77777777" w:rsidR="009B2A5A" w:rsidRPr="009B2A5A" w:rsidRDefault="009B2A5A" w:rsidP="009B2A5A">
      <w:pPr>
        <w:jc w:val="center"/>
        <w:rPr>
          <w:rFonts w:eastAsia="Calibri"/>
          <w:b/>
          <w:sz w:val="10"/>
          <w:szCs w:val="10"/>
          <w:lang w:eastAsia="en-US"/>
        </w:rPr>
      </w:pPr>
    </w:p>
    <w:p w14:paraId="5C88B0AE" w14:textId="77777777" w:rsidR="009B2A5A" w:rsidRPr="009B2A5A" w:rsidRDefault="009B2A5A" w:rsidP="009B2A5A">
      <w:pPr>
        <w:rPr>
          <w:rFonts w:eastAsia="Calibri"/>
          <w:szCs w:val="22"/>
          <w:lang w:eastAsia="en-US"/>
        </w:rPr>
      </w:pPr>
      <w:r w:rsidRPr="009B2A5A">
        <w:rPr>
          <w:rFonts w:eastAsia="Calibri"/>
          <w:szCs w:val="22"/>
          <w:lang w:eastAsia="en-US"/>
        </w:rPr>
        <w:t>1. Правила дорожного движения – закон РФ.</w:t>
      </w:r>
    </w:p>
    <w:p w14:paraId="02EEF8A1" w14:textId="77777777" w:rsidR="009B2A5A" w:rsidRPr="009B2A5A" w:rsidRDefault="009B2A5A" w:rsidP="009B2A5A">
      <w:pPr>
        <w:rPr>
          <w:rFonts w:eastAsia="Calibri"/>
          <w:szCs w:val="22"/>
          <w:lang w:eastAsia="en-US"/>
        </w:rPr>
      </w:pPr>
      <w:r w:rsidRPr="009B2A5A">
        <w:rPr>
          <w:rFonts w:eastAsia="Calibri"/>
          <w:szCs w:val="22"/>
          <w:lang w:eastAsia="en-US"/>
        </w:rPr>
        <w:t>2. Ответственность пешеходов за нарушение ПДД.</w:t>
      </w:r>
    </w:p>
    <w:p w14:paraId="24C4DDCE" w14:textId="77777777" w:rsidR="009B2A5A" w:rsidRPr="009B2A5A" w:rsidRDefault="009B2A5A" w:rsidP="009B2A5A">
      <w:pPr>
        <w:rPr>
          <w:rFonts w:eastAsia="Calibri"/>
          <w:szCs w:val="22"/>
          <w:lang w:eastAsia="en-US"/>
        </w:rPr>
      </w:pPr>
      <w:r w:rsidRPr="009B2A5A">
        <w:rPr>
          <w:rFonts w:eastAsia="Calibri"/>
          <w:szCs w:val="22"/>
          <w:lang w:eastAsia="en-US"/>
        </w:rPr>
        <w:t>3. Всемирный День памяти жертв дорожно-транспортных происшествий (ДТП).</w:t>
      </w:r>
    </w:p>
    <w:p w14:paraId="2F7DECD9" w14:textId="77777777" w:rsidR="009B2A5A" w:rsidRPr="009B2A5A" w:rsidRDefault="009B2A5A" w:rsidP="009B2A5A">
      <w:pPr>
        <w:rPr>
          <w:rFonts w:eastAsia="Calibri"/>
          <w:szCs w:val="22"/>
          <w:lang w:eastAsia="en-US"/>
        </w:rPr>
      </w:pPr>
      <w:r w:rsidRPr="009B2A5A">
        <w:rPr>
          <w:rFonts w:eastAsia="Calibri"/>
          <w:szCs w:val="22"/>
          <w:lang w:eastAsia="en-US"/>
        </w:rPr>
        <w:t>4. Автомобильная аптечка: состав и примечание.</w:t>
      </w:r>
    </w:p>
    <w:p w14:paraId="0CF4167A" w14:textId="77777777" w:rsidR="009B2A5A" w:rsidRPr="009B2A5A" w:rsidRDefault="009B2A5A" w:rsidP="009B2A5A">
      <w:pPr>
        <w:rPr>
          <w:rFonts w:eastAsia="Calibri"/>
          <w:szCs w:val="22"/>
          <w:lang w:eastAsia="en-US"/>
        </w:rPr>
      </w:pPr>
      <w:r w:rsidRPr="009B2A5A">
        <w:rPr>
          <w:rFonts w:eastAsia="Calibri"/>
          <w:szCs w:val="22"/>
          <w:lang w:eastAsia="en-US"/>
        </w:rPr>
        <w:t>5. Правила движения автомобилей в жилой зоне.</w:t>
      </w:r>
    </w:p>
    <w:p w14:paraId="0B0F1167" w14:textId="77777777" w:rsidR="009B2A5A" w:rsidRPr="009B2A5A" w:rsidRDefault="009B2A5A" w:rsidP="009B2A5A">
      <w:pPr>
        <w:rPr>
          <w:rFonts w:eastAsia="Calibri"/>
          <w:szCs w:val="22"/>
          <w:lang w:eastAsia="en-US"/>
        </w:rPr>
      </w:pPr>
      <w:r w:rsidRPr="009B2A5A">
        <w:rPr>
          <w:rFonts w:eastAsia="Calibri"/>
          <w:szCs w:val="22"/>
          <w:lang w:eastAsia="en-US"/>
        </w:rPr>
        <w:t>6. ОРУД – ГАИ – ГИБДД – история Госавтоинспекции.</w:t>
      </w:r>
    </w:p>
    <w:p w14:paraId="5C1B500B" w14:textId="77777777" w:rsidR="009B2A5A" w:rsidRPr="009B2A5A" w:rsidRDefault="009B2A5A" w:rsidP="009B2A5A">
      <w:pPr>
        <w:rPr>
          <w:rFonts w:eastAsia="Calibri"/>
          <w:szCs w:val="22"/>
          <w:lang w:eastAsia="en-US"/>
        </w:rPr>
      </w:pPr>
      <w:r w:rsidRPr="009B2A5A">
        <w:rPr>
          <w:rFonts w:eastAsia="Calibri"/>
          <w:szCs w:val="22"/>
          <w:lang w:eastAsia="en-US"/>
        </w:rPr>
        <w:t>7. «Слепая зона» при движении велосипедистов.</w:t>
      </w:r>
    </w:p>
    <w:p w14:paraId="1EDA959B" w14:textId="77777777" w:rsidR="009B2A5A" w:rsidRPr="009B2A5A" w:rsidRDefault="009B2A5A" w:rsidP="009B2A5A">
      <w:pPr>
        <w:rPr>
          <w:rFonts w:eastAsia="Calibri"/>
          <w:szCs w:val="22"/>
          <w:lang w:eastAsia="en-US"/>
        </w:rPr>
      </w:pPr>
      <w:r w:rsidRPr="009B2A5A">
        <w:rPr>
          <w:rFonts w:eastAsia="Calibri"/>
          <w:szCs w:val="22"/>
          <w:lang w:eastAsia="en-US"/>
        </w:rPr>
        <w:t>8. Права и обязанности водителей.</w:t>
      </w:r>
    </w:p>
    <w:p w14:paraId="42AA2C75" w14:textId="77777777" w:rsidR="009B2A5A" w:rsidRPr="009B2A5A" w:rsidRDefault="009B2A5A" w:rsidP="009B2A5A">
      <w:pPr>
        <w:rPr>
          <w:rFonts w:eastAsia="Calibri"/>
          <w:szCs w:val="22"/>
          <w:lang w:eastAsia="en-US"/>
        </w:rPr>
      </w:pPr>
      <w:r w:rsidRPr="009B2A5A">
        <w:rPr>
          <w:rFonts w:eastAsia="Calibri"/>
          <w:szCs w:val="22"/>
          <w:lang w:eastAsia="en-US"/>
        </w:rPr>
        <w:t>9. Правила дорожной безопасности во время летних каникул.</w:t>
      </w:r>
    </w:p>
    <w:p w14:paraId="1578537B" w14:textId="77777777" w:rsidR="009B2A5A" w:rsidRPr="009B2A5A" w:rsidRDefault="009B2A5A" w:rsidP="009B2A5A">
      <w:pPr>
        <w:rPr>
          <w:rFonts w:eastAsia="Calibri"/>
          <w:sz w:val="16"/>
          <w:szCs w:val="16"/>
          <w:lang w:eastAsia="en-US"/>
        </w:rPr>
      </w:pPr>
    </w:p>
    <w:p w14:paraId="44275A65" w14:textId="77777777" w:rsidR="009B2A5A" w:rsidRPr="009B2A5A" w:rsidRDefault="009B2A5A" w:rsidP="009B2A5A">
      <w:pPr>
        <w:jc w:val="center"/>
        <w:rPr>
          <w:rFonts w:eastAsia="Calibri"/>
          <w:b/>
          <w:sz w:val="10"/>
          <w:szCs w:val="10"/>
          <w:lang w:eastAsia="en-US"/>
        </w:rPr>
      </w:pPr>
      <w:r w:rsidRPr="009B2A5A">
        <w:rPr>
          <w:rFonts w:eastAsia="Calibri"/>
          <w:b/>
          <w:lang w:eastAsia="en-US"/>
        </w:rPr>
        <w:t>9 класс</w:t>
      </w:r>
    </w:p>
    <w:p w14:paraId="34C39DD3" w14:textId="77777777" w:rsidR="009B2A5A" w:rsidRPr="009B2A5A" w:rsidRDefault="009B2A5A" w:rsidP="009B2A5A">
      <w:pPr>
        <w:jc w:val="center"/>
        <w:rPr>
          <w:rFonts w:eastAsia="Calibri"/>
          <w:b/>
          <w:sz w:val="10"/>
          <w:szCs w:val="10"/>
          <w:lang w:eastAsia="en-US"/>
        </w:rPr>
      </w:pPr>
    </w:p>
    <w:p w14:paraId="4F8A65EB" w14:textId="77777777" w:rsidR="009B2A5A" w:rsidRPr="009B2A5A" w:rsidRDefault="009B2A5A" w:rsidP="009B2A5A">
      <w:pPr>
        <w:numPr>
          <w:ilvl w:val="0"/>
          <w:numId w:val="168"/>
        </w:numPr>
        <w:spacing w:after="160" w:line="259" w:lineRule="auto"/>
        <w:ind w:left="284" w:hanging="284"/>
        <w:rPr>
          <w:rFonts w:eastAsia="Calibri"/>
          <w:lang w:eastAsia="en-US"/>
        </w:rPr>
      </w:pPr>
      <w:r w:rsidRPr="009B2A5A">
        <w:rPr>
          <w:rFonts w:eastAsia="Calibri"/>
          <w:szCs w:val="22"/>
          <w:lang w:eastAsia="en-US"/>
        </w:rPr>
        <w:t>Правовое воспитание участников дорожного движения , виды нарушений.</w:t>
      </w:r>
    </w:p>
    <w:p w14:paraId="0B74C00A" w14:textId="77777777" w:rsidR="009B2A5A" w:rsidRPr="009B2A5A" w:rsidRDefault="009B2A5A" w:rsidP="009B2A5A">
      <w:pPr>
        <w:numPr>
          <w:ilvl w:val="0"/>
          <w:numId w:val="168"/>
        </w:numPr>
        <w:spacing w:after="160" w:line="259" w:lineRule="auto"/>
        <w:ind w:left="284" w:hanging="284"/>
        <w:rPr>
          <w:rFonts w:eastAsia="Calibri"/>
          <w:lang w:eastAsia="en-US"/>
        </w:rPr>
      </w:pPr>
      <w:r w:rsidRPr="009B2A5A">
        <w:rPr>
          <w:rFonts w:eastAsia="Calibri"/>
          <w:szCs w:val="22"/>
          <w:lang w:eastAsia="en-US"/>
        </w:rPr>
        <w:t>Правила остановки и стоянки транспортных средств.</w:t>
      </w:r>
    </w:p>
    <w:p w14:paraId="18F8070B" w14:textId="77777777" w:rsidR="009B2A5A" w:rsidRPr="009B2A5A" w:rsidRDefault="009B2A5A" w:rsidP="009B2A5A">
      <w:pPr>
        <w:numPr>
          <w:ilvl w:val="0"/>
          <w:numId w:val="168"/>
        </w:numPr>
        <w:spacing w:after="160" w:line="259" w:lineRule="auto"/>
        <w:ind w:left="284" w:hanging="284"/>
        <w:rPr>
          <w:rFonts w:eastAsia="Calibri"/>
          <w:lang w:eastAsia="en-US"/>
        </w:rPr>
      </w:pPr>
      <w:r w:rsidRPr="009B2A5A">
        <w:rPr>
          <w:rFonts w:eastAsia="Calibri"/>
          <w:szCs w:val="22"/>
          <w:lang w:eastAsia="en-US"/>
        </w:rPr>
        <w:t>Всемирный День памяти жертв дорожно-транспортных происшествий (ДТП).</w:t>
      </w:r>
    </w:p>
    <w:p w14:paraId="7E32E871" w14:textId="77777777" w:rsidR="009B2A5A" w:rsidRPr="009B2A5A" w:rsidRDefault="009B2A5A" w:rsidP="009B2A5A">
      <w:pPr>
        <w:numPr>
          <w:ilvl w:val="0"/>
          <w:numId w:val="168"/>
        </w:numPr>
        <w:spacing w:after="160" w:line="259" w:lineRule="auto"/>
        <w:ind w:left="284" w:hanging="284"/>
        <w:rPr>
          <w:rFonts w:eastAsia="Calibri"/>
          <w:lang w:eastAsia="en-US"/>
        </w:rPr>
      </w:pPr>
      <w:r w:rsidRPr="009B2A5A">
        <w:rPr>
          <w:rFonts w:eastAsia="Calibri"/>
          <w:lang w:eastAsia="en-US"/>
        </w:rPr>
        <w:t>Личная безопасность в темное время суток.</w:t>
      </w:r>
    </w:p>
    <w:p w14:paraId="020C20C7" w14:textId="77777777" w:rsidR="009B2A5A" w:rsidRPr="009B2A5A" w:rsidRDefault="009B2A5A" w:rsidP="009B2A5A">
      <w:pPr>
        <w:numPr>
          <w:ilvl w:val="0"/>
          <w:numId w:val="168"/>
        </w:numPr>
        <w:spacing w:after="160" w:line="259" w:lineRule="auto"/>
        <w:ind w:left="284" w:hanging="284"/>
        <w:rPr>
          <w:rFonts w:eastAsia="Calibri"/>
          <w:lang w:eastAsia="en-US"/>
        </w:rPr>
      </w:pPr>
      <w:r w:rsidRPr="009B2A5A">
        <w:rPr>
          <w:rFonts w:eastAsia="Calibri"/>
          <w:lang w:eastAsia="en-US"/>
        </w:rPr>
        <w:t>Алгоритм оказания первой доврачебной помощи при дорожно-транспортном      происшествии (ДТП).</w:t>
      </w:r>
    </w:p>
    <w:p w14:paraId="26523129" w14:textId="77777777" w:rsidR="009B2A5A" w:rsidRPr="009B2A5A" w:rsidRDefault="009B2A5A" w:rsidP="009B2A5A">
      <w:pPr>
        <w:numPr>
          <w:ilvl w:val="0"/>
          <w:numId w:val="168"/>
        </w:numPr>
        <w:spacing w:after="160" w:line="259" w:lineRule="auto"/>
        <w:ind w:left="284" w:hanging="284"/>
        <w:rPr>
          <w:rFonts w:eastAsia="Calibri"/>
          <w:lang w:eastAsia="en-US"/>
        </w:rPr>
      </w:pPr>
      <w:r w:rsidRPr="009B2A5A">
        <w:rPr>
          <w:rFonts w:eastAsia="Calibri"/>
          <w:lang w:eastAsia="en-US"/>
        </w:rPr>
        <w:t>Пропаганда правильного поведения на дорогах – обязанность каждого.</w:t>
      </w:r>
    </w:p>
    <w:p w14:paraId="3A34B495" w14:textId="77777777" w:rsidR="009B2A5A" w:rsidRPr="009B2A5A" w:rsidRDefault="009B2A5A" w:rsidP="009B2A5A">
      <w:pPr>
        <w:numPr>
          <w:ilvl w:val="0"/>
          <w:numId w:val="168"/>
        </w:numPr>
        <w:spacing w:after="160" w:line="259" w:lineRule="auto"/>
        <w:ind w:left="284" w:hanging="284"/>
        <w:rPr>
          <w:rFonts w:eastAsia="Calibri"/>
          <w:lang w:eastAsia="en-US"/>
        </w:rPr>
      </w:pPr>
      <w:r w:rsidRPr="009B2A5A">
        <w:rPr>
          <w:rFonts w:eastAsia="Calibri"/>
          <w:lang w:eastAsia="en-US"/>
        </w:rPr>
        <w:t>Профессия – водитель.</w:t>
      </w:r>
    </w:p>
    <w:p w14:paraId="13009BF0" w14:textId="77777777" w:rsidR="009B2A5A" w:rsidRPr="009B2A5A" w:rsidRDefault="009B2A5A" w:rsidP="009B2A5A">
      <w:pPr>
        <w:numPr>
          <w:ilvl w:val="0"/>
          <w:numId w:val="168"/>
        </w:numPr>
        <w:spacing w:after="160" w:line="259" w:lineRule="auto"/>
        <w:ind w:left="284" w:hanging="284"/>
        <w:rPr>
          <w:rFonts w:eastAsia="Calibri"/>
          <w:lang w:eastAsia="en-US"/>
        </w:rPr>
      </w:pPr>
      <w:r w:rsidRPr="009B2A5A">
        <w:rPr>
          <w:rFonts w:eastAsia="Calibri"/>
          <w:lang w:eastAsia="en-US"/>
        </w:rPr>
        <w:t>Движение в группе велосипедистов.</w:t>
      </w:r>
    </w:p>
    <w:p w14:paraId="196AF791" w14:textId="77777777" w:rsidR="009B2A5A" w:rsidRPr="009B2A5A" w:rsidRDefault="009B2A5A" w:rsidP="009B2A5A">
      <w:pPr>
        <w:rPr>
          <w:rFonts w:eastAsia="Calibri"/>
          <w:szCs w:val="22"/>
          <w:lang w:eastAsia="en-US"/>
        </w:rPr>
      </w:pPr>
      <w:r w:rsidRPr="009B2A5A">
        <w:rPr>
          <w:rFonts w:eastAsia="Calibri"/>
          <w:szCs w:val="22"/>
          <w:lang w:eastAsia="en-US"/>
        </w:rPr>
        <w:t>9. Правила дорожной безопасности во время летних каникул.</w:t>
      </w:r>
    </w:p>
    <w:p w14:paraId="37A8440D" w14:textId="77777777" w:rsidR="009B2A5A" w:rsidRPr="009B2A5A" w:rsidRDefault="009B2A5A" w:rsidP="009B2A5A">
      <w:pPr>
        <w:rPr>
          <w:rFonts w:eastAsia="Calibri"/>
          <w:b/>
          <w:lang w:eastAsia="en-US"/>
        </w:rPr>
      </w:pPr>
    </w:p>
    <w:p w14:paraId="4D478069" w14:textId="77777777" w:rsidR="009B2A5A" w:rsidRPr="009B2A5A" w:rsidRDefault="009B2A5A" w:rsidP="009B2A5A">
      <w:pPr>
        <w:rPr>
          <w:rFonts w:eastAsia="Calibri"/>
          <w:lang w:eastAsia="en-US"/>
        </w:rPr>
      </w:pPr>
    </w:p>
    <w:p w14:paraId="4B16263E" w14:textId="77777777" w:rsidR="009B2A5A" w:rsidRPr="009B2A5A" w:rsidRDefault="009B2A5A" w:rsidP="009B2A5A">
      <w:pPr>
        <w:jc w:val="center"/>
        <w:rPr>
          <w:rFonts w:eastAsia="Calibri"/>
          <w:b/>
          <w:lang w:eastAsia="en-US"/>
        </w:rPr>
      </w:pPr>
      <w:r w:rsidRPr="009B2A5A">
        <w:rPr>
          <w:rFonts w:eastAsia="Calibri"/>
          <w:b/>
          <w:lang w:eastAsia="en-US"/>
        </w:rPr>
        <w:t>Тематика классных часов и бесед по ППБ:</w:t>
      </w:r>
    </w:p>
    <w:p w14:paraId="2BC5FA28" w14:textId="77777777" w:rsidR="009B2A5A" w:rsidRPr="009B2A5A" w:rsidRDefault="009B2A5A" w:rsidP="009B2A5A">
      <w:pPr>
        <w:rPr>
          <w:rFonts w:ascii="Calibri" w:eastAsia="Calibri" w:hAnsi="Calibri"/>
          <w:sz w:val="22"/>
          <w:szCs w:val="22"/>
          <w:lang w:eastAsia="en-US"/>
        </w:rPr>
      </w:pPr>
    </w:p>
    <w:p w14:paraId="651A9E01" w14:textId="77777777" w:rsidR="009B2A5A" w:rsidRPr="009B2A5A" w:rsidRDefault="009B2A5A" w:rsidP="009B2A5A">
      <w:pPr>
        <w:jc w:val="center"/>
        <w:rPr>
          <w:rFonts w:eastAsia="Calibri"/>
          <w:b/>
          <w:lang w:eastAsia="en-US"/>
        </w:rPr>
      </w:pPr>
      <w:r w:rsidRPr="009B2A5A">
        <w:rPr>
          <w:rFonts w:eastAsia="Calibri"/>
          <w:b/>
          <w:lang w:eastAsia="en-US"/>
        </w:rPr>
        <w:t>5 класс</w:t>
      </w:r>
    </w:p>
    <w:p w14:paraId="492C8586" w14:textId="77777777" w:rsidR="009B2A5A" w:rsidRPr="009B2A5A" w:rsidRDefault="009B2A5A" w:rsidP="009B2A5A">
      <w:pPr>
        <w:rPr>
          <w:rFonts w:eastAsia="Calibri"/>
          <w:lang w:eastAsia="en-US"/>
        </w:rPr>
      </w:pPr>
      <w:r w:rsidRPr="009B2A5A">
        <w:rPr>
          <w:rFonts w:eastAsia="Calibri"/>
          <w:lang w:eastAsia="en-US"/>
        </w:rPr>
        <w:t xml:space="preserve">1. Основные факторы пожара. Наиболее частые причины пожара. </w:t>
      </w:r>
    </w:p>
    <w:p w14:paraId="4C0B3481" w14:textId="77777777" w:rsidR="009B2A5A" w:rsidRPr="009B2A5A" w:rsidRDefault="009B2A5A" w:rsidP="009B2A5A">
      <w:pPr>
        <w:rPr>
          <w:rFonts w:eastAsia="Calibri"/>
          <w:lang w:eastAsia="en-US"/>
        </w:rPr>
      </w:pPr>
      <w:r w:rsidRPr="009B2A5A">
        <w:rPr>
          <w:rFonts w:eastAsia="Calibri"/>
          <w:lang w:eastAsia="en-US"/>
        </w:rPr>
        <w:t xml:space="preserve">2. Наиболее доступные средства тушения огня. Что нельзя делать при пожарах. Какие горящие предметы нельзя тушить водой. </w:t>
      </w:r>
    </w:p>
    <w:p w14:paraId="64EA15FF" w14:textId="77777777" w:rsidR="009B2A5A" w:rsidRPr="009B2A5A" w:rsidRDefault="009B2A5A" w:rsidP="009B2A5A">
      <w:pPr>
        <w:rPr>
          <w:rFonts w:eastAsia="Calibri"/>
          <w:lang w:eastAsia="en-US"/>
        </w:rPr>
      </w:pPr>
      <w:r w:rsidRPr="009B2A5A">
        <w:rPr>
          <w:rFonts w:eastAsia="Calibri"/>
          <w:lang w:eastAsia="en-US"/>
        </w:rPr>
        <w:t>3. Правила и способы эвакуации при пожаре. Действия при пожаре в школе.</w:t>
      </w:r>
    </w:p>
    <w:p w14:paraId="035ACF60" w14:textId="77777777" w:rsidR="009B2A5A" w:rsidRPr="009B2A5A" w:rsidRDefault="009B2A5A" w:rsidP="009B2A5A">
      <w:pPr>
        <w:rPr>
          <w:rFonts w:eastAsia="Calibri"/>
          <w:lang w:eastAsia="en-US"/>
        </w:rPr>
      </w:pPr>
      <w:r w:rsidRPr="009B2A5A">
        <w:rPr>
          <w:rFonts w:eastAsia="Calibri"/>
          <w:lang w:eastAsia="en-US"/>
        </w:rPr>
        <w:t xml:space="preserve">4. Первая помощь при отравлении угарным и бытовым газом. </w:t>
      </w:r>
    </w:p>
    <w:p w14:paraId="4DD25364" w14:textId="77777777" w:rsidR="009B2A5A" w:rsidRPr="009B2A5A" w:rsidRDefault="009B2A5A" w:rsidP="009B2A5A">
      <w:pPr>
        <w:rPr>
          <w:rFonts w:eastAsia="Calibri"/>
          <w:lang w:eastAsia="en-US"/>
        </w:rPr>
      </w:pPr>
    </w:p>
    <w:p w14:paraId="18D6020A" w14:textId="77777777" w:rsidR="009B2A5A" w:rsidRPr="009B2A5A" w:rsidRDefault="009B2A5A" w:rsidP="009B2A5A">
      <w:pPr>
        <w:jc w:val="center"/>
        <w:rPr>
          <w:rFonts w:eastAsia="Calibri"/>
          <w:b/>
          <w:lang w:eastAsia="en-US"/>
        </w:rPr>
      </w:pPr>
      <w:r w:rsidRPr="009B2A5A">
        <w:rPr>
          <w:rFonts w:eastAsia="Calibri"/>
          <w:b/>
          <w:lang w:eastAsia="en-US"/>
        </w:rPr>
        <w:t>6 класс</w:t>
      </w:r>
    </w:p>
    <w:p w14:paraId="651903E3" w14:textId="77777777" w:rsidR="009B2A5A" w:rsidRPr="009B2A5A" w:rsidRDefault="009B2A5A" w:rsidP="009B2A5A">
      <w:pPr>
        <w:rPr>
          <w:rFonts w:eastAsia="Calibri"/>
          <w:lang w:eastAsia="en-US"/>
        </w:rPr>
      </w:pPr>
      <w:r w:rsidRPr="009B2A5A">
        <w:rPr>
          <w:rFonts w:eastAsia="Calibri"/>
          <w:lang w:eastAsia="en-US"/>
        </w:rPr>
        <w:t>1. Правила пожарной безопасности в лесу. Как уберечься от поражения молнией</w:t>
      </w:r>
    </w:p>
    <w:p w14:paraId="0BB6F588" w14:textId="77777777" w:rsidR="009B2A5A" w:rsidRPr="009B2A5A" w:rsidRDefault="009B2A5A" w:rsidP="009B2A5A">
      <w:pPr>
        <w:rPr>
          <w:rFonts w:eastAsia="Calibri"/>
          <w:lang w:eastAsia="en-US"/>
        </w:rPr>
      </w:pPr>
      <w:r w:rsidRPr="009B2A5A">
        <w:rPr>
          <w:rFonts w:eastAsia="Calibri"/>
          <w:lang w:eastAsia="en-US"/>
        </w:rPr>
        <w:t>2. Действия при пожаре в школе.</w:t>
      </w:r>
    </w:p>
    <w:p w14:paraId="04F622A0" w14:textId="77777777" w:rsidR="009B2A5A" w:rsidRPr="009B2A5A" w:rsidRDefault="009B2A5A" w:rsidP="009B2A5A">
      <w:pPr>
        <w:rPr>
          <w:rFonts w:eastAsia="Calibri"/>
          <w:lang w:eastAsia="en-US"/>
        </w:rPr>
      </w:pPr>
      <w:r w:rsidRPr="009B2A5A">
        <w:rPr>
          <w:rFonts w:eastAsia="Calibri"/>
          <w:lang w:eastAsia="en-US"/>
        </w:rPr>
        <w:t xml:space="preserve">3. Правила пожарной безопасности в жилых домах </w:t>
      </w:r>
    </w:p>
    <w:p w14:paraId="719AFAC9" w14:textId="77777777" w:rsidR="009B2A5A" w:rsidRPr="009B2A5A" w:rsidRDefault="009B2A5A" w:rsidP="009B2A5A">
      <w:pPr>
        <w:rPr>
          <w:rFonts w:eastAsia="Calibri"/>
          <w:lang w:eastAsia="en-US"/>
        </w:rPr>
      </w:pPr>
      <w:r w:rsidRPr="009B2A5A">
        <w:rPr>
          <w:rFonts w:eastAsia="Calibri"/>
          <w:lang w:eastAsia="en-US"/>
        </w:rPr>
        <w:t xml:space="preserve">4. Оказание первой помощи пострадавшему при поражении электрическим током. </w:t>
      </w:r>
    </w:p>
    <w:p w14:paraId="6193E6BB" w14:textId="77777777" w:rsidR="009B2A5A" w:rsidRPr="009B2A5A" w:rsidRDefault="009B2A5A" w:rsidP="009B2A5A">
      <w:pPr>
        <w:rPr>
          <w:rFonts w:eastAsia="Calibri"/>
          <w:lang w:eastAsia="en-US"/>
        </w:rPr>
      </w:pPr>
    </w:p>
    <w:p w14:paraId="02077B90" w14:textId="77777777" w:rsidR="009B2A5A" w:rsidRPr="009B2A5A" w:rsidRDefault="009B2A5A" w:rsidP="009B2A5A">
      <w:pPr>
        <w:jc w:val="center"/>
        <w:rPr>
          <w:rFonts w:eastAsia="Calibri"/>
          <w:b/>
          <w:lang w:eastAsia="en-US"/>
        </w:rPr>
      </w:pPr>
      <w:r w:rsidRPr="009B2A5A">
        <w:rPr>
          <w:rFonts w:eastAsia="Calibri"/>
          <w:b/>
          <w:lang w:eastAsia="en-US"/>
        </w:rPr>
        <w:t>7 класс</w:t>
      </w:r>
    </w:p>
    <w:p w14:paraId="741BFECD" w14:textId="77777777" w:rsidR="009B2A5A" w:rsidRPr="009B2A5A" w:rsidRDefault="009B2A5A" w:rsidP="009B2A5A">
      <w:pPr>
        <w:rPr>
          <w:rFonts w:eastAsia="Calibri"/>
          <w:lang w:eastAsia="en-US"/>
        </w:rPr>
      </w:pPr>
      <w:r w:rsidRPr="009B2A5A">
        <w:rPr>
          <w:rFonts w:eastAsia="Calibri"/>
          <w:lang w:eastAsia="en-US"/>
        </w:rPr>
        <w:t>1. Действия при пожаре в школе.</w:t>
      </w:r>
    </w:p>
    <w:p w14:paraId="710B0737" w14:textId="77777777" w:rsidR="009B2A5A" w:rsidRPr="009B2A5A" w:rsidRDefault="009B2A5A" w:rsidP="009B2A5A">
      <w:pPr>
        <w:rPr>
          <w:rFonts w:eastAsia="Calibri"/>
          <w:lang w:eastAsia="en-US"/>
        </w:rPr>
      </w:pPr>
      <w:r w:rsidRPr="009B2A5A">
        <w:rPr>
          <w:rFonts w:eastAsia="Calibri"/>
          <w:lang w:eastAsia="en-US"/>
        </w:rPr>
        <w:lastRenderedPageBreak/>
        <w:t xml:space="preserve">2. Понятие и классификация лесного и торфяного пожаров. Причины возникновения лесных, торфяных пожаров и их последствия. </w:t>
      </w:r>
    </w:p>
    <w:p w14:paraId="4F20CCC7" w14:textId="77777777" w:rsidR="009B2A5A" w:rsidRPr="009B2A5A" w:rsidRDefault="009B2A5A" w:rsidP="009B2A5A">
      <w:pPr>
        <w:rPr>
          <w:rFonts w:eastAsia="Calibri"/>
          <w:lang w:eastAsia="en-US"/>
        </w:rPr>
      </w:pPr>
      <w:r w:rsidRPr="009B2A5A">
        <w:rPr>
          <w:rFonts w:eastAsia="Calibri"/>
          <w:lang w:eastAsia="en-US"/>
        </w:rPr>
        <w:t xml:space="preserve">3. Общие правила наложения повязок. </w:t>
      </w:r>
    </w:p>
    <w:p w14:paraId="385CDB9D" w14:textId="77777777" w:rsidR="009B2A5A" w:rsidRPr="009B2A5A" w:rsidRDefault="009B2A5A" w:rsidP="009B2A5A">
      <w:pPr>
        <w:rPr>
          <w:rFonts w:eastAsia="Calibri"/>
          <w:lang w:eastAsia="en-US"/>
        </w:rPr>
      </w:pPr>
      <w:r w:rsidRPr="009B2A5A">
        <w:rPr>
          <w:rFonts w:eastAsia="Calibri"/>
          <w:lang w:eastAsia="en-US"/>
        </w:rPr>
        <w:t xml:space="preserve">4. Наложение повязок </w:t>
      </w:r>
    </w:p>
    <w:p w14:paraId="5D61F066" w14:textId="77777777" w:rsidR="009B2A5A" w:rsidRPr="009B2A5A" w:rsidRDefault="009B2A5A" w:rsidP="009B2A5A">
      <w:pPr>
        <w:rPr>
          <w:rFonts w:eastAsia="Calibri"/>
          <w:lang w:eastAsia="en-US"/>
        </w:rPr>
      </w:pPr>
    </w:p>
    <w:p w14:paraId="11505525" w14:textId="77777777" w:rsidR="009B2A5A" w:rsidRPr="009B2A5A" w:rsidRDefault="009B2A5A" w:rsidP="009B2A5A">
      <w:pPr>
        <w:jc w:val="center"/>
        <w:rPr>
          <w:rFonts w:eastAsia="Calibri"/>
          <w:b/>
          <w:lang w:eastAsia="en-US"/>
        </w:rPr>
      </w:pPr>
      <w:r w:rsidRPr="009B2A5A">
        <w:rPr>
          <w:rFonts w:eastAsia="Calibri"/>
          <w:b/>
          <w:lang w:eastAsia="en-US"/>
        </w:rPr>
        <w:t>8 класс</w:t>
      </w:r>
    </w:p>
    <w:p w14:paraId="51DF28FC" w14:textId="77777777" w:rsidR="009B2A5A" w:rsidRPr="009B2A5A" w:rsidRDefault="009B2A5A" w:rsidP="009B2A5A">
      <w:pPr>
        <w:rPr>
          <w:rFonts w:eastAsia="Calibri"/>
          <w:lang w:eastAsia="en-US"/>
        </w:rPr>
      </w:pPr>
      <w:r w:rsidRPr="009B2A5A">
        <w:rPr>
          <w:rFonts w:eastAsia="Calibri"/>
          <w:lang w:eastAsia="en-US"/>
        </w:rPr>
        <w:t>1. Действия при пожаре в школе.</w:t>
      </w:r>
    </w:p>
    <w:p w14:paraId="79341C64" w14:textId="77777777" w:rsidR="009B2A5A" w:rsidRPr="009B2A5A" w:rsidRDefault="009B2A5A" w:rsidP="009B2A5A">
      <w:pPr>
        <w:rPr>
          <w:rFonts w:eastAsia="Calibri"/>
          <w:lang w:eastAsia="en-US"/>
        </w:rPr>
      </w:pPr>
      <w:r w:rsidRPr="009B2A5A">
        <w:rPr>
          <w:rFonts w:eastAsia="Calibri"/>
          <w:lang w:eastAsia="en-US"/>
        </w:rPr>
        <w:t xml:space="preserve">2. Пожары. Взрывы. Условия, причины, последствия возникновения пожаров и взрывов. </w:t>
      </w:r>
    </w:p>
    <w:p w14:paraId="5F322827" w14:textId="77777777" w:rsidR="009B2A5A" w:rsidRPr="009B2A5A" w:rsidRDefault="009B2A5A" w:rsidP="009B2A5A">
      <w:pPr>
        <w:rPr>
          <w:rFonts w:eastAsia="Calibri"/>
          <w:lang w:eastAsia="en-US"/>
        </w:rPr>
      </w:pPr>
      <w:r w:rsidRPr="009B2A5A">
        <w:rPr>
          <w:rFonts w:eastAsia="Calibri"/>
          <w:lang w:eastAsia="en-US"/>
        </w:rPr>
        <w:t xml:space="preserve">3. Действия при пожаре в общественном месте. </w:t>
      </w:r>
    </w:p>
    <w:p w14:paraId="223B5BE0" w14:textId="77777777" w:rsidR="009B2A5A" w:rsidRPr="009B2A5A" w:rsidRDefault="009B2A5A" w:rsidP="009B2A5A">
      <w:pPr>
        <w:rPr>
          <w:rFonts w:eastAsia="Calibri"/>
          <w:lang w:eastAsia="en-US"/>
        </w:rPr>
      </w:pPr>
      <w:r w:rsidRPr="009B2A5A">
        <w:rPr>
          <w:rFonts w:eastAsia="Calibri"/>
          <w:lang w:eastAsia="en-US"/>
        </w:rPr>
        <w:t>4. Действия при пожаре в общественном транспорте.</w:t>
      </w:r>
    </w:p>
    <w:p w14:paraId="5A4075F1" w14:textId="77777777" w:rsidR="009B2A5A" w:rsidRPr="009B2A5A" w:rsidRDefault="009B2A5A" w:rsidP="009B2A5A">
      <w:pPr>
        <w:rPr>
          <w:rFonts w:eastAsia="Calibri"/>
          <w:lang w:eastAsia="en-US"/>
        </w:rPr>
      </w:pPr>
    </w:p>
    <w:p w14:paraId="75F98905" w14:textId="77777777" w:rsidR="009B2A5A" w:rsidRPr="009B2A5A" w:rsidRDefault="009B2A5A" w:rsidP="009B2A5A">
      <w:pPr>
        <w:jc w:val="center"/>
        <w:rPr>
          <w:rFonts w:eastAsia="Calibri"/>
          <w:b/>
          <w:lang w:eastAsia="en-US"/>
        </w:rPr>
      </w:pPr>
      <w:r w:rsidRPr="009B2A5A">
        <w:rPr>
          <w:rFonts w:eastAsia="Calibri"/>
          <w:b/>
          <w:lang w:eastAsia="en-US"/>
        </w:rPr>
        <w:t>9 класс</w:t>
      </w:r>
    </w:p>
    <w:p w14:paraId="010A894B" w14:textId="77777777" w:rsidR="009B2A5A" w:rsidRPr="009B2A5A" w:rsidRDefault="009B2A5A" w:rsidP="009B2A5A">
      <w:pPr>
        <w:rPr>
          <w:rFonts w:eastAsia="Calibri"/>
          <w:lang w:eastAsia="en-US"/>
        </w:rPr>
      </w:pPr>
      <w:r w:rsidRPr="009B2A5A">
        <w:rPr>
          <w:rFonts w:eastAsia="Calibri"/>
          <w:lang w:eastAsia="en-US"/>
        </w:rPr>
        <w:t xml:space="preserve">1. Требования правил пожарной безопасности к учебным заведениям. </w:t>
      </w:r>
    </w:p>
    <w:p w14:paraId="0C41BB1F" w14:textId="77777777" w:rsidR="009B2A5A" w:rsidRPr="009B2A5A" w:rsidRDefault="009B2A5A" w:rsidP="009B2A5A">
      <w:pPr>
        <w:rPr>
          <w:rFonts w:eastAsia="Calibri"/>
          <w:lang w:eastAsia="en-US"/>
        </w:rPr>
      </w:pPr>
      <w:r w:rsidRPr="009B2A5A">
        <w:rPr>
          <w:rFonts w:eastAsia="Calibri"/>
          <w:lang w:eastAsia="en-US"/>
        </w:rPr>
        <w:t xml:space="preserve">4. Права и обязанности граждан по соблюдению ППБ. </w:t>
      </w:r>
    </w:p>
    <w:p w14:paraId="50B44291" w14:textId="77777777" w:rsidR="009B2A5A" w:rsidRPr="009B2A5A" w:rsidRDefault="009B2A5A" w:rsidP="009B2A5A">
      <w:pPr>
        <w:rPr>
          <w:rFonts w:eastAsia="Calibri"/>
          <w:lang w:eastAsia="en-US"/>
        </w:rPr>
      </w:pPr>
      <w:r w:rsidRPr="009B2A5A">
        <w:rPr>
          <w:rFonts w:eastAsia="Calibri"/>
          <w:lang w:eastAsia="en-US"/>
        </w:rPr>
        <w:t>3. Действия при пожаре в школе</w:t>
      </w:r>
    </w:p>
    <w:p w14:paraId="2E6AA3C2" w14:textId="77777777" w:rsidR="009B2A5A" w:rsidRPr="009B2A5A" w:rsidRDefault="009B2A5A" w:rsidP="009B2A5A">
      <w:pPr>
        <w:rPr>
          <w:rFonts w:eastAsia="Calibri"/>
          <w:lang w:eastAsia="en-US"/>
        </w:rPr>
      </w:pPr>
      <w:r w:rsidRPr="009B2A5A">
        <w:rPr>
          <w:rFonts w:eastAsia="Calibri"/>
          <w:lang w:eastAsia="en-US"/>
        </w:rPr>
        <w:t>4. Действия при пожаре в общественном месте и общественном транспорте.</w:t>
      </w:r>
    </w:p>
    <w:p w14:paraId="4C191B00" w14:textId="77777777" w:rsidR="009B2A5A" w:rsidRPr="009B2A5A" w:rsidRDefault="009B2A5A" w:rsidP="009B2A5A">
      <w:pPr>
        <w:spacing w:after="160" w:line="259" w:lineRule="auto"/>
        <w:rPr>
          <w:rFonts w:ascii="Calibri" w:eastAsia="Calibri" w:hAnsi="Calibri"/>
          <w:sz w:val="22"/>
          <w:szCs w:val="22"/>
          <w:lang w:eastAsia="en-US"/>
        </w:rPr>
      </w:pPr>
    </w:p>
    <w:p w14:paraId="7A2D9A73" w14:textId="77777777" w:rsidR="008A00B6" w:rsidRDefault="008A00B6" w:rsidP="008A00B6"/>
    <w:p w14:paraId="428B2A9C" w14:textId="77777777" w:rsidR="008A00B6" w:rsidRPr="008A00B6" w:rsidRDefault="008A00B6" w:rsidP="008A00B6">
      <w:pPr>
        <w:rPr>
          <w:rFonts w:eastAsiaTheme="minorHAnsi"/>
        </w:rPr>
        <w:sectPr w:rsidR="008A00B6" w:rsidRPr="008A00B6" w:rsidSect="00592671">
          <w:pgSz w:w="11906" w:h="16838"/>
          <w:pgMar w:top="1134" w:right="851" w:bottom="1134" w:left="1701" w:header="709" w:footer="709" w:gutter="0"/>
          <w:cols w:space="708"/>
          <w:docGrid w:linePitch="360"/>
        </w:sectPr>
      </w:pPr>
    </w:p>
    <w:p w14:paraId="6FEE6DD3" w14:textId="77777777" w:rsidR="00982933" w:rsidRPr="002438C9" w:rsidRDefault="002438C9" w:rsidP="002438C9">
      <w:pPr>
        <w:pStyle w:val="3"/>
        <w:numPr>
          <w:ilvl w:val="0"/>
          <w:numId w:val="0"/>
        </w:numPr>
        <w:jc w:val="both"/>
        <w:rPr>
          <w:rFonts w:eastAsiaTheme="minorHAnsi"/>
          <w:iCs/>
          <w:sz w:val="28"/>
          <w:lang w:eastAsia="en-US"/>
        </w:rPr>
      </w:pPr>
      <w:bookmarkStart w:id="129" w:name="_Toc115252264"/>
      <w:r>
        <w:rPr>
          <w:rFonts w:eastAsiaTheme="minorHAnsi"/>
          <w:iCs/>
          <w:sz w:val="28"/>
          <w:lang w:eastAsia="en-US"/>
        </w:rPr>
        <w:lastRenderedPageBreak/>
        <w:t xml:space="preserve">3.2. </w:t>
      </w:r>
      <w:r w:rsidR="00982933" w:rsidRPr="002438C9">
        <w:rPr>
          <w:rFonts w:eastAsiaTheme="minorHAnsi"/>
          <w:iCs/>
          <w:sz w:val="28"/>
          <w:lang w:eastAsia="en-US"/>
        </w:rPr>
        <w:t>Система условий реализации основной образовательной программы</w:t>
      </w:r>
      <w:bookmarkEnd w:id="129"/>
    </w:p>
    <w:p w14:paraId="28F8189C" w14:textId="77777777" w:rsidR="003015DA" w:rsidRPr="002438C9" w:rsidRDefault="003015DA" w:rsidP="002438C9">
      <w:pPr>
        <w:pStyle w:val="1120"/>
        <w:rPr>
          <w:iCs/>
        </w:rPr>
      </w:pPr>
      <w:bookmarkStart w:id="130" w:name="_Toc115252265"/>
      <w:r w:rsidRPr="002438C9">
        <w:rPr>
          <w:iCs/>
        </w:rPr>
        <w:t>3.2.1</w:t>
      </w:r>
      <w:r w:rsidR="002C6076" w:rsidRPr="002438C9">
        <w:rPr>
          <w:iCs/>
        </w:rPr>
        <w:t>.</w:t>
      </w:r>
      <w:r w:rsidRPr="002438C9">
        <w:rPr>
          <w:iCs/>
        </w:rPr>
        <w:t xml:space="preserve"> Описание кадровых условий реализации основной образовательной программы основного общего образования</w:t>
      </w:r>
      <w:bookmarkEnd w:id="130"/>
    </w:p>
    <w:p w14:paraId="50D4F44F" w14:textId="77777777" w:rsidR="00524600" w:rsidRPr="00986887" w:rsidRDefault="00524600" w:rsidP="00EE5FA2">
      <w:pPr>
        <w:ind w:right="459"/>
        <w:jc w:val="both"/>
        <w:rPr>
          <w:b/>
          <w:bCs/>
        </w:rPr>
      </w:pPr>
    </w:p>
    <w:p w14:paraId="14AD5A29" w14:textId="77777777" w:rsidR="009125C7" w:rsidRPr="00986887" w:rsidRDefault="009125C7" w:rsidP="00EE5FA2">
      <w:pPr>
        <w:pStyle w:val="31"/>
        <w:ind w:left="0" w:firstLine="709"/>
        <w:jc w:val="both"/>
        <w:rPr>
          <w:lang w:val="ru-RU"/>
        </w:rPr>
      </w:pPr>
      <w:r w:rsidRPr="00986887">
        <w:rPr>
          <w:lang w:val="ru-RU"/>
        </w:rPr>
        <w:t xml:space="preserve">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w:t>
      </w:r>
    </w:p>
    <w:p w14:paraId="59689A1B" w14:textId="77777777" w:rsidR="009125C7" w:rsidRPr="00986887" w:rsidRDefault="009125C7" w:rsidP="00EE5FA2">
      <w:pPr>
        <w:pStyle w:val="31"/>
        <w:ind w:left="0" w:firstLine="709"/>
        <w:jc w:val="both"/>
        <w:rPr>
          <w:lang w:val="ru-RU"/>
        </w:rPr>
      </w:pPr>
      <w:r w:rsidRPr="00986887">
        <w:rPr>
          <w:lang w:val="ru-RU"/>
        </w:rPr>
        <w:t xml:space="preserve">Требования к кадровым условиям включают: </w:t>
      </w:r>
    </w:p>
    <w:p w14:paraId="1CECD507" w14:textId="77777777" w:rsidR="009125C7" w:rsidRPr="00986887" w:rsidRDefault="009125C7" w:rsidP="00EE5FA2">
      <w:pPr>
        <w:pStyle w:val="31"/>
        <w:ind w:left="0" w:firstLine="709"/>
        <w:jc w:val="both"/>
        <w:rPr>
          <w:lang w:val="ru-RU"/>
        </w:rPr>
      </w:pPr>
      <w:r w:rsidRPr="00986887">
        <w:rPr>
          <w:lang w:val="ru-RU"/>
        </w:rPr>
        <w:t xml:space="preserve">‒ укомплектованность образовательной организации педагогическими, руководящими и иными работниками; </w:t>
      </w:r>
    </w:p>
    <w:p w14:paraId="44B53181" w14:textId="77777777" w:rsidR="009125C7" w:rsidRPr="00986887" w:rsidRDefault="009125C7" w:rsidP="00EE5FA2">
      <w:pPr>
        <w:pStyle w:val="31"/>
        <w:ind w:left="0" w:firstLine="709"/>
        <w:jc w:val="both"/>
        <w:rPr>
          <w:lang w:val="ru-RU"/>
        </w:rPr>
      </w:pPr>
      <w:r w:rsidRPr="00986887">
        <w:rPr>
          <w:lang w:val="ru-RU"/>
        </w:rPr>
        <w:t xml:space="preserve">‒ уровень квалификации педагогических и иных работников образовательной организации; </w:t>
      </w:r>
    </w:p>
    <w:p w14:paraId="7638F209" w14:textId="77777777" w:rsidR="009125C7" w:rsidRPr="00986887" w:rsidRDefault="009125C7" w:rsidP="00EE5FA2">
      <w:pPr>
        <w:pStyle w:val="31"/>
        <w:ind w:left="0" w:firstLine="709"/>
        <w:jc w:val="both"/>
        <w:rPr>
          <w:lang w:val="ru-RU"/>
        </w:rPr>
      </w:pPr>
      <w:r w:rsidRPr="00986887">
        <w:rPr>
          <w:lang w:val="ru-RU"/>
        </w:rPr>
        <w:t xml:space="preserve">‒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14:paraId="01AA2AC0" w14:textId="77777777" w:rsidR="009125C7" w:rsidRPr="00986887" w:rsidRDefault="009125C7" w:rsidP="00EE5FA2">
      <w:pPr>
        <w:pStyle w:val="31"/>
        <w:ind w:left="0" w:firstLine="709"/>
        <w:jc w:val="both"/>
        <w:rPr>
          <w:lang w:val="ru-RU"/>
        </w:rPr>
      </w:pPr>
    </w:p>
    <w:p w14:paraId="7836B561" w14:textId="77777777" w:rsidR="009125C7" w:rsidRPr="00986887" w:rsidRDefault="009125C7" w:rsidP="00EE5FA2">
      <w:pPr>
        <w:pStyle w:val="31"/>
        <w:ind w:left="0" w:firstLine="709"/>
        <w:jc w:val="both"/>
        <w:rPr>
          <w:lang w:val="ru-RU"/>
        </w:rPr>
      </w:pPr>
      <w:r w:rsidRPr="00986887">
        <w:rPr>
          <w:lang w:val="ru-RU"/>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 </w:t>
      </w:r>
    </w:p>
    <w:p w14:paraId="65D93BD4" w14:textId="77777777" w:rsidR="009125C7" w:rsidRPr="00986887" w:rsidRDefault="009125C7" w:rsidP="00EE5FA2">
      <w:pPr>
        <w:pStyle w:val="31"/>
        <w:ind w:left="0" w:firstLine="709"/>
        <w:jc w:val="both"/>
        <w:rPr>
          <w:lang w:val="ru-RU"/>
        </w:rPr>
      </w:pPr>
      <w:r w:rsidRPr="00986887">
        <w:rPr>
          <w:lang w:val="ru-RU"/>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14:paraId="59D9277B" w14:textId="77777777" w:rsidR="009125C7" w:rsidRPr="00986887" w:rsidRDefault="009125C7" w:rsidP="00EE5FA2">
      <w:pPr>
        <w:pStyle w:val="31"/>
        <w:ind w:left="0" w:firstLine="709"/>
        <w:jc w:val="both"/>
        <w:rPr>
          <w:lang w:val="ru-RU"/>
        </w:rPr>
      </w:pPr>
      <w:r w:rsidRPr="00986887">
        <w:rPr>
          <w:lang w:val="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7ACC6FFF" w14:textId="77777777" w:rsidR="009125C7" w:rsidRPr="00986887" w:rsidRDefault="009125C7" w:rsidP="00EE5FA2">
      <w:pPr>
        <w:pStyle w:val="31"/>
        <w:ind w:left="0" w:firstLine="709"/>
        <w:jc w:val="both"/>
        <w:rPr>
          <w:lang w:val="ru-RU"/>
        </w:rPr>
      </w:pPr>
      <w:r w:rsidRPr="00986887">
        <w:rPr>
          <w:lang w:val="ru-RU"/>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w:t>
      </w:r>
      <w:r w:rsidR="008F406B" w:rsidRPr="00986887">
        <w:rPr>
          <w:lang w:val="ru-RU"/>
        </w:rPr>
        <w:t xml:space="preserve">у регулированию в сфере труда. </w:t>
      </w:r>
    </w:p>
    <w:p w14:paraId="0FF1936F" w14:textId="77777777" w:rsidR="009125C7" w:rsidRPr="00986887" w:rsidRDefault="009125C7" w:rsidP="00EE5FA2">
      <w:pPr>
        <w:pStyle w:val="31"/>
        <w:ind w:left="0" w:firstLine="709"/>
        <w:jc w:val="both"/>
        <w:rPr>
          <w:lang w:val="ru-RU"/>
        </w:rPr>
      </w:pPr>
      <w:r w:rsidRPr="00986887">
        <w:rPr>
          <w:lang w:val="ru-RU"/>
        </w:rPr>
        <w:t xml:space="preserve">Профессиональное развитие и повышение квалификации педагогических работников. </w:t>
      </w:r>
      <w:r w:rsidR="008F406B" w:rsidRPr="00986887">
        <w:rPr>
          <w:lang w:val="ru-RU"/>
        </w:rPr>
        <w:t xml:space="preserve">Непрерывность профессионального развития работников Гимназии, осуществляющей образовательную деятельность по основным образовательным </w:t>
      </w:r>
      <w:r w:rsidR="008F406B" w:rsidRPr="00986887">
        <w:rPr>
          <w:lang w:val="ru-RU"/>
        </w:rPr>
        <w:lastRenderedPageBreak/>
        <w:t>программам основного общего образования, обеспечивается освоением работниками Гимназии дополнительных профессиональных  программ по профилю педагогической деятельности не реже чем один раз в 3 года.</w:t>
      </w:r>
      <w:r w:rsidRPr="00986887">
        <w:rPr>
          <w:lang w:val="ru-RU"/>
        </w:rPr>
        <w:t xml:space="preserve"> </w:t>
      </w:r>
      <w:r w:rsidR="008F406B" w:rsidRPr="00986887">
        <w:rPr>
          <w:lang w:val="ru-RU"/>
        </w:rPr>
        <w:t>В Гимназии составлен план – график повышения квалификации.</w:t>
      </w:r>
    </w:p>
    <w:p w14:paraId="41B1BE4C" w14:textId="77777777" w:rsidR="009125C7" w:rsidRPr="00986887" w:rsidRDefault="009125C7" w:rsidP="00EE5FA2">
      <w:pPr>
        <w:pStyle w:val="31"/>
        <w:ind w:left="0" w:firstLine="709"/>
        <w:jc w:val="both"/>
        <w:rPr>
          <w:lang w:val="ru-RU"/>
        </w:rPr>
      </w:pPr>
      <w:r w:rsidRPr="00986887">
        <w:rPr>
          <w:lang w:val="ru-RU"/>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r w:rsidR="008F406B" w:rsidRPr="00986887">
        <w:rPr>
          <w:lang w:val="ru-RU"/>
        </w:rPr>
        <w:t xml:space="preserve"> </w:t>
      </w:r>
    </w:p>
    <w:p w14:paraId="5ADE538F" w14:textId="77777777" w:rsidR="001B42EA" w:rsidRPr="00986887" w:rsidRDefault="008F406B" w:rsidP="00EE5FA2">
      <w:pPr>
        <w:pStyle w:val="31"/>
        <w:ind w:left="0" w:firstLine="709"/>
        <w:jc w:val="both"/>
        <w:rPr>
          <w:lang w:val="ru-RU"/>
        </w:rPr>
      </w:pPr>
      <w:r w:rsidRPr="00986887">
        <w:rPr>
          <w:lang w:val="ru-RU"/>
        </w:rPr>
        <w:t xml:space="preserve">Одним из условий готовности образовательного учреждения к введению ФГОС основного общего образования является создание системы </w:t>
      </w:r>
      <w:r w:rsidRPr="00986887">
        <w:rPr>
          <w:b/>
          <w:lang w:val="ru-RU"/>
        </w:rPr>
        <w:t>методической работы,</w:t>
      </w:r>
      <w:r w:rsidRPr="00986887">
        <w:rPr>
          <w:lang w:val="ru-RU"/>
        </w:rPr>
        <w:t xml:space="preserve"> обеспечивающей сопровождение деятельности педагогов на всех этапах реализации требований ФГОС.</w:t>
      </w:r>
    </w:p>
    <w:p w14:paraId="1E3868A6" w14:textId="77777777" w:rsidR="0040622E" w:rsidRPr="00986887" w:rsidRDefault="0040622E" w:rsidP="00EE5FA2">
      <w:pPr>
        <w:pStyle w:val="31"/>
        <w:ind w:left="0" w:firstLine="454"/>
        <w:jc w:val="both"/>
        <w:rPr>
          <w:b/>
          <w:lang w:val="ru-RU"/>
        </w:rPr>
      </w:pPr>
    </w:p>
    <w:p w14:paraId="751357A8" w14:textId="77777777" w:rsidR="00D52410" w:rsidRPr="00D52410" w:rsidRDefault="00D52410" w:rsidP="00D52410">
      <w:pPr>
        <w:widowControl w:val="0"/>
        <w:autoSpaceDE w:val="0"/>
        <w:autoSpaceDN w:val="0"/>
        <w:adjustRightInd w:val="0"/>
        <w:ind w:firstLine="454"/>
        <w:jc w:val="both"/>
        <w:rPr>
          <w:b/>
        </w:rPr>
      </w:pPr>
      <w:r w:rsidRPr="00D52410">
        <w:rPr>
          <w:b/>
        </w:rPr>
        <w:t>План методической работы, обеспечивающей реализацию ФГОС ООО.</w:t>
      </w:r>
    </w:p>
    <w:tbl>
      <w:tblPr>
        <w:tblStyle w:val="af2"/>
        <w:tblW w:w="5000" w:type="pct"/>
        <w:tblLook w:val="04A0" w:firstRow="1" w:lastRow="0" w:firstColumn="1" w:lastColumn="0" w:noHBand="0" w:noVBand="1"/>
      </w:tblPr>
      <w:tblGrid>
        <w:gridCol w:w="3180"/>
        <w:gridCol w:w="1706"/>
        <w:gridCol w:w="1916"/>
        <w:gridCol w:w="19"/>
        <w:gridCol w:w="2523"/>
      </w:tblGrid>
      <w:tr w:rsidR="00D52410" w:rsidRPr="00D52410" w14:paraId="37CE0A16" w14:textId="77777777" w:rsidTr="00A31FC6">
        <w:tc>
          <w:tcPr>
            <w:tcW w:w="1702" w:type="pct"/>
          </w:tcPr>
          <w:p w14:paraId="0216C072" w14:textId="77777777" w:rsidR="00D52410" w:rsidRPr="00D52410" w:rsidRDefault="00D52410" w:rsidP="00D52410">
            <w:pPr>
              <w:jc w:val="both"/>
            </w:pPr>
            <w:r w:rsidRPr="00D52410">
              <w:t>Мероприятие</w:t>
            </w:r>
          </w:p>
        </w:tc>
        <w:tc>
          <w:tcPr>
            <w:tcW w:w="913" w:type="pct"/>
          </w:tcPr>
          <w:p w14:paraId="3DE184FE" w14:textId="77777777" w:rsidR="00D52410" w:rsidRPr="00D52410" w:rsidRDefault="00D52410" w:rsidP="00D52410">
            <w:pPr>
              <w:jc w:val="both"/>
            </w:pPr>
            <w:r w:rsidRPr="00D52410">
              <w:t>Сроки исполнения</w:t>
            </w:r>
          </w:p>
        </w:tc>
        <w:tc>
          <w:tcPr>
            <w:tcW w:w="1025" w:type="pct"/>
          </w:tcPr>
          <w:p w14:paraId="0FB7EB3B" w14:textId="77777777" w:rsidR="00D52410" w:rsidRPr="00D52410" w:rsidRDefault="00D52410" w:rsidP="00D52410">
            <w:pPr>
              <w:jc w:val="both"/>
            </w:pPr>
            <w:r w:rsidRPr="00D52410">
              <w:t>Ответственные</w:t>
            </w:r>
          </w:p>
        </w:tc>
        <w:tc>
          <w:tcPr>
            <w:tcW w:w="1360" w:type="pct"/>
            <w:gridSpan w:val="2"/>
          </w:tcPr>
          <w:p w14:paraId="1DC7F095" w14:textId="77777777" w:rsidR="00D52410" w:rsidRPr="00D52410" w:rsidRDefault="00D52410" w:rsidP="00D52410">
            <w:pPr>
              <w:jc w:val="both"/>
            </w:pPr>
            <w:r w:rsidRPr="00D52410">
              <w:t xml:space="preserve">Подведение итогов, </w:t>
            </w:r>
          </w:p>
          <w:p w14:paraId="1A6535CF" w14:textId="77777777" w:rsidR="00D52410" w:rsidRPr="00D52410" w:rsidRDefault="00D52410" w:rsidP="00D52410">
            <w:pPr>
              <w:jc w:val="both"/>
            </w:pPr>
            <w:r w:rsidRPr="00D52410">
              <w:t>обсуждение результатов</w:t>
            </w:r>
          </w:p>
        </w:tc>
      </w:tr>
      <w:tr w:rsidR="00D52410" w:rsidRPr="00D52410" w14:paraId="1021E063" w14:textId="77777777" w:rsidTr="00A31FC6">
        <w:tc>
          <w:tcPr>
            <w:tcW w:w="5000" w:type="pct"/>
            <w:gridSpan w:val="5"/>
          </w:tcPr>
          <w:p w14:paraId="7665B732" w14:textId="77777777" w:rsidR="00D52410" w:rsidRPr="00D52410" w:rsidRDefault="00D52410" w:rsidP="00D52410">
            <w:pPr>
              <w:jc w:val="both"/>
              <w:rPr>
                <w:i/>
              </w:rPr>
            </w:pPr>
            <w:r w:rsidRPr="00D52410">
              <w:rPr>
                <w:i/>
              </w:rPr>
              <w:t>Методическое сопровождение введения ФГОС</w:t>
            </w:r>
          </w:p>
          <w:p w14:paraId="3731E4C3" w14:textId="77777777" w:rsidR="00D52410" w:rsidRPr="00D52410" w:rsidRDefault="00D52410" w:rsidP="00D52410">
            <w:pPr>
              <w:jc w:val="both"/>
              <w:rPr>
                <w:i/>
              </w:rPr>
            </w:pPr>
            <w:r w:rsidRPr="00D52410">
              <w:rPr>
                <w:i/>
              </w:rPr>
              <w:t>Цель: создание условий для обучения в соответствии с требованиями новых образовательных стандартов</w:t>
            </w:r>
          </w:p>
        </w:tc>
      </w:tr>
      <w:tr w:rsidR="00D52410" w:rsidRPr="00D52410" w14:paraId="5722C1D7" w14:textId="77777777" w:rsidTr="00A31FC6">
        <w:tc>
          <w:tcPr>
            <w:tcW w:w="1702" w:type="pct"/>
          </w:tcPr>
          <w:p w14:paraId="7EA9FDBE" w14:textId="77777777" w:rsidR="00D52410" w:rsidRPr="00D52410" w:rsidRDefault="00D52410" w:rsidP="00D52410">
            <w:pPr>
              <w:jc w:val="both"/>
            </w:pPr>
            <w:r w:rsidRPr="00D52410">
              <w:t>Участие Гимназии в краевых семинарах школ, внедряющих ФГОС ООО, на базе КИПК.</w:t>
            </w:r>
          </w:p>
        </w:tc>
        <w:tc>
          <w:tcPr>
            <w:tcW w:w="913" w:type="pct"/>
          </w:tcPr>
          <w:p w14:paraId="5A7862AD" w14:textId="77777777" w:rsidR="00D52410" w:rsidRPr="00D52410" w:rsidRDefault="00D52410" w:rsidP="00D52410">
            <w:pPr>
              <w:jc w:val="both"/>
            </w:pPr>
            <w:r w:rsidRPr="00D52410">
              <w:t>В течение года</w:t>
            </w:r>
          </w:p>
        </w:tc>
        <w:tc>
          <w:tcPr>
            <w:tcW w:w="1035" w:type="pct"/>
            <w:gridSpan w:val="2"/>
          </w:tcPr>
          <w:p w14:paraId="576E5C0A" w14:textId="77777777" w:rsidR="00D52410" w:rsidRPr="00D52410" w:rsidRDefault="00D52410" w:rsidP="00D52410">
            <w:pPr>
              <w:jc w:val="both"/>
            </w:pPr>
            <w:r w:rsidRPr="00D52410">
              <w:t>Кирилова И.Н.</w:t>
            </w:r>
          </w:p>
        </w:tc>
        <w:tc>
          <w:tcPr>
            <w:tcW w:w="1350" w:type="pct"/>
          </w:tcPr>
          <w:p w14:paraId="3FCDD9A1" w14:textId="77777777" w:rsidR="00D52410" w:rsidRPr="00D52410" w:rsidRDefault="00D52410" w:rsidP="00D52410">
            <w:pPr>
              <w:jc w:val="both"/>
            </w:pPr>
            <w:r w:rsidRPr="00D52410">
              <w:t>Выступления на НМ</w:t>
            </w:r>
            <w:r w:rsidRPr="00D52410">
              <w:rPr>
                <w:lang w:val="en-US"/>
              </w:rPr>
              <w:t>C</w:t>
            </w:r>
            <w:r w:rsidRPr="00D52410">
              <w:t xml:space="preserve"> и совещаниях педколлектива.</w:t>
            </w:r>
          </w:p>
        </w:tc>
      </w:tr>
      <w:tr w:rsidR="00D52410" w:rsidRPr="00D52410" w14:paraId="5E4EF480" w14:textId="77777777" w:rsidTr="00A31FC6">
        <w:tc>
          <w:tcPr>
            <w:tcW w:w="1702" w:type="pct"/>
          </w:tcPr>
          <w:p w14:paraId="6B733277" w14:textId="77777777" w:rsidR="00D52410" w:rsidRPr="00D52410" w:rsidRDefault="00D52410" w:rsidP="00D52410">
            <w:pPr>
              <w:jc w:val="both"/>
            </w:pPr>
            <w:r w:rsidRPr="00D52410">
              <w:t>Работа локальных (кафедральных) творческих групп</w:t>
            </w:r>
          </w:p>
        </w:tc>
        <w:tc>
          <w:tcPr>
            <w:tcW w:w="913" w:type="pct"/>
          </w:tcPr>
          <w:p w14:paraId="3D63E582" w14:textId="77777777" w:rsidR="00D52410" w:rsidRPr="00D52410" w:rsidRDefault="00D52410" w:rsidP="00D52410">
            <w:pPr>
              <w:jc w:val="both"/>
            </w:pPr>
            <w:r w:rsidRPr="00D52410">
              <w:t>В течение года</w:t>
            </w:r>
          </w:p>
        </w:tc>
        <w:tc>
          <w:tcPr>
            <w:tcW w:w="1035" w:type="pct"/>
            <w:gridSpan w:val="2"/>
          </w:tcPr>
          <w:p w14:paraId="3C6883D1" w14:textId="77777777" w:rsidR="00D52410" w:rsidRPr="00D52410" w:rsidRDefault="00D52410" w:rsidP="00D52410">
            <w:pPr>
              <w:jc w:val="both"/>
            </w:pPr>
            <w:r w:rsidRPr="00D52410">
              <w:t>Кирилова И.Н.</w:t>
            </w:r>
          </w:p>
        </w:tc>
        <w:tc>
          <w:tcPr>
            <w:tcW w:w="1350" w:type="pct"/>
          </w:tcPr>
          <w:p w14:paraId="1095CFBB" w14:textId="77777777" w:rsidR="00D52410" w:rsidRPr="00D52410" w:rsidRDefault="00D52410" w:rsidP="00D52410">
            <w:pPr>
              <w:jc w:val="both"/>
            </w:pPr>
            <w:r w:rsidRPr="00D52410">
              <w:t>Обсуждение на НМС, заседаниях предметных кафедр; выступления на педагогическом совете; методические рекомендации для учителей.</w:t>
            </w:r>
          </w:p>
        </w:tc>
      </w:tr>
      <w:tr w:rsidR="00D52410" w:rsidRPr="00D52410" w14:paraId="2332B8EE" w14:textId="77777777" w:rsidTr="00A31FC6">
        <w:tc>
          <w:tcPr>
            <w:tcW w:w="1702" w:type="pct"/>
          </w:tcPr>
          <w:p w14:paraId="1606BBDA" w14:textId="77777777" w:rsidR="00D52410" w:rsidRPr="00D52410" w:rsidRDefault="00D52410" w:rsidP="00D52410">
            <w:pPr>
              <w:jc w:val="both"/>
            </w:pPr>
            <w:r w:rsidRPr="00D52410">
              <w:t xml:space="preserve">Организация и проведение Ломоносовской недели (метапредметной). </w:t>
            </w:r>
          </w:p>
        </w:tc>
        <w:tc>
          <w:tcPr>
            <w:tcW w:w="913" w:type="pct"/>
          </w:tcPr>
          <w:p w14:paraId="1B615C82" w14:textId="77777777" w:rsidR="00D52410" w:rsidRPr="00D52410" w:rsidRDefault="00D52410" w:rsidP="00D52410">
            <w:pPr>
              <w:jc w:val="both"/>
            </w:pPr>
            <w:r w:rsidRPr="00D52410">
              <w:t xml:space="preserve">Февраль </w:t>
            </w:r>
          </w:p>
        </w:tc>
        <w:tc>
          <w:tcPr>
            <w:tcW w:w="1035" w:type="pct"/>
            <w:gridSpan w:val="2"/>
          </w:tcPr>
          <w:p w14:paraId="0126B78E" w14:textId="77777777" w:rsidR="00D52410" w:rsidRPr="00D52410" w:rsidRDefault="00D52410" w:rsidP="00D52410">
            <w:pPr>
              <w:jc w:val="both"/>
            </w:pPr>
            <w:r w:rsidRPr="00D52410">
              <w:t>Кирилова И.Н.,</w:t>
            </w:r>
          </w:p>
          <w:p w14:paraId="455C6B46" w14:textId="77777777" w:rsidR="00D52410" w:rsidRPr="00D52410" w:rsidRDefault="00D52410" w:rsidP="00D52410">
            <w:pPr>
              <w:jc w:val="both"/>
            </w:pPr>
            <w:r w:rsidRPr="00D52410">
              <w:t>Лущик О.В.,</w:t>
            </w:r>
          </w:p>
          <w:p w14:paraId="058C281D" w14:textId="77777777" w:rsidR="00D52410" w:rsidRPr="00D52410" w:rsidRDefault="00D52410" w:rsidP="00D52410">
            <w:pPr>
              <w:jc w:val="both"/>
            </w:pPr>
            <w:r w:rsidRPr="00D52410">
              <w:t>завкафедрами</w:t>
            </w:r>
          </w:p>
        </w:tc>
        <w:tc>
          <w:tcPr>
            <w:tcW w:w="1350" w:type="pct"/>
          </w:tcPr>
          <w:p w14:paraId="6CEB8AA4" w14:textId="77777777" w:rsidR="00D52410" w:rsidRPr="00D52410" w:rsidRDefault="00D52410" w:rsidP="00D52410">
            <w:pPr>
              <w:jc w:val="both"/>
            </w:pPr>
            <w:r w:rsidRPr="00D52410">
              <w:t>Создание спецплана проведения,  обсуждение на административной планерке, на заседании НМС.</w:t>
            </w:r>
          </w:p>
        </w:tc>
      </w:tr>
      <w:tr w:rsidR="00D52410" w:rsidRPr="00D52410" w14:paraId="1A2F122C" w14:textId="77777777" w:rsidTr="00A31FC6">
        <w:tc>
          <w:tcPr>
            <w:tcW w:w="1702" w:type="pct"/>
          </w:tcPr>
          <w:p w14:paraId="6BED45F8" w14:textId="77777777" w:rsidR="00D52410" w:rsidRPr="00D52410" w:rsidRDefault="00D52410" w:rsidP="00D52410">
            <w:pPr>
              <w:jc w:val="both"/>
            </w:pPr>
            <w:r w:rsidRPr="00D52410">
              <w:t>Организация обмена опытом между предметными кафедрами по использованию неурочных форм учебной деятельности.</w:t>
            </w:r>
          </w:p>
        </w:tc>
        <w:tc>
          <w:tcPr>
            <w:tcW w:w="913" w:type="pct"/>
          </w:tcPr>
          <w:p w14:paraId="08A22E30" w14:textId="77777777" w:rsidR="00D52410" w:rsidRPr="00D52410" w:rsidRDefault="00D52410" w:rsidP="00D52410">
            <w:pPr>
              <w:jc w:val="both"/>
            </w:pPr>
            <w:r w:rsidRPr="00D52410">
              <w:t>В течение года</w:t>
            </w:r>
          </w:p>
        </w:tc>
        <w:tc>
          <w:tcPr>
            <w:tcW w:w="1035" w:type="pct"/>
            <w:gridSpan w:val="2"/>
          </w:tcPr>
          <w:p w14:paraId="50D29AEA" w14:textId="77777777" w:rsidR="00D52410" w:rsidRPr="00D52410" w:rsidRDefault="00D52410" w:rsidP="00D52410">
            <w:pPr>
              <w:jc w:val="both"/>
            </w:pPr>
            <w:r w:rsidRPr="00D52410">
              <w:t>Кирилова И.Н. завкафедрами</w:t>
            </w:r>
          </w:p>
          <w:p w14:paraId="3A8DD4AE" w14:textId="77777777" w:rsidR="00D52410" w:rsidRPr="00D52410" w:rsidRDefault="00D52410" w:rsidP="00D52410">
            <w:pPr>
              <w:jc w:val="both"/>
            </w:pPr>
          </w:p>
        </w:tc>
        <w:tc>
          <w:tcPr>
            <w:tcW w:w="1350" w:type="pct"/>
          </w:tcPr>
          <w:p w14:paraId="6E24F099" w14:textId="77777777" w:rsidR="00D52410" w:rsidRPr="00D52410" w:rsidRDefault="00D52410" w:rsidP="00D52410">
            <w:pPr>
              <w:jc w:val="both"/>
            </w:pPr>
            <w:r w:rsidRPr="00D52410">
              <w:t>Обсуждение на НМС, заседаниях предметных кафедр, создание локальной сетевой базы данных</w:t>
            </w:r>
          </w:p>
        </w:tc>
      </w:tr>
      <w:tr w:rsidR="00D52410" w:rsidRPr="00D52410" w14:paraId="268DA197" w14:textId="77777777" w:rsidTr="00A31FC6">
        <w:tc>
          <w:tcPr>
            <w:tcW w:w="1702" w:type="pct"/>
          </w:tcPr>
          <w:p w14:paraId="1AD8EDBD" w14:textId="77777777" w:rsidR="00D52410" w:rsidRPr="00D52410" w:rsidRDefault="00D52410" w:rsidP="00D52410">
            <w:pPr>
              <w:jc w:val="both"/>
            </w:pPr>
            <w:r w:rsidRPr="00D52410">
              <w:t xml:space="preserve">Методическая поддержка и консультирование педагогов, преподающих в 5-9-х классах по ФГОС ООО. </w:t>
            </w:r>
          </w:p>
        </w:tc>
        <w:tc>
          <w:tcPr>
            <w:tcW w:w="913" w:type="pct"/>
          </w:tcPr>
          <w:p w14:paraId="0F2537A4" w14:textId="77777777" w:rsidR="00D52410" w:rsidRPr="00D52410" w:rsidRDefault="00D52410" w:rsidP="00D52410">
            <w:pPr>
              <w:jc w:val="both"/>
            </w:pPr>
            <w:r w:rsidRPr="00D52410">
              <w:t xml:space="preserve">В течение года  </w:t>
            </w:r>
          </w:p>
        </w:tc>
        <w:tc>
          <w:tcPr>
            <w:tcW w:w="1035" w:type="pct"/>
            <w:gridSpan w:val="2"/>
          </w:tcPr>
          <w:p w14:paraId="21D44919" w14:textId="77777777" w:rsidR="00D52410" w:rsidRPr="00D52410" w:rsidRDefault="00D52410" w:rsidP="00D52410">
            <w:pPr>
              <w:jc w:val="both"/>
            </w:pPr>
            <w:r w:rsidRPr="00D52410">
              <w:t>Кирилова И.Н.</w:t>
            </w:r>
          </w:p>
        </w:tc>
        <w:tc>
          <w:tcPr>
            <w:tcW w:w="1350" w:type="pct"/>
          </w:tcPr>
          <w:p w14:paraId="68051899" w14:textId="77777777" w:rsidR="00D52410" w:rsidRPr="00D52410" w:rsidRDefault="00D52410" w:rsidP="00D52410">
            <w:pPr>
              <w:jc w:val="both"/>
            </w:pPr>
            <w:r w:rsidRPr="00D52410">
              <w:t>Обсуждение на НМС, заседаниях предметных кафедр, собеседование с педагогами.</w:t>
            </w:r>
          </w:p>
        </w:tc>
      </w:tr>
      <w:tr w:rsidR="00D52410" w:rsidRPr="00D52410" w14:paraId="186FF52C" w14:textId="77777777" w:rsidTr="00A31FC6">
        <w:tc>
          <w:tcPr>
            <w:tcW w:w="5000" w:type="pct"/>
            <w:gridSpan w:val="5"/>
          </w:tcPr>
          <w:p w14:paraId="227CE8F0" w14:textId="77777777" w:rsidR="00D52410" w:rsidRPr="00D52410" w:rsidRDefault="00D52410" w:rsidP="00D52410">
            <w:pPr>
              <w:jc w:val="both"/>
              <w:rPr>
                <w:i/>
              </w:rPr>
            </w:pPr>
            <w:r w:rsidRPr="00D52410">
              <w:rPr>
                <w:i/>
              </w:rPr>
              <w:t>Повышение квалификации педагогических работников Гимназии</w:t>
            </w:r>
          </w:p>
          <w:p w14:paraId="2D00F2D1" w14:textId="77777777" w:rsidR="00D52410" w:rsidRPr="00D52410" w:rsidRDefault="00D52410" w:rsidP="00D52410">
            <w:pPr>
              <w:jc w:val="both"/>
              <w:rPr>
                <w:i/>
              </w:rPr>
            </w:pPr>
            <w:r w:rsidRPr="00D52410">
              <w:rPr>
                <w:i/>
              </w:rPr>
              <w:lastRenderedPageBreak/>
              <w:t>Цель: совершенствование системы работы с педагогическими кадрами по самооценке деятельности и повышению профессиональной компетентности</w:t>
            </w:r>
          </w:p>
        </w:tc>
      </w:tr>
      <w:tr w:rsidR="00D52410" w:rsidRPr="00D52410" w14:paraId="694C4F16" w14:textId="77777777" w:rsidTr="00A31FC6">
        <w:tc>
          <w:tcPr>
            <w:tcW w:w="1702" w:type="pct"/>
          </w:tcPr>
          <w:p w14:paraId="1A1D6A22" w14:textId="77777777" w:rsidR="00D52410" w:rsidRPr="00D52410" w:rsidRDefault="00D52410" w:rsidP="00D52410">
            <w:pPr>
              <w:jc w:val="both"/>
            </w:pPr>
            <w:r w:rsidRPr="00D52410">
              <w:lastRenderedPageBreak/>
              <w:t>Плановое повышение квалификации педагогических работников по тематике введения ФГОС НОО, ФГОС ООО, ФГОС СОО.</w:t>
            </w:r>
          </w:p>
        </w:tc>
        <w:tc>
          <w:tcPr>
            <w:tcW w:w="913" w:type="pct"/>
          </w:tcPr>
          <w:p w14:paraId="757D6953" w14:textId="77777777" w:rsidR="00D52410" w:rsidRPr="00D52410" w:rsidRDefault="00D52410" w:rsidP="00D52410">
            <w:pPr>
              <w:jc w:val="both"/>
            </w:pPr>
            <w:r w:rsidRPr="00D52410">
              <w:t xml:space="preserve">В течение года согласно плану-графику </w:t>
            </w:r>
          </w:p>
        </w:tc>
        <w:tc>
          <w:tcPr>
            <w:tcW w:w="1035" w:type="pct"/>
            <w:gridSpan w:val="2"/>
          </w:tcPr>
          <w:p w14:paraId="673E8039" w14:textId="77777777" w:rsidR="00D52410" w:rsidRPr="00D52410" w:rsidRDefault="00D52410" w:rsidP="00D52410">
            <w:pPr>
              <w:jc w:val="both"/>
            </w:pPr>
            <w:r w:rsidRPr="00D52410">
              <w:t>Кармакова Т.А.</w:t>
            </w:r>
          </w:p>
          <w:p w14:paraId="63C9FA46" w14:textId="77777777" w:rsidR="00D52410" w:rsidRPr="00D52410" w:rsidRDefault="00D52410" w:rsidP="00D52410">
            <w:pPr>
              <w:jc w:val="both"/>
            </w:pPr>
          </w:p>
        </w:tc>
        <w:tc>
          <w:tcPr>
            <w:tcW w:w="1350" w:type="pct"/>
          </w:tcPr>
          <w:p w14:paraId="56933B07" w14:textId="77777777" w:rsidR="00D52410" w:rsidRPr="00D52410" w:rsidRDefault="00D52410" w:rsidP="00D52410">
            <w:pPr>
              <w:jc w:val="both"/>
            </w:pPr>
            <w:r w:rsidRPr="00D52410">
              <w:t xml:space="preserve">Выступление педагогов, прошедших КПК, на заседаниях предметных кафедр. </w:t>
            </w:r>
          </w:p>
        </w:tc>
      </w:tr>
      <w:tr w:rsidR="00D52410" w:rsidRPr="00D52410" w14:paraId="0AC1F1D8" w14:textId="77777777" w:rsidTr="00A31FC6">
        <w:tc>
          <w:tcPr>
            <w:tcW w:w="1702" w:type="pct"/>
          </w:tcPr>
          <w:p w14:paraId="2F82ED23" w14:textId="77777777" w:rsidR="00D52410" w:rsidRPr="00D52410" w:rsidRDefault="00D52410" w:rsidP="00D52410">
            <w:pPr>
              <w:jc w:val="both"/>
            </w:pPr>
            <w:r w:rsidRPr="00D52410">
              <w:t>Участие педагогов Гимназии в семинарах школ-участниц краевых проектов «Введение ФГОС ООО в Красноярском крае».</w:t>
            </w:r>
          </w:p>
        </w:tc>
        <w:tc>
          <w:tcPr>
            <w:tcW w:w="913" w:type="pct"/>
          </w:tcPr>
          <w:p w14:paraId="4CD03201" w14:textId="77777777" w:rsidR="00D52410" w:rsidRPr="00D52410" w:rsidRDefault="00D52410" w:rsidP="00D52410">
            <w:pPr>
              <w:jc w:val="both"/>
            </w:pPr>
            <w:r w:rsidRPr="00D52410">
              <w:t>В течение года согласно плану-графику КИПК</w:t>
            </w:r>
          </w:p>
        </w:tc>
        <w:tc>
          <w:tcPr>
            <w:tcW w:w="1035" w:type="pct"/>
            <w:gridSpan w:val="2"/>
          </w:tcPr>
          <w:p w14:paraId="6A1B257B" w14:textId="77777777" w:rsidR="00D52410" w:rsidRPr="00D52410" w:rsidRDefault="00D52410" w:rsidP="00D52410">
            <w:pPr>
              <w:jc w:val="both"/>
            </w:pPr>
            <w:r w:rsidRPr="00D52410">
              <w:t>Кирилова И.Н.</w:t>
            </w:r>
          </w:p>
        </w:tc>
        <w:tc>
          <w:tcPr>
            <w:tcW w:w="1350" w:type="pct"/>
          </w:tcPr>
          <w:p w14:paraId="2E79C6B6" w14:textId="77777777" w:rsidR="00D52410" w:rsidRPr="00D52410" w:rsidRDefault="00D52410" w:rsidP="00D52410">
            <w:pPr>
              <w:jc w:val="both"/>
            </w:pPr>
            <w:r w:rsidRPr="00D52410">
              <w:t>Выступления педагогов на заседаниях предметных кафедр.</w:t>
            </w:r>
          </w:p>
          <w:p w14:paraId="10C90498" w14:textId="77777777" w:rsidR="00D52410" w:rsidRPr="00D52410" w:rsidRDefault="00D52410" w:rsidP="00D52410">
            <w:pPr>
              <w:jc w:val="both"/>
            </w:pPr>
          </w:p>
        </w:tc>
      </w:tr>
      <w:tr w:rsidR="00D52410" w:rsidRPr="00D52410" w14:paraId="56957E1D" w14:textId="77777777" w:rsidTr="00A31FC6">
        <w:tc>
          <w:tcPr>
            <w:tcW w:w="1702" w:type="pct"/>
          </w:tcPr>
          <w:p w14:paraId="4D67AEE7" w14:textId="77777777" w:rsidR="00D52410" w:rsidRPr="00D52410" w:rsidRDefault="00D52410" w:rsidP="00D52410">
            <w:pPr>
              <w:jc w:val="both"/>
            </w:pPr>
            <w:r w:rsidRPr="00D52410">
              <w:t>Методическое сопровождение педагогов Гимназии, участвующих в профессиональных конкурсах различного уровня, в том числе дистанционных.</w:t>
            </w:r>
          </w:p>
        </w:tc>
        <w:tc>
          <w:tcPr>
            <w:tcW w:w="913" w:type="pct"/>
          </w:tcPr>
          <w:p w14:paraId="1DADC00B" w14:textId="77777777" w:rsidR="00D52410" w:rsidRPr="00D52410" w:rsidRDefault="00D52410" w:rsidP="00D52410">
            <w:pPr>
              <w:jc w:val="both"/>
            </w:pPr>
            <w:r w:rsidRPr="00D52410">
              <w:t>В течение года по запросам педагогов</w:t>
            </w:r>
          </w:p>
        </w:tc>
        <w:tc>
          <w:tcPr>
            <w:tcW w:w="1035" w:type="pct"/>
            <w:gridSpan w:val="2"/>
          </w:tcPr>
          <w:p w14:paraId="2DAD1D98" w14:textId="77777777" w:rsidR="00D52410" w:rsidRPr="00D52410" w:rsidRDefault="00D52410" w:rsidP="00D52410">
            <w:pPr>
              <w:jc w:val="both"/>
            </w:pPr>
            <w:r w:rsidRPr="00D52410">
              <w:t>Кирилова И.Н.</w:t>
            </w:r>
          </w:p>
          <w:p w14:paraId="65552184" w14:textId="77777777" w:rsidR="00D52410" w:rsidRPr="00D52410" w:rsidRDefault="00D52410" w:rsidP="00D52410">
            <w:pPr>
              <w:jc w:val="both"/>
            </w:pPr>
            <w:r w:rsidRPr="00D52410">
              <w:t>Кармакова Т.А.</w:t>
            </w:r>
          </w:p>
        </w:tc>
        <w:tc>
          <w:tcPr>
            <w:tcW w:w="1350" w:type="pct"/>
          </w:tcPr>
          <w:p w14:paraId="0DF3A1DE" w14:textId="77777777" w:rsidR="00D52410" w:rsidRPr="00D52410" w:rsidRDefault="00D52410" w:rsidP="00D52410">
            <w:pPr>
              <w:jc w:val="both"/>
            </w:pPr>
            <w:r w:rsidRPr="00D52410">
              <w:t>Результаты конкурсов, выступления на совещаниях и итоговом педагогическом совете.</w:t>
            </w:r>
          </w:p>
        </w:tc>
      </w:tr>
      <w:tr w:rsidR="00D52410" w:rsidRPr="00D52410" w14:paraId="023121F6" w14:textId="77777777" w:rsidTr="00A31FC6">
        <w:tc>
          <w:tcPr>
            <w:tcW w:w="1702" w:type="pct"/>
          </w:tcPr>
          <w:p w14:paraId="40140EC7" w14:textId="77777777" w:rsidR="00D52410" w:rsidRPr="00D52410" w:rsidRDefault="00D52410" w:rsidP="00D52410">
            <w:pPr>
              <w:jc w:val="both"/>
            </w:pPr>
            <w:r w:rsidRPr="00D52410">
              <w:t xml:space="preserve">Накопление методического материала в виртуальных библиотеках учебных кабинетов, эффективное </w:t>
            </w:r>
          </w:p>
          <w:p w14:paraId="5C87C5E1" w14:textId="77777777" w:rsidR="00D52410" w:rsidRPr="00D52410" w:rsidRDefault="00D52410" w:rsidP="00D52410">
            <w:pPr>
              <w:jc w:val="both"/>
            </w:pPr>
            <w:r w:rsidRPr="00D52410">
              <w:t>использование данных материалов;</w:t>
            </w:r>
          </w:p>
          <w:p w14:paraId="5FBF1D8E" w14:textId="77777777" w:rsidR="00D52410" w:rsidRPr="00D52410" w:rsidRDefault="00D52410" w:rsidP="00D52410">
            <w:pPr>
              <w:jc w:val="both"/>
            </w:pPr>
            <w:r w:rsidRPr="00D52410">
              <w:t>информирование о возможностях размещения публикаций педагогов Гимназии на различных сайтах сетевых профессиональных сообществ, о возможности участия в конференциях и семинарах разного уровня, сопровождение подготовки материалов к публикации.</w:t>
            </w:r>
          </w:p>
        </w:tc>
        <w:tc>
          <w:tcPr>
            <w:tcW w:w="913" w:type="pct"/>
          </w:tcPr>
          <w:p w14:paraId="41DDC21A" w14:textId="77777777" w:rsidR="00D52410" w:rsidRPr="00D52410" w:rsidRDefault="00D52410" w:rsidP="00D52410">
            <w:pPr>
              <w:jc w:val="both"/>
            </w:pPr>
            <w:r w:rsidRPr="00D52410">
              <w:t xml:space="preserve">В течение года </w:t>
            </w:r>
          </w:p>
          <w:p w14:paraId="736C4066" w14:textId="77777777" w:rsidR="00D52410" w:rsidRPr="00D52410" w:rsidRDefault="00D52410" w:rsidP="00D52410">
            <w:pPr>
              <w:jc w:val="both"/>
            </w:pPr>
          </w:p>
        </w:tc>
        <w:tc>
          <w:tcPr>
            <w:tcW w:w="1035" w:type="pct"/>
            <w:gridSpan w:val="2"/>
          </w:tcPr>
          <w:p w14:paraId="1AEF8AE8" w14:textId="77777777" w:rsidR="00D52410" w:rsidRPr="00D52410" w:rsidRDefault="00D52410" w:rsidP="00D52410">
            <w:pPr>
              <w:jc w:val="both"/>
            </w:pPr>
            <w:r w:rsidRPr="00D52410">
              <w:t>Кирилова И.Н.,</w:t>
            </w:r>
          </w:p>
          <w:p w14:paraId="72B0B7E0" w14:textId="77777777" w:rsidR="00D52410" w:rsidRPr="00D52410" w:rsidRDefault="00D52410" w:rsidP="00D52410">
            <w:pPr>
              <w:jc w:val="both"/>
            </w:pPr>
            <w:r w:rsidRPr="00D52410">
              <w:t>Кармакова Т.А.</w:t>
            </w:r>
          </w:p>
          <w:p w14:paraId="008B052A" w14:textId="77777777" w:rsidR="00D52410" w:rsidRPr="00D52410" w:rsidRDefault="00D52410" w:rsidP="00D52410">
            <w:pPr>
              <w:jc w:val="both"/>
            </w:pPr>
          </w:p>
        </w:tc>
        <w:tc>
          <w:tcPr>
            <w:tcW w:w="1350" w:type="pct"/>
          </w:tcPr>
          <w:p w14:paraId="7051C83D" w14:textId="77777777" w:rsidR="00D52410" w:rsidRPr="00D52410" w:rsidRDefault="00D52410" w:rsidP="00D52410">
            <w:pPr>
              <w:jc w:val="both"/>
            </w:pPr>
            <w:r w:rsidRPr="00D52410">
              <w:t xml:space="preserve">Представление опыта педагогов Гимназии на различном уровне. </w:t>
            </w:r>
          </w:p>
          <w:p w14:paraId="0C7BBDE8" w14:textId="77777777" w:rsidR="00D52410" w:rsidRPr="00D52410" w:rsidRDefault="00D52410" w:rsidP="00D52410">
            <w:pPr>
              <w:jc w:val="both"/>
            </w:pPr>
          </w:p>
        </w:tc>
      </w:tr>
      <w:tr w:rsidR="00D52410" w:rsidRPr="00D52410" w14:paraId="4B3D2093" w14:textId="77777777" w:rsidTr="00A31FC6">
        <w:tc>
          <w:tcPr>
            <w:tcW w:w="1702" w:type="pct"/>
          </w:tcPr>
          <w:p w14:paraId="31F08215" w14:textId="77777777" w:rsidR="00D52410" w:rsidRPr="00D52410" w:rsidRDefault="00D52410" w:rsidP="00D52410">
            <w:pPr>
              <w:jc w:val="both"/>
            </w:pPr>
            <w:r w:rsidRPr="00D52410">
              <w:t>Выявление дефицитов педагогов Гимназии, планирование обучающих семинаров, работа по составлению педагогических ИОМов</w:t>
            </w:r>
          </w:p>
        </w:tc>
        <w:tc>
          <w:tcPr>
            <w:tcW w:w="913" w:type="pct"/>
          </w:tcPr>
          <w:p w14:paraId="72BB1D72" w14:textId="77777777" w:rsidR="00D52410" w:rsidRPr="00D52410" w:rsidRDefault="00D52410" w:rsidP="00D52410">
            <w:pPr>
              <w:jc w:val="both"/>
            </w:pPr>
            <w:r w:rsidRPr="00D52410">
              <w:t>В течение года</w:t>
            </w:r>
          </w:p>
        </w:tc>
        <w:tc>
          <w:tcPr>
            <w:tcW w:w="1035" w:type="pct"/>
            <w:gridSpan w:val="2"/>
          </w:tcPr>
          <w:p w14:paraId="0F6589A4" w14:textId="77777777" w:rsidR="00D52410" w:rsidRPr="00D52410" w:rsidRDefault="00D52410" w:rsidP="00D52410">
            <w:pPr>
              <w:jc w:val="both"/>
            </w:pPr>
            <w:r w:rsidRPr="00D52410">
              <w:t>Кармакова Т.А.</w:t>
            </w:r>
          </w:p>
          <w:p w14:paraId="455E095B" w14:textId="77777777" w:rsidR="00D52410" w:rsidRPr="00D52410" w:rsidRDefault="00D52410" w:rsidP="00D52410">
            <w:pPr>
              <w:jc w:val="both"/>
            </w:pPr>
            <w:r w:rsidRPr="00D52410">
              <w:t>Лущик О.В.</w:t>
            </w:r>
          </w:p>
          <w:p w14:paraId="4399CB6A" w14:textId="77777777" w:rsidR="00D52410" w:rsidRPr="00D52410" w:rsidRDefault="00D52410" w:rsidP="00D52410">
            <w:pPr>
              <w:jc w:val="both"/>
            </w:pPr>
            <w:r w:rsidRPr="00D52410">
              <w:t>Кирилова И.Н.</w:t>
            </w:r>
          </w:p>
        </w:tc>
        <w:tc>
          <w:tcPr>
            <w:tcW w:w="1350" w:type="pct"/>
          </w:tcPr>
          <w:p w14:paraId="7E1D75CC" w14:textId="77777777" w:rsidR="00D52410" w:rsidRPr="00D52410" w:rsidRDefault="00D52410" w:rsidP="00D52410">
            <w:pPr>
              <w:jc w:val="both"/>
            </w:pPr>
            <w:r w:rsidRPr="00D52410">
              <w:t>Обсуждение на НМС, административном совещании; корректировка плана методической работы и планов работы предметных кафедр, работа на платформе «Эраскоп»</w:t>
            </w:r>
          </w:p>
        </w:tc>
      </w:tr>
      <w:tr w:rsidR="00D52410" w:rsidRPr="00D52410" w14:paraId="472B4253" w14:textId="77777777" w:rsidTr="00A31FC6">
        <w:tc>
          <w:tcPr>
            <w:tcW w:w="5000" w:type="pct"/>
            <w:gridSpan w:val="5"/>
          </w:tcPr>
          <w:p w14:paraId="03177ED9" w14:textId="77777777" w:rsidR="00D52410" w:rsidRPr="00D52410" w:rsidRDefault="00D52410" w:rsidP="00D52410">
            <w:pPr>
              <w:jc w:val="both"/>
              <w:rPr>
                <w:i/>
              </w:rPr>
            </w:pPr>
          </w:p>
          <w:p w14:paraId="3769FD56" w14:textId="77777777" w:rsidR="00D52410" w:rsidRPr="00D52410" w:rsidRDefault="00D52410" w:rsidP="00D52410">
            <w:pPr>
              <w:jc w:val="both"/>
              <w:rPr>
                <w:i/>
              </w:rPr>
            </w:pPr>
            <w:r w:rsidRPr="00D52410">
              <w:rPr>
                <w:i/>
              </w:rPr>
              <w:t>Организация и методическое сопровождение работы с одаренными детьми</w:t>
            </w:r>
          </w:p>
          <w:p w14:paraId="7828900D" w14:textId="77777777" w:rsidR="00D52410" w:rsidRPr="00D52410" w:rsidRDefault="00D52410" w:rsidP="00D52410">
            <w:pPr>
              <w:jc w:val="both"/>
              <w:rPr>
                <w:i/>
              </w:rPr>
            </w:pPr>
            <w:r w:rsidRPr="00D52410">
              <w:rPr>
                <w:i/>
              </w:rPr>
              <w:t>Цель: создание условий для оптимального развития школьников</w:t>
            </w:r>
          </w:p>
        </w:tc>
      </w:tr>
      <w:tr w:rsidR="00D52410" w:rsidRPr="00D52410" w14:paraId="1E8E9BC7" w14:textId="77777777" w:rsidTr="00A31FC6">
        <w:tc>
          <w:tcPr>
            <w:tcW w:w="1702" w:type="pct"/>
          </w:tcPr>
          <w:p w14:paraId="619C50E1" w14:textId="77777777" w:rsidR="00D52410" w:rsidRPr="00D52410" w:rsidRDefault="00D52410" w:rsidP="00D52410">
            <w:pPr>
              <w:jc w:val="both"/>
            </w:pPr>
            <w:r w:rsidRPr="00D52410">
              <w:t xml:space="preserve">Организация и проведение Школьного этапа </w:t>
            </w:r>
            <w:r w:rsidRPr="00D52410">
              <w:lastRenderedPageBreak/>
              <w:t>Всероссийской олимпиады школьников.</w:t>
            </w:r>
          </w:p>
          <w:p w14:paraId="44D7A2B4" w14:textId="77777777" w:rsidR="00D52410" w:rsidRPr="00D52410" w:rsidRDefault="00D52410" w:rsidP="00D52410">
            <w:pPr>
              <w:jc w:val="both"/>
            </w:pPr>
          </w:p>
          <w:p w14:paraId="1F899A80" w14:textId="77777777" w:rsidR="00D52410" w:rsidRPr="00D52410" w:rsidRDefault="00D52410" w:rsidP="00D52410">
            <w:pPr>
              <w:jc w:val="both"/>
            </w:pPr>
          </w:p>
        </w:tc>
        <w:tc>
          <w:tcPr>
            <w:tcW w:w="913" w:type="pct"/>
          </w:tcPr>
          <w:p w14:paraId="7CF8E26F" w14:textId="77777777" w:rsidR="00D52410" w:rsidRPr="00D52410" w:rsidRDefault="00D52410" w:rsidP="00D52410">
            <w:pPr>
              <w:jc w:val="both"/>
            </w:pPr>
            <w:r w:rsidRPr="00D52410">
              <w:lastRenderedPageBreak/>
              <w:t xml:space="preserve">Сентябрь-октябрь </w:t>
            </w:r>
          </w:p>
          <w:p w14:paraId="7313B688" w14:textId="77777777" w:rsidR="00D52410" w:rsidRPr="00D52410" w:rsidRDefault="00D52410" w:rsidP="00D52410">
            <w:pPr>
              <w:jc w:val="both"/>
            </w:pPr>
          </w:p>
        </w:tc>
        <w:tc>
          <w:tcPr>
            <w:tcW w:w="1035" w:type="pct"/>
            <w:gridSpan w:val="2"/>
          </w:tcPr>
          <w:p w14:paraId="564E6323" w14:textId="77777777" w:rsidR="00D52410" w:rsidRPr="00D52410" w:rsidRDefault="00D52410" w:rsidP="00D52410">
            <w:pPr>
              <w:jc w:val="both"/>
            </w:pPr>
            <w:r w:rsidRPr="00D52410">
              <w:t>Панюшева И.М., заведующие кафедрами</w:t>
            </w:r>
          </w:p>
        </w:tc>
        <w:tc>
          <w:tcPr>
            <w:tcW w:w="1350" w:type="pct"/>
          </w:tcPr>
          <w:p w14:paraId="183E0691" w14:textId="77777777" w:rsidR="00D52410" w:rsidRPr="00D52410" w:rsidRDefault="00D52410" w:rsidP="00D52410">
            <w:pPr>
              <w:jc w:val="both"/>
            </w:pPr>
            <w:r w:rsidRPr="00D52410">
              <w:t xml:space="preserve">Анализ результативности на заседании НМС и </w:t>
            </w:r>
            <w:r w:rsidRPr="00D52410">
              <w:lastRenderedPageBreak/>
              <w:t>предметных кафедр, аналитический отчет.</w:t>
            </w:r>
          </w:p>
        </w:tc>
      </w:tr>
      <w:tr w:rsidR="00D52410" w:rsidRPr="00D52410" w14:paraId="0191DA95" w14:textId="77777777" w:rsidTr="00A31FC6">
        <w:tc>
          <w:tcPr>
            <w:tcW w:w="1702" w:type="pct"/>
          </w:tcPr>
          <w:p w14:paraId="5FFAF67C" w14:textId="77777777" w:rsidR="00D52410" w:rsidRPr="00D52410" w:rsidRDefault="00D52410" w:rsidP="00D52410">
            <w:pPr>
              <w:jc w:val="both"/>
            </w:pPr>
            <w:r w:rsidRPr="00D52410">
              <w:lastRenderedPageBreak/>
              <w:t>Организация и сопровождение участия гимназистов в региональном, краевом и российском этапах Всероссийской олимпиады школьников.</w:t>
            </w:r>
          </w:p>
        </w:tc>
        <w:tc>
          <w:tcPr>
            <w:tcW w:w="913" w:type="pct"/>
          </w:tcPr>
          <w:p w14:paraId="39CEE10B" w14:textId="77777777" w:rsidR="00D52410" w:rsidRPr="00D52410" w:rsidRDefault="00D52410" w:rsidP="00D52410">
            <w:pPr>
              <w:jc w:val="both"/>
            </w:pPr>
            <w:r w:rsidRPr="00D52410">
              <w:t xml:space="preserve">Ноябрь  – апрель </w:t>
            </w:r>
          </w:p>
        </w:tc>
        <w:tc>
          <w:tcPr>
            <w:tcW w:w="1035" w:type="pct"/>
            <w:gridSpan w:val="2"/>
          </w:tcPr>
          <w:p w14:paraId="509C2F59" w14:textId="77777777" w:rsidR="00D52410" w:rsidRPr="00D52410" w:rsidRDefault="00D52410" w:rsidP="00D52410">
            <w:pPr>
              <w:jc w:val="both"/>
            </w:pPr>
            <w:r w:rsidRPr="00D52410">
              <w:t>Панюшева И.М., заведующие кафедрами</w:t>
            </w:r>
          </w:p>
        </w:tc>
        <w:tc>
          <w:tcPr>
            <w:tcW w:w="1350" w:type="pct"/>
          </w:tcPr>
          <w:p w14:paraId="12D146B2" w14:textId="77777777" w:rsidR="00D52410" w:rsidRPr="00D52410" w:rsidRDefault="00D52410" w:rsidP="00D52410">
            <w:pPr>
              <w:jc w:val="both"/>
            </w:pPr>
            <w:r w:rsidRPr="00D52410">
              <w:t>Анализ результативности на заседании НМС и предметных кафедр, аналитический отчет.</w:t>
            </w:r>
          </w:p>
        </w:tc>
      </w:tr>
      <w:tr w:rsidR="00D52410" w:rsidRPr="00D52410" w14:paraId="7F96E812" w14:textId="77777777" w:rsidTr="00A31FC6">
        <w:tc>
          <w:tcPr>
            <w:tcW w:w="1702" w:type="pct"/>
          </w:tcPr>
          <w:p w14:paraId="537B3748" w14:textId="77777777" w:rsidR="00D52410" w:rsidRPr="00D52410" w:rsidRDefault="00D52410" w:rsidP="00D52410">
            <w:pPr>
              <w:jc w:val="both"/>
            </w:pPr>
            <w:r w:rsidRPr="00D52410">
              <w:t> Участие атомклассов, физико-технического класса в сетевых мероприятих Школы Росатома, центра «Сириус»</w:t>
            </w:r>
          </w:p>
        </w:tc>
        <w:tc>
          <w:tcPr>
            <w:tcW w:w="913" w:type="pct"/>
          </w:tcPr>
          <w:p w14:paraId="3904A4FE" w14:textId="77777777" w:rsidR="00D52410" w:rsidRPr="00D52410" w:rsidRDefault="00D52410" w:rsidP="00D52410">
            <w:pPr>
              <w:jc w:val="both"/>
            </w:pPr>
            <w:r w:rsidRPr="00D52410">
              <w:t>В течение года</w:t>
            </w:r>
          </w:p>
        </w:tc>
        <w:tc>
          <w:tcPr>
            <w:tcW w:w="1035" w:type="pct"/>
            <w:gridSpan w:val="2"/>
          </w:tcPr>
          <w:p w14:paraId="023A6F6E" w14:textId="77777777" w:rsidR="00D52410" w:rsidRPr="00D52410" w:rsidRDefault="00D52410" w:rsidP="00D52410">
            <w:pPr>
              <w:jc w:val="both"/>
            </w:pPr>
            <w:r w:rsidRPr="00D52410">
              <w:t>Панюшева И.М.</w:t>
            </w:r>
          </w:p>
        </w:tc>
        <w:tc>
          <w:tcPr>
            <w:tcW w:w="1350" w:type="pct"/>
          </w:tcPr>
          <w:p w14:paraId="16D1898F" w14:textId="77777777" w:rsidR="00D52410" w:rsidRPr="00D52410" w:rsidRDefault="00D52410" w:rsidP="00D52410">
            <w:pPr>
              <w:jc w:val="both"/>
            </w:pPr>
            <w:r w:rsidRPr="00D52410">
              <w:t>Анализ результативности на заседании НМС и предметных кафедр, аналитический отчет.</w:t>
            </w:r>
          </w:p>
        </w:tc>
      </w:tr>
      <w:tr w:rsidR="00D52410" w:rsidRPr="00D52410" w14:paraId="177F86E4" w14:textId="77777777" w:rsidTr="00A31FC6">
        <w:tc>
          <w:tcPr>
            <w:tcW w:w="1702" w:type="pct"/>
          </w:tcPr>
          <w:p w14:paraId="5B52096D" w14:textId="77777777" w:rsidR="00D52410" w:rsidRPr="00D52410" w:rsidRDefault="00D52410" w:rsidP="00D52410">
            <w:pPr>
              <w:jc w:val="both"/>
            </w:pPr>
            <w:r w:rsidRPr="00D52410">
              <w:t xml:space="preserve">Гимназическая научно-практическая </w:t>
            </w:r>
          </w:p>
          <w:p w14:paraId="7540836B" w14:textId="77777777" w:rsidR="00D52410" w:rsidRPr="00D52410" w:rsidRDefault="00D52410" w:rsidP="00D52410">
            <w:pPr>
              <w:jc w:val="both"/>
            </w:pPr>
            <w:r w:rsidRPr="00D52410">
              <w:t>конференция учащихся в рамках Ломоносовской недели.</w:t>
            </w:r>
          </w:p>
        </w:tc>
        <w:tc>
          <w:tcPr>
            <w:tcW w:w="913" w:type="pct"/>
          </w:tcPr>
          <w:p w14:paraId="46FEA47E" w14:textId="77777777" w:rsidR="00D52410" w:rsidRPr="00D52410" w:rsidRDefault="00D52410" w:rsidP="00D52410">
            <w:pPr>
              <w:jc w:val="both"/>
            </w:pPr>
            <w:r w:rsidRPr="00D52410">
              <w:t xml:space="preserve">Февраль </w:t>
            </w:r>
          </w:p>
          <w:p w14:paraId="31F96318" w14:textId="77777777" w:rsidR="00D52410" w:rsidRPr="00D52410" w:rsidRDefault="00D52410" w:rsidP="00D52410">
            <w:pPr>
              <w:jc w:val="both"/>
            </w:pPr>
          </w:p>
        </w:tc>
        <w:tc>
          <w:tcPr>
            <w:tcW w:w="1035" w:type="pct"/>
            <w:gridSpan w:val="2"/>
          </w:tcPr>
          <w:p w14:paraId="475B6A15" w14:textId="77777777" w:rsidR="00D52410" w:rsidRPr="00D52410" w:rsidRDefault="00D52410" w:rsidP="00D52410">
            <w:pPr>
              <w:jc w:val="both"/>
            </w:pPr>
            <w:r w:rsidRPr="00D52410">
              <w:t>Панюшева И.М.,</w:t>
            </w:r>
          </w:p>
          <w:p w14:paraId="190183B8" w14:textId="77777777" w:rsidR="00D52410" w:rsidRPr="00D52410" w:rsidRDefault="00D52410" w:rsidP="00D52410">
            <w:pPr>
              <w:jc w:val="both"/>
            </w:pPr>
            <w:r w:rsidRPr="00D52410">
              <w:t xml:space="preserve">Мельник И.А., </w:t>
            </w:r>
          </w:p>
          <w:p w14:paraId="6A26E662" w14:textId="77777777" w:rsidR="00D52410" w:rsidRPr="00D52410" w:rsidRDefault="00D52410" w:rsidP="00D52410">
            <w:pPr>
              <w:jc w:val="both"/>
            </w:pPr>
            <w:r w:rsidRPr="00D52410">
              <w:t>Кирилова И.Н.,</w:t>
            </w:r>
          </w:p>
          <w:p w14:paraId="716134CF" w14:textId="77777777" w:rsidR="00D52410" w:rsidRPr="00D52410" w:rsidRDefault="00D52410" w:rsidP="00D52410">
            <w:pPr>
              <w:jc w:val="both"/>
            </w:pPr>
            <w:r w:rsidRPr="00D52410">
              <w:t>заведующие кафедрами</w:t>
            </w:r>
          </w:p>
        </w:tc>
        <w:tc>
          <w:tcPr>
            <w:tcW w:w="1350" w:type="pct"/>
          </w:tcPr>
          <w:p w14:paraId="3933E907" w14:textId="77777777" w:rsidR="00D52410" w:rsidRPr="00D52410" w:rsidRDefault="00D52410" w:rsidP="00D52410">
            <w:pPr>
              <w:jc w:val="both"/>
            </w:pPr>
            <w:r w:rsidRPr="00D52410">
              <w:t>Анализ результативности на заседании НМС и предметных кафедр, аналитический отчет.</w:t>
            </w:r>
          </w:p>
        </w:tc>
      </w:tr>
      <w:tr w:rsidR="00D52410" w:rsidRPr="00D52410" w14:paraId="4506B3D8" w14:textId="77777777" w:rsidTr="00A31FC6">
        <w:tc>
          <w:tcPr>
            <w:tcW w:w="1702" w:type="pct"/>
          </w:tcPr>
          <w:p w14:paraId="12668809" w14:textId="77777777" w:rsidR="00D52410" w:rsidRPr="00D52410" w:rsidRDefault="00D52410" w:rsidP="00D52410">
            <w:pPr>
              <w:jc w:val="both"/>
            </w:pPr>
            <w:r w:rsidRPr="00D52410">
              <w:t>Проведение публичной защиты Индивидуальных проектов учащихся 10, 9, 8-х классов</w:t>
            </w:r>
          </w:p>
        </w:tc>
        <w:tc>
          <w:tcPr>
            <w:tcW w:w="913" w:type="pct"/>
          </w:tcPr>
          <w:p w14:paraId="027D8562" w14:textId="77777777" w:rsidR="00D52410" w:rsidRPr="00D52410" w:rsidRDefault="00D52410" w:rsidP="00D52410">
            <w:pPr>
              <w:jc w:val="both"/>
            </w:pPr>
            <w:r w:rsidRPr="00D52410">
              <w:t>Апрель, май</w:t>
            </w:r>
          </w:p>
        </w:tc>
        <w:tc>
          <w:tcPr>
            <w:tcW w:w="1035" w:type="pct"/>
            <w:gridSpan w:val="2"/>
          </w:tcPr>
          <w:p w14:paraId="2472B85A" w14:textId="77777777" w:rsidR="00D52410" w:rsidRPr="00D52410" w:rsidRDefault="00D52410" w:rsidP="00D52410">
            <w:pPr>
              <w:jc w:val="both"/>
            </w:pPr>
            <w:r w:rsidRPr="00D52410">
              <w:t>Одинцова Т.А.</w:t>
            </w:r>
          </w:p>
          <w:p w14:paraId="60170D91" w14:textId="77777777" w:rsidR="00D52410" w:rsidRPr="00D52410" w:rsidRDefault="00D52410" w:rsidP="00D52410">
            <w:pPr>
              <w:jc w:val="both"/>
            </w:pPr>
            <w:r w:rsidRPr="00D52410">
              <w:t>Кирилова И.Н.</w:t>
            </w:r>
          </w:p>
        </w:tc>
        <w:tc>
          <w:tcPr>
            <w:tcW w:w="1350" w:type="pct"/>
          </w:tcPr>
          <w:p w14:paraId="6F705F58" w14:textId="77777777" w:rsidR="00D52410" w:rsidRPr="00D52410" w:rsidRDefault="00D52410" w:rsidP="00D52410">
            <w:pPr>
              <w:jc w:val="both"/>
            </w:pPr>
            <w:r w:rsidRPr="00D52410">
              <w:t>Анализ результативности на заседании НМС и предметных кафедр, аналитический отчет</w:t>
            </w:r>
          </w:p>
        </w:tc>
      </w:tr>
      <w:tr w:rsidR="00D52410" w:rsidRPr="00D52410" w14:paraId="54A508EE" w14:textId="77777777" w:rsidTr="00A31FC6">
        <w:tc>
          <w:tcPr>
            <w:tcW w:w="1702" w:type="pct"/>
          </w:tcPr>
          <w:p w14:paraId="2D2E4F7E" w14:textId="77777777" w:rsidR="00D52410" w:rsidRPr="00D52410" w:rsidRDefault="00D52410" w:rsidP="00D52410">
            <w:pPr>
              <w:jc w:val="both"/>
            </w:pPr>
            <w:r w:rsidRPr="00D52410">
              <w:t>Организация и сопровождение участия гимназистов в городских, региональных и всероссийских конференциях исследовательских работ.</w:t>
            </w:r>
          </w:p>
        </w:tc>
        <w:tc>
          <w:tcPr>
            <w:tcW w:w="913" w:type="pct"/>
          </w:tcPr>
          <w:p w14:paraId="64AC6F6F" w14:textId="77777777" w:rsidR="00D52410" w:rsidRPr="00D52410" w:rsidRDefault="00D52410" w:rsidP="00D52410">
            <w:pPr>
              <w:jc w:val="both"/>
            </w:pPr>
            <w:r w:rsidRPr="00D52410">
              <w:t>В течение года</w:t>
            </w:r>
          </w:p>
        </w:tc>
        <w:tc>
          <w:tcPr>
            <w:tcW w:w="1035" w:type="pct"/>
            <w:gridSpan w:val="2"/>
          </w:tcPr>
          <w:p w14:paraId="463BED49" w14:textId="77777777" w:rsidR="00D52410" w:rsidRPr="00D52410" w:rsidRDefault="00D52410" w:rsidP="00D52410">
            <w:pPr>
              <w:jc w:val="both"/>
            </w:pPr>
            <w:r w:rsidRPr="00D52410">
              <w:t>Панюшева И.М.,</w:t>
            </w:r>
          </w:p>
          <w:p w14:paraId="040ADBF2" w14:textId="77777777" w:rsidR="00D52410" w:rsidRPr="00D52410" w:rsidRDefault="00D52410" w:rsidP="00D52410">
            <w:pPr>
              <w:jc w:val="both"/>
            </w:pPr>
            <w:r w:rsidRPr="00D52410">
              <w:t>Мельник И.А., заведующие кафедрами</w:t>
            </w:r>
          </w:p>
        </w:tc>
        <w:tc>
          <w:tcPr>
            <w:tcW w:w="1350" w:type="pct"/>
          </w:tcPr>
          <w:p w14:paraId="2FA47EE6" w14:textId="77777777" w:rsidR="00D52410" w:rsidRPr="00D52410" w:rsidRDefault="00D52410" w:rsidP="00D52410">
            <w:pPr>
              <w:jc w:val="both"/>
            </w:pPr>
            <w:r w:rsidRPr="00D52410">
              <w:t>Анализ результативности на заседании НМС и предметных кафедр, аналитический отчет.</w:t>
            </w:r>
          </w:p>
        </w:tc>
      </w:tr>
      <w:tr w:rsidR="00D52410" w:rsidRPr="00D52410" w14:paraId="6DF13882" w14:textId="77777777" w:rsidTr="00A31FC6">
        <w:tc>
          <w:tcPr>
            <w:tcW w:w="1702" w:type="pct"/>
          </w:tcPr>
          <w:p w14:paraId="5A548852" w14:textId="77777777" w:rsidR="00D52410" w:rsidRPr="00D52410" w:rsidRDefault="00D52410" w:rsidP="00D52410">
            <w:pPr>
              <w:jc w:val="both"/>
            </w:pPr>
            <w:r w:rsidRPr="00D52410">
              <w:t>Предметные недели.</w:t>
            </w:r>
          </w:p>
        </w:tc>
        <w:tc>
          <w:tcPr>
            <w:tcW w:w="913" w:type="pct"/>
          </w:tcPr>
          <w:p w14:paraId="77FEA746" w14:textId="77777777" w:rsidR="00D52410" w:rsidRPr="00D52410" w:rsidRDefault="00D52410" w:rsidP="00D52410">
            <w:pPr>
              <w:jc w:val="both"/>
            </w:pPr>
            <w:r w:rsidRPr="00D52410">
              <w:t>В течение года в соответствии с планами кафедр</w:t>
            </w:r>
          </w:p>
        </w:tc>
        <w:tc>
          <w:tcPr>
            <w:tcW w:w="1035" w:type="pct"/>
            <w:gridSpan w:val="2"/>
          </w:tcPr>
          <w:p w14:paraId="7F64216F" w14:textId="77777777" w:rsidR="00D52410" w:rsidRPr="00D52410" w:rsidRDefault="00D52410" w:rsidP="00D52410">
            <w:pPr>
              <w:jc w:val="both"/>
            </w:pPr>
            <w:r w:rsidRPr="00D52410">
              <w:t>Кирилова И.Н., заведующие кафедрами</w:t>
            </w:r>
          </w:p>
        </w:tc>
        <w:tc>
          <w:tcPr>
            <w:tcW w:w="1350" w:type="pct"/>
          </w:tcPr>
          <w:p w14:paraId="3F63AD04" w14:textId="77777777" w:rsidR="00D52410" w:rsidRPr="00D52410" w:rsidRDefault="00D52410" w:rsidP="00D52410">
            <w:pPr>
              <w:jc w:val="both"/>
            </w:pPr>
            <w:r w:rsidRPr="00D52410">
              <w:t>Анализ результативности на заседании НМС и предметных кафедр, отчет заведующих кафедрами.</w:t>
            </w:r>
          </w:p>
        </w:tc>
      </w:tr>
      <w:tr w:rsidR="00D52410" w:rsidRPr="00D52410" w14:paraId="04A396E4" w14:textId="77777777" w:rsidTr="00A31FC6">
        <w:tc>
          <w:tcPr>
            <w:tcW w:w="1702" w:type="pct"/>
          </w:tcPr>
          <w:p w14:paraId="5A11CD0F" w14:textId="77777777" w:rsidR="00D52410" w:rsidRPr="00D52410" w:rsidRDefault="00D52410" w:rsidP="00D52410">
            <w:pPr>
              <w:jc w:val="both"/>
            </w:pPr>
            <w:r w:rsidRPr="00D52410">
              <w:t>Пополнение краевой информационной базы «Одаренные дети Красноярья».</w:t>
            </w:r>
          </w:p>
          <w:p w14:paraId="77F49FC6" w14:textId="77777777" w:rsidR="00D52410" w:rsidRPr="00D52410" w:rsidRDefault="00D52410" w:rsidP="00D52410">
            <w:pPr>
              <w:jc w:val="both"/>
            </w:pPr>
          </w:p>
          <w:p w14:paraId="7EA25B46" w14:textId="77777777" w:rsidR="00D52410" w:rsidRPr="00D52410" w:rsidRDefault="00D52410" w:rsidP="00D52410">
            <w:pPr>
              <w:jc w:val="both"/>
            </w:pPr>
          </w:p>
        </w:tc>
        <w:tc>
          <w:tcPr>
            <w:tcW w:w="913" w:type="pct"/>
          </w:tcPr>
          <w:p w14:paraId="35947F72" w14:textId="77777777" w:rsidR="00D52410" w:rsidRPr="00D52410" w:rsidRDefault="00D52410" w:rsidP="00D52410">
            <w:pPr>
              <w:jc w:val="both"/>
            </w:pPr>
            <w:r w:rsidRPr="00D52410">
              <w:t xml:space="preserve">В течение года </w:t>
            </w:r>
          </w:p>
          <w:p w14:paraId="1CEA0B5D" w14:textId="77777777" w:rsidR="00D52410" w:rsidRPr="00D52410" w:rsidRDefault="00D52410" w:rsidP="00D52410">
            <w:pPr>
              <w:jc w:val="both"/>
            </w:pPr>
          </w:p>
        </w:tc>
        <w:tc>
          <w:tcPr>
            <w:tcW w:w="1035" w:type="pct"/>
            <w:gridSpan w:val="2"/>
          </w:tcPr>
          <w:p w14:paraId="59C2A52F" w14:textId="77777777" w:rsidR="00D52410" w:rsidRPr="00D52410" w:rsidRDefault="00D52410" w:rsidP="00D52410">
            <w:pPr>
              <w:jc w:val="both"/>
            </w:pPr>
            <w:r w:rsidRPr="00D52410">
              <w:t>Панюшева И.М.,</w:t>
            </w:r>
          </w:p>
          <w:p w14:paraId="1B47D0F8" w14:textId="77777777" w:rsidR="00D52410" w:rsidRPr="00D52410" w:rsidRDefault="00D52410" w:rsidP="00D52410">
            <w:pPr>
              <w:jc w:val="both"/>
            </w:pPr>
            <w:r w:rsidRPr="00D52410">
              <w:t>Мельник И.А.</w:t>
            </w:r>
          </w:p>
        </w:tc>
        <w:tc>
          <w:tcPr>
            <w:tcW w:w="1350" w:type="pct"/>
          </w:tcPr>
          <w:p w14:paraId="2D288C37" w14:textId="77777777" w:rsidR="00D52410" w:rsidRPr="00D52410" w:rsidRDefault="00D52410" w:rsidP="00D52410">
            <w:pPr>
              <w:jc w:val="both"/>
            </w:pPr>
            <w:r w:rsidRPr="00D52410">
              <w:t xml:space="preserve">Информация о достижениях гимназистов и подготовивших их </w:t>
            </w:r>
          </w:p>
          <w:p w14:paraId="0797F6D2" w14:textId="77777777" w:rsidR="00D52410" w:rsidRPr="00D52410" w:rsidRDefault="00D52410" w:rsidP="00D52410">
            <w:pPr>
              <w:jc w:val="both"/>
            </w:pPr>
            <w:r w:rsidRPr="00D52410">
              <w:t xml:space="preserve">учителей на сайте </w:t>
            </w:r>
          </w:p>
          <w:p w14:paraId="6BE48BC9" w14:textId="77777777" w:rsidR="00D52410" w:rsidRPr="00D52410" w:rsidRDefault="00D52410" w:rsidP="00D52410">
            <w:pPr>
              <w:jc w:val="both"/>
            </w:pPr>
            <w:r w:rsidRPr="00D52410">
              <w:t xml:space="preserve">www.krastalant.ru </w:t>
            </w:r>
          </w:p>
          <w:p w14:paraId="39D39262" w14:textId="77777777" w:rsidR="00D52410" w:rsidRPr="00D52410" w:rsidRDefault="00D52410" w:rsidP="00D52410">
            <w:pPr>
              <w:jc w:val="both"/>
            </w:pPr>
          </w:p>
        </w:tc>
      </w:tr>
      <w:tr w:rsidR="00D52410" w:rsidRPr="00D52410" w14:paraId="16A228B9" w14:textId="77777777" w:rsidTr="00A31FC6">
        <w:tc>
          <w:tcPr>
            <w:tcW w:w="1702" w:type="pct"/>
          </w:tcPr>
          <w:p w14:paraId="12E061C7" w14:textId="77777777" w:rsidR="00D52410" w:rsidRPr="00D52410" w:rsidRDefault="00D52410" w:rsidP="00D52410">
            <w:pPr>
              <w:jc w:val="both"/>
            </w:pPr>
            <w:r w:rsidRPr="00D52410">
              <w:t xml:space="preserve">Информирование о возможностях и организация участия гимназистов в олимпиадах, включенных в список МОН РФ. </w:t>
            </w:r>
          </w:p>
          <w:p w14:paraId="4513C491" w14:textId="77777777" w:rsidR="00D52410" w:rsidRPr="00D52410" w:rsidRDefault="00D52410" w:rsidP="00D52410">
            <w:pPr>
              <w:jc w:val="both"/>
            </w:pPr>
          </w:p>
        </w:tc>
        <w:tc>
          <w:tcPr>
            <w:tcW w:w="913" w:type="pct"/>
          </w:tcPr>
          <w:p w14:paraId="2268CE23" w14:textId="77777777" w:rsidR="00D52410" w:rsidRPr="00D52410" w:rsidRDefault="00D52410" w:rsidP="00D52410">
            <w:pPr>
              <w:jc w:val="both"/>
            </w:pPr>
            <w:r w:rsidRPr="00D52410">
              <w:lastRenderedPageBreak/>
              <w:t xml:space="preserve">В течение года </w:t>
            </w:r>
          </w:p>
          <w:p w14:paraId="29B8D7ED" w14:textId="77777777" w:rsidR="00D52410" w:rsidRPr="00D52410" w:rsidRDefault="00D52410" w:rsidP="00D52410">
            <w:pPr>
              <w:jc w:val="both"/>
            </w:pPr>
          </w:p>
        </w:tc>
        <w:tc>
          <w:tcPr>
            <w:tcW w:w="1035" w:type="pct"/>
            <w:gridSpan w:val="2"/>
          </w:tcPr>
          <w:p w14:paraId="33407651" w14:textId="77777777" w:rsidR="00D52410" w:rsidRPr="00D52410" w:rsidRDefault="00D52410" w:rsidP="00D52410">
            <w:pPr>
              <w:jc w:val="both"/>
            </w:pPr>
            <w:r w:rsidRPr="00D52410">
              <w:t>Панюшева И.М.,</w:t>
            </w:r>
          </w:p>
          <w:p w14:paraId="4B07C563" w14:textId="77777777" w:rsidR="00D52410" w:rsidRPr="00D52410" w:rsidRDefault="00D52410" w:rsidP="00D52410">
            <w:pPr>
              <w:jc w:val="both"/>
            </w:pPr>
            <w:r w:rsidRPr="00D52410">
              <w:t>Мельник И.А.</w:t>
            </w:r>
          </w:p>
        </w:tc>
        <w:tc>
          <w:tcPr>
            <w:tcW w:w="1350" w:type="pct"/>
          </w:tcPr>
          <w:p w14:paraId="042C3724" w14:textId="77777777" w:rsidR="00D52410" w:rsidRPr="00D52410" w:rsidRDefault="00D52410" w:rsidP="00D52410">
            <w:pPr>
              <w:jc w:val="both"/>
            </w:pPr>
            <w:r w:rsidRPr="00D52410">
              <w:t xml:space="preserve">Анализ результативности участия гимназистов в данных </w:t>
            </w:r>
          </w:p>
          <w:p w14:paraId="2F4C2131" w14:textId="77777777" w:rsidR="00D52410" w:rsidRPr="00D52410" w:rsidRDefault="00D52410" w:rsidP="00D52410">
            <w:pPr>
              <w:jc w:val="both"/>
            </w:pPr>
            <w:r w:rsidRPr="00D52410">
              <w:lastRenderedPageBreak/>
              <w:t>олимпиадах на заседаниях кафедр и НМС.</w:t>
            </w:r>
          </w:p>
        </w:tc>
      </w:tr>
      <w:tr w:rsidR="00D52410" w:rsidRPr="00D52410" w14:paraId="52C534FA" w14:textId="77777777" w:rsidTr="00A31FC6">
        <w:tc>
          <w:tcPr>
            <w:tcW w:w="1702" w:type="pct"/>
          </w:tcPr>
          <w:p w14:paraId="66010577" w14:textId="77777777" w:rsidR="00D52410" w:rsidRPr="00D52410" w:rsidRDefault="00D52410" w:rsidP="00D52410">
            <w:pPr>
              <w:jc w:val="both"/>
            </w:pPr>
            <w:r w:rsidRPr="00D52410">
              <w:lastRenderedPageBreak/>
              <w:t>Организация и сопровождение участия гимназистов в городских и краевых интенсивных школах, погружениях.</w:t>
            </w:r>
          </w:p>
        </w:tc>
        <w:tc>
          <w:tcPr>
            <w:tcW w:w="913" w:type="pct"/>
          </w:tcPr>
          <w:p w14:paraId="503B9247" w14:textId="77777777" w:rsidR="00D52410" w:rsidRPr="00D52410" w:rsidRDefault="00D52410" w:rsidP="00D52410">
            <w:pPr>
              <w:jc w:val="both"/>
            </w:pPr>
            <w:r w:rsidRPr="00D52410">
              <w:t xml:space="preserve">В течение года </w:t>
            </w:r>
          </w:p>
          <w:p w14:paraId="186784CA" w14:textId="77777777" w:rsidR="00D52410" w:rsidRPr="00D52410" w:rsidRDefault="00D52410" w:rsidP="00D52410">
            <w:pPr>
              <w:jc w:val="both"/>
            </w:pPr>
          </w:p>
        </w:tc>
        <w:tc>
          <w:tcPr>
            <w:tcW w:w="1035" w:type="pct"/>
            <w:gridSpan w:val="2"/>
          </w:tcPr>
          <w:p w14:paraId="565DE870" w14:textId="77777777" w:rsidR="00D52410" w:rsidRPr="00D52410" w:rsidRDefault="00D52410" w:rsidP="00D52410">
            <w:pPr>
              <w:jc w:val="both"/>
            </w:pPr>
            <w:r w:rsidRPr="00D52410">
              <w:t>Панюшева И.М.,</w:t>
            </w:r>
          </w:p>
          <w:p w14:paraId="6BAAED39" w14:textId="77777777" w:rsidR="00D52410" w:rsidRPr="00D52410" w:rsidRDefault="00D52410" w:rsidP="00D52410">
            <w:pPr>
              <w:jc w:val="both"/>
            </w:pPr>
            <w:r w:rsidRPr="00D52410">
              <w:t>Мельник И.А.</w:t>
            </w:r>
          </w:p>
          <w:p w14:paraId="175B8A10" w14:textId="77777777" w:rsidR="00D52410" w:rsidRPr="00D52410" w:rsidRDefault="00D52410" w:rsidP="00D52410">
            <w:pPr>
              <w:jc w:val="both"/>
            </w:pPr>
            <w:r w:rsidRPr="00D52410">
              <w:t>Одинцова Т.А.</w:t>
            </w:r>
          </w:p>
        </w:tc>
        <w:tc>
          <w:tcPr>
            <w:tcW w:w="1350" w:type="pct"/>
          </w:tcPr>
          <w:p w14:paraId="2DCC4016" w14:textId="77777777" w:rsidR="00D52410" w:rsidRPr="00D52410" w:rsidRDefault="00D52410" w:rsidP="00D52410">
            <w:pPr>
              <w:jc w:val="both"/>
            </w:pPr>
            <w:r w:rsidRPr="00D52410">
              <w:t xml:space="preserve">Анализ результативности участия гимназистов в данных </w:t>
            </w:r>
          </w:p>
          <w:p w14:paraId="0FC34F48" w14:textId="77777777" w:rsidR="00D52410" w:rsidRPr="00D52410" w:rsidRDefault="00D52410" w:rsidP="00D52410">
            <w:pPr>
              <w:jc w:val="both"/>
            </w:pPr>
            <w:r w:rsidRPr="00D52410">
              <w:t>олимпиадах на заседаниях кафедр и НМС.</w:t>
            </w:r>
          </w:p>
        </w:tc>
      </w:tr>
    </w:tbl>
    <w:p w14:paraId="728E4105" w14:textId="77777777" w:rsidR="00D52410" w:rsidRPr="00D52410" w:rsidRDefault="00D52410" w:rsidP="00D52410">
      <w:pPr>
        <w:ind w:right="-2" w:firstLine="567"/>
        <w:jc w:val="both"/>
      </w:pPr>
      <w:r w:rsidRPr="00D52410">
        <w:rPr>
          <w:b/>
          <w:bCs/>
        </w:rPr>
        <w:t xml:space="preserve">Подведение итогов и обсуждение результатов мероприятий </w:t>
      </w:r>
      <w:r w:rsidRPr="00D52410">
        <w:t>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и т. д.</w:t>
      </w:r>
    </w:p>
    <w:p w14:paraId="566153BA" w14:textId="77777777" w:rsidR="008F406B" w:rsidRPr="00986887" w:rsidRDefault="008F406B" w:rsidP="00EE5FA2">
      <w:pPr>
        <w:ind w:right="459"/>
        <w:jc w:val="both"/>
        <w:rPr>
          <w:b/>
        </w:rPr>
      </w:pPr>
    </w:p>
    <w:p w14:paraId="6ED5EA99" w14:textId="77777777" w:rsidR="00673417" w:rsidRDefault="00673417" w:rsidP="00EE5FA2">
      <w:pPr>
        <w:ind w:right="459"/>
        <w:jc w:val="both"/>
        <w:rPr>
          <w:b/>
        </w:rPr>
      </w:pPr>
    </w:p>
    <w:p w14:paraId="1F95DC3B" w14:textId="77777777" w:rsidR="00D42C4C" w:rsidRPr="002438C9" w:rsidRDefault="00D42C4C" w:rsidP="00673417">
      <w:pPr>
        <w:keepNext/>
        <w:suppressAutoHyphens/>
        <w:jc w:val="both"/>
        <w:outlineLvl w:val="2"/>
        <w:rPr>
          <w:rFonts w:eastAsiaTheme="minorHAnsi"/>
          <w:b/>
          <w:sz w:val="28"/>
          <w:szCs w:val="20"/>
          <w:lang w:eastAsia="en-US"/>
        </w:rPr>
      </w:pPr>
      <w:bookmarkStart w:id="131" w:name="_Toc115252266"/>
      <w:r w:rsidRPr="002438C9">
        <w:rPr>
          <w:rFonts w:eastAsiaTheme="minorHAnsi"/>
          <w:b/>
          <w:sz w:val="28"/>
          <w:szCs w:val="20"/>
          <w:lang w:eastAsia="en-US"/>
        </w:rPr>
        <w:t>3.2.2</w:t>
      </w:r>
      <w:r w:rsidR="002438C9">
        <w:rPr>
          <w:rFonts w:eastAsiaTheme="minorHAnsi"/>
          <w:b/>
          <w:sz w:val="28"/>
          <w:szCs w:val="20"/>
          <w:lang w:eastAsia="en-US"/>
        </w:rPr>
        <w:t>.</w:t>
      </w:r>
      <w:r w:rsidRPr="002438C9">
        <w:rPr>
          <w:rFonts w:eastAsiaTheme="minorHAnsi"/>
          <w:b/>
          <w:sz w:val="28"/>
          <w:szCs w:val="20"/>
          <w:lang w:eastAsia="en-US"/>
        </w:rPr>
        <w:t xml:space="preserve"> Психолого-педагогические условия реализации основной образовательной программы основного общего образования</w:t>
      </w:r>
      <w:bookmarkEnd w:id="131"/>
    </w:p>
    <w:p w14:paraId="532E8598" w14:textId="77777777" w:rsidR="00D42C4C" w:rsidRPr="00DE07F6" w:rsidRDefault="00D42C4C" w:rsidP="00EE5FA2">
      <w:pPr>
        <w:autoSpaceDE w:val="0"/>
        <w:autoSpaceDN w:val="0"/>
        <w:adjustRightInd w:val="0"/>
        <w:ind w:firstLine="709"/>
        <w:jc w:val="both"/>
        <w:rPr>
          <w:rFonts w:eastAsia="TimesNewRomanPSMT"/>
        </w:rPr>
      </w:pPr>
      <w:r w:rsidRPr="00DE07F6">
        <w:rPr>
          <w:rFonts w:eastAsia="TimesNewRomanPSMT"/>
        </w:rPr>
        <w:t>В Гимназии созданы психолого-педагогические условия для реализации основной</w:t>
      </w:r>
      <w:r w:rsidR="003A3DF0" w:rsidRPr="00DE07F6">
        <w:rPr>
          <w:rFonts w:eastAsia="TimesNewRomanPSMT"/>
        </w:rPr>
        <w:t xml:space="preserve"> </w:t>
      </w:r>
      <w:r w:rsidRPr="00DE07F6">
        <w:rPr>
          <w:rFonts w:eastAsia="TimesNewRomanPSMT"/>
        </w:rPr>
        <w:t xml:space="preserve">образовательной программы основного общего образования. </w:t>
      </w:r>
    </w:p>
    <w:p w14:paraId="3AC800F8" w14:textId="77777777" w:rsidR="00D42C4C" w:rsidRPr="00DE07F6" w:rsidRDefault="00D42C4C" w:rsidP="00EE5FA2">
      <w:pPr>
        <w:autoSpaceDE w:val="0"/>
        <w:autoSpaceDN w:val="0"/>
        <w:adjustRightInd w:val="0"/>
        <w:ind w:firstLine="708"/>
        <w:jc w:val="both"/>
        <w:rPr>
          <w:rFonts w:eastAsia="TimesNewRomanPSMT"/>
        </w:rPr>
      </w:pPr>
      <w:r w:rsidRPr="00DE07F6">
        <w:rPr>
          <w:rFonts w:eastAsia="TimesNewRomanPSMT"/>
        </w:rPr>
        <w:t>Активное использование современных педагогических технологий, в том числе</w:t>
      </w:r>
      <w:r w:rsidR="003A3DF0" w:rsidRPr="00DE07F6">
        <w:rPr>
          <w:rFonts w:eastAsia="TimesNewRomanPSMT"/>
        </w:rPr>
        <w:t xml:space="preserve"> </w:t>
      </w:r>
      <w:r w:rsidRPr="00DE07F6">
        <w:rPr>
          <w:rFonts w:eastAsia="TimesNewRomanPSMT"/>
        </w:rPr>
        <w:t>информационно – коммуникационных, а также профилактика физических, умственных ипсихологических перегрузок обучающихся, соблюдение санитарно-гигиенических правил инорм, позволяют педагогам школы осуществлять образовательную деятельность на</w:t>
      </w:r>
      <w:r w:rsidR="003A3DF0" w:rsidRPr="00DE07F6">
        <w:rPr>
          <w:rFonts w:eastAsia="TimesNewRomanPSMT"/>
        </w:rPr>
        <w:t xml:space="preserve"> </w:t>
      </w:r>
      <w:r w:rsidRPr="00DE07F6">
        <w:rPr>
          <w:rFonts w:eastAsia="TimesNewRomanPSMT"/>
        </w:rPr>
        <w:t>оптимальном уровне.</w:t>
      </w:r>
      <w:r w:rsidR="003A3DF0" w:rsidRPr="00DE07F6">
        <w:rPr>
          <w:rFonts w:eastAsia="TimesNewRomanPSMT"/>
        </w:rPr>
        <w:t xml:space="preserve"> </w:t>
      </w:r>
      <w:r w:rsidRPr="00DE07F6">
        <w:rPr>
          <w:rFonts w:eastAsia="TimesNewRomanPSMT"/>
        </w:rPr>
        <w:t>Работа по психолого-педагогическому сопровождению участников образовательного</w:t>
      </w:r>
      <w:r w:rsidR="006A51DE" w:rsidRPr="00DE07F6">
        <w:rPr>
          <w:rFonts w:eastAsia="TimesNewRomanPSMT"/>
        </w:rPr>
        <w:t xml:space="preserve"> </w:t>
      </w:r>
      <w:r w:rsidRPr="00DE07F6">
        <w:rPr>
          <w:rFonts w:eastAsia="TimesNewRomanPSMT"/>
        </w:rPr>
        <w:t>процесса осуществляется педагогом - психологом и педагогами школы. Разработан</w:t>
      </w:r>
      <w:r w:rsidR="003A3DF0" w:rsidRPr="00DE07F6">
        <w:rPr>
          <w:rFonts w:eastAsia="TimesNewRomanPSMT"/>
        </w:rPr>
        <w:t xml:space="preserve"> </w:t>
      </w:r>
      <w:r w:rsidRPr="00DE07F6">
        <w:rPr>
          <w:rFonts w:eastAsia="TimesNewRomanPSMT"/>
        </w:rPr>
        <w:t>перспективный план работы психологической службы школы, включающий мероприятия по</w:t>
      </w:r>
      <w:r w:rsidR="006A51DE" w:rsidRPr="00DE07F6">
        <w:rPr>
          <w:rFonts w:eastAsia="TimesNewRomanPSMT"/>
        </w:rPr>
        <w:t xml:space="preserve"> </w:t>
      </w:r>
      <w:r w:rsidRPr="00DE07F6">
        <w:rPr>
          <w:rFonts w:eastAsia="TimesNewRomanPSMT"/>
        </w:rPr>
        <w:t>психолого-педагогическому сопровождению.</w:t>
      </w:r>
    </w:p>
    <w:p w14:paraId="25DA0163" w14:textId="77777777" w:rsidR="00D42C4C" w:rsidRPr="00DE07F6" w:rsidRDefault="00D42C4C" w:rsidP="00EE5FA2">
      <w:pPr>
        <w:ind w:firstLine="708"/>
        <w:jc w:val="both"/>
      </w:pPr>
      <w:r w:rsidRPr="00DE07F6">
        <w:t>Главной  особенностью  ФГОС является  учет возможностей детей с любыми особенностями в развитии, чем  обеспечивается сохранение дееспособного и продуктивного  поколения будущего.</w:t>
      </w:r>
    </w:p>
    <w:p w14:paraId="3773FDE5" w14:textId="77777777" w:rsidR="00D42C4C" w:rsidRPr="00DE07F6" w:rsidRDefault="00D42C4C" w:rsidP="00EE5FA2">
      <w:pPr>
        <w:ind w:firstLine="708"/>
        <w:jc w:val="both"/>
      </w:pPr>
      <w:r w:rsidRPr="00DE07F6">
        <w:t>Работа психолога становится необходимым элементом системы управления образовательным процессом школы, поскольку результаты его деятельности предполагают оценку качества обучения в школе по ряду обязательных критериев. Сформулированные в ФГОС основные виды универсальных действий определяют весь процесс модернизации психолого-педагогического сопровождения участников образовательного процесса.</w:t>
      </w:r>
    </w:p>
    <w:p w14:paraId="77E0063E" w14:textId="77777777" w:rsidR="00D42C4C" w:rsidRPr="00DE07F6" w:rsidRDefault="00D42C4C" w:rsidP="00EE5FA2">
      <w:pPr>
        <w:ind w:firstLine="708"/>
        <w:jc w:val="both"/>
      </w:pPr>
      <w:r w:rsidRPr="00DE07F6">
        <w:t>Психологическое обеспечение педагогического процесса в  МБОУ Гимназия №91 осуществляется по плану или запросу (родители, учащиеся, педагоги).</w:t>
      </w:r>
    </w:p>
    <w:p w14:paraId="685C605F" w14:textId="77777777" w:rsidR="00D42C4C" w:rsidRPr="00DE07F6" w:rsidRDefault="00D42C4C" w:rsidP="00EE5FA2">
      <w:pPr>
        <w:jc w:val="both"/>
        <w:rPr>
          <w:b/>
          <w:i/>
        </w:rPr>
      </w:pPr>
      <w:r w:rsidRPr="00DE07F6">
        <w:rPr>
          <w:b/>
          <w:i/>
        </w:rPr>
        <w:t>Уровни психолого-педагогического сопровождения.</w:t>
      </w:r>
    </w:p>
    <w:p w14:paraId="3AEA136C" w14:textId="77777777" w:rsidR="00D42C4C" w:rsidRPr="00DE07F6" w:rsidRDefault="00D42C4C" w:rsidP="00EE5FA2">
      <w:pPr>
        <w:jc w:val="both"/>
      </w:pPr>
      <w:r w:rsidRPr="00DE07F6">
        <w:t>- Индивидуальное</w:t>
      </w:r>
    </w:p>
    <w:p w14:paraId="40F7FA30" w14:textId="77777777" w:rsidR="00D42C4C" w:rsidRPr="00DE07F6" w:rsidRDefault="00D42C4C" w:rsidP="00EE5FA2">
      <w:pPr>
        <w:jc w:val="both"/>
      </w:pPr>
      <w:r w:rsidRPr="00DE07F6">
        <w:t>- Групповое</w:t>
      </w:r>
    </w:p>
    <w:p w14:paraId="0445E91F" w14:textId="77777777" w:rsidR="00D42C4C" w:rsidRPr="00DE07F6" w:rsidRDefault="00D42C4C" w:rsidP="00EE5FA2">
      <w:pPr>
        <w:jc w:val="both"/>
      </w:pPr>
      <w:r w:rsidRPr="00DE07F6">
        <w:t>- На уровне ОУ</w:t>
      </w:r>
    </w:p>
    <w:p w14:paraId="090CEA09" w14:textId="77777777" w:rsidR="00D42C4C" w:rsidRPr="00DE07F6" w:rsidRDefault="00D42C4C" w:rsidP="00EE5FA2">
      <w:pPr>
        <w:jc w:val="both"/>
        <w:rPr>
          <w:b/>
          <w:i/>
        </w:rPr>
      </w:pPr>
      <w:r w:rsidRPr="00DE07F6">
        <w:rPr>
          <w:b/>
          <w:i/>
        </w:rPr>
        <w:t>Основные формы сопровождения.</w:t>
      </w:r>
    </w:p>
    <w:p w14:paraId="4F7B0F58" w14:textId="77777777" w:rsidR="00D42C4C" w:rsidRPr="00DE07F6" w:rsidRDefault="00D42C4C" w:rsidP="00EE5FA2">
      <w:pPr>
        <w:jc w:val="both"/>
      </w:pPr>
      <w:r w:rsidRPr="00DE07F6">
        <w:t>- Консультирование</w:t>
      </w:r>
    </w:p>
    <w:p w14:paraId="3F088606" w14:textId="77777777" w:rsidR="00D42C4C" w:rsidRPr="00DE07F6" w:rsidRDefault="00D42C4C" w:rsidP="00EE5FA2">
      <w:pPr>
        <w:jc w:val="both"/>
      </w:pPr>
      <w:r w:rsidRPr="00DE07F6">
        <w:t>- Диагностика</w:t>
      </w:r>
    </w:p>
    <w:p w14:paraId="450A72F7" w14:textId="77777777" w:rsidR="00D42C4C" w:rsidRPr="00DE07F6" w:rsidRDefault="00D42C4C" w:rsidP="00EE5FA2">
      <w:pPr>
        <w:jc w:val="both"/>
      </w:pPr>
      <w:r w:rsidRPr="00DE07F6">
        <w:t>- Коррекционно - развивающая работа</w:t>
      </w:r>
    </w:p>
    <w:p w14:paraId="3CE93EF4" w14:textId="77777777" w:rsidR="00D42C4C" w:rsidRPr="00DE07F6" w:rsidRDefault="00D42C4C" w:rsidP="00EE5FA2">
      <w:pPr>
        <w:jc w:val="both"/>
      </w:pPr>
      <w:r w:rsidRPr="00DE07F6">
        <w:t>- Профилактика</w:t>
      </w:r>
    </w:p>
    <w:p w14:paraId="5B20EC95" w14:textId="77777777" w:rsidR="00D42C4C" w:rsidRPr="00DE07F6" w:rsidRDefault="00D42C4C" w:rsidP="00EE5FA2">
      <w:pPr>
        <w:jc w:val="both"/>
      </w:pPr>
      <w:r w:rsidRPr="00DE07F6">
        <w:t>- Просвещение</w:t>
      </w:r>
    </w:p>
    <w:p w14:paraId="1920F715" w14:textId="77777777" w:rsidR="00D42C4C" w:rsidRPr="00DE07F6" w:rsidRDefault="00D42C4C" w:rsidP="00EE5FA2">
      <w:pPr>
        <w:jc w:val="both"/>
        <w:rPr>
          <w:b/>
          <w:i/>
        </w:rPr>
      </w:pPr>
      <w:r w:rsidRPr="00DE07F6">
        <w:rPr>
          <w:b/>
          <w:i/>
        </w:rPr>
        <w:t>Основные направления психолого- педагогического сопровождения.</w:t>
      </w:r>
    </w:p>
    <w:p w14:paraId="20B3AA23" w14:textId="77777777" w:rsidR="00D42C4C" w:rsidRPr="00DE07F6" w:rsidRDefault="00D42C4C" w:rsidP="00EE5FA2">
      <w:pPr>
        <w:jc w:val="both"/>
      </w:pPr>
      <w:r w:rsidRPr="00DE07F6">
        <w:t>- Сохранение и укрепления психологического здоровья</w:t>
      </w:r>
    </w:p>
    <w:p w14:paraId="2792BB76" w14:textId="77777777" w:rsidR="00D42C4C" w:rsidRPr="00DE07F6" w:rsidRDefault="00D42C4C" w:rsidP="00EE5FA2">
      <w:pPr>
        <w:jc w:val="both"/>
      </w:pPr>
      <w:r w:rsidRPr="00DE07F6">
        <w:t>- Формирование ценности здоровья и безопасного образа жизни</w:t>
      </w:r>
    </w:p>
    <w:p w14:paraId="432E60EE" w14:textId="77777777" w:rsidR="00D42C4C" w:rsidRPr="00DE07F6" w:rsidRDefault="00D42C4C" w:rsidP="00EE5FA2">
      <w:pPr>
        <w:jc w:val="both"/>
      </w:pPr>
      <w:r w:rsidRPr="00DE07F6">
        <w:lastRenderedPageBreak/>
        <w:t>- Мониторинг возможностей и способностей обучающихся</w:t>
      </w:r>
    </w:p>
    <w:p w14:paraId="654953BD" w14:textId="77777777" w:rsidR="00D42C4C" w:rsidRPr="00DE07F6" w:rsidRDefault="00D42C4C" w:rsidP="00EE5FA2">
      <w:pPr>
        <w:jc w:val="both"/>
      </w:pPr>
      <w:r w:rsidRPr="00DE07F6">
        <w:t>- Выявление и поддержка детей с особыми образовательными потребностями</w:t>
      </w:r>
    </w:p>
    <w:p w14:paraId="491E6C3A" w14:textId="77777777" w:rsidR="00D42C4C" w:rsidRPr="00DE07F6" w:rsidRDefault="00D42C4C" w:rsidP="00EE5FA2">
      <w:pPr>
        <w:jc w:val="both"/>
      </w:pPr>
      <w:r w:rsidRPr="00DE07F6">
        <w:t>- Обеспечение осознанного и ответственного выбора дальнейшей профессиональной сферы деятельности.</w:t>
      </w:r>
    </w:p>
    <w:p w14:paraId="2F2ABC7F" w14:textId="77777777" w:rsidR="00D42C4C" w:rsidRPr="00DE07F6" w:rsidRDefault="00D42C4C" w:rsidP="00EE5FA2">
      <w:pPr>
        <w:jc w:val="both"/>
      </w:pPr>
      <w:r w:rsidRPr="00DE07F6">
        <w:t>- Формирование коммуникативных навыков в разновозрастной среде.</w:t>
      </w:r>
    </w:p>
    <w:p w14:paraId="158E1C4C" w14:textId="77777777" w:rsidR="00D42C4C" w:rsidRPr="00DE07F6" w:rsidRDefault="00D42C4C" w:rsidP="00EE5FA2">
      <w:pPr>
        <w:ind w:firstLine="708"/>
        <w:jc w:val="both"/>
      </w:pPr>
      <w:r w:rsidRPr="00DE07F6">
        <w:t>Проводится профилактическая работа с учащимися (занятия, диагностика). Осуществляется психолого-педагогическая коррекция (отдельных учащихся). Проходят заседания психолого-педагогической консилиума (ППК) по адаптации 1-х, 5-х, 10-х классов, профилактике правонарушений и профилактики зависимостей.</w:t>
      </w:r>
    </w:p>
    <w:p w14:paraId="07E04004" w14:textId="77777777" w:rsidR="00D42C4C" w:rsidRPr="00DE07F6" w:rsidRDefault="00D42C4C" w:rsidP="00EE5FA2">
      <w:pPr>
        <w:ind w:firstLine="708"/>
        <w:jc w:val="both"/>
      </w:pPr>
      <w:r w:rsidRPr="00DE07F6">
        <w:t>Основными направлениями работы педагога-психолога являются:</w:t>
      </w:r>
    </w:p>
    <w:p w14:paraId="410499F7" w14:textId="77777777" w:rsidR="00D42C4C" w:rsidRPr="00DE07F6" w:rsidRDefault="00D42C4C" w:rsidP="004878B7">
      <w:pPr>
        <w:widowControl w:val="0"/>
        <w:numPr>
          <w:ilvl w:val="0"/>
          <w:numId w:val="34"/>
        </w:numPr>
        <w:suppressAutoHyphens/>
        <w:jc w:val="both"/>
      </w:pPr>
      <w:r w:rsidRPr="00DE07F6">
        <w:t>сопровождение перехода в основную школу, адаптации к новым условиям обучения;</w:t>
      </w:r>
    </w:p>
    <w:p w14:paraId="689381A1" w14:textId="77777777" w:rsidR="00D42C4C" w:rsidRPr="00DE07F6" w:rsidRDefault="00D42C4C" w:rsidP="004878B7">
      <w:pPr>
        <w:widowControl w:val="0"/>
        <w:numPr>
          <w:ilvl w:val="0"/>
          <w:numId w:val="34"/>
        </w:numPr>
        <w:suppressAutoHyphens/>
        <w:jc w:val="both"/>
      </w:pPr>
      <w:r w:rsidRPr="00DE07F6">
        <w:t>поддержка в решении задач личностного и ценностно-смыслового самоопределения и саморазвития;</w:t>
      </w:r>
    </w:p>
    <w:p w14:paraId="7DE0E2B7" w14:textId="77777777" w:rsidR="00D42C4C" w:rsidRPr="00DE07F6" w:rsidRDefault="00D42C4C" w:rsidP="004878B7">
      <w:pPr>
        <w:widowControl w:val="0"/>
        <w:numPr>
          <w:ilvl w:val="0"/>
          <w:numId w:val="34"/>
        </w:numPr>
        <w:suppressAutoHyphens/>
        <w:jc w:val="both"/>
      </w:pPr>
      <w:r w:rsidRPr="00DE07F6">
        <w:t xml:space="preserve">помощь в решении личностных проблем и проблем социализации, формировании жизненных навыков, профилактика неврозов, </w:t>
      </w:r>
    </w:p>
    <w:p w14:paraId="37666F88" w14:textId="77777777" w:rsidR="00D42C4C" w:rsidRPr="00DE07F6" w:rsidRDefault="00D42C4C" w:rsidP="004878B7">
      <w:pPr>
        <w:widowControl w:val="0"/>
        <w:numPr>
          <w:ilvl w:val="0"/>
          <w:numId w:val="34"/>
        </w:numPr>
        <w:suppressAutoHyphens/>
        <w:jc w:val="both"/>
      </w:pPr>
      <w:r w:rsidRPr="00DE07F6">
        <w:t>помощь в построении конструктивных отношений с родителями и сверстниками,</w:t>
      </w:r>
    </w:p>
    <w:p w14:paraId="6FD1815B" w14:textId="77777777" w:rsidR="00D42C4C" w:rsidRPr="00DE07F6" w:rsidRDefault="00D42C4C" w:rsidP="004878B7">
      <w:pPr>
        <w:widowControl w:val="0"/>
        <w:numPr>
          <w:ilvl w:val="0"/>
          <w:numId w:val="34"/>
        </w:numPr>
        <w:suppressAutoHyphens/>
        <w:jc w:val="both"/>
      </w:pPr>
      <w:r w:rsidRPr="00DE07F6">
        <w:t>профилактика девиантного поведения, наркозависимости.</w:t>
      </w:r>
    </w:p>
    <w:p w14:paraId="535C6ECD" w14:textId="77777777" w:rsidR="00D42C4C" w:rsidRPr="00DE07F6" w:rsidRDefault="00D42C4C" w:rsidP="004878B7">
      <w:pPr>
        <w:widowControl w:val="0"/>
        <w:numPr>
          <w:ilvl w:val="0"/>
          <w:numId w:val="34"/>
        </w:numPr>
        <w:suppressAutoHyphens/>
        <w:jc w:val="both"/>
      </w:pPr>
      <w:r w:rsidRPr="00DE07F6">
        <w:t>диагностические мероприятия по:</w:t>
      </w:r>
    </w:p>
    <w:p w14:paraId="1C139A4C" w14:textId="77777777" w:rsidR="00D42C4C" w:rsidRPr="00DE07F6" w:rsidRDefault="00D42C4C" w:rsidP="00EE5FA2">
      <w:pPr>
        <w:widowControl w:val="0"/>
        <w:suppressAutoHyphens/>
        <w:ind w:left="720"/>
        <w:jc w:val="both"/>
      </w:pPr>
      <w:r w:rsidRPr="00DE07F6">
        <w:t xml:space="preserve">а) сформированности коллективов класса, </w:t>
      </w:r>
    </w:p>
    <w:p w14:paraId="371317B2" w14:textId="77777777" w:rsidR="00D42C4C" w:rsidRPr="00DE07F6" w:rsidRDefault="00D42C4C" w:rsidP="00EE5FA2">
      <w:pPr>
        <w:widowControl w:val="0"/>
        <w:suppressAutoHyphens/>
        <w:ind w:left="720"/>
        <w:jc w:val="both"/>
      </w:pPr>
      <w:r w:rsidRPr="00DE07F6">
        <w:t>б) удовлетворенности школьной жизнью,</w:t>
      </w:r>
    </w:p>
    <w:p w14:paraId="7280E971" w14:textId="77777777" w:rsidR="00D42C4C" w:rsidRPr="00DE07F6" w:rsidRDefault="00D42C4C" w:rsidP="00EE5FA2">
      <w:pPr>
        <w:widowControl w:val="0"/>
        <w:suppressAutoHyphens/>
        <w:ind w:left="720"/>
        <w:jc w:val="both"/>
      </w:pPr>
      <w:r w:rsidRPr="00DE07F6">
        <w:t>в)  нравственно-этической ориентации,</w:t>
      </w:r>
    </w:p>
    <w:p w14:paraId="568895D3" w14:textId="77777777" w:rsidR="00D42C4C" w:rsidRPr="00DE07F6" w:rsidRDefault="00D42C4C" w:rsidP="00EE5FA2">
      <w:pPr>
        <w:widowControl w:val="0"/>
        <w:suppressAutoHyphens/>
        <w:ind w:left="720"/>
        <w:jc w:val="both"/>
      </w:pPr>
      <w:r w:rsidRPr="00DE07F6">
        <w:t>г) развитию УУД у обучающихся,</w:t>
      </w:r>
    </w:p>
    <w:p w14:paraId="50E8B092" w14:textId="77777777" w:rsidR="00D42C4C" w:rsidRPr="00DE07F6" w:rsidRDefault="00D42C4C" w:rsidP="00EE5FA2">
      <w:pPr>
        <w:widowControl w:val="0"/>
        <w:suppressAutoHyphens/>
        <w:ind w:left="720"/>
        <w:jc w:val="both"/>
      </w:pPr>
      <w:r w:rsidRPr="00DE07F6">
        <w:t>д) выявлению подростков, нуждающихся в психологической и социально-педагогической помощи.</w:t>
      </w:r>
    </w:p>
    <w:p w14:paraId="09CAA09E" w14:textId="77777777" w:rsidR="00D42C4C" w:rsidRPr="00DE07F6" w:rsidRDefault="00D42C4C" w:rsidP="00EE5FA2">
      <w:pPr>
        <w:ind w:firstLine="708"/>
        <w:jc w:val="both"/>
      </w:pPr>
      <w:r w:rsidRPr="00DE07F6">
        <w:t>Важной целью психолого-педагогического сопровождения ребенка в МБОУ Гимназия №91  – это сопровождение одаренных детей. Среди задач, которые решаются в сопровождении  одаренных детей нашего образовательного учреждения, можно выделить следующие:</w:t>
      </w:r>
    </w:p>
    <w:p w14:paraId="3D807D21" w14:textId="77777777" w:rsidR="00D42C4C" w:rsidRPr="00DE07F6" w:rsidRDefault="00D42C4C" w:rsidP="004878B7">
      <w:pPr>
        <w:widowControl w:val="0"/>
        <w:numPr>
          <w:ilvl w:val="0"/>
          <w:numId w:val="35"/>
        </w:numPr>
        <w:suppressAutoHyphens/>
        <w:jc w:val="both"/>
      </w:pPr>
      <w:r w:rsidRPr="00DE07F6">
        <w:t>Разработка индивидуальных образовательных маршрутов.</w:t>
      </w:r>
    </w:p>
    <w:p w14:paraId="054D2984" w14:textId="77777777" w:rsidR="00D42C4C" w:rsidRPr="00DE07F6" w:rsidRDefault="00D42C4C" w:rsidP="004878B7">
      <w:pPr>
        <w:widowControl w:val="0"/>
        <w:numPr>
          <w:ilvl w:val="0"/>
          <w:numId w:val="35"/>
        </w:numPr>
        <w:suppressAutoHyphens/>
        <w:jc w:val="both"/>
      </w:pPr>
      <w:r w:rsidRPr="00DE07F6">
        <w:t>Охрана и укрепление физического и психологического здоровья.</w:t>
      </w:r>
    </w:p>
    <w:p w14:paraId="7C3E6E36" w14:textId="77777777" w:rsidR="00D42C4C" w:rsidRPr="00DE07F6" w:rsidRDefault="00D42C4C" w:rsidP="004878B7">
      <w:pPr>
        <w:widowControl w:val="0"/>
        <w:numPr>
          <w:ilvl w:val="0"/>
          <w:numId w:val="35"/>
        </w:numPr>
        <w:suppressAutoHyphens/>
        <w:jc w:val="both"/>
      </w:pPr>
      <w:r w:rsidRPr="00DE07F6">
        <w:t>Предупреждение изоляции одаренных детей в группе сверстников.</w:t>
      </w:r>
    </w:p>
    <w:p w14:paraId="021715D7" w14:textId="77777777" w:rsidR="00D42C4C" w:rsidRPr="00DE07F6" w:rsidRDefault="00D42C4C" w:rsidP="004878B7">
      <w:pPr>
        <w:widowControl w:val="0"/>
        <w:numPr>
          <w:ilvl w:val="0"/>
          <w:numId w:val="35"/>
        </w:numPr>
        <w:suppressAutoHyphens/>
        <w:jc w:val="both"/>
      </w:pPr>
      <w:r w:rsidRPr="00DE07F6">
        <w:t>Развитие психолого-педагогической компетентности педагогов и родителей одаренных детей.</w:t>
      </w:r>
    </w:p>
    <w:p w14:paraId="4AAD9546" w14:textId="77777777" w:rsidR="0019230B" w:rsidRPr="00986887" w:rsidRDefault="0019230B" w:rsidP="00EE5FA2">
      <w:pPr>
        <w:widowControl w:val="0"/>
        <w:suppressAutoHyphens/>
        <w:jc w:val="both"/>
      </w:pPr>
    </w:p>
    <w:p w14:paraId="004472CE" w14:textId="77777777" w:rsidR="003015DA" w:rsidRPr="002438C9" w:rsidRDefault="00641FDE" w:rsidP="00673417">
      <w:pPr>
        <w:keepNext/>
        <w:suppressAutoHyphens/>
        <w:jc w:val="both"/>
        <w:outlineLvl w:val="2"/>
        <w:rPr>
          <w:rFonts w:eastAsiaTheme="minorHAnsi"/>
          <w:b/>
          <w:iCs/>
          <w:sz w:val="28"/>
          <w:szCs w:val="20"/>
          <w:lang w:eastAsia="en-US"/>
        </w:rPr>
      </w:pPr>
      <w:bookmarkStart w:id="132" w:name="_Toc115252267"/>
      <w:r w:rsidRPr="002438C9">
        <w:rPr>
          <w:rFonts w:eastAsiaTheme="minorHAnsi"/>
          <w:b/>
          <w:iCs/>
          <w:sz w:val="28"/>
          <w:szCs w:val="20"/>
          <w:lang w:eastAsia="en-US"/>
        </w:rPr>
        <w:t>3.2.3</w:t>
      </w:r>
      <w:r w:rsidR="002438C9">
        <w:rPr>
          <w:rFonts w:eastAsiaTheme="minorHAnsi"/>
          <w:b/>
          <w:iCs/>
          <w:sz w:val="28"/>
          <w:szCs w:val="20"/>
          <w:lang w:eastAsia="en-US"/>
        </w:rPr>
        <w:t>.</w:t>
      </w:r>
      <w:r w:rsidRPr="002438C9">
        <w:rPr>
          <w:rFonts w:eastAsiaTheme="minorHAnsi"/>
          <w:b/>
          <w:iCs/>
          <w:sz w:val="28"/>
          <w:szCs w:val="20"/>
          <w:lang w:eastAsia="en-US"/>
        </w:rPr>
        <w:t xml:space="preserve"> Финансово-экономические</w:t>
      </w:r>
      <w:r w:rsidR="003015DA" w:rsidRPr="002438C9">
        <w:rPr>
          <w:rFonts w:eastAsiaTheme="minorHAnsi"/>
          <w:b/>
          <w:iCs/>
          <w:sz w:val="28"/>
          <w:szCs w:val="20"/>
          <w:lang w:eastAsia="en-US"/>
        </w:rPr>
        <w:t xml:space="preserve"> условия</w:t>
      </w:r>
      <w:r w:rsidRPr="002438C9">
        <w:rPr>
          <w:rFonts w:eastAsiaTheme="minorHAnsi"/>
          <w:b/>
          <w:iCs/>
          <w:sz w:val="28"/>
          <w:szCs w:val="20"/>
          <w:lang w:eastAsia="en-US"/>
        </w:rPr>
        <w:t xml:space="preserve"> реализации образовательной программы основного общего образования</w:t>
      </w:r>
      <w:bookmarkEnd w:id="132"/>
    </w:p>
    <w:p w14:paraId="5CF5012E" w14:textId="77777777" w:rsidR="00C3783C" w:rsidRPr="00986887" w:rsidRDefault="00C3783C" w:rsidP="00EE5FA2">
      <w:pPr>
        <w:ind w:right="459" w:firstLine="709"/>
        <w:jc w:val="both"/>
      </w:pPr>
      <w:r w:rsidRPr="00986887">
        <w:rPr>
          <w:b/>
          <w:bCs/>
        </w:rPr>
        <w:t xml:space="preserve">Финансовое обеспечение </w:t>
      </w:r>
      <w:r w:rsidRPr="00986887">
        <w:t xml:space="preserve">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14:paraId="3E3B3254" w14:textId="77777777" w:rsidR="00C3783C" w:rsidRPr="00986887" w:rsidRDefault="00C3783C" w:rsidP="00EE5FA2">
      <w:pPr>
        <w:ind w:right="459" w:firstLine="709"/>
        <w:jc w:val="both"/>
      </w:pPr>
      <w:r w:rsidRPr="00986887">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14:paraId="0006A8F8" w14:textId="77777777" w:rsidR="00C3783C" w:rsidRPr="00986887" w:rsidRDefault="00C3783C" w:rsidP="00EE5FA2">
      <w:pPr>
        <w:ind w:right="459" w:firstLine="709"/>
        <w:jc w:val="both"/>
      </w:pPr>
      <w:r w:rsidRPr="00986887">
        <w:rPr>
          <w:i/>
          <w:iCs/>
        </w:rPr>
        <w:t xml:space="preserve">Финансовое обеспечение задания учредителя по реализации основной образовательной программы основного общего образования </w:t>
      </w:r>
      <w:r w:rsidRPr="00986887">
        <w:t xml:space="preserve">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14:paraId="1A8CED84" w14:textId="77777777" w:rsidR="00C3783C" w:rsidRPr="00986887" w:rsidRDefault="00C3783C" w:rsidP="00EE5FA2">
      <w:pPr>
        <w:ind w:right="459" w:firstLine="709"/>
        <w:jc w:val="both"/>
      </w:pPr>
      <w:r w:rsidRPr="00986887">
        <w:lastRenderedPageBreak/>
        <w:t xml:space="preserve">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14:paraId="2B809601" w14:textId="77777777" w:rsidR="00C3783C" w:rsidRPr="00986887" w:rsidRDefault="00C3783C" w:rsidP="00EE5FA2">
      <w:pPr>
        <w:ind w:right="459" w:firstLine="709"/>
        <w:jc w:val="both"/>
      </w:pPr>
      <w:r w:rsidRPr="00986887">
        <w:rPr>
          <w:i/>
          <w:iCs/>
        </w:rPr>
        <w:t>Региональный расчётный подушевой норматив</w:t>
      </w:r>
      <w:r w:rsidRPr="00986887">
        <w:t xml:space="preserve">—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 </w:t>
      </w:r>
    </w:p>
    <w:p w14:paraId="7F077C92" w14:textId="77777777" w:rsidR="00C3783C" w:rsidRPr="00986887" w:rsidRDefault="00C3783C" w:rsidP="00EE5FA2">
      <w:pPr>
        <w:ind w:right="459" w:firstLine="709"/>
        <w:jc w:val="both"/>
      </w:pPr>
      <w:r w:rsidRPr="00986887">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14:paraId="5D42DD5B" w14:textId="77777777" w:rsidR="00C3783C" w:rsidRPr="00986887" w:rsidRDefault="00C3783C" w:rsidP="00EE5FA2">
      <w:pPr>
        <w:ind w:right="459" w:firstLine="709"/>
        <w:jc w:val="both"/>
      </w:pPr>
      <w:r w:rsidRPr="00986887">
        <w:rPr>
          <w:b/>
          <w:bCs/>
          <w:i/>
          <w:iCs/>
        </w:rPr>
        <w:t xml:space="preserve">Региональный расчётный подушевой норматив должен покрывать следующие расходы на год: </w:t>
      </w:r>
    </w:p>
    <w:p w14:paraId="6932D0AF" w14:textId="77777777" w:rsidR="00C3783C" w:rsidRPr="00986887" w:rsidRDefault="00C3783C" w:rsidP="00EE5FA2">
      <w:pPr>
        <w:ind w:right="459" w:firstLine="709"/>
        <w:jc w:val="both"/>
      </w:pPr>
      <w:r w:rsidRPr="00986887">
        <w:t xml:space="preserve">– оплату труда работников образовательных учреждений с учётом районных коэффициентов к заработной плате, а также отчисления; </w:t>
      </w:r>
    </w:p>
    <w:p w14:paraId="5D7CC79A" w14:textId="77777777" w:rsidR="00C3783C" w:rsidRPr="00986887" w:rsidRDefault="00C3783C" w:rsidP="00EE5FA2">
      <w:pPr>
        <w:ind w:right="459" w:firstLine="709"/>
        <w:jc w:val="both"/>
      </w:pPr>
      <w:r w:rsidRPr="00986887">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14:paraId="17024CB8" w14:textId="77777777" w:rsidR="00C3783C" w:rsidRPr="00986887" w:rsidRDefault="00C3783C" w:rsidP="00EE5FA2">
      <w:pPr>
        <w:ind w:right="459" w:firstLine="709"/>
        <w:jc w:val="both"/>
      </w:pPr>
      <w:r w:rsidRPr="00986887">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w:t>
      </w:r>
    </w:p>
    <w:p w14:paraId="4E45E64A" w14:textId="77777777" w:rsidR="00C3783C" w:rsidRPr="00986887" w:rsidRDefault="00C3783C" w:rsidP="00EE5FA2">
      <w:pPr>
        <w:ind w:right="459" w:firstLine="709"/>
        <w:jc w:val="both"/>
      </w:pPr>
    </w:p>
    <w:p w14:paraId="6AA08E9B" w14:textId="77777777" w:rsidR="00C3783C" w:rsidRPr="00986887" w:rsidRDefault="00C3783C" w:rsidP="00EE5FA2">
      <w:pPr>
        <w:ind w:right="459" w:firstLine="709"/>
        <w:jc w:val="both"/>
      </w:pPr>
      <w:r w:rsidRPr="00986887">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 </w:t>
      </w:r>
    </w:p>
    <w:p w14:paraId="2C8BB577" w14:textId="77777777" w:rsidR="00C3783C" w:rsidRPr="00986887" w:rsidRDefault="00C3783C" w:rsidP="00EE5FA2">
      <w:pPr>
        <w:ind w:right="459" w:firstLine="709"/>
        <w:jc w:val="both"/>
      </w:pPr>
      <w:r w:rsidRPr="00986887">
        <w:rPr>
          <w:i/>
          <w:iCs/>
        </w:rPr>
        <w:t>Реализация принципа нормативного подушевого финансирования осуществляется на трёх следующих уровнях</w:t>
      </w:r>
      <w:r w:rsidRPr="00986887">
        <w:t xml:space="preserve">: </w:t>
      </w:r>
    </w:p>
    <w:p w14:paraId="06BD51F4" w14:textId="77777777" w:rsidR="00C3783C" w:rsidRPr="00986887" w:rsidRDefault="00C3783C" w:rsidP="00EE5FA2">
      <w:pPr>
        <w:ind w:right="459" w:firstLine="709"/>
        <w:jc w:val="both"/>
      </w:pPr>
      <w:r w:rsidRPr="00986887">
        <w:t xml:space="preserve">– межбюджетных отношений (бюджет субъекта РФ — муниципальный бюджет); </w:t>
      </w:r>
    </w:p>
    <w:p w14:paraId="27FDA834" w14:textId="77777777" w:rsidR="00C3783C" w:rsidRPr="00986887" w:rsidRDefault="00C3783C" w:rsidP="00EE5FA2">
      <w:pPr>
        <w:ind w:right="459" w:firstLine="709"/>
        <w:jc w:val="both"/>
      </w:pPr>
      <w:r w:rsidRPr="00986887">
        <w:t xml:space="preserve">– внутрибюджетных отношений (муниципальный бюджет — образовательное учреждение); </w:t>
      </w:r>
    </w:p>
    <w:p w14:paraId="492A8CF6" w14:textId="77777777" w:rsidR="00C3783C" w:rsidRPr="00986887" w:rsidRDefault="00C3783C" w:rsidP="00EE5FA2">
      <w:pPr>
        <w:ind w:right="459" w:firstLine="709"/>
        <w:jc w:val="both"/>
      </w:pPr>
      <w:r w:rsidRPr="00986887">
        <w:t xml:space="preserve">– образовательного учреждения. </w:t>
      </w:r>
    </w:p>
    <w:p w14:paraId="006E8A72" w14:textId="77777777" w:rsidR="00C3783C" w:rsidRPr="00986887" w:rsidRDefault="00C3783C" w:rsidP="00EE5FA2">
      <w:pPr>
        <w:ind w:right="459" w:firstLine="709"/>
        <w:jc w:val="both"/>
      </w:pPr>
    </w:p>
    <w:p w14:paraId="2BC1D90F" w14:textId="77777777" w:rsidR="00C3783C" w:rsidRPr="00986887" w:rsidRDefault="00C3783C" w:rsidP="00EE5FA2">
      <w:pPr>
        <w:ind w:right="459" w:firstLine="709"/>
        <w:jc w:val="both"/>
      </w:pPr>
      <w:r w:rsidRPr="00986887">
        <w:t xml:space="preserve">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 </w:t>
      </w:r>
    </w:p>
    <w:p w14:paraId="46B0DD48" w14:textId="77777777" w:rsidR="00C3783C" w:rsidRPr="00986887" w:rsidRDefault="00C3783C" w:rsidP="00EE5FA2">
      <w:pPr>
        <w:ind w:right="459" w:firstLine="709"/>
        <w:jc w:val="both"/>
      </w:pPr>
      <w:r w:rsidRPr="00986887">
        <w:t xml:space="preserve">–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w:t>
      </w:r>
    </w:p>
    <w:p w14:paraId="0A25E76B" w14:textId="77777777" w:rsidR="00C3783C" w:rsidRPr="00986887" w:rsidRDefault="00C3783C" w:rsidP="00EE5FA2">
      <w:pPr>
        <w:ind w:right="459" w:firstLine="709"/>
        <w:jc w:val="both"/>
      </w:pPr>
      <w:r w:rsidRPr="00986887">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w:t>
      </w:r>
      <w:r w:rsidRPr="00986887">
        <w:lastRenderedPageBreak/>
        <w:t xml:space="preserve">округов), но и на уровне внутрибюджетных отношений (муниципальный бюджет — общеобразовательное учреждение) и образовательного учреждения (оказание платных образовательных услуг для обеспечения материально – технической базы, удовлетворения спроса социума, участия обучающихся в конкурсах различного уровня, очных научно – практических конференциях за пределами муниципалитета, а также повышения квалификации педагогов). </w:t>
      </w:r>
    </w:p>
    <w:p w14:paraId="6B2B9DFA" w14:textId="77777777" w:rsidR="00C3783C" w:rsidRPr="00986887" w:rsidRDefault="00C3783C" w:rsidP="00EE5FA2">
      <w:pPr>
        <w:ind w:right="459" w:firstLine="709"/>
        <w:jc w:val="both"/>
      </w:pPr>
      <w:r w:rsidRPr="00986887">
        <w:t xml:space="preserve">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14:paraId="0358832C" w14:textId="77777777" w:rsidR="00C3783C" w:rsidRPr="00986887" w:rsidRDefault="00C3783C" w:rsidP="00EE5FA2">
      <w:pPr>
        <w:ind w:right="459" w:firstLine="709"/>
        <w:jc w:val="both"/>
        <w:rPr>
          <w:b/>
          <w:bCs/>
        </w:rPr>
      </w:pPr>
    </w:p>
    <w:p w14:paraId="75ACF27E" w14:textId="77777777" w:rsidR="00C3783C" w:rsidRPr="00986887" w:rsidRDefault="00C3783C" w:rsidP="00EE5FA2">
      <w:pPr>
        <w:ind w:right="459" w:firstLine="709"/>
        <w:jc w:val="both"/>
      </w:pPr>
      <w:r w:rsidRPr="00986887">
        <w:rPr>
          <w:b/>
          <w:bCs/>
        </w:rPr>
        <w:t xml:space="preserve">Формирование фонда оплаты труда </w:t>
      </w:r>
      <w:r w:rsidRPr="00986887">
        <w:t xml:space="preserve">школы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14:paraId="06DFBEDE" w14:textId="77777777" w:rsidR="00C3783C" w:rsidRPr="00986887" w:rsidRDefault="00C3783C" w:rsidP="00EE5FA2">
      <w:pPr>
        <w:ind w:right="459" w:firstLine="709"/>
        <w:jc w:val="both"/>
      </w:pPr>
      <w:r w:rsidRPr="00986887">
        <w:t>В соответствии с установленным порядком финансирования оплаты труда работников образовательных учреждений:</w:t>
      </w:r>
    </w:p>
    <w:p w14:paraId="50A9FE20" w14:textId="77777777" w:rsidR="00C3783C" w:rsidRPr="00986887" w:rsidRDefault="00C3783C" w:rsidP="00EE5FA2">
      <w:pPr>
        <w:ind w:right="459" w:firstLine="709"/>
        <w:jc w:val="both"/>
      </w:pPr>
      <w:r w:rsidRPr="00986887">
        <w:t xml:space="preserve">– фонд оплаты труда образовательного учреждения состоит из базовой части и стимулирующей части. Значение стимулирущей доли определено школой и составляет 30% объёма фонда оплаты труда; </w:t>
      </w:r>
    </w:p>
    <w:p w14:paraId="2486E34D" w14:textId="77777777" w:rsidR="00C3783C" w:rsidRPr="00986887" w:rsidRDefault="00C3783C" w:rsidP="00EE5FA2">
      <w:pPr>
        <w:ind w:right="459" w:firstLine="709"/>
        <w:jc w:val="both"/>
      </w:pPr>
      <w:r w:rsidRPr="00986887">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школы; </w:t>
      </w:r>
    </w:p>
    <w:p w14:paraId="65CAB3FF" w14:textId="77777777" w:rsidR="00C3783C" w:rsidRPr="00986887" w:rsidRDefault="00C3783C" w:rsidP="00EE5FA2">
      <w:pPr>
        <w:ind w:right="459" w:firstLine="709"/>
        <w:jc w:val="both"/>
      </w:pPr>
      <w:r w:rsidRPr="00986887">
        <w:t xml:space="preserve">– значение объёма фонда оплаты труда педагогического персонала — соответствует нормативам: не превышает 70% от общего объёма фонда оплаты труда; </w:t>
      </w:r>
    </w:p>
    <w:p w14:paraId="2C68323A" w14:textId="77777777" w:rsidR="00C3783C" w:rsidRPr="00986887" w:rsidRDefault="00C3783C" w:rsidP="00EE5FA2">
      <w:pPr>
        <w:ind w:right="459" w:firstLine="709"/>
        <w:jc w:val="both"/>
      </w:pPr>
      <w:r w:rsidRPr="00986887">
        <w:t xml:space="preserve">– базовая часть фонда оплаты труда для педагогического персонала, осуществляющего учебный процесс, состоит из общей части и специальной части; </w:t>
      </w:r>
    </w:p>
    <w:p w14:paraId="345BA6D3" w14:textId="77777777" w:rsidR="00C3783C" w:rsidRPr="00986887" w:rsidRDefault="00C3783C" w:rsidP="00EE5FA2">
      <w:pPr>
        <w:ind w:right="459" w:firstLine="709"/>
        <w:jc w:val="both"/>
      </w:pPr>
      <w:r w:rsidRPr="00986887">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14:paraId="3B1BB8A1" w14:textId="77777777" w:rsidR="00C3783C" w:rsidRPr="00986887" w:rsidRDefault="00C3783C" w:rsidP="00EE5FA2">
      <w:pPr>
        <w:ind w:right="459" w:firstLine="709"/>
        <w:jc w:val="both"/>
      </w:pPr>
    </w:p>
    <w:p w14:paraId="3186D95F" w14:textId="77777777" w:rsidR="00C3783C" w:rsidRPr="00986887" w:rsidRDefault="00C3783C" w:rsidP="00EE5FA2">
      <w:pPr>
        <w:ind w:right="459" w:firstLine="709"/>
        <w:jc w:val="both"/>
      </w:pPr>
      <w:r w:rsidRPr="00986887">
        <w:t xml:space="preserve">Размеры, порядок и условия осуществления стимулирующих выплат определяются школой самостоятельно в соответствии с региональными и муниципальными нормативными актами, Положением об оплате труда работников муниципального бюджетного общеобразовательного учреждения «Гимназия №91 имени М.В.Ломоносова». В данное Положение внесены изменения в части критериев и показателей результативности и качества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Распределением стимулирующей части фонда оплаты труда занимается комиссия по распределению стимулирующих выплат работникам МБОУ Гимназия №91, в состав которой входят педагоги, представители ПК и администрации школы. </w:t>
      </w:r>
    </w:p>
    <w:p w14:paraId="1D4DE609" w14:textId="77777777" w:rsidR="00C3783C" w:rsidRPr="00986887" w:rsidRDefault="00C3783C" w:rsidP="00EE5FA2">
      <w:pPr>
        <w:ind w:right="459" w:firstLine="709"/>
        <w:jc w:val="both"/>
      </w:pPr>
      <w:r w:rsidRPr="00986887">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Гимназия</w:t>
      </w:r>
      <w:r w:rsidRPr="00986887">
        <w:rPr>
          <w:b/>
          <w:bCs/>
        </w:rPr>
        <w:t xml:space="preserve">: </w:t>
      </w:r>
    </w:p>
    <w:p w14:paraId="507E968C" w14:textId="77777777" w:rsidR="00C3783C" w:rsidRPr="00986887" w:rsidRDefault="00C3783C" w:rsidP="00EE5FA2">
      <w:pPr>
        <w:ind w:right="459" w:firstLine="709"/>
        <w:jc w:val="both"/>
      </w:pPr>
      <w:r w:rsidRPr="00986887">
        <w:lastRenderedPageBreak/>
        <w:t xml:space="preserve">1) проводит экономический расчёт стоимости обеспечения требований Стандарта по каждой позиции; </w:t>
      </w:r>
    </w:p>
    <w:p w14:paraId="23626A4E" w14:textId="77777777" w:rsidR="00C3783C" w:rsidRPr="00986887" w:rsidRDefault="00C3783C" w:rsidP="00EE5FA2">
      <w:pPr>
        <w:ind w:right="459" w:firstLine="709"/>
        <w:jc w:val="both"/>
      </w:pPr>
      <w:r w:rsidRPr="00986887">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14:paraId="1194E5F7" w14:textId="77777777" w:rsidR="00C3783C" w:rsidRPr="00986887" w:rsidRDefault="00C3783C" w:rsidP="00EE5FA2">
      <w:pPr>
        <w:ind w:right="459" w:firstLine="709"/>
        <w:jc w:val="both"/>
      </w:pPr>
      <w:r w:rsidRPr="00986887">
        <w:t xml:space="preserve">3) определяет величину затрат на обеспечение требований к условиям реализации ООП; </w:t>
      </w:r>
    </w:p>
    <w:p w14:paraId="1846EDFA" w14:textId="77777777" w:rsidR="00C3783C" w:rsidRPr="00986887" w:rsidRDefault="00C3783C" w:rsidP="00EE5FA2">
      <w:pPr>
        <w:ind w:right="459" w:firstLine="709"/>
        <w:jc w:val="both"/>
      </w:pPr>
      <w:r w:rsidRPr="00986887">
        <w:t xml:space="preserve">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14:paraId="742460F7" w14:textId="77777777" w:rsidR="00C3783C" w:rsidRPr="00986887" w:rsidRDefault="00C3783C" w:rsidP="00EE5FA2">
      <w:pPr>
        <w:ind w:right="459" w:firstLine="709"/>
        <w:jc w:val="both"/>
      </w:pPr>
      <w:r w:rsidRPr="00986887">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p>
    <w:p w14:paraId="32A8D912" w14:textId="77777777" w:rsidR="00C3783C" w:rsidRPr="00986887" w:rsidRDefault="00C3783C" w:rsidP="00EE5FA2">
      <w:pPr>
        <w:ind w:right="459" w:firstLine="709"/>
        <w:jc w:val="both"/>
      </w:pPr>
      <w:r w:rsidRPr="00986887">
        <w:t xml:space="preserve">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 </w:t>
      </w:r>
    </w:p>
    <w:p w14:paraId="129C4C67" w14:textId="77777777" w:rsidR="00C3783C" w:rsidRPr="00986887" w:rsidRDefault="00C3783C" w:rsidP="00EE5FA2">
      <w:pPr>
        <w:ind w:right="459" w:firstLine="709"/>
        <w:jc w:val="both"/>
      </w:pPr>
      <w:r w:rsidRPr="00986887">
        <w:t xml:space="preserve">– </w:t>
      </w:r>
      <w:r w:rsidRPr="00986887">
        <w:rPr>
          <w:i/>
          <w:iCs/>
        </w:rPr>
        <w:t xml:space="preserve">на основе договоров </w:t>
      </w:r>
      <w:r w:rsidRPr="00986887">
        <w:t xml:space="preserve">на проведение занятий в рамках кружков, секций, клубов и др. по различным направлениям внеурочной деятельности на базе школы (ДЮСШ, ДТДМ и др.); </w:t>
      </w:r>
    </w:p>
    <w:p w14:paraId="112BBC20" w14:textId="77777777" w:rsidR="00C3783C" w:rsidRPr="00986887" w:rsidRDefault="00C3783C" w:rsidP="00EE5FA2">
      <w:pPr>
        <w:ind w:right="459" w:firstLine="709"/>
        <w:jc w:val="both"/>
      </w:pPr>
      <w:r w:rsidRPr="00986887">
        <w:t>– за счёт</w:t>
      </w:r>
      <w:r w:rsidRPr="00986887">
        <w:rPr>
          <w:i/>
          <w:iCs/>
        </w:rPr>
        <w:t xml:space="preserve">выделения ставок педагогов дополнительного образования, </w:t>
      </w:r>
      <w:r w:rsidRPr="00986887">
        <w:t xml:space="preserve">которые обеспечивают реализацию для обучающихся в общеобразовательном учреждении широкого спектра программ внеурочной деятельности. </w:t>
      </w:r>
    </w:p>
    <w:p w14:paraId="55DCCDA6" w14:textId="77777777" w:rsidR="00C3783C" w:rsidRPr="00986887" w:rsidRDefault="00C3783C" w:rsidP="00EE5FA2">
      <w:pPr>
        <w:ind w:right="459" w:firstLine="709"/>
        <w:jc w:val="both"/>
      </w:pPr>
      <w:r w:rsidRPr="00986887">
        <w:t xml:space="preserve">7) привлекает в порядке, установленном законодательством Российской Федерации в области образования, дополнительные финансовые средства за счет: </w:t>
      </w:r>
    </w:p>
    <w:p w14:paraId="12CA31B9" w14:textId="77777777" w:rsidR="00C3783C" w:rsidRPr="00986887" w:rsidRDefault="00C3783C" w:rsidP="00EE5FA2">
      <w:pPr>
        <w:ind w:right="459" w:firstLine="709"/>
        <w:jc w:val="both"/>
      </w:pPr>
      <w:r w:rsidRPr="00986887">
        <w:t xml:space="preserve">– предоставления платных дополнительных образовательных услуг; </w:t>
      </w:r>
    </w:p>
    <w:p w14:paraId="71E24691" w14:textId="77777777" w:rsidR="00C3783C" w:rsidRPr="00986887" w:rsidRDefault="00C3783C" w:rsidP="00EE5FA2">
      <w:pPr>
        <w:ind w:right="459" w:firstLine="709"/>
        <w:jc w:val="both"/>
      </w:pPr>
      <w:r w:rsidRPr="00986887">
        <w:t xml:space="preserve">– добровольных пожертвований и целевых взносов физических и (или) юридических лиц. </w:t>
      </w:r>
    </w:p>
    <w:p w14:paraId="10BA2A01" w14:textId="77777777" w:rsidR="005B7EF2" w:rsidRPr="00986887" w:rsidRDefault="005B7EF2" w:rsidP="00EE5FA2">
      <w:pPr>
        <w:ind w:right="459" w:firstLine="709"/>
        <w:jc w:val="both"/>
      </w:pPr>
    </w:p>
    <w:p w14:paraId="50EA2F9F" w14:textId="77777777" w:rsidR="003015DA" w:rsidRPr="002438C9" w:rsidRDefault="00641FDE" w:rsidP="00673417">
      <w:pPr>
        <w:keepNext/>
        <w:suppressAutoHyphens/>
        <w:jc w:val="both"/>
        <w:outlineLvl w:val="2"/>
        <w:rPr>
          <w:rFonts w:eastAsiaTheme="minorHAnsi"/>
          <w:b/>
          <w:sz w:val="28"/>
          <w:szCs w:val="20"/>
          <w:lang w:eastAsia="en-US"/>
        </w:rPr>
      </w:pPr>
      <w:bookmarkStart w:id="133" w:name="_Toc115252268"/>
      <w:r w:rsidRPr="002438C9">
        <w:rPr>
          <w:rFonts w:eastAsiaTheme="minorHAnsi"/>
          <w:b/>
          <w:sz w:val="28"/>
          <w:szCs w:val="20"/>
          <w:lang w:eastAsia="en-US"/>
        </w:rPr>
        <w:t>3.2.4</w:t>
      </w:r>
      <w:r w:rsidR="002438C9" w:rsidRPr="002438C9">
        <w:rPr>
          <w:rFonts w:eastAsiaTheme="minorHAnsi"/>
          <w:b/>
          <w:sz w:val="28"/>
          <w:szCs w:val="20"/>
          <w:lang w:eastAsia="en-US"/>
        </w:rPr>
        <w:t>.</w:t>
      </w:r>
      <w:r w:rsidRPr="002438C9">
        <w:rPr>
          <w:rFonts w:eastAsiaTheme="minorHAnsi"/>
          <w:b/>
          <w:sz w:val="28"/>
          <w:szCs w:val="20"/>
          <w:lang w:eastAsia="en-US"/>
        </w:rPr>
        <w:t xml:space="preserve"> </w:t>
      </w:r>
      <w:r w:rsidR="003015DA" w:rsidRPr="002438C9">
        <w:rPr>
          <w:rFonts w:eastAsiaTheme="minorHAnsi"/>
          <w:b/>
          <w:sz w:val="28"/>
          <w:szCs w:val="20"/>
          <w:lang w:eastAsia="en-US"/>
        </w:rPr>
        <w:t>Материально-технические условия</w:t>
      </w:r>
      <w:r w:rsidRPr="002438C9">
        <w:rPr>
          <w:rFonts w:eastAsiaTheme="minorHAnsi"/>
          <w:b/>
          <w:sz w:val="28"/>
          <w:szCs w:val="20"/>
          <w:lang w:eastAsia="en-US"/>
        </w:rPr>
        <w:t xml:space="preserve"> реализации основной образовательной программы</w:t>
      </w:r>
      <w:bookmarkEnd w:id="133"/>
    </w:p>
    <w:p w14:paraId="4331B6A3" w14:textId="77777777" w:rsidR="005B32C8" w:rsidRPr="00986887" w:rsidRDefault="005B32C8" w:rsidP="00EE5FA2">
      <w:pPr>
        <w:ind w:right="459" w:firstLine="709"/>
        <w:jc w:val="both"/>
        <w:rPr>
          <w:b/>
          <w:spacing w:val="-1"/>
        </w:rPr>
      </w:pPr>
    </w:p>
    <w:p w14:paraId="653856D1" w14:textId="77777777" w:rsidR="005B32C8" w:rsidRPr="00986887" w:rsidRDefault="005B32C8" w:rsidP="00EE5FA2">
      <w:pPr>
        <w:autoSpaceDE w:val="0"/>
        <w:autoSpaceDN w:val="0"/>
        <w:adjustRightInd w:val="0"/>
        <w:ind w:firstLine="709"/>
        <w:jc w:val="both"/>
      </w:pPr>
      <w:r w:rsidRPr="00986887">
        <w:t xml:space="preserve">В Гимназии формируется перечень оснащения и оборудования для реализации ООП. Критериальными источниками оценки учебно-материального обеспечения образовательного процесса являются требования Стандарта, </w:t>
      </w:r>
      <w:r w:rsidR="00D50B49" w:rsidRPr="00986887">
        <w:t>требования и условия Положения о лицензировании образовательной деятельности, утверждённого постановлением Правительства Российской Федерации от 28 октября 2013 г. № 966,</w:t>
      </w:r>
      <w:r w:rsidRPr="00986887">
        <w:t xml:space="preserve"> а также соответствующие приказы и методические рекомендации, в том числе:</w:t>
      </w:r>
    </w:p>
    <w:p w14:paraId="3D677455" w14:textId="77777777" w:rsidR="005B32C8" w:rsidRPr="00986887" w:rsidRDefault="005B32C8" w:rsidP="00EE5FA2">
      <w:pPr>
        <w:autoSpaceDE w:val="0"/>
        <w:autoSpaceDN w:val="0"/>
        <w:adjustRightInd w:val="0"/>
        <w:ind w:firstLine="709"/>
        <w:jc w:val="both"/>
      </w:pPr>
      <w:r w:rsidRPr="00986887">
        <w:t>• </w:t>
      </w:r>
      <w:r w:rsidR="00D50B49" w:rsidRPr="00986887">
        <w:t>Санитарные правила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№28</w:t>
      </w:r>
      <w:r w:rsidRPr="00986887">
        <w:t>;</w:t>
      </w:r>
    </w:p>
    <w:p w14:paraId="44E6A3A4" w14:textId="77777777" w:rsidR="005B32C8" w:rsidRPr="00986887" w:rsidRDefault="005B32C8" w:rsidP="00EE5FA2">
      <w:pPr>
        <w:autoSpaceDE w:val="0"/>
        <w:autoSpaceDN w:val="0"/>
        <w:adjustRightInd w:val="0"/>
        <w:ind w:firstLine="709"/>
        <w:jc w:val="both"/>
      </w:pPr>
      <w:r w:rsidRPr="00986887">
        <w:t xml:space="preserve">• приказ Министерства образования и науки РФ от 4 октября </w:t>
      </w:r>
      <w:smartTag w:uri="urn:schemas-microsoft-com:office:smarttags" w:element="metricconverter">
        <w:smartTagPr>
          <w:attr w:name="ProductID" w:val="2010 г"/>
        </w:smartTagPr>
        <w:r w:rsidRPr="00986887">
          <w:t>2010 г</w:t>
        </w:r>
      </w:smartTag>
      <w:r w:rsidRPr="00986887">
        <w:t>.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14:paraId="5F209E59" w14:textId="77777777" w:rsidR="00D50B49" w:rsidRPr="00986887" w:rsidRDefault="005B32C8" w:rsidP="00EE5FA2">
      <w:pPr>
        <w:autoSpaceDE w:val="0"/>
        <w:autoSpaceDN w:val="0"/>
        <w:adjustRightInd w:val="0"/>
        <w:ind w:firstLine="709"/>
        <w:jc w:val="both"/>
      </w:pPr>
      <w:r w:rsidRPr="00986887">
        <w:t xml:space="preserve">• приказ Министерства образования и науки РФ от 23 июня </w:t>
      </w:r>
      <w:smartTag w:uri="urn:schemas-microsoft-com:office:smarttags" w:element="metricconverter">
        <w:smartTagPr>
          <w:attr w:name="ProductID" w:val="2010 г"/>
        </w:smartTagPr>
        <w:r w:rsidRPr="00986887">
          <w:t>2010 г</w:t>
        </w:r>
      </w:smartTag>
      <w:r w:rsidRPr="00986887">
        <w:t>. № 697 «Об утверждении федеральных требований к образовательным учреждениям в части охраны здоровья обучающихся, воспитанников»;</w:t>
      </w:r>
    </w:p>
    <w:p w14:paraId="01679906" w14:textId="77777777" w:rsidR="00D50B49" w:rsidRPr="00986887" w:rsidRDefault="00D50B49" w:rsidP="00EE5FA2">
      <w:pPr>
        <w:autoSpaceDE w:val="0"/>
        <w:autoSpaceDN w:val="0"/>
        <w:adjustRightInd w:val="0"/>
        <w:ind w:firstLine="709"/>
        <w:jc w:val="both"/>
      </w:pPr>
      <w:r w:rsidRPr="00986887">
        <w:t xml:space="preserve">•  «Письмо» Минобрнауки РФ от 24.11.2011г. № МД-1552/03 «Об оснащении общеобразовательных учреждений учебным и учебно-лабораторным оборудованием»; </w:t>
      </w:r>
    </w:p>
    <w:p w14:paraId="7E6622BD" w14:textId="77777777" w:rsidR="005B32C8" w:rsidRPr="00986887" w:rsidRDefault="005B32C8" w:rsidP="00EE5FA2">
      <w:pPr>
        <w:autoSpaceDE w:val="0"/>
        <w:autoSpaceDN w:val="0"/>
        <w:adjustRightInd w:val="0"/>
        <w:ind w:firstLine="709"/>
        <w:jc w:val="both"/>
      </w:pPr>
      <w:r w:rsidRPr="00986887">
        <w:lastRenderedPageBreak/>
        <w:t>• перечни рекомендуемой учебной литературы и цифровых образовательных ресурсов.</w:t>
      </w:r>
    </w:p>
    <w:p w14:paraId="2F4FA945" w14:textId="77777777" w:rsidR="005B32C8" w:rsidRPr="00986887" w:rsidRDefault="005B32C8" w:rsidP="00EE5FA2">
      <w:pPr>
        <w:autoSpaceDE w:val="0"/>
        <w:autoSpaceDN w:val="0"/>
        <w:adjustRightInd w:val="0"/>
        <w:ind w:firstLine="709"/>
        <w:jc w:val="both"/>
      </w:pPr>
      <w:r w:rsidRPr="00986887">
        <w:t xml:space="preserve">Материально-технические условия реализации основной образовательной программы </w:t>
      </w:r>
      <w:r w:rsidR="00183262" w:rsidRPr="00986887">
        <w:t>основного</w:t>
      </w:r>
      <w:r w:rsidRPr="00986887">
        <w:t xml:space="preserve"> общего образования обеспечивают:</w:t>
      </w:r>
    </w:p>
    <w:p w14:paraId="1E1D7DC8" w14:textId="77777777" w:rsidR="005B32C8" w:rsidRPr="00986887" w:rsidRDefault="005B32C8" w:rsidP="00EE5FA2">
      <w:pPr>
        <w:autoSpaceDE w:val="0"/>
        <w:autoSpaceDN w:val="0"/>
        <w:adjustRightInd w:val="0"/>
        <w:ind w:firstLine="709"/>
        <w:jc w:val="both"/>
      </w:pPr>
      <w:r w:rsidRPr="00986887">
        <w:t xml:space="preserve">возможность достижения обучающимися установленных </w:t>
      </w:r>
      <w:r w:rsidR="00D50B49" w:rsidRPr="00986887">
        <w:t>ФГОС</w:t>
      </w:r>
      <w:r w:rsidRPr="00986887">
        <w:t xml:space="preserve"> требований к результатам освоения основной образовательной программы </w:t>
      </w:r>
      <w:r w:rsidR="00183262" w:rsidRPr="00986887">
        <w:t>основного</w:t>
      </w:r>
      <w:r w:rsidRPr="00986887">
        <w:t xml:space="preserve"> общего образования;</w:t>
      </w:r>
    </w:p>
    <w:p w14:paraId="6C6F2098" w14:textId="77777777" w:rsidR="005B32C8" w:rsidRPr="00986887" w:rsidRDefault="005B32C8" w:rsidP="004878B7">
      <w:pPr>
        <w:pStyle w:val="a5"/>
        <w:numPr>
          <w:ilvl w:val="0"/>
          <w:numId w:val="45"/>
        </w:numPr>
        <w:autoSpaceDE w:val="0"/>
        <w:autoSpaceDN w:val="0"/>
        <w:adjustRightInd w:val="0"/>
        <w:ind w:firstLine="709"/>
        <w:jc w:val="both"/>
      </w:pPr>
      <w:r w:rsidRPr="00986887">
        <w:t>соблюдение:</w:t>
      </w:r>
    </w:p>
    <w:p w14:paraId="7E42573C" w14:textId="77777777" w:rsidR="005B32C8" w:rsidRPr="00986887" w:rsidRDefault="005B32C8" w:rsidP="00EE5FA2">
      <w:pPr>
        <w:autoSpaceDE w:val="0"/>
        <w:autoSpaceDN w:val="0"/>
        <w:adjustRightInd w:val="0"/>
        <w:ind w:firstLine="709"/>
        <w:jc w:val="both"/>
      </w:pPr>
      <w:r w:rsidRPr="00986887">
        <w:t>- санитарно-гигиенических норм образовательного процесса (требования к водоснабжению,     канализации, освещению, воздушно-тепловому режиму и т.д.);</w:t>
      </w:r>
    </w:p>
    <w:p w14:paraId="521987EA" w14:textId="77777777" w:rsidR="005B32C8" w:rsidRPr="00986887" w:rsidRDefault="005B32C8" w:rsidP="00EE5FA2">
      <w:pPr>
        <w:autoSpaceDE w:val="0"/>
        <w:autoSpaceDN w:val="0"/>
        <w:adjustRightInd w:val="0"/>
        <w:ind w:firstLine="709"/>
        <w:jc w:val="both"/>
      </w:pPr>
      <w:r w:rsidRPr="00986887">
        <w:t>- санитарно-бытовых условий (наличие оборудованных гардеробов, санузлов, мест личной гигиены и т.д.);</w:t>
      </w:r>
    </w:p>
    <w:p w14:paraId="3880043C" w14:textId="77777777" w:rsidR="005B32C8" w:rsidRPr="00986887" w:rsidRDefault="005B32C8" w:rsidP="00EE5FA2">
      <w:pPr>
        <w:autoSpaceDE w:val="0"/>
        <w:autoSpaceDN w:val="0"/>
        <w:adjustRightInd w:val="0"/>
        <w:ind w:firstLine="709"/>
        <w:jc w:val="both"/>
      </w:pPr>
      <w:r w:rsidRPr="00986887">
        <w:t>-  социально-бытовых условий (наличие оборудованного рабочего места, учительской, комнаты -психологической разгрузки и т.д.);</w:t>
      </w:r>
    </w:p>
    <w:p w14:paraId="222F3EAD" w14:textId="77777777" w:rsidR="005B32C8" w:rsidRPr="00986887" w:rsidRDefault="005B32C8" w:rsidP="00EE5FA2">
      <w:pPr>
        <w:autoSpaceDE w:val="0"/>
        <w:autoSpaceDN w:val="0"/>
        <w:adjustRightInd w:val="0"/>
        <w:ind w:firstLine="709"/>
        <w:jc w:val="both"/>
      </w:pPr>
      <w:r w:rsidRPr="00986887">
        <w:t>-   пожарной электробезопасности;</w:t>
      </w:r>
    </w:p>
    <w:p w14:paraId="09843444" w14:textId="77777777" w:rsidR="005B32C8" w:rsidRPr="00986887" w:rsidRDefault="005B32C8" w:rsidP="00EE5FA2">
      <w:pPr>
        <w:autoSpaceDE w:val="0"/>
        <w:autoSpaceDN w:val="0"/>
        <w:adjustRightInd w:val="0"/>
        <w:ind w:firstLine="709"/>
        <w:jc w:val="both"/>
      </w:pPr>
      <w:r w:rsidRPr="00986887">
        <w:t>-   требований охраны труда;</w:t>
      </w:r>
    </w:p>
    <w:p w14:paraId="2FD5B7C5" w14:textId="77777777" w:rsidR="005B32C8" w:rsidRPr="00986887" w:rsidRDefault="005B32C8" w:rsidP="00EE5FA2">
      <w:pPr>
        <w:autoSpaceDE w:val="0"/>
        <w:autoSpaceDN w:val="0"/>
        <w:adjustRightInd w:val="0"/>
        <w:ind w:firstLine="709"/>
        <w:jc w:val="both"/>
      </w:pPr>
      <w:r w:rsidRPr="00986887">
        <w:t>-   своевременных сроков и необходимых объёмов текущего и капитального ремонта.</w:t>
      </w:r>
    </w:p>
    <w:p w14:paraId="34F7DAB5" w14:textId="77777777" w:rsidR="005B32C8" w:rsidRPr="00986887" w:rsidRDefault="005B32C8" w:rsidP="00EE5FA2">
      <w:pPr>
        <w:autoSpaceDE w:val="0"/>
        <w:autoSpaceDN w:val="0"/>
        <w:adjustRightInd w:val="0"/>
        <w:ind w:firstLine="709"/>
        <w:jc w:val="both"/>
      </w:pPr>
      <w:r w:rsidRPr="00986887">
        <w:t xml:space="preserve">Материально-техническая база реализации основной образовательной программы </w:t>
      </w:r>
      <w:r w:rsidR="00183262" w:rsidRPr="00986887">
        <w:t>основного</w:t>
      </w:r>
      <w:r w:rsidRPr="00986887">
        <w:t xml:space="preserve"> общего образования соответствует действующим санитарным и противопожарным нормам, нормам охраны труда работников организации, осуществляющей образовательную деятельность, предъявляемым к ранее построенным зданиям;</w:t>
      </w:r>
    </w:p>
    <w:p w14:paraId="238E18F0" w14:textId="77777777" w:rsidR="005B32C8" w:rsidRPr="00986887" w:rsidRDefault="005B32C8" w:rsidP="00EE5FA2">
      <w:pPr>
        <w:autoSpaceDE w:val="0"/>
        <w:autoSpaceDN w:val="0"/>
        <w:adjustRightInd w:val="0"/>
        <w:ind w:firstLine="709"/>
        <w:jc w:val="both"/>
      </w:pPr>
      <w:r w:rsidRPr="00986887">
        <w:t>- участку (территории) Гимназии;</w:t>
      </w:r>
    </w:p>
    <w:p w14:paraId="1D5F7818" w14:textId="77777777" w:rsidR="005B32C8" w:rsidRPr="00986887" w:rsidRDefault="005B32C8" w:rsidP="00EE5FA2">
      <w:pPr>
        <w:autoSpaceDE w:val="0"/>
        <w:autoSpaceDN w:val="0"/>
        <w:adjustRightInd w:val="0"/>
        <w:ind w:firstLine="709"/>
        <w:jc w:val="both"/>
      </w:pPr>
      <w:r w:rsidRPr="00986887">
        <w:t>- зданию Гимназии;</w:t>
      </w:r>
    </w:p>
    <w:p w14:paraId="728F0071" w14:textId="77777777" w:rsidR="005B32C8" w:rsidRPr="00986887" w:rsidRDefault="000F1EC3" w:rsidP="00EE5FA2">
      <w:pPr>
        <w:autoSpaceDE w:val="0"/>
        <w:autoSpaceDN w:val="0"/>
        <w:adjustRightInd w:val="0"/>
        <w:ind w:firstLine="709"/>
        <w:jc w:val="both"/>
      </w:pPr>
      <w:r w:rsidRPr="00986887">
        <w:t>- помещениям библиотек;</w:t>
      </w:r>
    </w:p>
    <w:p w14:paraId="7310D314" w14:textId="77777777" w:rsidR="005B32C8" w:rsidRPr="00986887" w:rsidRDefault="005B32C8" w:rsidP="00EE5FA2">
      <w:pPr>
        <w:autoSpaceDE w:val="0"/>
        <w:autoSpaceDN w:val="0"/>
        <w:adjustRightInd w:val="0"/>
        <w:ind w:firstLine="709"/>
        <w:jc w:val="both"/>
      </w:pPr>
      <w:r w:rsidRPr="00986887">
        <w:t>- поме</w:t>
      </w:r>
      <w:r w:rsidR="000F1EC3" w:rsidRPr="00986887">
        <w:t>щениям для питания обучающихся</w:t>
      </w:r>
      <w:r w:rsidRPr="00986887">
        <w:t>, обеспечивающим возможность организации качественного горячего питания, в том числе горячих завтраков</w:t>
      </w:r>
      <w:r w:rsidR="000F1EC3" w:rsidRPr="00986887">
        <w:t xml:space="preserve"> и обедов</w:t>
      </w:r>
      <w:r w:rsidRPr="00986887">
        <w:t>;</w:t>
      </w:r>
    </w:p>
    <w:p w14:paraId="677E92FC" w14:textId="77777777" w:rsidR="005B32C8" w:rsidRPr="00986887" w:rsidRDefault="005B32C8" w:rsidP="00EE5FA2">
      <w:pPr>
        <w:autoSpaceDE w:val="0"/>
        <w:autoSpaceDN w:val="0"/>
        <w:adjustRightInd w:val="0"/>
        <w:ind w:firstLine="709"/>
        <w:jc w:val="both"/>
      </w:pPr>
      <w:r w:rsidRPr="00986887">
        <w:t>- актовому залу;</w:t>
      </w:r>
    </w:p>
    <w:p w14:paraId="7DD9BCF6" w14:textId="77777777" w:rsidR="005B32C8" w:rsidRPr="00986887" w:rsidRDefault="005B32C8" w:rsidP="00EE5FA2">
      <w:pPr>
        <w:autoSpaceDE w:val="0"/>
        <w:autoSpaceDN w:val="0"/>
        <w:adjustRightInd w:val="0"/>
        <w:ind w:firstLine="709"/>
        <w:jc w:val="both"/>
      </w:pPr>
      <w:r w:rsidRPr="00986887">
        <w:t>- спортивным залам, игровому и спортивному оборудованию;</w:t>
      </w:r>
    </w:p>
    <w:p w14:paraId="25332D65" w14:textId="77777777" w:rsidR="005B32C8" w:rsidRPr="00986887" w:rsidRDefault="005B32C8" w:rsidP="00EE5FA2">
      <w:pPr>
        <w:autoSpaceDE w:val="0"/>
        <w:autoSpaceDN w:val="0"/>
        <w:adjustRightInd w:val="0"/>
        <w:ind w:firstLine="709"/>
        <w:jc w:val="both"/>
      </w:pPr>
      <w:r w:rsidRPr="00986887">
        <w:t>- помещениям для медицинского персонала;</w:t>
      </w:r>
    </w:p>
    <w:p w14:paraId="37613144" w14:textId="77777777" w:rsidR="005B32C8" w:rsidRPr="00986887" w:rsidRDefault="005B32C8" w:rsidP="00EE5FA2">
      <w:pPr>
        <w:autoSpaceDE w:val="0"/>
        <w:autoSpaceDN w:val="0"/>
        <w:adjustRightInd w:val="0"/>
        <w:ind w:firstLine="709"/>
        <w:jc w:val="both"/>
      </w:pPr>
      <w:r w:rsidRPr="00986887">
        <w:t>- мебели, офисному оснащению и хозяйственному инвентарю;</w:t>
      </w:r>
    </w:p>
    <w:p w14:paraId="26ABD2AC" w14:textId="77777777" w:rsidR="005B32C8" w:rsidRPr="00986887" w:rsidRDefault="005B32C8" w:rsidP="00EE5FA2">
      <w:pPr>
        <w:autoSpaceDE w:val="0"/>
        <w:autoSpaceDN w:val="0"/>
        <w:adjustRightInd w:val="0"/>
        <w:ind w:firstLine="709"/>
        <w:jc w:val="both"/>
      </w:pPr>
      <w:r w:rsidRPr="00986887">
        <w:t>-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14:paraId="28BDE993" w14:textId="77777777" w:rsidR="005B32C8" w:rsidRPr="00986887" w:rsidRDefault="005B32C8" w:rsidP="00EE5FA2">
      <w:pPr>
        <w:autoSpaceDE w:val="0"/>
        <w:autoSpaceDN w:val="0"/>
        <w:adjustRightInd w:val="0"/>
        <w:ind w:firstLine="709"/>
        <w:jc w:val="both"/>
      </w:pPr>
      <w:r w:rsidRPr="00986887">
        <w:t xml:space="preserve">Гимназия самостоятельно за счёт выделяемых бюджетных средств и привлечённых в установленном порядке дополнительных финансовых средств обеспечивает оснащение образовательной деятельности при получении  </w:t>
      </w:r>
      <w:r w:rsidR="00183262" w:rsidRPr="00986887">
        <w:t>основного</w:t>
      </w:r>
      <w:r w:rsidRPr="00986887">
        <w:t xml:space="preserve"> общего образования.</w:t>
      </w:r>
    </w:p>
    <w:p w14:paraId="18B6851F" w14:textId="77777777" w:rsidR="005B32C8" w:rsidRPr="00986887" w:rsidRDefault="005B32C8" w:rsidP="00EE5FA2">
      <w:pPr>
        <w:autoSpaceDE w:val="0"/>
        <w:autoSpaceDN w:val="0"/>
        <w:adjustRightInd w:val="0"/>
        <w:ind w:firstLine="709"/>
        <w:jc w:val="both"/>
      </w:pPr>
      <w:r w:rsidRPr="00986887">
        <w:t>Материально-техническое  и информационное оснащение образовательной деятельности обеспечивает возможность:</w:t>
      </w:r>
    </w:p>
    <w:p w14:paraId="2D1DAC23" w14:textId="77777777" w:rsidR="005B32C8" w:rsidRPr="00986887" w:rsidRDefault="005B32C8" w:rsidP="00EE5FA2">
      <w:pPr>
        <w:autoSpaceDE w:val="0"/>
        <w:autoSpaceDN w:val="0"/>
        <w:adjustRightInd w:val="0"/>
        <w:ind w:firstLine="709"/>
        <w:jc w:val="both"/>
      </w:pPr>
      <w:r w:rsidRPr="00986887">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14:paraId="66618531" w14:textId="77777777" w:rsidR="005B32C8" w:rsidRPr="00986887" w:rsidRDefault="005B32C8" w:rsidP="00EE5FA2">
      <w:pPr>
        <w:autoSpaceDE w:val="0"/>
        <w:autoSpaceDN w:val="0"/>
        <w:adjustRightInd w:val="0"/>
        <w:ind w:firstLine="709"/>
        <w:jc w:val="both"/>
      </w:pPr>
      <w:r w:rsidRPr="00986887">
        <w:t>- получения информации различными способами (поиск информации в сети Интернет, работа в библиотеке и др.);</w:t>
      </w:r>
    </w:p>
    <w:p w14:paraId="463F97C5" w14:textId="77777777" w:rsidR="005B32C8" w:rsidRPr="00986887" w:rsidRDefault="005B32C8" w:rsidP="00EE5FA2">
      <w:pPr>
        <w:autoSpaceDE w:val="0"/>
        <w:autoSpaceDN w:val="0"/>
        <w:adjustRightInd w:val="0"/>
        <w:ind w:firstLine="709"/>
        <w:jc w:val="both"/>
      </w:pPr>
      <w:r w:rsidRPr="00986887">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14:paraId="10AE3AC9" w14:textId="77777777" w:rsidR="005B32C8" w:rsidRPr="00986887" w:rsidRDefault="005B32C8" w:rsidP="00EE5FA2">
      <w:pPr>
        <w:autoSpaceDE w:val="0"/>
        <w:autoSpaceDN w:val="0"/>
        <w:adjustRightInd w:val="0"/>
        <w:ind w:firstLine="709"/>
        <w:jc w:val="both"/>
      </w:pPr>
      <w:r w:rsidRPr="00986887">
        <w:t>- 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14:paraId="0711D8CF" w14:textId="77777777" w:rsidR="005B32C8" w:rsidRPr="00986887" w:rsidRDefault="005B32C8" w:rsidP="00EE5FA2">
      <w:pPr>
        <w:autoSpaceDE w:val="0"/>
        <w:autoSpaceDN w:val="0"/>
        <w:adjustRightInd w:val="0"/>
        <w:ind w:firstLine="709"/>
        <w:jc w:val="both"/>
      </w:pPr>
      <w:r w:rsidRPr="00986887">
        <w:lastRenderedPageBreak/>
        <w:t>- создания материальных объектов, в том числе произведений искусства;</w:t>
      </w:r>
    </w:p>
    <w:p w14:paraId="52B741FC" w14:textId="77777777" w:rsidR="005B32C8" w:rsidRPr="00986887" w:rsidRDefault="005B32C8" w:rsidP="00EE5FA2">
      <w:pPr>
        <w:autoSpaceDE w:val="0"/>
        <w:autoSpaceDN w:val="0"/>
        <w:adjustRightInd w:val="0"/>
        <w:ind w:firstLine="709"/>
        <w:jc w:val="both"/>
      </w:pPr>
      <w:r w:rsidRPr="00986887">
        <w:t>- обработки материалов и информации с использованием технологических инструментов;</w:t>
      </w:r>
    </w:p>
    <w:p w14:paraId="5B6B30A5" w14:textId="77777777" w:rsidR="005B32C8" w:rsidRPr="00986887" w:rsidRDefault="005B32C8" w:rsidP="00EE5FA2">
      <w:pPr>
        <w:autoSpaceDE w:val="0"/>
        <w:autoSpaceDN w:val="0"/>
        <w:adjustRightInd w:val="0"/>
        <w:ind w:firstLine="709"/>
        <w:jc w:val="both"/>
      </w:pPr>
      <w:r w:rsidRPr="00986887">
        <w:t>- исполнения, сочинения и аранжировки музыкальных произведений с применением традиционных инструментов и цифровых технологий;</w:t>
      </w:r>
    </w:p>
    <w:p w14:paraId="3A360A73" w14:textId="77777777" w:rsidR="005B32C8" w:rsidRPr="00986887" w:rsidRDefault="005B32C8" w:rsidP="00EE5FA2">
      <w:pPr>
        <w:autoSpaceDE w:val="0"/>
        <w:autoSpaceDN w:val="0"/>
        <w:adjustRightInd w:val="0"/>
        <w:ind w:firstLine="709"/>
        <w:jc w:val="both"/>
      </w:pPr>
      <w:r w:rsidRPr="00986887">
        <w:t>- физического развития, участия в спортивных соревнованиях и играх;</w:t>
      </w:r>
    </w:p>
    <w:p w14:paraId="463BB5D1" w14:textId="77777777" w:rsidR="005B32C8" w:rsidRPr="00986887" w:rsidRDefault="005B32C8" w:rsidP="00EE5FA2">
      <w:pPr>
        <w:autoSpaceDE w:val="0"/>
        <w:autoSpaceDN w:val="0"/>
        <w:adjustRightInd w:val="0"/>
        <w:ind w:firstLine="709"/>
        <w:jc w:val="both"/>
      </w:pPr>
      <w:r w:rsidRPr="00986887">
        <w:t>- планирования учебного процесса, фиксирования его реализации в целом и отдельных этапов (выступлений, дискуссий, экспериментов);</w:t>
      </w:r>
    </w:p>
    <w:p w14:paraId="7BBAFD2C" w14:textId="77777777" w:rsidR="005B32C8" w:rsidRPr="00986887" w:rsidRDefault="005B32C8" w:rsidP="00EE5FA2">
      <w:pPr>
        <w:autoSpaceDE w:val="0"/>
        <w:autoSpaceDN w:val="0"/>
        <w:adjustRightInd w:val="0"/>
        <w:ind w:firstLine="709"/>
        <w:jc w:val="both"/>
      </w:pPr>
      <w:r w:rsidRPr="00986887">
        <w:t>- размещения своих материалов и работ в информационной среде образовательного учреждения;</w:t>
      </w:r>
    </w:p>
    <w:p w14:paraId="4F8F708D" w14:textId="77777777" w:rsidR="005B32C8" w:rsidRPr="00986887" w:rsidRDefault="005B32C8" w:rsidP="00EE5FA2">
      <w:pPr>
        <w:autoSpaceDE w:val="0"/>
        <w:autoSpaceDN w:val="0"/>
        <w:adjustRightInd w:val="0"/>
        <w:ind w:firstLine="709"/>
        <w:jc w:val="both"/>
      </w:pPr>
      <w:r w:rsidRPr="00986887">
        <w:t>- проведения массовых мероприятий, собраний, представлений;</w:t>
      </w:r>
    </w:p>
    <w:p w14:paraId="4CDDBCE5" w14:textId="77777777" w:rsidR="005B32C8" w:rsidRPr="00986887" w:rsidRDefault="005B32C8" w:rsidP="00EE5FA2">
      <w:pPr>
        <w:autoSpaceDE w:val="0"/>
        <w:autoSpaceDN w:val="0"/>
        <w:adjustRightInd w:val="0"/>
        <w:ind w:firstLine="709"/>
        <w:jc w:val="both"/>
      </w:pPr>
      <w:r w:rsidRPr="00986887">
        <w:t>- организации отдыха и питания.</w:t>
      </w:r>
    </w:p>
    <w:p w14:paraId="71A477B4" w14:textId="77777777" w:rsidR="005B32C8" w:rsidRPr="00986887" w:rsidRDefault="005B32C8" w:rsidP="00EE5FA2">
      <w:pPr>
        <w:autoSpaceDE w:val="0"/>
        <w:autoSpaceDN w:val="0"/>
        <w:adjustRightInd w:val="0"/>
        <w:ind w:firstLine="709"/>
        <w:jc w:val="both"/>
      </w:pPr>
      <w:r w:rsidRPr="00986887">
        <w:t>Основные направления деятельности по выполнению условий реализации</w:t>
      </w:r>
      <w:r w:rsidR="006A51DE" w:rsidRPr="00986887">
        <w:t xml:space="preserve"> </w:t>
      </w:r>
      <w:r w:rsidRPr="00986887">
        <w:t xml:space="preserve">основной образовательной программы </w:t>
      </w:r>
      <w:r w:rsidR="00463668" w:rsidRPr="00986887">
        <w:t>основного</w:t>
      </w:r>
      <w:r w:rsidRPr="00986887">
        <w:t xml:space="preserve"> общего образования:</w:t>
      </w:r>
    </w:p>
    <w:p w14:paraId="4D911E6A" w14:textId="77777777" w:rsidR="005B32C8" w:rsidRPr="00986887" w:rsidRDefault="005B32C8" w:rsidP="00EE5FA2">
      <w:pPr>
        <w:autoSpaceDE w:val="0"/>
        <w:autoSpaceDN w:val="0"/>
        <w:adjustRightInd w:val="0"/>
        <w:ind w:firstLine="709"/>
        <w:jc w:val="both"/>
      </w:pPr>
      <w:r w:rsidRPr="00986887">
        <w:t xml:space="preserve">- выполнение требований по обеспечению школьной мебелью в соответствии с требованиями СанПиН  (комплектование </w:t>
      </w:r>
      <w:r w:rsidR="00463668" w:rsidRPr="00986887">
        <w:t>основной</w:t>
      </w:r>
      <w:r w:rsidRPr="00986887">
        <w:t xml:space="preserve"> школы мебелью необходимых размеров);</w:t>
      </w:r>
    </w:p>
    <w:p w14:paraId="5348A33F" w14:textId="77777777" w:rsidR="005B32C8" w:rsidRPr="00986887" w:rsidRDefault="005B32C8" w:rsidP="00EE5FA2">
      <w:pPr>
        <w:autoSpaceDE w:val="0"/>
        <w:autoSpaceDN w:val="0"/>
        <w:adjustRightInd w:val="0"/>
        <w:ind w:firstLine="709"/>
        <w:jc w:val="both"/>
      </w:pPr>
      <w:r w:rsidRPr="00986887">
        <w:t>- выполнение требований к питьевому режиму учащихся  (</w:t>
      </w:r>
      <w:r w:rsidR="000F1EC3" w:rsidRPr="00986887">
        <w:t>наличие</w:t>
      </w:r>
      <w:r w:rsidRPr="00986887">
        <w:t xml:space="preserve"> питьевых фонтанчиков);</w:t>
      </w:r>
    </w:p>
    <w:p w14:paraId="24AB8074" w14:textId="77777777" w:rsidR="005B32C8" w:rsidRPr="00986887" w:rsidRDefault="005B32C8" w:rsidP="00EE5FA2">
      <w:pPr>
        <w:autoSpaceDE w:val="0"/>
        <w:autoSpaceDN w:val="0"/>
        <w:adjustRightInd w:val="0"/>
        <w:ind w:firstLine="709"/>
        <w:jc w:val="both"/>
      </w:pPr>
      <w:r w:rsidRPr="00986887">
        <w:t>- проведение текущего ремонта туалетных комнат;</w:t>
      </w:r>
    </w:p>
    <w:p w14:paraId="626BB070" w14:textId="77777777" w:rsidR="005B32C8" w:rsidRPr="00986887" w:rsidRDefault="005B32C8" w:rsidP="00EE5FA2">
      <w:pPr>
        <w:autoSpaceDE w:val="0"/>
        <w:autoSpaceDN w:val="0"/>
        <w:adjustRightInd w:val="0"/>
        <w:ind w:firstLine="709"/>
        <w:jc w:val="both"/>
      </w:pPr>
      <w:r w:rsidRPr="00986887">
        <w:t xml:space="preserve">- создание соответствующих условий в гардеробе </w:t>
      </w:r>
      <w:r w:rsidR="00463668" w:rsidRPr="00986887">
        <w:t xml:space="preserve">основной </w:t>
      </w:r>
      <w:r w:rsidRPr="00986887">
        <w:t>школы;</w:t>
      </w:r>
    </w:p>
    <w:p w14:paraId="585CB1C5" w14:textId="77777777" w:rsidR="005B32C8" w:rsidRPr="00986887" w:rsidRDefault="005B32C8" w:rsidP="00EE5FA2">
      <w:pPr>
        <w:autoSpaceDE w:val="0"/>
        <w:autoSpaceDN w:val="0"/>
        <w:adjustRightInd w:val="0"/>
        <w:ind w:firstLine="709"/>
        <w:jc w:val="both"/>
      </w:pPr>
      <w:r w:rsidRPr="00986887">
        <w:t>- создание условий безопасности образовательной деятельности (проверка состояния электрооборудования и пожарной безопасности, оснащение противопожарными устройствами и видеонаблюдением);</w:t>
      </w:r>
    </w:p>
    <w:p w14:paraId="771CC0C8" w14:textId="77777777" w:rsidR="005B32C8" w:rsidRPr="00986887" w:rsidRDefault="005B32C8" w:rsidP="00EE5FA2">
      <w:pPr>
        <w:autoSpaceDE w:val="0"/>
        <w:autoSpaceDN w:val="0"/>
        <w:adjustRightInd w:val="0"/>
        <w:ind w:firstLine="709"/>
        <w:jc w:val="both"/>
      </w:pPr>
      <w:r w:rsidRPr="00986887">
        <w:t>- организация работы медицинского кабинета ежедневно с присутствием медицинских работников;</w:t>
      </w:r>
    </w:p>
    <w:p w14:paraId="251CC047" w14:textId="77777777" w:rsidR="005B32C8" w:rsidRPr="00986887" w:rsidRDefault="005B32C8" w:rsidP="00EE5FA2">
      <w:pPr>
        <w:autoSpaceDE w:val="0"/>
        <w:autoSpaceDN w:val="0"/>
        <w:adjustRightInd w:val="0"/>
        <w:ind w:firstLine="709"/>
        <w:jc w:val="both"/>
      </w:pPr>
      <w:r w:rsidRPr="00986887">
        <w:t xml:space="preserve">- организация двухразового горячего питания для учащихся </w:t>
      </w:r>
      <w:r w:rsidR="00463668" w:rsidRPr="00986887">
        <w:t>основной</w:t>
      </w:r>
      <w:r w:rsidRPr="00986887">
        <w:t xml:space="preserve"> школы во время учебной деятельности;</w:t>
      </w:r>
    </w:p>
    <w:p w14:paraId="5B0934F0" w14:textId="77777777" w:rsidR="005B32C8" w:rsidRPr="00986887" w:rsidRDefault="005B32C8" w:rsidP="00EE5FA2">
      <w:pPr>
        <w:autoSpaceDE w:val="0"/>
        <w:autoSpaceDN w:val="0"/>
        <w:adjustRightInd w:val="0"/>
        <w:ind w:firstLine="709"/>
        <w:jc w:val="both"/>
      </w:pPr>
      <w:r w:rsidRPr="00986887">
        <w:t>- содержание и приведен</w:t>
      </w:r>
      <w:r w:rsidR="00463668" w:rsidRPr="00986887">
        <w:t>ие в соответствие с ФГОС О</w:t>
      </w:r>
      <w:r w:rsidRPr="00986887">
        <w:t>ОО оборудования спортивного зала, проверка оборудования на предмет его безопасности;</w:t>
      </w:r>
    </w:p>
    <w:p w14:paraId="0B40D087" w14:textId="77777777" w:rsidR="005B32C8" w:rsidRPr="00986887" w:rsidRDefault="005B32C8" w:rsidP="00EE5FA2">
      <w:pPr>
        <w:autoSpaceDE w:val="0"/>
        <w:autoSpaceDN w:val="0"/>
        <w:adjustRightInd w:val="0"/>
        <w:ind w:firstLine="709"/>
        <w:jc w:val="both"/>
      </w:pPr>
      <w:r w:rsidRPr="00986887">
        <w:t xml:space="preserve">- проведение мониторинга обеспеченности фондом учебников для </w:t>
      </w:r>
      <w:r w:rsidR="00463668" w:rsidRPr="00986887">
        <w:t>основной</w:t>
      </w:r>
      <w:r w:rsidRPr="00986887">
        <w:t xml:space="preserve"> школы, обеспечение доступа школьников к фондам художественной и научно-популярной литературы;</w:t>
      </w:r>
    </w:p>
    <w:p w14:paraId="508C8FC0" w14:textId="77777777" w:rsidR="005B32C8" w:rsidRPr="00986887" w:rsidRDefault="005B32C8" w:rsidP="00EE5FA2">
      <w:pPr>
        <w:autoSpaceDE w:val="0"/>
        <w:autoSpaceDN w:val="0"/>
        <w:adjustRightInd w:val="0"/>
        <w:ind w:firstLine="709"/>
        <w:jc w:val="both"/>
      </w:pPr>
      <w:r w:rsidRPr="00986887">
        <w:t>- оснащение рабочего места учителей персональным компьютером, принтером, проектором и интерактивной доской;</w:t>
      </w:r>
    </w:p>
    <w:p w14:paraId="3B73A83E" w14:textId="77777777" w:rsidR="0040622E" w:rsidRPr="00986887" w:rsidRDefault="005B32C8" w:rsidP="00EE5FA2">
      <w:pPr>
        <w:autoSpaceDE w:val="0"/>
        <w:autoSpaceDN w:val="0"/>
        <w:adjustRightInd w:val="0"/>
        <w:ind w:firstLine="709"/>
        <w:jc w:val="both"/>
      </w:pPr>
      <w:r w:rsidRPr="00986887">
        <w:t>- создание условий для получения информации через локальную с</w:t>
      </w:r>
      <w:r w:rsidR="00D50B49" w:rsidRPr="00986887">
        <w:t>еть Гимназии и в сети Интернет.</w:t>
      </w:r>
    </w:p>
    <w:p w14:paraId="5F0A3727" w14:textId="77777777" w:rsidR="00D50B49" w:rsidRPr="00986887" w:rsidRDefault="00D50B49" w:rsidP="00EE5FA2">
      <w:pPr>
        <w:autoSpaceDE w:val="0"/>
        <w:autoSpaceDN w:val="0"/>
        <w:adjustRightInd w:val="0"/>
        <w:jc w:val="both"/>
      </w:pPr>
    </w:p>
    <w:p w14:paraId="25F2AAD6" w14:textId="77777777" w:rsidR="00802B5E" w:rsidRPr="002438C9" w:rsidRDefault="00802B5E" w:rsidP="00673417">
      <w:pPr>
        <w:keepNext/>
        <w:suppressAutoHyphens/>
        <w:jc w:val="both"/>
        <w:outlineLvl w:val="2"/>
        <w:rPr>
          <w:rFonts w:eastAsiaTheme="minorHAnsi"/>
          <w:b/>
          <w:iCs/>
          <w:sz w:val="28"/>
          <w:szCs w:val="20"/>
          <w:lang w:eastAsia="en-US"/>
        </w:rPr>
      </w:pPr>
      <w:bookmarkStart w:id="134" w:name="_Toc115252269"/>
      <w:r w:rsidRPr="002438C9">
        <w:rPr>
          <w:rFonts w:eastAsiaTheme="minorHAnsi"/>
          <w:b/>
          <w:iCs/>
          <w:sz w:val="28"/>
          <w:szCs w:val="20"/>
          <w:lang w:eastAsia="en-US"/>
        </w:rPr>
        <w:t>3.2.5</w:t>
      </w:r>
      <w:r w:rsidR="002438C9" w:rsidRPr="002438C9">
        <w:rPr>
          <w:rFonts w:eastAsiaTheme="minorHAnsi"/>
          <w:b/>
          <w:iCs/>
          <w:sz w:val="28"/>
          <w:szCs w:val="20"/>
          <w:lang w:eastAsia="en-US"/>
        </w:rPr>
        <w:t>.</w:t>
      </w:r>
      <w:r w:rsidRPr="002438C9">
        <w:rPr>
          <w:rFonts w:eastAsiaTheme="minorHAnsi"/>
          <w:b/>
          <w:iCs/>
          <w:sz w:val="28"/>
          <w:szCs w:val="20"/>
          <w:lang w:eastAsia="en-US"/>
        </w:rPr>
        <w:t xml:space="preserve"> Информационно-методические условия реализации основной образовательной программы основного общего образования</w:t>
      </w:r>
      <w:bookmarkEnd w:id="134"/>
      <w:r w:rsidRPr="002438C9">
        <w:rPr>
          <w:rFonts w:eastAsiaTheme="minorHAnsi"/>
          <w:b/>
          <w:iCs/>
          <w:sz w:val="28"/>
          <w:szCs w:val="20"/>
          <w:lang w:eastAsia="en-US"/>
        </w:rPr>
        <w:t xml:space="preserve"> </w:t>
      </w:r>
    </w:p>
    <w:p w14:paraId="69909B26" w14:textId="77777777" w:rsidR="00802B5E" w:rsidRPr="00986887" w:rsidRDefault="00802B5E" w:rsidP="00EE5FA2">
      <w:pPr>
        <w:pStyle w:val="Default"/>
        <w:ind w:firstLine="709"/>
        <w:jc w:val="both"/>
        <w:rPr>
          <w:color w:val="auto"/>
        </w:rPr>
      </w:pPr>
      <w:r w:rsidRPr="00986887">
        <w:rPr>
          <w:color w:val="auto"/>
        </w:rPr>
        <w:t xml:space="preserve">Под </w:t>
      </w:r>
      <w:r w:rsidRPr="00986887">
        <w:rPr>
          <w:b/>
          <w:bCs/>
          <w:color w:val="auto"/>
        </w:rPr>
        <w:t xml:space="preserve">информационно-образовательной средой </w:t>
      </w:r>
      <w:r w:rsidRPr="00986887">
        <w:rPr>
          <w:color w:val="auto"/>
        </w:rPr>
        <w:t xml:space="preserve">(ИОС)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14:paraId="6B9CDE9D" w14:textId="77777777" w:rsidR="00802B5E" w:rsidRPr="00986887" w:rsidRDefault="00802B5E" w:rsidP="00EE5FA2">
      <w:pPr>
        <w:pStyle w:val="Default"/>
        <w:spacing w:before="120"/>
        <w:ind w:firstLine="709"/>
        <w:jc w:val="both"/>
        <w:rPr>
          <w:color w:val="auto"/>
        </w:rPr>
      </w:pPr>
      <w:r w:rsidRPr="00986887">
        <w:rPr>
          <w:color w:val="auto"/>
        </w:rPr>
        <w:t xml:space="preserve">Создаваемая в образовательной организации ИОС строится в соответствии со следующей иерархией: </w:t>
      </w:r>
    </w:p>
    <w:p w14:paraId="7C1516C1" w14:textId="77777777" w:rsidR="00802B5E" w:rsidRPr="00986887" w:rsidRDefault="00802B5E" w:rsidP="004878B7">
      <w:pPr>
        <w:pStyle w:val="a5"/>
        <w:numPr>
          <w:ilvl w:val="0"/>
          <w:numId w:val="65"/>
        </w:numPr>
        <w:tabs>
          <w:tab w:val="left" w:pos="1134"/>
        </w:tabs>
        <w:ind w:left="0" w:firstLine="709"/>
        <w:jc w:val="both"/>
      </w:pPr>
      <w:r w:rsidRPr="00986887">
        <w:t xml:space="preserve">единая информационно-образовательная среда страны; </w:t>
      </w:r>
    </w:p>
    <w:p w14:paraId="5016F5B4" w14:textId="77777777" w:rsidR="00802B5E" w:rsidRPr="00986887" w:rsidRDefault="00802B5E" w:rsidP="004878B7">
      <w:pPr>
        <w:pStyle w:val="a5"/>
        <w:numPr>
          <w:ilvl w:val="0"/>
          <w:numId w:val="65"/>
        </w:numPr>
        <w:tabs>
          <w:tab w:val="left" w:pos="1134"/>
        </w:tabs>
        <w:ind w:left="0" w:firstLine="709"/>
        <w:jc w:val="both"/>
      </w:pPr>
      <w:r w:rsidRPr="00986887">
        <w:lastRenderedPageBreak/>
        <w:t xml:space="preserve">единая информационно-образовательная среда региона; </w:t>
      </w:r>
    </w:p>
    <w:p w14:paraId="1BDCE384" w14:textId="77777777" w:rsidR="00802B5E" w:rsidRPr="00986887" w:rsidRDefault="00802B5E" w:rsidP="004878B7">
      <w:pPr>
        <w:pStyle w:val="a5"/>
        <w:numPr>
          <w:ilvl w:val="0"/>
          <w:numId w:val="65"/>
        </w:numPr>
        <w:tabs>
          <w:tab w:val="left" w:pos="1134"/>
        </w:tabs>
        <w:ind w:left="0" w:firstLine="709"/>
        <w:jc w:val="both"/>
      </w:pPr>
      <w:r w:rsidRPr="00986887">
        <w:t xml:space="preserve">информационно-образовательная среда образовательной организации; </w:t>
      </w:r>
    </w:p>
    <w:p w14:paraId="041112BA" w14:textId="77777777" w:rsidR="00802B5E" w:rsidRPr="00986887" w:rsidRDefault="00802B5E" w:rsidP="004878B7">
      <w:pPr>
        <w:pStyle w:val="a5"/>
        <w:numPr>
          <w:ilvl w:val="0"/>
          <w:numId w:val="65"/>
        </w:numPr>
        <w:tabs>
          <w:tab w:val="left" w:pos="1134"/>
        </w:tabs>
        <w:ind w:left="0" w:firstLine="709"/>
        <w:jc w:val="both"/>
      </w:pPr>
      <w:r w:rsidRPr="00986887">
        <w:t xml:space="preserve">предметная информационно-образовательная среда; </w:t>
      </w:r>
    </w:p>
    <w:p w14:paraId="1E081FE5" w14:textId="77777777" w:rsidR="00802B5E" w:rsidRPr="00986887" w:rsidRDefault="00802B5E" w:rsidP="004878B7">
      <w:pPr>
        <w:pStyle w:val="a5"/>
        <w:numPr>
          <w:ilvl w:val="0"/>
          <w:numId w:val="65"/>
        </w:numPr>
        <w:tabs>
          <w:tab w:val="left" w:pos="1134"/>
        </w:tabs>
        <w:ind w:left="0" w:firstLine="709"/>
        <w:jc w:val="both"/>
      </w:pPr>
      <w:r w:rsidRPr="00986887">
        <w:t xml:space="preserve">информационно-образовательная среда УМК; </w:t>
      </w:r>
    </w:p>
    <w:p w14:paraId="38BC621E" w14:textId="77777777" w:rsidR="00802B5E" w:rsidRPr="00986887" w:rsidRDefault="00802B5E" w:rsidP="004878B7">
      <w:pPr>
        <w:pStyle w:val="a5"/>
        <w:numPr>
          <w:ilvl w:val="0"/>
          <w:numId w:val="65"/>
        </w:numPr>
        <w:tabs>
          <w:tab w:val="left" w:pos="1134"/>
        </w:tabs>
        <w:ind w:left="0" w:firstLine="709"/>
        <w:jc w:val="both"/>
      </w:pPr>
      <w:r w:rsidRPr="00986887">
        <w:t xml:space="preserve">информационно-образовательная среда компонентов УМК; </w:t>
      </w:r>
    </w:p>
    <w:p w14:paraId="2E0CEF24" w14:textId="77777777" w:rsidR="00802B5E" w:rsidRPr="00986887" w:rsidRDefault="00802B5E" w:rsidP="004878B7">
      <w:pPr>
        <w:pStyle w:val="a5"/>
        <w:numPr>
          <w:ilvl w:val="0"/>
          <w:numId w:val="65"/>
        </w:numPr>
        <w:tabs>
          <w:tab w:val="left" w:pos="1134"/>
        </w:tabs>
        <w:ind w:left="0" w:firstLine="709"/>
        <w:jc w:val="both"/>
      </w:pPr>
      <w:r w:rsidRPr="00986887">
        <w:t xml:space="preserve">информационно-образовательная среда элементов УМК. </w:t>
      </w:r>
    </w:p>
    <w:p w14:paraId="413F148A" w14:textId="77777777" w:rsidR="00802B5E" w:rsidRPr="00986887" w:rsidRDefault="00802B5E" w:rsidP="00EE5FA2">
      <w:pPr>
        <w:pStyle w:val="Default"/>
        <w:spacing w:before="120"/>
        <w:ind w:firstLine="709"/>
        <w:jc w:val="both"/>
        <w:rPr>
          <w:color w:val="auto"/>
        </w:rPr>
      </w:pPr>
      <w:r w:rsidRPr="00986887">
        <w:rPr>
          <w:color w:val="auto"/>
        </w:rPr>
        <w:t xml:space="preserve">Основными элементами ИОС являются: </w:t>
      </w:r>
    </w:p>
    <w:p w14:paraId="2C03D185" w14:textId="77777777" w:rsidR="00802B5E" w:rsidRPr="00986887" w:rsidRDefault="00802B5E" w:rsidP="004878B7">
      <w:pPr>
        <w:pStyle w:val="a5"/>
        <w:numPr>
          <w:ilvl w:val="0"/>
          <w:numId w:val="65"/>
        </w:numPr>
        <w:tabs>
          <w:tab w:val="left" w:pos="1134"/>
        </w:tabs>
        <w:ind w:left="0" w:firstLine="709"/>
        <w:jc w:val="both"/>
      </w:pPr>
      <w:r w:rsidRPr="00986887">
        <w:t xml:space="preserve">информационно-образовательные ресурсы в виде печатной продукции; </w:t>
      </w:r>
    </w:p>
    <w:p w14:paraId="2989978F" w14:textId="77777777" w:rsidR="00802B5E" w:rsidRPr="00986887" w:rsidRDefault="00802B5E" w:rsidP="004878B7">
      <w:pPr>
        <w:pStyle w:val="a5"/>
        <w:numPr>
          <w:ilvl w:val="0"/>
          <w:numId w:val="65"/>
        </w:numPr>
        <w:tabs>
          <w:tab w:val="left" w:pos="1134"/>
        </w:tabs>
        <w:ind w:left="0" w:firstLine="709"/>
        <w:jc w:val="both"/>
      </w:pPr>
      <w:r w:rsidRPr="00986887">
        <w:t xml:space="preserve">информационно-образовательные ресурсы на сменных оптических носителях; </w:t>
      </w:r>
    </w:p>
    <w:p w14:paraId="1E88244A" w14:textId="77777777" w:rsidR="00802B5E" w:rsidRPr="00986887" w:rsidRDefault="00802B5E" w:rsidP="004878B7">
      <w:pPr>
        <w:pStyle w:val="a5"/>
        <w:numPr>
          <w:ilvl w:val="0"/>
          <w:numId w:val="65"/>
        </w:numPr>
        <w:tabs>
          <w:tab w:val="left" w:pos="1134"/>
        </w:tabs>
        <w:ind w:left="0" w:firstLine="709"/>
        <w:jc w:val="both"/>
      </w:pPr>
      <w:r w:rsidRPr="00986887">
        <w:t xml:space="preserve">информационно-образовательные ресурсы сети Интернет; </w:t>
      </w:r>
    </w:p>
    <w:p w14:paraId="67E4EE77" w14:textId="77777777" w:rsidR="00802B5E" w:rsidRPr="00986887" w:rsidRDefault="00802B5E" w:rsidP="004878B7">
      <w:pPr>
        <w:pStyle w:val="a5"/>
        <w:numPr>
          <w:ilvl w:val="0"/>
          <w:numId w:val="65"/>
        </w:numPr>
        <w:tabs>
          <w:tab w:val="left" w:pos="1134"/>
        </w:tabs>
        <w:ind w:left="0" w:firstLine="709"/>
        <w:jc w:val="both"/>
      </w:pPr>
      <w:r w:rsidRPr="00986887">
        <w:t xml:space="preserve">вычислительная и информационно-телекоммуникационная инфраструктура; </w:t>
      </w:r>
    </w:p>
    <w:p w14:paraId="549D454A" w14:textId="77777777" w:rsidR="00802B5E" w:rsidRPr="00986887" w:rsidRDefault="00802B5E" w:rsidP="004878B7">
      <w:pPr>
        <w:pStyle w:val="a5"/>
        <w:numPr>
          <w:ilvl w:val="0"/>
          <w:numId w:val="65"/>
        </w:numPr>
        <w:tabs>
          <w:tab w:val="left" w:pos="1134"/>
        </w:tabs>
        <w:ind w:left="0" w:firstLine="709"/>
        <w:jc w:val="both"/>
      </w:pPr>
      <w:r w:rsidRPr="00986887">
        <w:t xml:space="preserve">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 </w:t>
      </w:r>
    </w:p>
    <w:p w14:paraId="3077FD9A" w14:textId="77777777" w:rsidR="00802B5E" w:rsidRPr="00986887" w:rsidRDefault="00802B5E" w:rsidP="00EE5FA2">
      <w:pPr>
        <w:pStyle w:val="Default"/>
        <w:spacing w:before="120"/>
        <w:ind w:firstLine="709"/>
        <w:jc w:val="both"/>
        <w:rPr>
          <w:color w:val="auto"/>
        </w:rPr>
      </w:pPr>
      <w:r w:rsidRPr="00986887">
        <w:rPr>
          <w:color w:val="auto"/>
        </w:rPr>
        <w:t xml:space="preserve">Необходимое для использования ИКТ оборудование отвечает современным требованиям и обеспечивать использование ИКТ: </w:t>
      </w:r>
    </w:p>
    <w:p w14:paraId="0648CEFF" w14:textId="77777777" w:rsidR="00802B5E" w:rsidRPr="00986887" w:rsidRDefault="00802B5E" w:rsidP="004878B7">
      <w:pPr>
        <w:pStyle w:val="a5"/>
        <w:numPr>
          <w:ilvl w:val="0"/>
          <w:numId w:val="65"/>
        </w:numPr>
        <w:tabs>
          <w:tab w:val="left" w:pos="1134"/>
        </w:tabs>
        <w:ind w:left="0" w:firstLine="709"/>
        <w:jc w:val="both"/>
      </w:pPr>
      <w:r w:rsidRPr="00986887">
        <w:t>в учебной деятельности;</w:t>
      </w:r>
    </w:p>
    <w:p w14:paraId="3239BC24" w14:textId="77777777" w:rsidR="00802B5E" w:rsidRPr="00986887" w:rsidRDefault="00802B5E" w:rsidP="004878B7">
      <w:pPr>
        <w:pStyle w:val="a5"/>
        <w:numPr>
          <w:ilvl w:val="0"/>
          <w:numId w:val="65"/>
        </w:numPr>
        <w:tabs>
          <w:tab w:val="left" w:pos="1134"/>
        </w:tabs>
        <w:ind w:left="0" w:firstLine="709"/>
        <w:jc w:val="both"/>
      </w:pPr>
      <w:r w:rsidRPr="00986887">
        <w:t>во внеурочной деятельности;</w:t>
      </w:r>
    </w:p>
    <w:p w14:paraId="6BF3910F" w14:textId="77777777" w:rsidR="00802B5E" w:rsidRPr="00986887" w:rsidRDefault="00802B5E" w:rsidP="004878B7">
      <w:pPr>
        <w:pStyle w:val="a5"/>
        <w:numPr>
          <w:ilvl w:val="0"/>
          <w:numId w:val="65"/>
        </w:numPr>
        <w:tabs>
          <w:tab w:val="left" w:pos="1134"/>
        </w:tabs>
        <w:ind w:left="0" w:firstLine="709"/>
        <w:jc w:val="both"/>
      </w:pPr>
      <w:r w:rsidRPr="00986887">
        <w:t>в исследовательской и проектной деятельности;</w:t>
      </w:r>
    </w:p>
    <w:p w14:paraId="7A10E06F" w14:textId="77777777" w:rsidR="00802B5E" w:rsidRPr="00986887" w:rsidRDefault="00802B5E" w:rsidP="004878B7">
      <w:pPr>
        <w:pStyle w:val="a5"/>
        <w:numPr>
          <w:ilvl w:val="0"/>
          <w:numId w:val="65"/>
        </w:numPr>
        <w:tabs>
          <w:tab w:val="left" w:pos="1134"/>
        </w:tabs>
        <w:ind w:left="0" w:firstLine="709"/>
        <w:jc w:val="both"/>
      </w:pPr>
      <w:r w:rsidRPr="00986887">
        <w:t>при измерении, контроле и оценке результатов образования;</w:t>
      </w:r>
    </w:p>
    <w:p w14:paraId="747F096B" w14:textId="77777777" w:rsidR="00802B5E" w:rsidRPr="00986887" w:rsidRDefault="00802B5E" w:rsidP="004878B7">
      <w:pPr>
        <w:pStyle w:val="a5"/>
        <w:numPr>
          <w:ilvl w:val="0"/>
          <w:numId w:val="65"/>
        </w:numPr>
        <w:tabs>
          <w:tab w:val="left" w:pos="1134"/>
        </w:tabs>
        <w:ind w:left="0" w:firstLine="709"/>
        <w:jc w:val="both"/>
      </w:pPr>
      <w:r w:rsidRPr="00986887">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w:t>
      </w:r>
    </w:p>
    <w:p w14:paraId="48993AE4" w14:textId="77777777" w:rsidR="00802B5E" w:rsidRPr="00986887" w:rsidRDefault="00802B5E" w:rsidP="00EE5FA2">
      <w:pPr>
        <w:pStyle w:val="Default"/>
        <w:spacing w:before="120"/>
        <w:ind w:firstLine="709"/>
        <w:jc w:val="both"/>
        <w:rPr>
          <w:color w:val="auto"/>
        </w:rPr>
      </w:pPr>
      <w:r w:rsidRPr="00986887">
        <w:rPr>
          <w:color w:val="auto"/>
        </w:rPr>
        <w:t xml:space="preserve">Учебно-методическое и информационное оснащение образовательного процесса обеспечивает возможность: </w:t>
      </w:r>
    </w:p>
    <w:p w14:paraId="397521C2" w14:textId="77777777" w:rsidR="00802B5E" w:rsidRPr="00986887" w:rsidRDefault="00802B5E" w:rsidP="004878B7">
      <w:pPr>
        <w:pStyle w:val="a5"/>
        <w:numPr>
          <w:ilvl w:val="0"/>
          <w:numId w:val="65"/>
        </w:numPr>
        <w:tabs>
          <w:tab w:val="left" w:pos="1134"/>
        </w:tabs>
        <w:ind w:left="0" w:firstLine="709"/>
        <w:jc w:val="both"/>
      </w:pPr>
      <w:r w:rsidRPr="00986887">
        <w:rPr>
          <w:rFonts w:eastAsiaTheme="minorHAnsi"/>
          <w:lang w:eastAsia="en-US"/>
        </w:rPr>
        <w:t>реализации индивидуальных образовательных планов обучающихся, осуществления их самостоятельной образовательной</w:t>
      </w:r>
      <w:r w:rsidRPr="00986887">
        <w:t xml:space="preserve"> деятельности; </w:t>
      </w:r>
    </w:p>
    <w:p w14:paraId="5D9CDCA7" w14:textId="77777777" w:rsidR="00802B5E" w:rsidRPr="00986887" w:rsidRDefault="00802B5E" w:rsidP="004878B7">
      <w:pPr>
        <w:pStyle w:val="a5"/>
        <w:numPr>
          <w:ilvl w:val="0"/>
          <w:numId w:val="65"/>
        </w:numPr>
        <w:tabs>
          <w:tab w:val="left" w:pos="1134"/>
        </w:tabs>
        <w:ind w:left="0" w:firstLine="709"/>
        <w:jc w:val="both"/>
      </w:pPr>
      <w:r w:rsidRPr="00986887">
        <w:t xml:space="preserve">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14:paraId="65C9CFF4" w14:textId="77777777" w:rsidR="00802B5E" w:rsidRPr="00986887" w:rsidRDefault="00802B5E" w:rsidP="004878B7">
      <w:pPr>
        <w:pStyle w:val="a5"/>
        <w:numPr>
          <w:ilvl w:val="0"/>
          <w:numId w:val="65"/>
        </w:numPr>
        <w:tabs>
          <w:tab w:val="left" w:pos="1134"/>
        </w:tabs>
        <w:ind w:left="0" w:firstLine="709"/>
        <w:jc w:val="both"/>
      </w:pPr>
      <w:r w:rsidRPr="00986887">
        <w:t xml:space="preserve">записи и обработки изображения (включая микроскопические и т.п.)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 </w:t>
      </w:r>
    </w:p>
    <w:p w14:paraId="0A3BA2F4" w14:textId="77777777" w:rsidR="00802B5E" w:rsidRPr="00986887" w:rsidRDefault="00802B5E" w:rsidP="004878B7">
      <w:pPr>
        <w:pStyle w:val="a5"/>
        <w:numPr>
          <w:ilvl w:val="0"/>
          <w:numId w:val="65"/>
        </w:numPr>
        <w:tabs>
          <w:tab w:val="left" w:pos="1134"/>
        </w:tabs>
        <w:ind w:left="0" w:firstLine="709"/>
        <w:jc w:val="both"/>
      </w:pPr>
      <w:r w:rsidRPr="00986887">
        <w:t xml:space="preserve">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14:paraId="2CE71FEB" w14:textId="77777777" w:rsidR="00802B5E" w:rsidRPr="00986887" w:rsidRDefault="00802B5E" w:rsidP="004878B7">
      <w:pPr>
        <w:pStyle w:val="a5"/>
        <w:numPr>
          <w:ilvl w:val="0"/>
          <w:numId w:val="65"/>
        </w:numPr>
        <w:tabs>
          <w:tab w:val="left" w:pos="1134"/>
        </w:tabs>
        <w:ind w:left="0" w:firstLine="709"/>
        <w:jc w:val="both"/>
      </w:pPr>
      <w:r w:rsidRPr="00986887">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14:paraId="39C03378" w14:textId="77777777" w:rsidR="00802B5E" w:rsidRPr="00986887" w:rsidRDefault="00802B5E" w:rsidP="004878B7">
      <w:pPr>
        <w:pStyle w:val="a5"/>
        <w:numPr>
          <w:ilvl w:val="0"/>
          <w:numId w:val="65"/>
        </w:numPr>
        <w:tabs>
          <w:tab w:val="left" w:pos="1134"/>
        </w:tabs>
        <w:ind w:left="0" w:firstLine="709"/>
        <w:jc w:val="both"/>
      </w:pPr>
      <w:r w:rsidRPr="00986887">
        <w:t xml:space="preserve">выступления с аудио-, видео- и графическим экранным сопровождением; </w:t>
      </w:r>
    </w:p>
    <w:p w14:paraId="1D8345CF" w14:textId="77777777" w:rsidR="00802B5E" w:rsidRPr="00986887" w:rsidRDefault="00802B5E" w:rsidP="004878B7">
      <w:pPr>
        <w:pStyle w:val="a5"/>
        <w:numPr>
          <w:ilvl w:val="0"/>
          <w:numId w:val="65"/>
        </w:numPr>
        <w:tabs>
          <w:tab w:val="left" w:pos="1134"/>
        </w:tabs>
        <w:ind w:left="0" w:firstLine="709"/>
        <w:jc w:val="both"/>
      </w:pPr>
      <w:r w:rsidRPr="00986887">
        <w:t xml:space="preserve">вывода информации на бумагу и т. п. и в трехмерную материальную среду (печать); </w:t>
      </w:r>
    </w:p>
    <w:p w14:paraId="5019C70D" w14:textId="77777777" w:rsidR="00802B5E" w:rsidRPr="00986887" w:rsidRDefault="00802B5E" w:rsidP="004878B7">
      <w:pPr>
        <w:pStyle w:val="a5"/>
        <w:numPr>
          <w:ilvl w:val="0"/>
          <w:numId w:val="65"/>
        </w:numPr>
        <w:tabs>
          <w:tab w:val="left" w:pos="1134"/>
        </w:tabs>
        <w:ind w:left="0" w:firstLine="709"/>
        <w:jc w:val="both"/>
      </w:pPr>
      <w:r w:rsidRPr="00986887">
        <w:lastRenderedPageBreak/>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 </w:t>
      </w:r>
    </w:p>
    <w:p w14:paraId="07F6280D" w14:textId="77777777" w:rsidR="00802B5E" w:rsidRPr="00986887" w:rsidRDefault="00802B5E" w:rsidP="004878B7">
      <w:pPr>
        <w:pStyle w:val="a5"/>
        <w:numPr>
          <w:ilvl w:val="0"/>
          <w:numId w:val="65"/>
        </w:numPr>
        <w:tabs>
          <w:tab w:val="left" w:pos="1134"/>
        </w:tabs>
        <w:ind w:left="0" w:firstLine="709"/>
        <w:jc w:val="both"/>
      </w:pPr>
      <w:r w:rsidRPr="00986887">
        <w:t xml:space="preserve">поиска и получения информации; </w:t>
      </w:r>
    </w:p>
    <w:p w14:paraId="096B2489" w14:textId="77777777" w:rsidR="00802B5E" w:rsidRPr="00986887" w:rsidRDefault="00802B5E" w:rsidP="004878B7">
      <w:pPr>
        <w:pStyle w:val="a5"/>
        <w:numPr>
          <w:ilvl w:val="0"/>
          <w:numId w:val="65"/>
        </w:numPr>
        <w:tabs>
          <w:tab w:val="left" w:pos="1134"/>
        </w:tabs>
        <w:ind w:left="0" w:firstLine="709"/>
        <w:jc w:val="both"/>
      </w:pPr>
      <w:r w:rsidRPr="00986887">
        <w:t xml:space="preserve">использования источников информации на бумажных и цифровых носителях (в том числе в справочниках, словарях, поисковых системах); </w:t>
      </w:r>
    </w:p>
    <w:p w14:paraId="6E655CE1" w14:textId="77777777" w:rsidR="00802B5E" w:rsidRPr="00986887" w:rsidRDefault="00802B5E" w:rsidP="004878B7">
      <w:pPr>
        <w:pStyle w:val="a5"/>
        <w:numPr>
          <w:ilvl w:val="0"/>
          <w:numId w:val="65"/>
        </w:numPr>
        <w:tabs>
          <w:tab w:val="left" w:pos="1134"/>
        </w:tabs>
        <w:ind w:left="0" w:firstLine="709"/>
        <w:jc w:val="both"/>
      </w:pPr>
      <w:r w:rsidRPr="00986887">
        <w:t xml:space="preserve">вещания (подкастинга), использования носимых аудиовидеоустройств для учебной деятельности на уроке и вне урока; </w:t>
      </w:r>
    </w:p>
    <w:p w14:paraId="41A91E05" w14:textId="77777777" w:rsidR="00802B5E" w:rsidRPr="00986887" w:rsidRDefault="00802B5E" w:rsidP="004878B7">
      <w:pPr>
        <w:pStyle w:val="a5"/>
        <w:numPr>
          <w:ilvl w:val="0"/>
          <w:numId w:val="65"/>
        </w:numPr>
        <w:tabs>
          <w:tab w:val="left" w:pos="1134"/>
        </w:tabs>
        <w:ind w:left="0" w:firstLine="709"/>
        <w:jc w:val="both"/>
      </w:pPr>
      <w:r w:rsidRPr="00986887">
        <w:t xml:space="preserve">общения в Интернете, участия в форумах, групповой работы над сообщениями (вики); </w:t>
      </w:r>
    </w:p>
    <w:p w14:paraId="0FF19071" w14:textId="77777777" w:rsidR="00802B5E" w:rsidRPr="00986887" w:rsidRDefault="00802B5E" w:rsidP="004878B7">
      <w:pPr>
        <w:pStyle w:val="a5"/>
        <w:numPr>
          <w:ilvl w:val="0"/>
          <w:numId w:val="65"/>
        </w:numPr>
        <w:tabs>
          <w:tab w:val="left" w:pos="1134"/>
        </w:tabs>
        <w:ind w:left="0" w:firstLine="709"/>
        <w:jc w:val="both"/>
      </w:pPr>
      <w:r w:rsidRPr="00986887">
        <w:t xml:space="preserve">создания, заполнения и анализа баз данных, в том числе определителей; их наглядного представления; </w:t>
      </w:r>
    </w:p>
    <w:p w14:paraId="413F04BC" w14:textId="77777777" w:rsidR="00802B5E" w:rsidRPr="00986887" w:rsidRDefault="00802B5E" w:rsidP="004878B7">
      <w:pPr>
        <w:pStyle w:val="a5"/>
        <w:numPr>
          <w:ilvl w:val="0"/>
          <w:numId w:val="65"/>
        </w:numPr>
        <w:tabs>
          <w:tab w:val="left" w:pos="1134"/>
        </w:tabs>
        <w:ind w:left="0" w:firstLine="709"/>
        <w:jc w:val="both"/>
      </w:pPr>
      <w:r w:rsidRPr="00986887">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14:paraId="29A5774A" w14:textId="77777777" w:rsidR="00802B5E" w:rsidRPr="00986887" w:rsidRDefault="00802B5E" w:rsidP="004878B7">
      <w:pPr>
        <w:pStyle w:val="a5"/>
        <w:numPr>
          <w:ilvl w:val="0"/>
          <w:numId w:val="65"/>
        </w:numPr>
        <w:tabs>
          <w:tab w:val="left" w:pos="1134"/>
        </w:tabs>
        <w:ind w:left="0" w:firstLine="709"/>
        <w:jc w:val="both"/>
      </w:pPr>
      <w:r w:rsidRPr="00986887">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14:paraId="4BDE274D" w14:textId="77777777" w:rsidR="00802B5E" w:rsidRPr="00986887" w:rsidRDefault="00802B5E" w:rsidP="004878B7">
      <w:pPr>
        <w:pStyle w:val="a5"/>
        <w:numPr>
          <w:ilvl w:val="0"/>
          <w:numId w:val="65"/>
        </w:numPr>
        <w:tabs>
          <w:tab w:val="left" w:pos="1134"/>
        </w:tabs>
        <w:ind w:left="0" w:firstLine="709"/>
        <w:jc w:val="both"/>
      </w:pPr>
      <w:r w:rsidRPr="00986887">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14:paraId="24969183" w14:textId="77777777" w:rsidR="00802B5E" w:rsidRPr="00986887" w:rsidRDefault="00802B5E" w:rsidP="004878B7">
      <w:pPr>
        <w:pStyle w:val="a5"/>
        <w:numPr>
          <w:ilvl w:val="0"/>
          <w:numId w:val="65"/>
        </w:numPr>
        <w:tabs>
          <w:tab w:val="left" w:pos="1134"/>
        </w:tabs>
        <w:ind w:left="0" w:firstLine="709"/>
        <w:jc w:val="both"/>
      </w:pPr>
      <w:r w:rsidRPr="00986887">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w:t>
      </w:r>
    </w:p>
    <w:p w14:paraId="3F590E94" w14:textId="77777777" w:rsidR="00802B5E" w:rsidRPr="00986887" w:rsidRDefault="00802B5E" w:rsidP="004878B7">
      <w:pPr>
        <w:pStyle w:val="a5"/>
        <w:numPr>
          <w:ilvl w:val="0"/>
          <w:numId w:val="65"/>
        </w:numPr>
        <w:tabs>
          <w:tab w:val="left" w:pos="1134"/>
        </w:tabs>
        <w:ind w:left="0" w:firstLine="709"/>
        <w:jc w:val="both"/>
      </w:pPr>
      <w:r w:rsidRPr="00986887">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14:paraId="56912240" w14:textId="77777777" w:rsidR="00802B5E" w:rsidRPr="00986887" w:rsidRDefault="00802B5E" w:rsidP="004878B7">
      <w:pPr>
        <w:pStyle w:val="a5"/>
        <w:numPr>
          <w:ilvl w:val="0"/>
          <w:numId w:val="65"/>
        </w:numPr>
        <w:tabs>
          <w:tab w:val="left" w:pos="1134"/>
        </w:tabs>
        <w:ind w:left="0" w:firstLine="709"/>
        <w:jc w:val="both"/>
      </w:pPr>
      <w:r w:rsidRPr="00986887">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 </w:t>
      </w:r>
    </w:p>
    <w:p w14:paraId="18DBCCF7" w14:textId="77777777" w:rsidR="00802B5E" w:rsidRPr="00986887" w:rsidRDefault="00802B5E" w:rsidP="004878B7">
      <w:pPr>
        <w:pStyle w:val="a5"/>
        <w:numPr>
          <w:ilvl w:val="0"/>
          <w:numId w:val="65"/>
        </w:numPr>
        <w:tabs>
          <w:tab w:val="left" w:pos="1134"/>
        </w:tabs>
        <w:ind w:left="0" w:firstLine="709"/>
        <w:contextualSpacing w:val="0"/>
        <w:jc w:val="both"/>
      </w:pPr>
      <w:r w:rsidRPr="00986887">
        <w:t xml:space="preserve">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14:paraId="4352DFCB" w14:textId="77777777" w:rsidR="00802B5E" w:rsidRPr="00986887" w:rsidRDefault="00802B5E" w:rsidP="004878B7">
      <w:pPr>
        <w:pStyle w:val="a5"/>
        <w:numPr>
          <w:ilvl w:val="0"/>
          <w:numId w:val="65"/>
        </w:numPr>
        <w:tabs>
          <w:tab w:val="left" w:pos="1134"/>
        </w:tabs>
        <w:ind w:left="0" w:firstLine="709"/>
        <w:jc w:val="both"/>
      </w:pPr>
      <w:r w:rsidRPr="00986887">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14:paraId="5D605433" w14:textId="77777777" w:rsidR="00802B5E" w:rsidRPr="00986887" w:rsidRDefault="00802B5E" w:rsidP="004878B7">
      <w:pPr>
        <w:pStyle w:val="a5"/>
        <w:numPr>
          <w:ilvl w:val="0"/>
          <w:numId w:val="65"/>
        </w:numPr>
        <w:tabs>
          <w:tab w:val="left" w:pos="1134"/>
        </w:tabs>
        <w:ind w:left="0" w:firstLine="709"/>
        <w:contextualSpacing w:val="0"/>
        <w:jc w:val="both"/>
      </w:pPr>
      <w:r w:rsidRPr="00986887">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w:t>
      </w:r>
    </w:p>
    <w:p w14:paraId="538B001E" w14:textId="77777777" w:rsidR="00802B5E" w:rsidRPr="00986887" w:rsidRDefault="00802B5E" w:rsidP="004878B7">
      <w:pPr>
        <w:pStyle w:val="a5"/>
        <w:numPr>
          <w:ilvl w:val="0"/>
          <w:numId w:val="65"/>
        </w:numPr>
        <w:tabs>
          <w:tab w:val="left" w:pos="1134"/>
        </w:tabs>
        <w:ind w:left="0" w:firstLine="709"/>
        <w:contextualSpacing w:val="0"/>
        <w:jc w:val="both"/>
      </w:pPr>
      <w:r w:rsidRPr="00986887">
        <w:t xml:space="preserve">выпуска школьных печатных изданий. </w:t>
      </w:r>
    </w:p>
    <w:p w14:paraId="169065B4" w14:textId="77777777" w:rsidR="006326CC" w:rsidRDefault="006326CC" w:rsidP="00EE5FA2">
      <w:pPr>
        <w:pStyle w:val="Default"/>
        <w:spacing w:before="120" w:after="120"/>
        <w:ind w:firstLine="709"/>
        <w:jc w:val="both"/>
        <w:rPr>
          <w:color w:val="auto"/>
        </w:rPr>
      </w:pPr>
    </w:p>
    <w:p w14:paraId="3C9A65F6" w14:textId="77777777" w:rsidR="00802B5E" w:rsidRPr="00986887" w:rsidRDefault="00802B5E" w:rsidP="00EE5FA2">
      <w:pPr>
        <w:pStyle w:val="Default"/>
        <w:spacing w:before="120" w:after="120"/>
        <w:ind w:firstLine="709"/>
        <w:jc w:val="both"/>
        <w:rPr>
          <w:color w:val="auto"/>
        </w:rPr>
      </w:pPr>
      <w:r w:rsidRPr="00986887">
        <w:rPr>
          <w:color w:val="auto"/>
        </w:rPr>
        <w:lastRenderedPageBreak/>
        <w:t>Все указанные виды деятельности обеспечиваются расходными материалами.</w:t>
      </w:r>
    </w:p>
    <w:p w14:paraId="0A46515B" w14:textId="77777777" w:rsidR="0061337C" w:rsidRPr="00986887" w:rsidRDefault="0061337C" w:rsidP="00EE5FA2">
      <w:pPr>
        <w:autoSpaceDE w:val="0"/>
        <w:autoSpaceDN w:val="0"/>
        <w:adjustRightInd w:val="0"/>
        <w:spacing w:before="120" w:after="120"/>
        <w:ind w:firstLine="709"/>
        <w:jc w:val="both"/>
        <w:rPr>
          <w:rFonts w:eastAsiaTheme="minorHAnsi"/>
          <w:lang w:eastAsia="en-US"/>
        </w:rPr>
      </w:pPr>
      <w:r w:rsidRPr="00986887">
        <w:rPr>
          <w:rFonts w:eastAsiaTheme="minorHAnsi"/>
          <w:lang w:eastAsia="en-US"/>
        </w:rPr>
        <w:t>Состояние информационного оснащения образовательной деятельности в МБОУ Гимназия №91:</w:t>
      </w:r>
    </w:p>
    <w:tbl>
      <w:tblPr>
        <w:tblW w:w="5000" w:type="pct"/>
        <w:jc w:val="center"/>
        <w:tblLook w:val="0000" w:firstRow="0" w:lastRow="0" w:firstColumn="0" w:lastColumn="0" w:noHBand="0" w:noVBand="0"/>
      </w:tblPr>
      <w:tblGrid>
        <w:gridCol w:w="852"/>
        <w:gridCol w:w="5732"/>
        <w:gridCol w:w="2760"/>
      </w:tblGrid>
      <w:tr w:rsidR="0061337C" w:rsidRPr="00986887" w14:paraId="0B3C1D6D"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vAlign w:val="center"/>
          </w:tcPr>
          <w:p w14:paraId="46ABD25F" w14:textId="77777777" w:rsidR="0061337C" w:rsidRPr="00986887" w:rsidRDefault="0061337C" w:rsidP="004270A1">
            <w:pPr>
              <w:tabs>
                <w:tab w:val="left" w:pos="720"/>
              </w:tabs>
              <w:snapToGrid w:val="0"/>
              <w:jc w:val="both"/>
              <w:rPr>
                <w:b/>
                <w:bCs/>
                <w:iCs/>
              </w:rPr>
            </w:pPr>
            <w:r w:rsidRPr="00986887">
              <w:rPr>
                <w:b/>
                <w:bCs/>
                <w:iCs/>
              </w:rPr>
              <w:t>№ п/п</w:t>
            </w:r>
          </w:p>
        </w:tc>
        <w:tc>
          <w:tcPr>
            <w:tcW w:w="3067" w:type="pct"/>
            <w:tcBorders>
              <w:top w:val="single" w:sz="4" w:space="0" w:color="000000"/>
              <w:left w:val="single" w:sz="4" w:space="0" w:color="000000"/>
              <w:bottom w:val="single" w:sz="4" w:space="0" w:color="000000"/>
            </w:tcBorders>
            <w:shd w:val="clear" w:color="auto" w:fill="auto"/>
            <w:vAlign w:val="center"/>
          </w:tcPr>
          <w:p w14:paraId="48B256D6" w14:textId="77777777" w:rsidR="0061337C" w:rsidRPr="00986887" w:rsidRDefault="0061337C" w:rsidP="004270A1">
            <w:pPr>
              <w:tabs>
                <w:tab w:val="left" w:pos="720"/>
              </w:tabs>
              <w:jc w:val="both"/>
              <w:rPr>
                <w:b/>
                <w:bCs/>
                <w:iCs/>
              </w:rPr>
            </w:pPr>
            <w:r w:rsidRPr="00986887">
              <w:rPr>
                <w:b/>
                <w:bCs/>
                <w:iCs/>
              </w:rPr>
              <w:t>Необходимые средства</w:t>
            </w:r>
          </w:p>
        </w:tc>
        <w:tc>
          <w:tcPr>
            <w:tcW w:w="1476" w:type="pct"/>
            <w:tcBorders>
              <w:top w:val="single" w:sz="4" w:space="0" w:color="000000"/>
              <w:left w:val="single" w:sz="4" w:space="0" w:color="000000"/>
              <w:bottom w:val="single" w:sz="4" w:space="0" w:color="000000"/>
              <w:right w:val="single" w:sz="4" w:space="0" w:color="auto"/>
            </w:tcBorders>
            <w:shd w:val="clear" w:color="auto" w:fill="auto"/>
            <w:vAlign w:val="center"/>
          </w:tcPr>
          <w:p w14:paraId="7CBA1ECA" w14:textId="77777777" w:rsidR="0061337C" w:rsidRPr="00986887" w:rsidRDefault="0061337C" w:rsidP="004270A1">
            <w:pPr>
              <w:tabs>
                <w:tab w:val="left" w:pos="720"/>
              </w:tabs>
              <w:snapToGrid w:val="0"/>
              <w:jc w:val="both"/>
              <w:rPr>
                <w:b/>
                <w:bCs/>
                <w:iCs/>
              </w:rPr>
            </w:pPr>
            <w:r w:rsidRPr="00986887">
              <w:rPr>
                <w:b/>
                <w:bCs/>
                <w:iCs/>
              </w:rPr>
              <w:t>Имеющееся в наличии</w:t>
            </w:r>
          </w:p>
        </w:tc>
      </w:tr>
      <w:tr w:rsidR="0061337C" w:rsidRPr="00986887" w14:paraId="1D34160E" w14:textId="77777777" w:rsidTr="002438C9">
        <w:trPr>
          <w:gridAfter w:val="2"/>
          <w:wAfter w:w="4544" w:type="pct"/>
          <w:trHeight w:val="57"/>
          <w:jc w:val="center"/>
        </w:trPr>
        <w:tc>
          <w:tcPr>
            <w:tcW w:w="456" w:type="pct"/>
            <w:tcBorders>
              <w:top w:val="single" w:sz="4" w:space="0" w:color="000000"/>
              <w:left w:val="single" w:sz="4" w:space="0" w:color="000000"/>
              <w:bottom w:val="single" w:sz="4" w:space="0" w:color="000000"/>
              <w:right w:val="single" w:sz="4" w:space="0" w:color="auto"/>
            </w:tcBorders>
            <w:shd w:val="clear" w:color="auto" w:fill="auto"/>
          </w:tcPr>
          <w:p w14:paraId="1C41A3C2" w14:textId="77777777" w:rsidR="0061337C" w:rsidRPr="004270A1" w:rsidRDefault="0061337C" w:rsidP="004270A1">
            <w:pPr>
              <w:pStyle w:val="a5"/>
              <w:numPr>
                <w:ilvl w:val="0"/>
                <w:numId w:val="178"/>
              </w:numPr>
              <w:tabs>
                <w:tab w:val="left" w:pos="455"/>
              </w:tabs>
              <w:snapToGrid w:val="0"/>
              <w:jc w:val="center"/>
              <w:rPr>
                <w:bCs/>
                <w:iCs/>
              </w:rPr>
            </w:pPr>
          </w:p>
        </w:tc>
      </w:tr>
      <w:tr w:rsidR="0061337C" w:rsidRPr="00986887" w14:paraId="0785D298" w14:textId="77777777" w:rsidTr="002438C9">
        <w:trPr>
          <w:trHeight w:val="70"/>
          <w:jc w:val="center"/>
        </w:trPr>
        <w:tc>
          <w:tcPr>
            <w:tcW w:w="456" w:type="pct"/>
            <w:tcBorders>
              <w:top w:val="single" w:sz="4" w:space="0" w:color="000000"/>
              <w:left w:val="single" w:sz="4" w:space="0" w:color="000000"/>
              <w:bottom w:val="single" w:sz="4" w:space="0" w:color="000000"/>
            </w:tcBorders>
            <w:shd w:val="clear" w:color="auto" w:fill="auto"/>
          </w:tcPr>
          <w:p w14:paraId="723EE2FC"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7196DDD2" w14:textId="77777777" w:rsidR="0061337C" w:rsidRPr="00986887" w:rsidRDefault="0061337C" w:rsidP="004270A1">
            <w:pPr>
              <w:tabs>
                <w:tab w:val="left" w:pos="720"/>
              </w:tabs>
              <w:snapToGrid w:val="0"/>
              <w:jc w:val="both"/>
              <w:rPr>
                <w:bCs/>
                <w:iCs/>
              </w:rPr>
            </w:pPr>
            <w:r w:rsidRPr="00986887">
              <w:rPr>
                <w:bCs/>
                <w:iCs/>
              </w:rPr>
              <w:t>мультимедийный проектор и экран</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43C8C04B" w14:textId="77777777" w:rsidR="0061337C" w:rsidRPr="00986887" w:rsidRDefault="0061337C" w:rsidP="004270A1">
            <w:pPr>
              <w:tabs>
                <w:tab w:val="left" w:pos="720"/>
              </w:tabs>
              <w:snapToGrid w:val="0"/>
              <w:jc w:val="both"/>
              <w:rPr>
                <w:bCs/>
                <w:iCs/>
              </w:rPr>
            </w:pPr>
            <w:r w:rsidRPr="00986887">
              <w:rPr>
                <w:bCs/>
                <w:iCs/>
              </w:rPr>
              <w:t>38</w:t>
            </w:r>
          </w:p>
        </w:tc>
      </w:tr>
      <w:tr w:rsidR="0061337C" w:rsidRPr="00986887" w14:paraId="0E304786" w14:textId="77777777" w:rsidTr="002438C9">
        <w:trPr>
          <w:trHeight w:val="70"/>
          <w:jc w:val="center"/>
        </w:trPr>
        <w:tc>
          <w:tcPr>
            <w:tcW w:w="456" w:type="pct"/>
            <w:tcBorders>
              <w:top w:val="single" w:sz="4" w:space="0" w:color="000000"/>
              <w:left w:val="single" w:sz="4" w:space="0" w:color="000000"/>
              <w:bottom w:val="single" w:sz="4" w:space="0" w:color="000000"/>
            </w:tcBorders>
            <w:shd w:val="clear" w:color="auto" w:fill="auto"/>
          </w:tcPr>
          <w:p w14:paraId="33ECC06D"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1C9ED9B6" w14:textId="77777777" w:rsidR="0061337C" w:rsidRPr="00986887" w:rsidRDefault="0061337C" w:rsidP="004270A1">
            <w:pPr>
              <w:tabs>
                <w:tab w:val="left" w:pos="720"/>
              </w:tabs>
              <w:snapToGrid w:val="0"/>
              <w:jc w:val="both"/>
              <w:rPr>
                <w:bCs/>
                <w:iCs/>
              </w:rPr>
            </w:pPr>
            <w:r w:rsidRPr="00986887">
              <w:rPr>
                <w:bCs/>
                <w:iCs/>
              </w:rPr>
              <w:t>МФУ</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1512D2DE" w14:textId="77777777" w:rsidR="0061337C" w:rsidRPr="00986887" w:rsidRDefault="0061337C" w:rsidP="004270A1">
            <w:pPr>
              <w:tabs>
                <w:tab w:val="left" w:pos="720"/>
              </w:tabs>
              <w:snapToGrid w:val="0"/>
              <w:jc w:val="both"/>
              <w:rPr>
                <w:bCs/>
                <w:iCs/>
              </w:rPr>
            </w:pPr>
            <w:r w:rsidRPr="00986887">
              <w:rPr>
                <w:bCs/>
                <w:iCs/>
              </w:rPr>
              <w:t>34</w:t>
            </w:r>
          </w:p>
        </w:tc>
      </w:tr>
      <w:tr w:rsidR="0061337C" w:rsidRPr="00986887" w14:paraId="51949D43"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6D348DFC"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1437E021" w14:textId="77777777" w:rsidR="0061337C" w:rsidRPr="00986887" w:rsidRDefault="0061337C" w:rsidP="004270A1">
            <w:pPr>
              <w:tabs>
                <w:tab w:val="left" w:pos="720"/>
              </w:tabs>
              <w:snapToGrid w:val="0"/>
              <w:jc w:val="both"/>
              <w:rPr>
                <w:bCs/>
                <w:iCs/>
              </w:rPr>
            </w:pPr>
            <w:r w:rsidRPr="00986887">
              <w:rPr>
                <w:bCs/>
                <w:iCs/>
              </w:rPr>
              <w:t>принтер монохромный</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3E9E14E6" w14:textId="77777777" w:rsidR="0061337C" w:rsidRPr="00986887" w:rsidRDefault="0061337C" w:rsidP="004270A1">
            <w:pPr>
              <w:tabs>
                <w:tab w:val="left" w:pos="720"/>
              </w:tabs>
              <w:snapToGrid w:val="0"/>
              <w:jc w:val="both"/>
              <w:rPr>
                <w:bCs/>
                <w:iCs/>
              </w:rPr>
            </w:pPr>
            <w:r w:rsidRPr="00986887">
              <w:rPr>
                <w:bCs/>
                <w:iCs/>
              </w:rPr>
              <w:t>3</w:t>
            </w:r>
          </w:p>
        </w:tc>
      </w:tr>
      <w:tr w:rsidR="0061337C" w:rsidRPr="00986887" w14:paraId="11D63EE7"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4D61E7C9"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4005D8B2" w14:textId="77777777" w:rsidR="0061337C" w:rsidRPr="00986887" w:rsidRDefault="0061337C" w:rsidP="004270A1">
            <w:pPr>
              <w:tabs>
                <w:tab w:val="left" w:pos="720"/>
              </w:tabs>
              <w:snapToGrid w:val="0"/>
              <w:jc w:val="both"/>
              <w:rPr>
                <w:bCs/>
                <w:iCs/>
              </w:rPr>
            </w:pPr>
            <w:r w:rsidRPr="00986887">
              <w:rPr>
                <w:bCs/>
                <w:iCs/>
              </w:rPr>
              <w:t>принтер цветной</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3B56F3DD" w14:textId="77777777" w:rsidR="0061337C" w:rsidRPr="00986887" w:rsidRDefault="0061337C" w:rsidP="004270A1">
            <w:pPr>
              <w:tabs>
                <w:tab w:val="left" w:pos="720"/>
              </w:tabs>
              <w:snapToGrid w:val="0"/>
              <w:jc w:val="both"/>
              <w:rPr>
                <w:bCs/>
                <w:iCs/>
              </w:rPr>
            </w:pPr>
            <w:r w:rsidRPr="00986887">
              <w:rPr>
                <w:bCs/>
                <w:iCs/>
              </w:rPr>
              <w:t>5</w:t>
            </w:r>
          </w:p>
        </w:tc>
      </w:tr>
      <w:tr w:rsidR="0061337C" w:rsidRPr="00986887" w14:paraId="43C131CA"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6337E0AF"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71B37F53" w14:textId="77777777" w:rsidR="0061337C" w:rsidRPr="00986887" w:rsidRDefault="0061337C" w:rsidP="004270A1">
            <w:pPr>
              <w:tabs>
                <w:tab w:val="left" w:pos="720"/>
              </w:tabs>
              <w:snapToGrid w:val="0"/>
              <w:jc w:val="both"/>
              <w:rPr>
                <w:bCs/>
                <w:iCs/>
              </w:rPr>
            </w:pPr>
            <w:r w:rsidRPr="00986887">
              <w:rPr>
                <w:bCs/>
                <w:iCs/>
              </w:rPr>
              <w:t>фотопринтер</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0E28869F" w14:textId="77777777" w:rsidR="0061337C" w:rsidRPr="00986887" w:rsidRDefault="0061337C" w:rsidP="004270A1">
            <w:pPr>
              <w:tabs>
                <w:tab w:val="left" w:pos="720"/>
              </w:tabs>
              <w:snapToGrid w:val="0"/>
              <w:jc w:val="both"/>
              <w:rPr>
                <w:bCs/>
                <w:iCs/>
              </w:rPr>
            </w:pPr>
            <w:r w:rsidRPr="00986887">
              <w:rPr>
                <w:bCs/>
                <w:iCs/>
              </w:rPr>
              <w:t>3</w:t>
            </w:r>
          </w:p>
        </w:tc>
      </w:tr>
      <w:tr w:rsidR="0061337C" w:rsidRPr="00986887" w14:paraId="7AB59D86"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659FFCC7"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45B15BCC" w14:textId="77777777" w:rsidR="0061337C" w:rsidRPr="00986887" w:rsidRDefault="0061337C" w:rsidP="004270A1">
            <w:pPr>
              <w:tabs>
                <w:tab w:val="left" w:pos="720"/>
              </w:tabs>
              <w:snapToGrid w:val="0"/>
              <w:jc w:val="both"/>
              <w:rPr>
                <w:bCs/>
                <w:iCs/>
              </w:rPr>
            </w:pPr>
            <w:r w:rsidRPr="00986887">
              <w:rPr>
                <w:bCs/>
                <w:iCs/>
              </w:rPr>
              <w:t>3Д принтер</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401B8477" w14:textId="77777777" w:rsidR="0061337C" w:rsidRPr="00986887" w:rsidRDefault="0061337C" w:rsidP="004270A1">
            <w:pPr>
              <w:tabs>
                <w:tab w:val="left" w:pos="720"/>
              </w:tabs>
              <w:snapToGrid w:val="0"/>
              <w:jc w:val="both"/>
              <w:rPr>
                <w:bCs/>
                <w:iCs/>
              </w:rPr>
            </w:pPr>
            <w:r w:rsidRPr="00986887">
              <w:rPr>
                <w:bCs/>
                <w:iCs/>
              </w:rPr>
              <w:t>2</w:t>
            </w:r>
          </w:p>
        </w:tc>
      </w:tr>
      <w:tr w:rsidR="0061337C" w:rsidRPr="00986887" w14:paraId="13FC6D3E"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246904C8"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6BE94418" w14:textId="77777777" w:rsidR="0061337C" w:rsidRPr="00986887" w:rsidRDefault="0061337C" w:rsidP="004270A1">
            <w:pPr>
              <w:tabs>
                <w:tab w:val="left" w:pos="720"/>
              </w:tabs>
              <w:snapToGrid w:val="0"/>
              <w:jc w:val="both"/>
              <w:rPr>
                <w:bCs/>
                <w:iCs/>
              </w:rPr>
            </w:pPr>
            <w:r w:rsidRPr="00986887">
              <w:rPr>
                <w:bCs/>
                <w:iCs/>
              </w:rPr>
              <w:t>набор виртуальной реальности</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6EE64BF2" w14:textId="77777777" w:rsidR="0061337C" w:rsidRPr="00986887" w:rsidRDefault="0061337C" w:rsidP="004270A1">
            <w:pPr>
              <w:tabs>
                <w:tab w:val="left" w:pos="720"/>
              </w:tabs>
              <w:snapToGrid w:val="0"/>
              <w:jc w:val="both"/>
              <w:rPr>
                <w:bCs/>
                <w:iCs/>
              </w:rPr>
            </w:pPr>
            <w:r w:rsidRPr="00986887">
              <w:rPr>
                <w:bCs/>
                <w:iCs/>
              </w:rPr>
              <w:t>2</w:t>
            </w:r>
          </w:p>
        </w:tc>
      </w:tr>
      <w:tr w:rsidR="0061337C" w:rsidRPr="00986887" w14:paraId="40D314A5"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55F78D68"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14F8BD3A" w14:textId="77777777" w:rsidR="0061337C" w:rsidRPr="00986887" w:rsidRDefault="0061337C" w:rsidP="004270A1">
            <w:pPr>
              <w:tabs>
                <w:tab w:val="left" w:pos="720"/>
              </w:tabs>
              <w:snapToGrid w:val="0"/>
              <w:jc w:val="both"/>
              <w:rPr>
                <w:bCs/>
                <w:iCs/>
              </w:rPr>
            </w:pPr>
            <w:r w:rsidRPr="00986887">
              <w:rPr>
                <w:bCs/>
                <w:iCs/>
              </w:rPr>
              <w:t>цифровой фотоаппарат</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258029DF" w14:textId="77777777" w:rsidR="0061337C" w:rsidRPr="00986887" w:rsidRDefault="0061337C" w:rsidP="004270A1">
            <w:pPr>
              <w:tabs>
                <w:tab w:val="left" w:pos="720"/>
              </w:tabs>
              <w:snapToGrid w:val="0"/>
              <w:jc w:val="both"/>
              <w:rPr>
                <w:bCs/>
                <w:iCs/>
              </w:rPr>
            </w:pPr>
            <w:r w:rsidRPr="00986887">
              <w:rPr>
                <w:bCs/>
                <w:iCs/>
              </w:rPr>
              <w:t>4</w:t>
            </w:r>
          </w:p>
        </w:tc>
      </w:tr>
      <w:tr w:rsidR="0061337C" w:rsidRPr="00986887" w14:paraId="4707D9FD"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7CCBE677"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35554BFB" w14:textId="77777777" w:rsidR="0061337C" w:rsidRPr="00986887" w:rsidRDefault="0061337C" w:rsidP="004270A1">
            <w:pPr>
              <w:tabs>
                <w:tab w:val="left" w:pos="720"/>
              </w:tabs>
              <w:snapToGrid w:val="0"/>
              <w:jc w:val="both"/>
              <w:rPr>
                <w:bCs/>
                <w:iCs/>
              </w:rPr>
            </w:pPr>
            <w:r w:rsidRPr="00986887">
              <w:rPr>
                <w:bCs/>
                <w:iCs/>
              </w:rPr>
              <w:t>цифровая видеокамера</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2450B3A0" w14:textId="77777777" w:rsidR="0061337C" w:rsidRPr="00986887" w:rsidRDefault="0061337C" w:rsidP="004270A1">
            <w:pPr>
              <w:tabs>
                <w:tab w:val="left" w:pos="720"/>
              </w:tabs>
              <w:snapToGrid w:val="0"/>
              <w:jc w:val="both"/>
              <w:rPr>
                <w:bCs/>
                <w:iCs/>
              </w:rPr>
            </w:pPr>
            <w:r w:rsidRPr="00986887">
              <w:rPr>
                <w:bCs/>
                <w:iCs/>
              </w:rPr>
              <w:t>6</w:t>
            </w:r>
          </w:p>
        </w:tc>
      </w:tr>
      <w:tr w:rsidR="0061337C" w:rsidRPr="00986887" w14:paraId="730C83A0"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1342A916"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7F5D733A" w14:textId="77777777" w:rsidR="0061337C" w:rsidRPr="00986887" w:rsidRDefault="0061337C" w:rsidP="004270A1">
            <w:pPr>
              <w:tabs>
                <w:tab w:val="left" w:pos="720"/>
              </w:tabs>
              <w:snapToGrid w:val="0"/>
              <w:jc w:val="both"/>
              <w:rPr>
                <w:bCs/>
                <w:iCs/>
              </w:rPr>
            </w:pPr>
            <w:r w:rsidRPr="00986887">
              <w:rPr>
                <w:bCs/>
                <w:iCs/>
              </w:rPr>
              <w:t>цифровой диктофон</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3F1A67CA" w14:textId="77777777" w:rsidR="0061337C" w:rsidRPr="00986887" w:rsidRDefault="0061337C" w:rsidP="004270A1">
            <w:pPr>
              <w:tabs>
                <w:tab w:val="left" w:pos="720"/>
              </w:tabs>
              <w:snapToGrid w:val="0"/>
              <w:jc w:val="both"/>
              <w:rPr>
                <w:bCs/>
                <w:iCs/>
              </w:rPr>
            </w:pPr>
            <w:r w:rsidRPr="00986887">
              <w:rPr>
                <w:bCs/>
                <w:iCs/>
              </w:rPr>
              <w:t>2</w:t>
            </w:r>
          </w:p>
        </w:tc>
      </w:tr>
      <w:tr w:rsidR="0061337C" w:rsidRPr="00986887" w14:paraId="6A10E18A"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422289C2"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420BC266" w14:textId="77777777" w:rsidR="0061337C" w:rsidRPr="00986887" w:rsidRDefault="0061337C" w:rsidP="004270A1">
            <w:pPr>
              <w:tabs>
                <w:tab w:val="left" w:pos="720"/>
              </w:tabs>
              <w:snapToGrid w:val="0"/>
              <w:jc w:val="both"/>
              <w:rPr>
                <w:bCs/>
                <w:iCs/>
              </w:rPr>
            </w:pPr>
            <w:r w:rsidRPr="00986887">
              <w:rPr>
                <w:bCs/>
                <w:iCs/>
              </w:rPr>
              <w:t>графический планшет</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582DA49C" w14:textId="77777777" w:rsidR="0061337C" w:rsidRPr="00986887" w:rsidRDefault="0061337C" w:rsidP="004270A1">
            <w:pPr>
              <w:tabs>
                <w:tab w:val="left" w:pos="720"/>
              </w:tabs>
              <w:snapToGrid w:val="0"/>
              <w:jc w:val="both"/>
              <w:rPr>
                <w:bCs/>
                <w:iCs/>
              </w:rPr>
            </w:pPr>
            <w:r w:rsidRPr="00986887">
              <w:rPr>
                <w:bCs/>
                <w:iCs/>
              </w:rPr>
              <w:t>12</w:t>
            </w:r>
          </w:p>
        </w:tc>
      </w:tr>
      <w:tr w:rsidR="0061337C" w:rsidRPr="00986887" w14:paraId="68994C5F"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24A9686A"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121778F6" w14:textId="77777777" w:rsidR="0061337C" w:rsidRPr="00986887" w:rsidRDefault="0061337C" w:rsidP="004270A1">
            <w:pPr>
              <w:tabs>
                <w:tab w:val="left" w:pos="720"/>
              </w:tabs>
              <w:snapToGrid w:val="0"/>
              <w:jc w:val="both"/>
              <w:rPr>
                <w:bCs/>
                <w:iCs/>
              </w:rPr>
            </w:pPr>
            <w:r w:rsidRPr="00986887">
              <w:rPr>
                <w:bCs/>
                <w:iCs/>
              </w:rPr>
              <w:t>микрофон (для ПК)</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29882FAA" w14:textId="77777777" w:rsidR="0061337C" w:rsidRPr="00986887" w:rsidRDefault="0061337C" w:rsidP="004270A1">
            <w:pPr>
              <w:tabs>
                <w:tab w:val="left" w:pos="720"/>
              </w:tabs>
              <w:snapToGrid w:val="0"/>
              <w:jc w:val="both"/>
              <w:rPr>
                <w:bCs/>
                <w:iCs/>
              </w:rPr>
            </w:pPr>
            <w:r w:rsidRPr="00986887">
              <w:rPr>
                <w:bCs/>
                <w:iCs/>
              </w:rPr>
              <w:t>11</w:t>
            </w:r>
          </w:p>
        </w:tc>
      </w:tr>
      <w:tr w:rsidR="0061337C" w:rsidRPr="00986887" w14:paraId="25922D9C"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5C13BA84"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7BE74A44" w14:textId="77777777" w:rsidR="0061337C" w:rsidRPr="00986887" w:rsidRDefault="0061337C" w:rsidP="004270A1">
            <w:pPr>
              <w:tabs>
                <w:tab w:val="left" w:pos="720"/>
              </w:tabs>
              <w:snapToGrid w:val="0"/>
              <w:jc w:val="both"/>
              <w:rPr>
                <w:bCs/>
                <w:iCs/>
              </w:rPr>
            </w:pPr>
            <w:r w:rsidRPr="00986887">
              <w:rPr>
                <w:bCs/>
                <w:iCs/>
              </w:rPr>
              <w:t>наушники с микрофоном</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73191D9E" w14:textId="77777777" w:rsidR="0061337C" w:rsidRPr="00986887" w:rsidRDefault="0061337C" w:rsidP="004270A1">
            <w:pPr>
              <w:tabs>
                <w:tab w:val="left" w:pos="720"/>
              </w:tabs>
              <w:snapToGrid w:val="0"/>
              <w:jc w:val="both"/>
              <w:rPr>
                <w:bCs/>
                <w:iCs/>
              </w:rPr>
            </w:pPr>
            <w:r w:rsidRPr="00986887">
              <w:rPr>
                <w:bCs/>
                <w:iCs/>
              </w:rPr>
              <w:t>22</w:t>
            </w:r>
          </w:p>
        </w:tc>
      </w:tr>
      <w:tr w:rsidR="0061337C" w:rsidRPr="00986887" w14:paraId="18D7F417"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73EC9335"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55D85AC7" w14:textId="77777777" w:rsidR="0061337C" w:rsidRPr="00986887" w:rsidRDefault="0061337C" w:rsidP="004270A1">
            <w:pPr>
              <w:tabs>
                <w:tab w:val="left" w:pos="720"/>
              </w:tabs>
              <w:snapToGrid w:val="0"/>
              <w:jc w:val="both"/>
              <w:rPr>
                <w:bCs/>
                <w:iCs/>
              </w:rPr>
            </w:pPr>
            <w:r w:rsidRPr="00986887">
              <w:rPr>
                <w:bCs/>
                <w:iCs/>
              </w:rPr>
              <w:t>цифровые датчики с интерфейсом</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681F6E50" w14:textId="77777777" w:rsidR="0061337C" w:rsidRPr="00986887" w:rsidRDefault="0061337C" w:rsidP="004270A1">
            <w:pPr>
              <w:tabs>
                <w:tab w:val="left" w:pos="720"/>
              </w:tabs>
              <w:snapToGrid w:val="0"/>
              <w:jc w:val="both"/>
              <w:rPr>
                <w:bCs/>
                <w:iCs/>
              </w:rPr>
            </w:pPr>
            <w:r w:rsidRPr="00986887">
              <w:rPr>
                <w:bCs/>
                <w:iCs/>
              </w:rPr>
              <w:t>7</w:t>
            </w:r>
          </w:p>
        </w:tc>
      </w:tr>
      <w:tr w:rsidR="0061337C" w:rsidRPr="00986887" w14:paraId="7EEB8645"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2FBBE7F4"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56BE4E10" w14:textId="77777777" w:rsidR="0061337C" w:rsidRPr="00986887" w:rsidRDefault="0061337C" w:rsidP="004270A1">
            <w:pPr>
              <w:tabs>
                <w:tab w:val="left" w:pos="720"/>
              </w:tabs>
              <w:snapToGrid w:val="0"/>
              <w:jc w:val="both"/>
              <w:rPr>
                <w:bCs/>
                <w:iCs/>
              </w:rPr>
            </w:pPr>
            <w:r w:rsidRPr="00986887">
              <w:rPr>
                <w:bCs/>
                <w:iCs/>
              </w:rPr>
              <w:t>цифровой микроскоп</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5DC58E28" w14:textId="77777777" w:rsidR="0061337C" w:rsidRPr="00986887" w:rsidRDefault="0061337C" w:rsidP="004270A1">
            <w:pPr>
              <w:tabs>
                <w:tab w:val="left" w:pos="720"/>
              </w:tabs>
              <w:snapToGrid w:val="0"/>
              <w:jc w:val="both"/>
              <w:rPr>
                <w:bCs/>
                <w:iCs/>
              </w:rPr>
            </w:pPr>
            <w:r w:rsidRPr="00986887">
              <w:rPr>
                <w:bCs/>
                <w:iCs/>
              </w:rPr>
              <w:t>16</w:t>
            </w:r>
          </w:p>
        </w:tc>
      </w:tr>
      <w:tr w:rsidR="0061337C" w:rsidRPr="00986887" w14:paraId="0C046BDC"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2C8AFAEE"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6AC94BA8" w14:textId="77777777" w:rsidR="0061337C" w:rsidRPr="00986887" w:rsidRDefault="0061337C" w:rsidP="004270A1">
            <w:pPr>
              <w:tabs>
                <w:tab w:val="left" w:pos="720"/>
              </w:tabs>
              <w:snapToGrid w:val="0"/>
              <w:jc w:val="both"/>
              <w:rPr>
                <w:bCs/>
                <w:iCs/>
              </w:rPr>
            </w:pPr>
            <w:r w:rsidRPr="00986887">
              <w:rPr>
                <w:bCs/>
                <w:iCs/>
              </w:rPr>
              <w:t>доска со средствами, обеспечивающими обратную связь</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47686C02" w14:textId="77777777" w:rsidR="0061337C" w:rsidRPr="00986887" w:rsidRDefault="0061337C" w:rsidP="004270A1">
            <w:pPr>
              <w:tabs>
                <w:tab w:val="left" w:pos="720"/>
              </w:tabs>
              <w:snapToGrid w:val="0"/>
              <w:jc w:val="both"/>
              <w:rPr>
                <w:bCs/>
                <w:iCs/>
              </w:rPr>
            </w:pPr>
            <w:r w:rsidRPr="00986887">
              <w:rPr>
                <w:bCs/>
                <w:iCs/>
              </w:rPr>
              <w:t>25</w:t>
            </w:r>
          </w:p>
        </w:tc>
      </w:tr>
      <w:tr w:rsidR="0061337C" w:rsidRPr="00986887" w14:paraId="1C196FD6"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20AA9650"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4B55482A" w14:textId="77777777" w:rsidR="0061337C" w:rsidRPr="00986887" w:rsidRDefault="0061337C" w:rsidP="004270A1">
            <w:pPr>
              <w:tabs>
                <w:tab w:val="left" w:pos="720"/>
              </w:tabs>
              <w:snapToGrid w:val="0"/>
              <w:jc w:val="both"/>
              <w:rPr>
                <w:bCs/>
                <w:iCs/>
              </w:rPr>
            </w:pPr>
            <w:r w:rsidRPr="00986887">
              <w:rPr>
                <w:bCs/>
                <w:iCs/>
              </w:rPr>
              <w:t>документ-камера</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21BE4994" w14:textId="77777777" w:rsidR="0061337C" w:rsidRPr="00986887" w:rsidRDefault="0061337C" w:rsidP="004270A1">
            <w:pPr>
              <w:tabs>
                <w:tab w:val="left" w:pos="720"/>
              </w:tabs>
              <w:snapToGrid w:val="0"/>
              <w:jc w:val="both"/>
              <w:rPr>
                <w:bCs/>
                <w:iCs/>
              </w:rPr>
            </w:pPr>
            <w:r w:rsidRPr="00986887">
              <w:rPr>
                <w:bCs/>
                <w:iCs/>
              </w:rPr>
              <w:t>2</w:t>
            </w:r>
          </w:p>
        </w:tc>
      </w:tr>
      <w:tr w:rsidR="0061337C" w:rsidRPr="00986887" w14:paraId="505F688C"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16E419A5"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47B88B8F" w14:textId="77777777" w:rsidR="0061337C" w:rsidRPr="00986887" w:rsidRDefault="0061337C" w:rsidP="004270A1">
            <w:pPr>
              <w:tabs>
                <w:tab w:val="left" w:pos="720"/>
              </w:tabs>
              <w:snapToGrid w:val="0"/>
              <w:jc w:val="both"/>
              <w:rPr>
                <w:bCs/>
                <w:iCs/>
              </w:rPr>
            </w:pPr>
            <w:r w:rsidRPr="00986887">
              <w:rPr>
                <w:bCs/>
                <w:iCs/>
              </w:rPr>
              <w:t>оборудование компьютерной сети</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0DCEC4C5" w14:textId="77777777" w:rsidR="0061337C" w:rsidRPr="00986887" w:rsidRDefault="0061337C" w:rsidP="004270A1">
            <w:pPr>
              <w:tabs>
                <w:tab w:val="left" w:pos="720"/>
              </w:tabs>
              <w:snapToGrid w:val="0"/>
              <w:jc w:val="both"/>
              <w:rPr>
                <w:bCs/>
                <w:iCs/>
              </w:rPr>
            </w:pPr>
            <w:r w:rsidRPr="00986887">
              <w:rPr>
                <w:bCs/>
                <w:iCs/>
              </w:rPr>
              <w:t>1</w:t>
            </w:r>
          </w:p>
        </w:tc>
      </w:tr>
      <w:tr w:rsidR="0061337C" w:rsidRPr="00986887" w14:paraId="1DF67813" w14:textId="77777777" w:rsidTr="002438C9">
        <w:trPr>
          <w:gridAfter w:val="2"/>
          <w:wAfter w:w="4544" w:type="pct"/>
          <w:trHeight w:val="57"/>
          <w:jc w:val="center"/>
        </w:trPr>
        <w:tc>
          <w:tcPr>
            <w:tcW w:w="456" w:type="pct"/>
            <w:tcBorders>
              <w:top w:val="single" w:sz="4" w:space="0" w:color="000000"/>
              <w:left w:val="single" w:sz="4" w:space="0" w:color="000000"/>
              <w:bottom w:val="single" w:sz="4" w:space="0" w:color="000000"/>
              <w:right w:val="single" w:sz="4" w:space="0" w:color="auto"/>
            </w:tcBorders>
            <w:shd w:val="clear" w:color="auto" w:fill="auto"/>
          </w:tcPr>
          <w:p w14:paraId="773A986D" w14:textId="77777777" w:rsidR="0061337C" w:rsidRPr="004270A1" w:rsidRDefault="0061337C" w:rsidP="004270A1">
            <w:pPr>
              <w:tabs>
                <w:tab w:val="left" w:pos="455"/>
              </w:tabs>
              <w:snapToGrid w:val="0"/>
              <w:jc w:val="both"/>
              <w:rPr>
                <w:bCs/>
                <w:iCs/>
              </w:rPr>
            </w:pPr>
          </w:p>
        </w:tc>
      </w:tr>
      <w:tr w:rsidR="0061337C" w:rsidRPr="00986887" w14:paraId="22E3E542"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136928BA"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444C2769" w14:textId="77777777" w:rsidR="0061337C" w:rsidRPr="00986887" w:rsidRDefault="0061337C" w:rsidP="004270A1">
            <w:pPr>
              <w:tabs>
                <w:tab w:val="left" w:pos="720"/>
              </w:tabs>
              <w:snapToGrid w:val="0"/>
              <w:jc w:val="both"/>
              <w:rPr>
                <w:bCs/>
                <w:iCs/>
              </w:rPr>
            </w:pPr>
            <w:r w:rsidRPr="00986887">
              <w:rPr>
                <w:bCs/>
                <w:iCs/>
              </w:rPr>
              <w:t>операционные системы и служебные инструменты</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3890B7B1" w14:textId="77777777" w:rsidR="0061337C" w:rsidRPr="00986887" w:rsidRDefault="0061337C" w:rsidP="004270A1">
            <w:pPr>
              <w:tabs>
                <w:tab w:val="left" w:pos="720"/>
              </w:tabs>
              <w:snapToGrid w:val="0"/>
              <w:jc w:val="both"/>
              <w:rPr>
                <w:bCs/>
                <w:iCs/>
              </w:rPr>
            </w:pPr>
            <w:r w:rsidRPr="00986887">
              <w:rPr>
                <w:bCs/>
                <w:iCs/>
              </w:rPr>
              <w:t>110</w:t>
            </w:r>
          </w:p>
        </w:tc>
      </w:tr>
      <w:tr w:rsidR="0061337C" w:rsidRPr="00986887" w14:paraId="1ED745E8"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1BDED44B"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4E830761" w14:textId="77777777" w:rsidR="0061337C" w:rsidRPr="00986887" w:rsidRDefault="0061337C" w:rsidP="004270A1">
            <w:pPr>
              <w:tabs>
                <w:tab w:val="left" w:pos="720"/>
              </w:tabs>
              <w:snapToGrid w:val="0"/>
              <w:jc w:val="both"/>
              <w:rPr>
                <w:bCs/>
                <w:iCs/>
              </w:rPr>
            </w:pPr>
            <w:r w:rsidRPr="00986887">
              <w:rPr>
                <w:bCs/>
                <w:iCs/>
              </w:rPr>
              <w:t>клавиатурный тренажер для русского и иностранного языков</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13BEEEAE" w14:textId="77777777" w:rsidR="0061337C" w:rsidRPr="00986887" w:rsidRDefault="0061337C" w:rsidP="004270A1">
            <w:pPr>
              <w:tabs>
                <w:tab w:val="left" w:pos="720"/>
              </w:tabs>
              <w:snapToGrid w:val="0"/>
              <w:jc w:val="both"/>
              <w:rPr>
                <w:bCs/>
                <w:iCs/>
              </w:rPr>
            </w:pPr>
            <w:r w:rsidRPr="00986887">
              <w:rPr>
                <w:bCs/>
                <w:iCs/>
              </w:rPr>
              <w:t>1</w:t>
            </w:r>
          </w:p>
        </w:tc>
      </w:tr>
      <w:tr w:rsidR="0061337C" w:rsidRPr="00986887" w14:paraId="04BF24C7"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43A18DB4"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27C6039D" w14:textId="77777777" w:rsidR="0061337C" w:rsidRPr="00986887" w:rsidRDefault="0061337C" w:rsidP="004270A1">
            <w:pPr>
              <w:tabs>
                <w:tab w:val="left" w:pos="720"/>
              </w:tabs>
              <w:snapToGrid w:val="0"/>
              <w:jc w:val="both"/>
              <w:rPr>
                <w:bCs/>
                <w:iCs/>
              </w:rPr>
            </w:pPr>
            <w:r w:rsidRPr="00986887">
              <w:rPr>
                <w:bCs/>
                <w:iCs/>
              </w:rPr>
              <w:t>текстовый редактор для работы с русскими и иноязычными текстами</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728573FA" w14:textId="77777777" w:rsidR="0061337C" w:rsidRPr="00986887" w:rsidRDefault="0061337C" w:rsidP="004270A1">
            <w:pPr>
              <w:tabs>
                <w:tab w:val="left" w:pos="720"/>
              </w:tabs>
              <w:snapToGrid w:val="0"/>
              <w:jc w:val="both"/>
              <w:rPr>
                <w:bCs/>
                <w:iCs/>
              </w:rPr>
            </w:pPr>
            <w:r w:rsidRPr="00986887">
              <w:rPr>
                <w:bCs/>
                <w:iCs/>
              </w:rPr>
              <w:t>110</w:t>
            </w:r>
          </w:p>
        </w:tc>
      </w:tr>
      <w:tr w:rsidR="0061337C" w:rsidRPr="00986887" w14:paraId="130778BA"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33F28996"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7A95082B" w14:textId="77777777" w:rsidR="0061337C" w:rsidRPr="00986887" w:rsidRDefault="0061337C" w:rsidP="004270A1">
            <w:pPr>
              <w:tabs>
                <w:tab w:val="left" w:pos="720"/>
              </w:tabs>
              <w:snapToGrid w:val="0"/>
              <w:jc w:val="both"/>
              <w:rPr>
                <w:bCs/>
                <w:iCs/>
              </w:rPr>
            </w:pPr>
            <w:r w:rsidRPr="00986887">
              <w:rPr>
                <w:bCs/>
                <w:iCs/>
              </w:rPr>
              <w:t>инструмент планирования деятельности</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4267612B" w14:textId="77777777" w:rsidR="0061337C" w:rsidRPr="00986887" w:rsidRDefault="0061337C" w:rsidP="004270A1">
            <w:pPr>
              <w:tabs>
                <w:tab w:val="left" w:pos="720"/>
              </w:tabs>
              <w:snapToGrid w:val="0"/>
              <w:jc w:val="both"/>
              <w:rPr>
                <w:bCs/>
                <w:iCs/>
              </w:rPr>
            </w:pPr>
            <w:r w:rsidRPr="00986887">
              <w:rPr>
                <w:bCs/>
                <w:iCs/>
              </w:rPr>
              <w:t>110 через эл.дневник</w:t>
            </w:r>
          </w:p>
        </w:tc>
      </w:tr>
      <w:tr w:rsidR="0061337C" w:rsidRPr="00986887" w14:paraId="1B3185B2"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20AF43B3"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7EC4F27B" w14:textId="77777777" w:rsidR="0061337C" w:rsidRPr="00986887" w:rsidRDefault="0061337C" w:rsidP="004270A1">
            <w:pPr>
              <w:tabs>
                <w:tab w:val="left" w:pos="720"/>
              </w:tabs>
              <w:snapToGrid w:val="0"/>
              <w:jc w:val="both"/>
              <w:rPr>
                <w:bCs/>
                <w:iCs/>
              </w:rPr>
            </w:pPr>
            <w:r w:rsidRPr="00986887">
              <w:rPr>
                <w:bCs/>
                <w:iCs/>
              </w:rPr>
              <w:t>графический редактор для обработки растровых изображений</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64974B52" w14:textId="77777777" w:rsidR="0061337C" w:rsidRPr="00986887" w:rsidRDefault="0061337C" w:rsidP="004270A1">
            <w:pPr>
              <w:tabs>
                <w:tab w:val="left" w:pos="720"/>
              </w:tabs>
              <w:snapToGrid w:val="0"/>
              <w:jc w:val="both"/>
              <w:rPr>
                <w:bCs/>
                <w:iCs/>
              </w:rPr>
            </w:pPr>
            <w:r w:rsidRPr="00986887">
              <w:rPr>
                <w:bCs/>
                <w:iCs/>
              </w:rPr>
              <w:t>110</w:t>
            </w:r>
          </w:p>
        </w:tc>
      </w:tr>
      <w:tr w:rsidR="0061337C" w:rsidRPr="00986887" w14:paraId="0CFE53D5"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55E2CFA2"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79446F1C" w14:textId="77777777" w:rsidR="0061337C" w:rsidRPr="00986887" w:rsidRDefault="0061337C" w:rsidP="004270A1">
            <w:pPr>
              <w:tabs>
                <w:tab w:val="left" w:pos="720"/>
              </w:tabs>
              <w:snapToGrid w:val="0"/>
              <w:jc w:val="both"/>
              <w:rPr>
                <w:bCs/>
                <w:iCs/>
              </w:rPr>
            </w:pPr>
            <w:r w:rsidRPr="00986887">
              <w:rPr>
                <w:bCs/>
                <w:iCs/>
              </w:rPr>
              <w:t>графический редактор для обработки векторных изображений</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51678FA3" w14:textId="77777777" w:rsidR="0061337C" w:rsidRPr="00986887" w:rsidRDefault="0061337C" w:rsidP="004270A1">
            <w:pPr>
              <w:tabs>
                <w:tab w:val="left" w:pos="720"/>
              </w:tabs>
              <w:snapToGrid w:val="0"/>
              <w:jc w:val="both"/>
              <w:rPr>
                <w:bCs/>
                <w:iCs/>
              </w:rPr>
            </w:pPr>
            <w:r w:rsidRPr="00986887">
              <w:rPr>
                <w:bCs/>
                <w:iCs/>
              </w:rPr>
              <w:t>110</w:t>
            </w:r>
          </w:p>
        </w:tc>
      </w:tr>
      <w:tr w:rsidR="0061337C" w:rsidRPr="00986887" w14:paraId="061EBD11"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13E2D046"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7F5CC240" w14:textId="77777777" w:rsidR="0061337C" w:rsidRPr="00986887" w:rsidRDefault="0061337C" w:rsidP="004270A1">
            <w:pPr>
              <w:tabs>
                <w:tab w:val="left" w:pos="720"/>
              </w:tabs>
              <w:snapToGrid w:val="0"/>
              <w:jc w:val="both"/>
              <w:rPr>
                <w:bCs/>
                <w:iCs/>
              </w:rPr>
            </w:pPr>
            <w:r w:rsidRPr="00986887">
              <w:rPr>
                <w:bCs/>
                <w:iCs/>
              </w:rPr>
              <w:t>музыкальный редактор</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249513A1" w14:textId="77777777" w:rsidR="0061337C" w:rsidRPr="00986887" w:rsidRDefault="0061337C" w:rsidP="004270A1">
            <w:pPr>
              <w:tabs>
                <w:tab w:val="left" w:pos="720"/>
              </w:tabs>
              <w:snapToGrid w:val="0"/>
              <w:jc w:val="both"/>
              <w:rPr>
                <w:bCs/>
                <w:iCs/>
              </w:rPr>
            </w:pPr>
            <w:r w:rsidRPr="00986887">
              <w:rPr>
                <w:bCs/>
                <w:iCs/>
              </w:rPr>
              <w:t>4/0</w:t>
            </w:r>
          </w:p>
        </w:tc>
      </w:tr>
      <w:tr w:rsidR="0061337C" w:rsidRPr="00986887" w14:paraId="389BE1AF"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6447E3C7"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34FA48BF" w14:textId="77777777" w:rsidR="0061337C" w:rsidRPr="00986887" w:rsidRDefault="0061337C" w:rsidP="004270A1">
            <w:pPr>
              <w:tabs>
                <w:tab w:val="left" w:pos="720"/>
              </w:tabs>
              <w:snapToGrid w:val="0"/>
              <w:jc w:val="both"/>
              <w:rPr>
                <w:bCs/>
                <w:iCs/>
              </w:rPr>
            </w:pPr>
            <w:r w:rsidRPr="00986887">
              <w:rPr>
                <w:bCs/>
                <w:iCs/>
              </w:rPr>
              <w:t>редактор подготовки презентаций</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00C5A01B" w14:textId="77777777" w:rsidR="0061337C" w:rsidRPr="00986887" w:rsidRDefault="0061337C" w:rsidP="004270A1">
            <w:pPr>
              <w:jc w:val="both"/>
            </w:pPr>
            <w:r w:rsidRPr="00986887">
              <w:rPr>
                <w:bCs/>
                <w:iCs/>
              </w:rPr>
              <w:t>110</w:t>
            </w:r>
          </w:p>
        </w:tc>
      </w:tr>
      <w:tr w:rsidR="0061337C" w:rsidRPr="00986887" w14:paraId="303C2D60"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4F2DC10E"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29540A28" w14:textId="77777777" w:rsidR="0061337C" w:rsidRPr="00986887" w:rsidRDefault="0061337C" w:rsidP="004270A1">
            <w:pPr>
              <w:tabs>
                <w:tab w:val="left" w:pos="720"/>
              </w:tabs>
              <w:snapToGrid w:val="0"/>
              <w:jc w:val="both"/>
              <w:rPr>
                <w:bCs/>
                <w:iCs/>
              </w:rPr>
            </w:pPr>
            <w:r w:rsidRPr="00986887">
              <w:rPr>
                <w:bCs/>
                <w:iCs/>
              </w:rPr>
              <w:t>редактор видео</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181672BB" w14:textId="77777777" w:rsidR="0061337C" w:rsidRPr="00986887" w:rsidRDefault="0061337C" w:rsidP="004270A1">
            <w:pPr>
              <w:jc w:val="both"/>
            </w:pPr>
            <w:r w:rsidRPr="00986887">
              <w:rPr>
                <w:bCs/>
                <w:iCs/>
              </w:rPr>
              <w:t>110</w:t>
            </w:r>
          </w:p>
        </w:tc>
      </w:tr>
      <w:tr w:rsidR="0061337C" w:rsidRPr="00986887" w14:paraId="1EDC5A80"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0FA5939F"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5E1CE2C6" w14:textId="77777777" w:rsidR="0061337C" w:rsidRPr="00986887" w:rsidRDefault="0061337C" w:rsidP="004270A1">
            <w:pPr>
              <w:tabs>
                <w:tab w:val="left" w:pos="720"/>
              </w:tabs>
              <w:snapToGrid w:val="0"/>
              <w:jc w:val="both"/>
              <w:rPr>
                <w:bCs/>
                <w:iCs/>
              </w:rPr>
            </w:pPr>
            <w:r w:rsidRPr="00986887">
              <w:rPr>
                <w:bCs/>
                <w:iCs/>
              </w:rPr>
              <w:t>редактор звука</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15349F9F" w14:textId="77777777" w:rsidR="0061337C" w:rsidRPr="00986887" w:rsidRDefault="0061337C" w:rsidP="004270A1">
            <w:pPr>
              <w:jc w:val="both"/>
            </w:pPr>
            <w:r w:rsidRPr="00986887">
              <w:rPr>
                <w:bCs/>
                <w:iCs/>
              </w:rPr>
              <w:t>110</w:t>
            </w:r>
          </w:p>
        </w:tc>
      </w:tr>
      <w:tr w:rsidR="0061337C" w:rsidRPr="00986887" w14:paraId="30820492"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06889BC6"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41CCA20B" w14:textId="77777777" w:rsidR="0061337C" w:rsidRPr="00986887" w:rsidRDefault="0061337C" w:rsidP="004270A1">
            <w:pPr>
              <w:snapToGrid w:val="0"/>
              <w:jc w:val="both"/>
              <w:rPr>
                <w:bCs/>
                <w:iCs/>
              </w:rPr>
            </w:pPr>
            <w:r w:rsidRPr="00986887">
              <w:rPr>
                <w:bCs/>
                <w:iCs/>
              </w:rPr>
              <w:t>ГИС</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627152CA" w14:textId="77777777" w:rsidR="0061337C" w:rsidRPr="00986887" w:rsidRDefault="0061337C" w:rsidP="004270A1">
            <w:pPr>
              <w:tabs>
                <w:tab w:val="left" w:pos="720"/>
              </w:tabs>
              <w:snapToGrid w:val="0"/>
              <w:jc w:val="both"/>
              <w:rPr>
                <w:bCs/>
                <w:iCs/>
              </w:rPr>
            </w:pPr>
            <w:r w:rsidRPr="00986887">
              <w:rPr>
                <w:bCs/>
                <w:iCs/>
              </w:rPr>
              <w:t>1</w:t>
            </w:r>
          </w:p>
        </w:tc>
      </w:tr>
      <w:tr w:rsidR="0061337C" w:rsidRPr="00986887" w14:paraId="0E2CB6EB"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06F6322E"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2DEFB9B9" w14:textId="77777777" w:rsidR="0061337C" w:rsidRPr="00986887" w:rsidRDefault="0061337C" w:rsidP="004270A1">
            <w:pPr>
              <w:tabs>
                <w:tab w:val="left" w:pos="720"/>
              </w:tabs>
              <w:snapToGrid w:val="0"/>
              <w:jc w:val="both"/>
              <w:rPr>
                <w:bCs/>
                <w:iCs/>
              </w:rPr>
            </w:pPr>
            <w:r w:rsidRPr="00986887">
              <w:rPr>
                <w:bCs/>
                <w:iCs/>
              </w:rPr>
              <w:t>редактор представления временной информации (линия времени)</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60B4ABB9" w14:textId="77777777" w:rsidR="0061337C" w:rsidRPr="00986887" w:rsidRDefault="0061337C" w:rsidP="004270A1">
            <w:pPr>
              <w:tabs>
                <w:tab w:val="left" w:pos="720"/>
              </w:tabs>
              <w:snapToGrid w:val="0"/>
              <w:jc w:val="both"/>
              <w:rPr>
                <w:bCs/>
                <w:iCs/>
              </w:rPr>
            </w:pPr>
            <w:r w:rsidRPr="00986887">
              <w:rPr>
                <w:bCs/>
                <w:iCs/>
              </w:rPr>
              <w:t>1</w:t>
            </w:r>
          </w:p>
        </w:tc>
      </w:tr>
      <w:tr w:rsidR="0061337C" w:rsidRPr="00986887" w14:paraId="44CB2D7B"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64721FA0"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09341731" w14:textId="77777777" w:rsidR="0061337C" w:rsidRPr="00986887" w:rsidRDefault="0061337C" w:rsidP="004270A1">
            <w:pPr>
              <w:tabs>
                <w:tab w:val="left" w:pos="720"/>
              </w:tabs>
              <w:snapToGrid w:val="0"/>
              <w:jc w:val="both"/>
              <w:rPr>
                <w:bCs/>
                <w:iCs/>
              </w:rPr>
            </w:pPr>
            <w:r w:rsidRPr="00986887">
              <w:rPr>
                <w:bCs/>
                <w:iCs/>
              </w:rPr>
              <w:t>редактор генеалогических деревьев</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2E6A7304" w14:textId="77777777" w:rsidR="0061337C" w:rsidRPr="00986887" w:rsidRDefault="0061337C" w:rsidP="004270A1">
            <w:pPr>
              <w:tabs>
                <w:tab w:val="left" w:pos="720"/>
              </w:tabs>
              <w:snapToGrid w:val="0"/>
              <w:jc w:val="both"/>
              <w:rPr>
                <w:bCs/>
                <w:iCs/>
              </w:rPr>
            </w:pPr>
            <w:r w:rsidRPr="00986887">
              <w:rPr>
                <w:bCs/>
                <w:iCs/>
              </w:rPr>
              <w:t>1</w:t>
            </w:r>
          </w:p>
        </w:tc>
      </w:tr>
      <w:tr w:rsidR="0061337C" w:rsidRPr="00986887" w14:paraId="182336D5"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419C9708"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2F5AF575" w14:textId="77777777" w:rsidR="0061337C" w:rsidRPr="00986887" w:rsidRDefault="0061337C" w:rsidP="004270A1">
            <w:pPr>
              <w:tabs>
                <w:tab w:val="left" w:pos="720"/>
              </w:tabs>
              <w:snapToGrid w:val="0"/>
              <w:jc w:val="both"/>
              <w:rPr>
                <w:bCs/>
                <w:iCs/>
              </w:rPr>
            </w:pPr>
            <w:r w:rsidRPr="00986887">
              <w:rPr>
                <w:bCs/>
                <w:iCs/>
              </w:rPr>
              <w:t>цифровой биологический определитель</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4F876464" w14:textId="77777777" w:rsidR="0061337C" w:rsidRPr="00986887" w:rsidRDefault="0061337C" w:rsidP="004270A1">
            <w:pPr>
              <w:tabs>
                <w:tab w:val="left" w:pos="720"/>
              </w:tabs>
              <w:snapToGrid w:val="0"/>
              <w:jc w:val="both"/>
              <w:rPr>
                <w:bCs/>
                <w:iCs/>
              </w:rPr>
            </w:pPr>
            <w:r w:rsidRPr="00986887">
              <w:rPr>
                <w:bCs/>
                <w:iCs/>
              </w:rPr>
              <w:t>1</w:t>
            </w:r>
          </w:p>
        </w:tc>
      </w:tr>
      <w:tr w:rsidR="0061337C" w:rsidRPr="00986887" w14:paraId="3E0F362A"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19FB4F71"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59234F28" w14:textId="77777777" w:rsidR="0061337C" w:rsidRPr="00986887" w:rsidRDefault="0061337C" w:rsidP="004270A1">
            <w:pPr>
              <w:tabs>
                <w:tab w:val="left" w:pos="720"/>
              </w:tabs>
              <w:snapToGrid w:val="0"/>
              <w:jc w:val="both"/>
              <w:rPr>
                <w:bCs/>
                <w:iCs/>
              </w:rPr>
            </w:pPr>
            <w:r w:rsidRPr="00986887">
              <w:rPr>
                <w:bCs/>
                <w:iCs/>
              </w:rPr>
              <w:t xml:space="preserve">виртуальные лаборатории по учебным предметам </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3AA098B5" w14:textId="77777777" w:rsidR="0061337C" w:rsidRPr="00986887" w:rsidRDefault="0061337C" w:rsidP="004270A1">
            <w:pPr>
              <w:tabs>
                <w:tab w:val="left" w:pos="720"/>
              </w:tabs>
              <w:snapToGrid w:val="0"/>
              <w:jc w:val="both"/>
              <w:rPr>
                <w:bCs/>
                <w:iCs/>
              </w:rPr>
            </w:pPr>
            <w:r w:rsidRPr="00986887">
              <w:rPr>
                <w:bCs/>
                <w:iCs/>
              </w:rPr>
              <w:t>1</w:t>
            </w:r>
          </w:p>
        </w:tc>
      </w:tr>
      <w:tr w:rsidR="0061337C" w:rsidRPr="00986887" w14:paraId="3B03454D"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689DBE00"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068EF08D" w14:textId="77777777" w:rsidR="0061337C" w:rsidRPr="00986887" w:rsidRDefault="0061337C" w:rsidP="004270A1">
            <w:pPr>
              <w:tabs>
                <w:tab w:val="left" w:pos="720"/>
              </w:tabs>
              <w:snapToGrid w:val="0"/>
              <w:jc w:val="both"/>
              <w:rPr>
                <w:bCs/>
                <w:iCs/>
              </w:rPr>
            </w:pPr>
            <w:r w:rsidRPr="00986887">
              <w:rPr>
                <w:bCs/>
                <w:iCs/>
              </w:rPr>
              <w:t>среды для дистанционного он-лайн и оф-лайн сетевого взаимодействия</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34AF0FF0" w14:textId="77777777" w:rsidR="0061337C" w:rsidRPr="00986887" w:rsidRDefault="0061337C" w:rsidP="004270A1">
            <w:pPr>
              <w:tabs>
                <w:tab w:val="left" w:pos="720"/>
              </w:tabs>
              <w:snapToGrid w:val="0"/>
              <w:jc w:val="both"/>
              <w:rPr>
                <w:bCs/>
                <w:iCs/>
              </w:rPr>
            </w:pPr>
            <w:r w:rsidRPr="00986887">
              <w:rPr>
                <w:bCs/>
                <w:iCs/>
              </w:rPr>
              <w:t>1</w:t>
            </w:r>
          </w:p>
        </w:tc>
      </w:tr>
      <w:tr w:rsidR="0061337C" w:rsidRPr="00986887" w14:paraId="3B6BF6B0"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07867005"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4B842983" w14:textId="77777777" w:rsidR="0061337C" w:rsidRPr="00986887" w:rsidRDefault="0061337C" w:rsidP="004270A1">
            <w:pPr>
              <w:tabs>
                <w:tab w:val="left" w:pos="720"/>
              </w:tabs>
              <w:snapToGrid w:val="0"/>
              <w:jc w:val="both"/>
              <w:rPr>
                <w:bCs/>
                <w:iCs/>
              </w:rPr>
            </w:pPr>
            <w:r w:rsidRPr="00986887">
              <w:rPr>
                <w:bCs/>
                <w:iCs/>
              </w:rPr>
              <w:t>среда для интернет-публикаций</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28395B30" w14:textId="77777777" w:rsidR="0061337C" w:rsidRPr="00986887" w:rsidRDefault="0061337C" w:rsidP="004270A1">
            <w:pPr>
              <w:tabs>
                <w:tab w:val="left" w:pos="720"/>
              </w:tabs>
              <w:snapToGrid w:val="0"/>
              <w:jc w:val="both"/>
              <w:rPr>
                <w:bCs/>
                <w:iCs/>
              </w:rPr>
            </w:pPr>
            <w:r w:rsidRPr="00986887">
              <w:rPr>
                <w:bCs/>
                <w:iCs/>
              </w:rPr>
              <w:t>1 через сайт</w:t>
            </w:r>
          </w:p>
        </w:tc>
      </w:tr>
      <w:tr w:rsidR="0061337C" w:rsidRPr="00986887" w14:paraId="6A18B763"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37E384E5"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2E6E1F8E" w14:textId="77777777" w:rsidR="0061337C" w:rsidRPr="00986887" w:rsidRDefault="0061337C" w:rsidP="004270A1">
            <w:pPr>
              <w:tabs>
                <w:tab w:val="left" w:pos="720"/>
              </w:tabs>
              <w:snapToGrid w:val="0"/>
              <w:jc w:val="both"/>
              <w:rPr>
                <w:bCs/>
                <w:iCs/>
              </w:rPr>
            </w:pPr>
            <w:r w:rsidRPr="00986887">
              <w:rPr>
                <w:bCs/>
                <w:iCs/>
              </w:rPr>
              <w:t>редактор интернет-сайтов</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51BD66AC" w14:textId="77777777" w:rsidR="0061337C" w:rsidRPr="00986887" w:rsidRDefault="0061337C" w:rsidP="004270A1">
            <w:pPr>
              <w:tabs>
                <w:tab w:val="left" w:pos="720"/>
              </w:tabs>
              <w:snapToGrid w:val="0"/>
              <w:jc w:val="both"/>
              <w:rPr>
                <w:bCs/>
                <w:iCs/>
              </w:rPr>
            </w:pPr>
            <w:r w:rsidRPr="00986887">
              <w:rPr>
                <w:bCs/>
                <w:iCs/>
              </w:rPr>
              <w:t>1</w:t>
            </w:r>
          </w:p>
        </w:tc>
      </w:tr>
      <w:tr w:rsidR="0061337C" w:rsidRPr="00986887" w14:paraId="0A83D11D"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5140482D"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2A1DBFD0" w14:textId="77777777" w:rsidR="0061337C" w:rsidRPr="00986887" w:rsidRDefault="0061337C" w:rsidP="004270A1">
            <w:pPr>
              <w:tabs>
                <w:tab w:val="left" w:pos="720"/>
              </w:tabs>
              <w:snapToGrid w:val="0"/>
              <w:jc w:val="both"/>
              <w:rPr>
                <w:bCs/>
                <w:iCs/>
              </w:rPr>
            </w:pPr>
            <w:r w:rsidRPr="00986887">
              <w:rPr>
                <w:bCs/>
                <w:iCs/>
              </w:rPr>
              <w:t>редактор для совместного удаленного редактирования сообщений</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525463C1" w14:textId="77777777" w:rsidR="0061337C" w:rsidRPr="00986887" w:rsidRDefault="0061337C" w:rsidP="004270A1">
            <w:pPr>
              <w:tabs>
                <w:tab w:val="left" w:pos="720"/>
              </w:tabs>
              <w:snapToGrid w:val="0"/>
              <w:jc w:val="both"/>
              <w:rPr>
                <w:bCs/>
                <w:iCs/>
              </w:rPr>
            </w:pPr>
            <w:r w:rsidRPr="00986887">
              <w:rPr>
                <w:bCs/>
                <w:iCs/>
              </w:rPr>
              <w:t>1</w:t>
            </w:r>
          </w:p>
        </w:tc>
      </w:tr>
      <w:tr w:rsidR="0061337C" w:rsidRPr="00986887" w14:paraId="77CD510A" w14:textId="77777777" w:rsidTr="002438C9">
        <w:trPr>
          <w:gridAfter w:val="2"/>
          <w:wAfter w:w="4544" w:type="pct"/>
          <w:trHeight w:val="57"/>
          <w:jc w:val="center"/>
        </w:trPr>
        <w:tc>
          <w:tcPr>
            <w:tcW w:w="456" w:type="pct"/>
            <w:tcBorders>
              <w:top w:val="single" w:sz="4" w:space="0" w:color="000000"/>
              <w:left w:val="single" w:sz="4" w:space="0" w:color="000000"/>
              <w:bottom w:val="single" w:sz="4" w:space="0" w:color="000000"/>
              <w:right w:val="single" w:sz="4" w:space="0" w:color="auto"/>
            </w:tcBorders>
            <w:shd w:val="clear" w:color="auto" w:fill="auto"/>
          </w:tcPr>
          <w:p w14:paraId="7DF9EB85" w14:textId="77777777" w:rsidR="0061337C" w:rsidRPr="004270A1" w:rsidRDefault="0061337C" w:rsidP="004270A1">
            <w:pPr>
              <w:pStyle w:val="a5"/>
              <w:numPr>
                <w:ilvl w:val="0"/>
                <w:numId w:val="178"/>
              </w:numPr>
              <w:tabs>
                <w:tab w:val="left" w:pos="455"/>
              </w:tabs>
              <w:snapToGrid w:val="0"/>
              <w:jc w:val="both"/>
              <w:rPr>
                <w:bCs/>
                <w:iCs/>
              </w:rPr>
            </w:pPr>
          </w:p>
        </w:tc>
      </w:tr>
      <w:tr w:rsidR="0061337C" w:rsidRPr="00986887" w14:paraId="20A7AFEC"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1AAAD310"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266FCBFB" w14:textId="6B657ED2" w:rsidR="0061337C" w:rsidRPr="00986887" w:rsidRDefault="0061337C" w:rsidP="004270A1">
            <w:pPr>
              <w:tabs>
                <w:tab w:val="left" w:pos="720"/>
              </w:tabs>
              <w:snapToGrid w:val="0"/>
              <w:jc w:val="both"/>
              <w:rPr>
                <w:bCs/>
                <w:iCs/>
              </w:rPr>
            </w:pPr>
            <w:r w:rsidRPr="00986887">
              <w:rPr>
                <w:bCs/>
                <w:iCs/>
              </w:rPr>
              <w:t>размещаются домашние задания (текстовой формулировки, видео-фильм для анализа,  географическая  карта)</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29F11462" w14:textId="77777777" w:rsidR="0061337C" w:rsidRPr="00986887" w:rsidRDefault="0061337C" w:rsidP="004270A1">
            <w:pPr>
              <w:tabs>
                <w:tab w:val="left" w:pos="720"/>
              </w:tabs>
              <w:snapToGrid w:val="0"/>
              <w:jc w:val="both"/>
              <w:rPr>
                <w:bCs/>
                <w:iCs/>
              </w:rPr>
            </w:pPr>
            <w:r w:rsidRPr="00986887">
              <w:rPr>
                <w:bCs/>
                <w:iCs/>
              </w:rPr>
              <w:t>1 через эл.дневник</w:t>
            </w:r>
          </w:p>
        </w:tc>
      </w:tr>
      <w:tr w:rsidR="0061337C" w:rsidRPr="00986887" w14:paraId="18100792"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5C14ACAD"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20314EAD" w14:textId="77777777" w:rsidR="0061337C" w:rsidRPr="00986887" w:rsidRDefault="0061337C" w:rsidP="004270A1">
            <w:pPr>
              <w:tabs>
                <w:tab w:val="left" w:pos="720"/>
              </w:tabs>
              <w:snapToGrid w:val="0"/>
              <w:jc w:val="both"/>
              <w:rPr>
                <w:bCs/>
                <w:iCs/>
              </w:rPr>
            </w:pPr>
            <w:r w:rsidRPr="00986887">
              <w:rPr>
                <w:bCs/>
                <w:iCs/>
              </w:rPr>
              <w:t xml:space="preserve">Размещаются творческие работы учителей и обучающихся </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1EA416EB" w14:textId="77777777" w:rsidR="0061337C" w:rsidRPr="00986887" w:rsidRDefault="0061337C" w:rsidP="004270A1">
            <w:pPr>
              <w:tabs>
                <w:tab w:val="left" w:pos="720"/>
              </w:tabs>
              <w:snapToGrid w:val="0"/>
              <w:jc w:val="both"/>
              <w:rPr>
                <w:bCs/>
                <w:iCs/>
              </w:rPr>
            </w:pPr>
            <w:r w:rsidRPr="00986887">
              <w:rPr>
                <w:bCs/>
                <w:iCs/>
              </w:rPr>
              <w:t>2 через сайт, через эл.дневник</w:t>
            </w:r>
          </w:p>
        </w:tc>
      </w:tr>
      <w:tr w:rsidR="0061337C" w:rsidRPr="00986887" w14:paraId="2939A426"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39FF297B"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0CE72B6E" w14:textId="77777777" w:rsidR="0061337C" w:rsidRPr="00986887" w:rsidRDefault="0061337C" w:rsidP="004270A1">
            <w:pPr>
              <w:tabs>
                <w:tab w:val="left" w:pos="720"/>
              </w:tabs>
              <w:snapToGrid w:val="0"/>
              <w:jc w:val="both"/>
              <w:rPr>
                <w:bCs/>
                <w:iCs/>
              </w:rPr>
            </w:pPr>
            <w:r w:rsidRPr="00986887">
              <w:rPr>
                <w:bCs/>
                <w:iCs/>
              </w:rPr>
              <w:t xml:space="preserve">Осуществляется связь учителей, администрации, родителей, органов управления </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1B79C2FA" w14:textId="77777777" w:rsidR="0061337C" w:rsidRPr="00986887" w:rsidRDefault="0061337C" w:rsidP="004270A1">
            <w:pPr>
              <w:tabs>
                <w:tab w:val="left" w:pos="720"/>
              </w:tabs>
              <w:snapToGrid w:val="0"/>
              <w:jc w:val="both"/>
              <w:rPr>
                <w:bCs/>
                <w:iCs/>
              </w:rPr>
            </w:pPr>
            <w:r w:rsidRPr="00986887">
              <w:rPr>
                <w:bCs/>
                <w:iCs/>
              </w:rPr>
              <w:t>3 через сайт, через эл.дневник, через эл.почту</w:t>
            </w:r>
          </w:p>
        </w:tc>
      </w:tr>
      <w:tr w:rsidR="0061337C" w:rsidRPr="00986887" w14:paraId="3BBC5628" w14:textId="77777777" w:rsidTr="002438C9">
        <w:trPr>
          <w:trHeight w:val="57"/>
          <w:jc w:val="center"/>
        </w:trPr>
        <w:tc>
          <w:tcPr>
            <w:tcW w:w="456" w:type="pct"/>
            <w:tcBorders>
              <w:top w:val="single" w:sz="4" w:space="0" w:color="000000"/>
              <w:left w:val="single" w:sz="4" w:space="0" w:color="000000"/>
              <w:bottom w:val="single" w:sz="4" w:space="0" w:color="000000"/>
            </w:tcBorders>
            <w:shd w:val="clear" w:color="auto" w:fill="auto"/>
          </w:tcPr>
          <w:p w14:paraId="235B098B" w14:textId="77777777" w:rsidR="0061337C" w:rsidRPr="004270A1" w:rsidRDefault="0061337C" w:rsidP="004270A1">
            <w:pPr>
              <w:pStyle w:val="a5"/>
              <w:numPr>
                <w:ilvl w:val="0"/>
                <w:numId w:val="178"/>
              </w:numPr>
              <w:tabs>
                <w:tab w:val="left" w:pos="455"/>
              </w:tabs>
              <w:snapToGrid w:val="0"/>
              <w:jc w:val="both"/>
              <w:rPr>
                <w:bCs/>
                <w:iCs/>
              </w:rPr>
            </w:pPr>
          </w:p>
        </w:tc>
        <w:tc>
          <w:tcPr>
            <w:tcW w:w="3067" w:type="pct"/>
            <w:tcBorders>
              <w:top w:val="single" w:sz="4" w:space="0" w:color="000000"/>
              <w:left w:val="single" w:sz="4" w:space="0" w:color="000000"/>
              <w:bottom w:val="single" w:sz="4" w:space="0" w:color="000000"/>
            </w:tcBorders>
            <w:shd w:val="clear" w:color="auto" w:fill="auto"/>
          </w:tcPr>
          <w:p w14:paraId="7689D4C3" w14:textId="77777777" w:rsidR="0061337C" w:rsidRPr="00986887" w:rsidRDefault="0061337C" w:rsidP="004270A1">
            <w:pPr>
              <w:tabs>
                <w:tab w:val="left" w:pos="720"/>
              </w:tabs>
              <w:snapToGrid w:val="0"/>
              <w:jc w:val="both"/>
              <w:rPr>
                <w:bCs/>
                <w:iCs/>
              </w:rPr>
            </w:pPr>
            <w:r w:rsidRPr="00986887">
              <w:rPr>
                <w:bCs/>
                <w:iCs/>
              </w:rPr>
              <w:t xml:space="preserve">Осуществляется методическая поддержка учителей (интернет-школа, интернет-ИПК, мультимедиа коллекция) </w:t>
            </w:r>
          </w:p>
        </w:tc>
        <w:tc>
          <w:tcPr>
            <w:tcW w:w="1476" w:type="pct"/>
            <w:tcBorders>
              <w:top w:val="single" w:sz="4" w:space="0" w:color="000000"/>
              <w:left w:val="single" w:sz="4" w:space="0" w:color="000000"/>
              <w:bottom w:val="single" w:sz="4" w:space="0" w:color="000000"/>
              <w:right w:val="single" w:sz="4" w:space="0" w:color="auto"/>
            </w:tcBorders>
            <w:shd w:val="clear" w:color="auto" w:fill="auto"/>
          </w:tcPr>
          <w:p w14:paraId="20B430AE" w14:textId="77777777" w:rsidR="0061337C" w:rsidRPr="00986887" w:rsidRDefault="0061337C" w:rsidP="004270A1">
            <w:pPr>
              <w:tabs>
                <w:tab w:val="left" w:pos="720"/>
              </w:tabs>
              <w:snapToGrid w:val="0"/>
              <w:jc w:val="both"/>
              <w:rPr>
                <w:bCs/>
                <w:iCs/>
              </w:rPr>
            </w:pPr>
            <w:r w:rsidRPr="00986887">
              <w:rPr>
                <w:bCs/>
                <w:iCs/>
              </w:rPr>
              <w:t>1 банк метод и дидактических разработок</w:t>
            </w:r>
          </w:p>
        </w:tc>
      </w:tr>
    </w:tbl>
    <w:p w14:paraId="4342194B" w14:textId="77777777" w:rsidR="00802B5E" w:rsidRPr="00986887" w:rsidRDefault="00802B5E" w:rsidP="00EE5FA2">
      <w:pPr>
        <w:pStyle w:val="Default"/>
        <w:spacing w:before="120"/>
        <w:ind w:firstLine="709"/>
        <w:jc w:val="both"/>
        <w:rPr>
          <w:color w:val="auto"/>
        </w:rPr>
      </w:pPr>
      <w:r w:rsidRPr="00986887">
        <w:rPr>
          <w:color w:val="auto"/>
        </w:rPr>
        <w:t>Электронный документооборот внедряется через 2 канала: через специально организованную систему папок в локальной сети, по электронной почте.</w:t>
      </w:r>
    </w:p>
    <w:p w14:paraId="59D12723" w14:textId="77777777" w:rsidR="00802B5E" w:rsidRPr="00986887" w:rsidRDefault="00802B5E" w:rsidP="00EE5FA2">
      <w:pPr>
        <w:pStyle w:val="Default"/>
        <w:spacing w:before="120"/>
        <w:ind w:firstLine="709"/>
        <w:jc w:val="both"/>
        <w:rPr>
          <w:color w:val="auto"/>
        </w:rPr>
      </w:pPr>
      <w:r w:rsidRPr="00986887">
        <w:rPr>
          <w:color w:val="auto"/>
        </w:rPr>
        <w:t>В целях компьютерной безопасности в школе установлено антивирусное программное обеспечение, отработана система его регулярного обновления, что позволило существенно снизить количество вирусных атак в городской образовательной сети.</w:t>
      </w:r>
    </w:p>
    <w:p w14:paraId="47D76233" w14:textId="77777777" w:rsidR="00802B5E" w:rsidRPr="00986887" w:rsidRDefault="00802B5E" w:rsidP="00EE5FA2">
      <w:pPr>
        <w:pStyle w:val="Default"/>
        <w:spacing w:before="120" w:after="120"/>
        <w:ind w:firstLine="709"/>
        <w:jc w:val="both"/>
        <w:rPr>
          <w:color w:val="auto"/>
        </w:rPr>
      </w:pPr>
      <w:r w:rsidRPr="00986887">
        <w:rPr>
          <w:color w:val="auto"/>
        </w:rPr>
        <w:t>Школьная библиотека включает в себя пособия по всем учебным предметам, литературно-художественные издания, методическую литературу и периодические издания. Есть необходимые учебники и учебно-методические пособия в соответствии с федеральным перечнем.</w:t>
      </w:r>
      <w:r w:rsidR="0032207C" w:rsidRPr="00986887">
        <w:rPr>
          <w:color w:val="auto"/>
        </w:rPr>
        <w:t xml:space="preserve"> </w:t>
      </w:r>
      <w:r w:rsidRPr="00986887">
        <w:rPr>
          <w:color w:val="auto"/>
        </w:rPr>
        <w:t>Библиотечный фонд постоянно пополняется. Сформированы школьная и городская базы учебников.</w:t>
      </w:r>
    </w:p>
    <w:p w14:paraId="2CDF1B5D" w14:textId="77777777" w:rsidR="00802B5E" w:rsidRPr="00986887" w:rsidRDefault="00802B5E" w:rsidP="00EE5FA2">
      <w:pPr>
        <w:pStyle w:val="Default"/>
        <w:spacing w:before="120"/>
        <w:ind w:firstLine="709"/>
        <w:jc w:val="both"/>
        <w:rPr>
          <w:color w:val="auto"/>
        </w:rPr>
      </w:pPr>
      <w:r w:rsidRPr="00986887">
        <w:rPr>
          <w:color w:val="auto"/>
        </w:rPr>
        <w:t>Созданы базы электронных продуктов:</w:t>
      </w:r>
    </w:p>
    <w:p w14:paraId="06299AA7" w14:textId="77777777" w:rsidR="00802B5E" w:rsidRPr="00986887" w:rsidRDefault="00802B5E" w:rsidP="004878B7">
      <w:pPr>
        <w:pStyle w:val="a5"/>
        <w:numPr>
          <w:ilvl w:val="0"/>
          <w:numId w:val="65"/>
        </w:numPr>
        <w:tabs>
          <w:tab w:val="left" w:pos="1134"/>
        </w:tabs>
        <w:ind w:left="0" w:firstLine="709"/>
        <w:contextualSpacing w:val="0"/>
        <w:jc w:val="both"/>
      </w:pPr>
      <w:r w:rsidRPr="00986887">
        <w:t xml:space="preserve">ЭК печатных работ педагогов школы, </w:t>
      </w:r>
    </w:p>
    <w:p w14:paraId="051EA04F" w14:textId="77777777" w:rsidR="00802B5E" w:rsidRPr="00986887" w:rsidRDefault="00802B5E" w:rsidP="004878B7">
      <w:pPr>
        <w:pStyle w:val="a5"/>
        <w:numPr>
          <w:ilvl w:val="0"/>
          <w:numId w:val="65"/>
        </w:numPr>
        <w:tabs>
          <w:tab w:val="left" w:pos="1134"/>
        </w:tabs>
        <w:ind w:left="0" w:firstLine="709"/>
        <w:contextualSpacing w:val="0"/>
        <w:jc w:val="both"/>
      </w:pPr>
      <w:r w:rsidRPr="00986887">
        <w:t xml:space="preserve">ЭК исследовательских работ учащихся, </w:t>
      </w:r>
    </w:p>
    <w:p w14:paraId="02F8AD8D" w14:textId="77777777" w:rsidR="00802B5E" w:rsidRPr="00986887" w:rsidRDefault="00802B5E" w:rsidP="004878B7">
      <w:pPr>
        <w:pStyle w:val="a5"/>
        <w:numPr>
          <w:ilvl w:val="0"/>
          <w:numId w:val="65"/>
        </w:numPr>
        <w:tabs>
          <w:tab w:val="left" w:pos="1134"/>
        </w:tabs>
        <w:ind w:left="0" w:firstLine="709"/>
        <w:contextualSpacing w:val="0"/>
        <w:jc w:val="both"/>
      </w:pPr>
      <w:r w:rsidRPr="00986887">
        <w:t xml:space="preserve">ЭК УМК, </w:t>
      </w:r>
    </w:p>
    <w:p w14:paraId="1926AC34" w14:textId="77777777" w:rsidR="00802B5E" w:rsidRPr="00986887" w:rsidRDefault="00802B5E" w:rsidP="004878B7">
      <w:pPr>
        <w:pStyle w:val="a5"/>
        <w:numPr>
          <w:ilvl w:val="0"/>
          <w:numId w:val="65"/>
        </w:numPr>
        <w:tabs>
          <w:tab w:val="left" w:pos="1134"/>
        </w:tabs>
        <w:ind w:left="0" w:firstLine="709"/>
        <w:contextualSpacing w:val="0"/>
        <w:jc w:val="both"/>
      </w:pPr>
      <w:r w:rsidRPr="00986887">
        <w:t>ЭКЦОРов;</w:t>
      </w:r>
    </w:p>
    <w:p w14:paraId="7BA90049" w14:textId="77777777" w:rsidR="00802B5E" w:rsidRPr="00986887" w:rsidRDefault="00802B5E" w:rsidP="004878B7">
      <w:pPr>
        <w:pStyle w:val="a5"/>
        <w:numPr>
          <w:ilvl w:val="0"/>
          <w:numId w:val="65"/>
        </w:numPr>
        <w:tabs>
          <w:tab w:val="left" w:pos="1134"/>
        </w:tabs>
        <w:ind w:left="0" w:firstLine="709"/>
        <w:contextualSpacing w:val="0"/>
        <w:jc w:val="both"/>
      </w:pPr>
      <w:r w:rsidRPr="00986887">
        <w:t>буклеты, афишки, визитки.</w:t>
      </w:r>
    </w:p>
    <w:p w14:paraId="1D7CE69C" w14:textId="77777777" w:rsidR="00802B5E" w:rsidRPr="00986887" w:rsidRDefault="00802B5E" w:rsidP="00EE5FA2">
      <w:pPr>
        <w:pStyle w:val="Default"/>
        <w:spacing w:before="120" w:after="120"/>
        <w:ind w:firstLine="709"/>
        <w:jc w:val="both"/>
        <w:rPr>
          <w:color w:val="auto"/>
        </w:rPr>
      </w:pPr>
      <w:r w:rsidRPr="00986887">
        <w:rPr>
          <w:color w:val="auto"/>
        </w:rPr>
        <w:t xml:space="preserve">У Гимназии функционирует сайт, созданный с целью трансляции информационного пространства школы. Ежегодно на нем выставляется отчет директора школы о ходе учебно-воспитательного процесса и другие  информационные материалы. </w:t>
      </w:r>
      <w:r w:rsidRPr="00986887">
        <w:t xml:space="preserve">Гимназия подключена к образовательной платформе </w:t>
      </w:r>
      <w:r w:rsidR="0032207C" w:rsidRPr="00986887">
        <w:t>Элжур.ру</w:t>
      </w:r>
      <w:r w:rsidRPr="00986887">
        <w:t xml:space="preserve"> - единой электронной среде для учителей, учеников и их родителей.</w:t>
      </w:r>
    </w:p>
    <w:p w14:paraId="5BA7AC56" w14:textId="77777777" w:rsidR="00802B5E" w:rsidRPr="00986887" w:rsidRDefault="00802B5E" w:rsidP="00EE5FA2">
      <w:pPr>
        <w:pStyle w:val="Default"/>
        <w:spacing w:before="120"/>
        <w:ind w:firstLine="709"/>
        <w:jc w:val="both"/>
        <w:rPr>
          <w:color w:val="auto"/>
        </w:rPr>
      </w:pPr>
      <w:r w:rsidRPr="00986887">
        <w:rPr>
          <w:color w:val="auto"/>
        </w:rPr>
        <w:t>Исходя из потребностей школы в связи с требованиями ФГОС ООО необходимо:</w:t>
      </w:r>
    </w:p>
    <w:p w14:paraId="4A8B4BE3" w14:textId="77777777" w:rsidR="00802B5E" w:rsidRPr="00986887" w:rsidRDefault="00802B5E" w:rsidP="004878B7">
      <w:pPr>
        <w:pStyle w:val="a5"/>
        <w:numPr>
          <w:ilvl w:val="0"/>
          <w:numId w:val="65"/>
        </w:numPr>
        <w:tabs>
          <w:tab w:val="left" w:pos="1134"/>
        </w:tabs>
        <w:ind w:left="0" w:firstLine="709"/>
        <w:contextualSpacing w:val="0"/>
        <w:jc w:val="both"/>
      </w:pPr>
      <w:r w:rsidRPr="00986887">
        <w:t>дополнительное финансирование для приобретения оборудования, средств ИКТ;</w:t>
      </w:r>
    </w:p>
    <w:p w14:paraId="5CEB2BD7" w14:textId="77777777" w:rsidR="00802B5E" w:rsidRPr="00986887" w:rsidRDefault="00802B5E" w:rsidP="004878B7">
      <w:pPr>
        <w:pStyle w:val="a5"/>
        <w:numPr>
          <w:ilvl w:val="0"/>
          <w:numId w:val="65"/>
        </w:numPr>
        <w:tabs>
          <w:tab w:val="left" w:pos="1134"/>
        </w:tabs>
        <w:ind w:left="0" w:firstLine="709"/>
        <w:contextualSpacing w:val="0"/>
        <w:jc w:val="both"/>
      </w:pPr>
      <w:r w:rsidRPr="00986887">
        <w:t>учителю четко представлять себе возможности использования средств ИКТ на уроке, их дидактический потенциал;</w:t>
      </w:r>
    </w:p>
    <w:p w14:paraId="44FDB1EB" w14:textId="77777777" w:rsidR="00802B5E" w:rsidRPr="00986887" w:rsidRDefault="00802B5E" w:rsidP="004878B7">
      <w:pPr>
        <w:pStyle w:val="a5"/>
        <w:numPr>
          <w:ilvl w:val="0"/>
          <w:numId w:val="65"/>
        </w:numPr>
        <w:tabs>
          <w:tab w:val="left" w:pos="1134"/>
        </w:tabs>
        <w:ind w:left="0" w:firstLine="709"/>
        <w:contextualSpacing w:val="0"/>
        <w:jc w:val="both"/>
        <w:rPr>
          <w:b/>
        </w:rPr>
      </w:pPr>
      <w:r w:rsidRPr="00986887">
        <w:t>дополнительное образование учителей по проектированию учебного процесса в современной информационно-коммуникационной среде.</w:t>
      </w:r>
    </w:p>
    <w:p w14:paraId="539F63E7" w14:textId="77777777" w:rsidR="00395547" w:rsidRPr="00986887" w:rsidRDefault="00395547" w:rsidP="00EE5FA2">
      <w:pPr>
        <w:tabs>
          <w:tab w:val="left" w:pos="720"/>
        </w:tabs>
        <w:jc w:val="both"/>
        <w:rPr>
          <w:rStyle w:val="dash041e005f0431005f044b005f0447005f043d005f044b005f0439005f005fchar1char1"/>
          <w:rFonts w:eastAsia="Calibri"/>
          <w:b/>
        </w:rPr>
      </w:pPr>
    </w:p>
    <w:p w14:paraId="24C88576" w14:textId="77777777" w:rsidR="003F48DC" w:rsidRPr="002438C9" w:rsidRDefault="0032207C" w:rsidP="00673417">
      <w:pPr>
        <w:keepNext/>
        <w:suppressAutoHyphens/>
        <w:jc w:val="both"/>
        <w:outlineLvl w:val="2"/>
        <w:rPr>
          <w:rFonts w:eastAsiaTheme="minorHAnsi"/>
          <w:b/>
          <w:sz w:val="28"/>
          <w:szCs w:val="20"/>
          <w:lang w:eastAsia="en-US"/>
        </w:rPr>
      </w:pPr>
      <w:bookmarkStart w:id="135" w:name="_Toc115252270"/>
      <w:r w:rsidRPr="002438C9">
        <w:rPr>
          <w:rFonts w:eastAsiaTheme="minorHAnsi"/>
          <w:b/>
          <w:sz w:val="28"/>
          <w:szCs w:val="20"/>
          <w:lang w:eastAsia="en-US"/>
        </w:rPr>
        <w:t>3.2.6</w:t>
      </w:r>
      <w:r w:rsidR="002438C9" w:rsidRPr="002438C9">
        <w:rPr>
          <w:rFonts w:eastAsiaTheme="minorHAnsi"/>
          <w:b/>
          <w:sz w:val="28"/>
          <w:szCs w:val="20"/>
          <w:lang w:eastAsia="en-US"/>
        </w:rPr>
        <w:t>.</w:t>
      </w:r>
      <w:r w:rsidR="003F48DC" w:rsidRPr="002438C9">
        <w:rPr>
          <w:rFonts w:eastAsiaTheme="minorHAnsi"/>
          <w:b/>
          <w:sz w:val="28"/>
          <w:szCs w:val="20"/>
          <w:lang w:eastAsia="en-US"/>
        </w:rPr>
        <w:t xml:space="preserve"> Механизмы достижения целевых ориентиров в системе условий</w:t>
      </w:r>
      <w:bookmarkEnd w:id="135"/>
    </w:p>
    <w:p w14:paraId="3BB4D2F7" w14:textId="77777777" w:rsidR="00613FFD" w:rsidRPr="00986887" w:rsidRDefault="00613FFD" w:rsidP="00EE5FA2">
      <w:pPr>
        <w:pStyle w:val="Default"/>
        <w:ind w:firstLine="709"/>
        <w:jc w:val="both"/>
        <w:rPr>
          <w:color w:val="auto"/>
        </w:rPr>
      </w:pPr>
      <w:r w:rsidRPr="00986887">
        <w:rPr>
          <w:color w:val="auto"/>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w:t>
      </w:r>
      <w:r w:rsidRPr="00986887">
        <w:rPr>
          <w:color w:val="auto"/>
        </w:rPr>
        <w:lastRenderedPageBreak/>
        <w:t xml:space="preserve">трудового развития обучающихся. Созданные в образовательной организации, реализующей ООП ООО, условия: </w:t>
      </w:r>
    </w:p>
    <w:p w14:paraId="230E1211" w14:textId="77777777" w:rsidR="00613FFD" w:rsidRPr="00986887" w:rsidRDefault="00613FFD" w:rsidP="004270A1">
      <w:pPr>
        <w:pStyle w:val="Default"/>
        <w:numPr>
          <w:ilvl w:val="0"/>
          <w:numId w:val="55"/>
        </w:numPr>
        <w:spacing w:after="55"/>
        <w:ind w:left="0" w:firstLine="709"/>
        <w:jc w:val="both"/>
        <w:rPr>
          <w:color w:val="auto"/>
        </w:rPr>
      </w:pPr>
      <w:r w:rsidRPr="00986887">
        <w:rPr>
          <w:color w:val="auto"/>
        </w:rPr>
        <w:t xml:space="preserve">соответствуют требованиям ФГОС ООО; </w:t>
      </w:r>
    </w:p>
    <w:p w14:paraId="6DD7E2D3" w14:textId="77777777" w:rsidR="00613FFD" w:rsidRPr="00986887" w:rsidRDefault="00613FFD" w:rsidP="004270A1">
      <w:pPr>
        <w:pStyle w:val="Default"/>
        <w:numPr>
          <w:ilvl w:val="0"/>
          <w:numId w:val="55"/>
        </w:numPr>
        <w:spacing w:after="55"/>
        <w:ind w:left="0" w:firstLine="709"/>
        <w:jc w:val="both"/>
        <w:rPr>
          <w:color w:val="auto"/>
        </w:rPr>
      </w:pPr>
      <w:r w:rsidRPr="00986887">
        <w:rPr>
          <w:color w:val="auto"/>
        </w:rPr>
        <w:t>обеспечивают достижение планируемых результатов освоения</w:t>
      </w:r>
      <w:r w:rsidR="006A51DE" w:rsidRPr="00986887">
        <w:rPr>
          <w:color w:val="auto"/>
        </w:rPr>
        <w:t xml:space="preserve"> </w:t>
      </w:r>
      <w:r w:rsidRPr="00986887">
        <w:rPr>
          <w:color w:val="auto"/>
        </w:rPr>
        <w:t>основной образовательной программы образовательной организации и</w:t>
      </w:r>
      <w:r w:rsidR="006A51DE" w:rsidRPr="00986887">
        <w:rPr>
          <w:color w:val="auto"/>
        </w:rPr>
        <w:t xml:space="preserve"> </w:t>
      </w:r>
      <w:r w:rsidRPr="00986887">
        <w:rPr>
          <w:color w:val="auto"/>
        </w:rPr>
        <w:t xml:space="preserve">реализацию предусмотренных в ней образовательных программ; </w:t>
      </w:r>
    </w:p>
    <w:p w14:paraId="0E25B1E4" w14:textId="77777777" w:rsidR="00613FFD" w:rsidRPr="00986887" w:rsidRDefault="00613FFD" w:rsidP="004270A1">
      <w:pPr>
        <w:pStyle w:val="Default"/>
        <w:numPr>
          <w:ilvl w:val="0"/>
          <w:numId w:val="55"/>
        </w:numPr>
        <w:spacing w:after="55"/>
        <w:ind w:left="0" w:firstLine="709"/>
        <w:jc w:val="both"/>
        <w:rPr>
          <w:color w:val="auto"/>
        </w:rPr>
      </w:pPr>
      <w:r w:rsidRPr="00986887">
        <w:rPr>
          <w:color w:val="auto"/>
        </w:rPr>
        <w:t>учитывают особенности образовательной организации, ее</w:t>
      </w:r>
      <w:r w:rsidR="006A51DE" w:rsidRPr="00986887">
        <w:rPr>
          <w:color w:val="auto"/>
        </w:rPr>
        <w:t xml:space="preserve"> </w:t>
      </w:r>
      <w:r w:rsidRPr="00986887">
        <w:rPr>
          <w:color w:val="auto"/>
        </w:rPr>
        <w:t xml:space="preserve">организационную структуру, запросы участников образовательного процесса; </w:t>
      </w:r>
    </w:p>
    <w:p w14:paraId="57262768" w14:textId="77777777" w:rsidR="00283E2A" w:rsidRPr="00986887" w:rsidRDefault="00613FFD" w:rsidP="004270A1">
      <w:pPr>
        <w:pStyle w:val="Default"/>
        <w:numPr>
          <w:ilvl w:val="0"/>
          <w:numId w:val="55"/>
        </w:numPr>
        <w:spacing w:after="55"/>
        <w:ind w:left="0" w:firstLine="709"/>
        <w:jc w:val="both"/>
        <w:rPr>
          <w:color w:val="auto"/>
        </w:rPr>
      </w:pPr>
      <w:r w:rsidRPr="00986887">
        <w:rPr>
          <w:color w:val="auto"/>
        </w:rPr>
        <w:t xml:space="preserve"> предоставляют возможность взаимодействия с социальными</w:t>
      </w:r>
      <w:r w:rsidR="006A51DE" w:rsidRPr="00986887">
        <w:rPr>
          <w:color w:val="auto"/>
        </w:rPr>
        <w:t xml:space="preserve"> </w:t>
      </w:r>
      <w:r w:rsidRPr="00986887">
        <w:rPr>
          <w:color w:val="auto"/>
        </w:rPr>
        <w:t xml:space="preserve">партнерами, использования ресурсов социума, в том числе и сетевоговзаимодействия. </w:t>
      </w:r>
    </w:p>
    <w:p w14:paraId="6DC2A7BB" w14:textId="77777777" w:rsidR="00613FFD" w:rsidRPr="00986887" w:rsidRDefault="00613FFD" w:rsidP="004270A1">
      <w:pPr>
        <w:pStyle w:val="Default"/>
        <w:ind w:firstLine="709"/>
        <w:jc w:val="both"/>
        <w:rPr>
          <w:color w:val="auto"/>
        </w:rPr>
      </w:pPr>
      <w:r w:rsidRPr="00986887">
        <w:rPr>
          <w:color w:val="auto"/>
        </w:rPr>
        <w:t xml:space="preserve">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 </w:t>
      </w:r>
    </w:p>
    <w:p w14:paraId="5FA9A0CD" w14:textId="77777777" w:rsidR="00613FFD" w:rsidRPr="00986887" w:rsidRDefault="00613FFD" w:rsidP="004270A1">
      <w:pPr>
        <w:pStyle w:val="Default"/>
        <w:numPr>
          <w:ilvl w:val="0"/>
          <w:numId w:val="56"/>
        </w:numPr>
        <w:spacing w:after="55"/>
        <w:ind w:left="0" w:firstLine="709"/>
        <w:jc w:val="both"/>
        <w:rPr>
          <w:color w:val="auto"/>
        </w:rPr>
      </w:pPr>
      <w:r w:rsidRPr="00986887">
        <w:rPr>
          <w:color w:val="auto"/>
        </w:rPr>
        <w:t>описание кадровых, психолого-педагогических, финансово-экономических, материально-технических, информационно-м</w:t>
      </w:r>
      <w:r w:rsidR="00833BA2" w:rsidRPr="00986887">
        <w:rPr>
          <w:color w:val="auto"/>
        </w:rPr>
        <w:t>етодических условий и ресурсов;</w:t>
      </w:r>
    </w:p>
    <w:p w14:paraId="098AB9A9" w14:textId="77777777" w:rsidR="00613FFD" w:rsidRPr="00986887" w:rsidRDefault="00613FFD" w:rsidP="004270A1">
      <w:pPr>
        <w:pStyle w:val="Default"/>
        <w:numPr>
          <w:ilvl w:val="0"/>
          <w:numId w:val="56"/>
        </w:numPr>
        <w:spacing w:after="55"/>
        <w:ind w:left="0" w:firstLine="709"/>
        <w:jc w:val="both"/>
        <w:rPr>
          <w:color w:val="auto"/>
        </w:rPr>
      </w:pPr>
      <w:r w:rsidRPr="00986887">
        <w:rPr>
          <w:color w:val="auto"/>
        </w:rPr>
        <w:t xml:space="preserve"> обоснование необходимых изменений в имеющихся условиях в соответствии с целями и приоритетами ООП ООО образовательной организации; </w:t>
      </w:r>
    </w:p>
    <w:p w14:paraId="2A012C10" w14:textId="77777777" w:rsidR="00613FFD" w:rsidRPr="00986887" w:rsidRDefault="00613FFD" w:rsidP="004270A1">
      <w:pPr>
        <w:pStyle w:val="Default"/>
        <w:numPr>
          <w:ilvl w:val="0"/>
          <w:numId w:val="56"/>
        </w:numPr>
        <w:spacing w:after="55"/>
        <w:ind w:left="0" w:firstLine="709"/>
        <w:jc w:val="both"/>
        <w:rPr>
          <w:color w:val="auto"/>
        </w:rPr>
      </w:pPr>
      <w:r w:rsidRPr="00986887">
        <w:rPr>
          <w:color w:val="auto"/>
        </w:rPr>
        <w:t xml:space="preserve">механизмы достижения целевых ориентиров в системе условий; </w:t>
      </w:r>
    </w:p>
    <w:p w14:paraId="0A0426FA" w14:textId="77777777" w:rsidR="00613FFD" w:rsidRPr="00986887" w:rsidRDefault="00613FFD" w:rsidP="004270A1">
      <w:pPr>
        <w:pStyle w:val="Default"/>
        <w:numPr>
          <w:ilvl w:val="0"/>
          <w:numId w:val="56"/>
        </w:numPr>
        <w:spacing w:after="55"/>
        <w:ind w:left="0" w:firstLine="709"/>
        <w:jc w:val="both"/>
        <w:rPr>
          <w:color w:val="auto"/>
        </w:rPr>
      </w:pPr>
      <w:r w:rsidRPr="00986887">
        <w:rPr>
          <w:color w:val="auto"/>
        </w:rPr>
        <w:t xml:space="preserve">сетевой график (дорожную карту) по формированию необходимой системы условий; </w:t>
      </w:r>
    </w:p>
    <w:p w14:paraId="5C57EB08" w14:textId="77777777" w:rsidR="00613FFD" w:rsidRPr="00986887" w:rsidRDefault="00613FFD" w:rsidP="004270A1">
      <w:pPr>
        <w:pStyle w:val="Default"/>
        <w:numPr>
          <w:ilvl w:val="0"/>
          <w:numId w:val="56"/>
        </w:numPr>
        <w:spacing w:after="55"/>
        <w:ind w:left="0" w:firstLine="709"/>
        <w:jc w:val="both"/>
        <w:rPr>
          <w:color w:val="auto"/>
        </w:rPr>
      </w:pPr>
      <w:r w:rsidRPr="00986887">
        <w:rPr>
          <w:color w:val="auto"/>
        </w:rPr>
        <w:t xml:space="preserve">систему оценки условий. </w:t>
      </w:r>
    </w:p>
    <w:p w14:paraId="33E0842C" w14:textId="77777777" w:rsidR="00613FFD" w:rsidRPr="00986887" w:rsidRDefault="00613FFD" w:rsidP="00EE5FA2">
      <w:pPr>
        <w:pStyle w:val="Default"/>
        <w:ind w:firstLine="709"/>
        <w:jc w:val="both"/>
        <w:rPr>
          <w:color w:val="auto"/>
        </w:rPr>
      </w:pPr>
      <w:r w:rsidRPr="00986887">
        <w:rPr>
          <w:color w:val="auto"/>
        </w:rPr>
        <w:t xml:space="preserve">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 </w:t>
      </w:r>
    </w:p>
    <w:p w14:paraId="473B65E6" w14:textId="77777777" w:rsidR="00613FFD" w:rsidRPr="00986887" w:rsidRDefault="00613FFD" w:rsidP="00EE5FA2">
      <w:pPr>
        <w:pStyle w:val="Default"/>
        <w:spacing w:after="35"/>
        <w:ind w:firstLine="709"/>
        <w:jc w:val="both"/>
        <w:rPr>
          <w:color w:val="auto"/>
        </w:rPr>
      </w:pPr>
      <w:r w:rsidRPr="00986887">
        <w:rPr>
          <w:color w:val="auto"/>
        </w:rPr>
        <w:t xml:space="preserve">‒ анализ имеющихся в образовательной организации условий и ресурсов реализации основной образовательной программы основного общего образования; </w:t>
      </w:r>
    </w:p>
    <w:p w14:paraId="4CC10132" w14:textId="77777777" w:rsidR="00613FFD" w:rsidRPr="00986887" w:rsidRDefault="00613FFD" w:rsidP="00EE5FA2">
      <w:pPr>
        <w:pStyle w:val="Default"/>
        <w:spacing w:after="35"/>
        <w:ind w:firstLine="709"/>
        <w:jc w:val="both"/>
        <w:rPr>
          <w:color w:val="auto"/>
        </w:rPr>
      </w:pPr>
      <w:r w:rsidRPr="00986887">
        <w:rPr>
          <w:color w:val="auto"/>
        </w:rPr>
        <w:t xml:space="preserve">‒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 </w:t>
      </w:r>
    </w:p>
    <w:p w14:paraId="2357B06F" w14:textId="77777777" w:rsidR="00613FFD" w:rsidRPr="00986887" w:rsidRDefault="00613FFD" w:rsidP="00EE5FA2">
      <w:pPr>
        <w:pStyle w:val="Default"/>
        <w:spacing w:after="35"/>
        <w:ind w:firstLine="709"/>
        <w:jc w:val="both"/>
        <w:rPr>
          <w:color w:val="auto"/>
        </w:rPr>
      </w:pPr>
      <w:r w:rsidRPr="00986887">
        <w:rPr>
          <w:color w:val="auto"/>
        </w:rPr>
        <w:t xml:space="preserve">‒ выявление проблемных зон и установление необходимых изменений в имеющихся условиях для приведения их в соответствие с требованиями ФГОС; </w:t>
      </w:r>
    </w:p>
    <w:p w14:paraId="761860EC" w14:textId="77777777" w:rsidR="00613FFD" w:rsidRPr="00986887" w:rsidRDefault="00613FFD" w:rsidP="00EE5FA2">
      <w:pPr>
        <w:pStyle w:val="Default"/>
        <w:spacing w:after="35"/>
        <w:ind w:firstLine="709"/>
        <w:jc w:val="both"/>
        <w:rPr>
          <w:color w:val="auto"/>
        </w:rPr>
      </w:pPr>
      <w:r w:rsidRPr="00986887">
        <w:rPr>
          <w:color w:val="auto"/>
        </w:rPr>
        <w:t xml:space="preserve">‒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 </w:t>
      </w:r>
    </w:p>
    <w:p w14:paraId="204B2C55" w14:textId="77777777" w:rsidR="00613FFD" w:rsidRPr="00986887" w:rsidRDefault="00613FFD" w:rsidP="00EE5FA2">
      <w:pPr>
        <w:pStyle w:val="Default"/>
        <w:spacing w:after="35"/>
        <w:ind w:firstLine="709"/>
        <w:jc w:val="both"/>
        <w:rPr>
          <w:color w:val="auto"/>
        </w:rPr>
      </w:pPr>
      <w:r w:rsidRPr="00986887">
        <w:rPr>
          <w:color w:val="auto"/>
        </w:rPr>
        <w:t xml:space="preserve">‒ разработку сетевого графика (дорожной карты) создания необходимой системы условий; </w:t>
      </w:r>
    </w:p>
    <w:p w14:paraId="7EF0703F" w14:textId="77777777" w:rsidR="00613FFD" w:rsidRPr="00986887" w:rsidRDefault="00613FFD" w:rsidP="00EE5FA2">
      <w:pPr>
        <w:pStyle w:val="Default"/>
        <w:ind w:firstLine="709"/>
        <w:jc w:val="both"/>
        <w:rPr>
          <w:color w:val="auto"/>
        </w:rPr>
      </w:pPr>
      <w:r w:rsidRPr="00986887">
        <w:rPr>
          <w:color w:val="auto"/>
        </w:rPr>
        <w:t xml:space="preserve">‒ разработку механизмов мониторинга, оценки и коррекции реализации промежуточных этапов разработанного графика (дорожной карты). </w:t>
      </w:r>
    </w:p>
    <w:p w14:paraId="690F2A01" w14:textId="77777777" w:rsidR="003F48DC" w:rsidRPr="00986887" w:rsidRDefault="003F48DC" w:rsidP="00EE5FA2">
      <w:pPr>
        <w:tabs>
          <w:tab w:val="left" w:pos="720"/>
        </w:tabs>
        <w:ind w:firstLine="709"/>
        <w:jc w:val="both"/>
        <w:rPr>
          <w:rStyle w:val="dash041e005f0431005f044b005f0447005f043d005f044b005f0439005f005fchar1char1"/>
          <w:rFonts w:eastAsia="Calibri"/>
          <w:b/>
        </w:rPr>
      </w:pPr>
    </w:p>
    <w:p w14:paraId="05CB51CB" w14:textId="77777777" w:rsidR="003F48DC" w:rsidRPr="002438C9" w:rsidRDefault="002438C9" w:rsidP="00673417">
      <w:pPr>
        <w:keepNext/>
        <w:suppressAutoHyphens/>
        <w:jc w:val="both"/>
        <w:outlineLvl w:val="2"/>
        <w:rPr>
          <w:rFonts w:eastAsiaTheme="minorHAnsi"/>
          <w:b/>
          <w:sz w:val="28"/>
          <w:szCs w:val="20"/>
          <w:lang w:eastAsia="en-US"/>
        </w:rPr>
      </w:pPr>
      <w:bookmarkStart w:id="136" w:name="_Toc115252271"/>
      <w:r w:rsidRPr="002438C9">
        <w:rPr>
          <w:rFonts w:eastAsiaTheme="minorHAnsi"/>
          <w:b/>
          <w:sz w:val="28"/>
          <w:szCs w:val="20"/>
          <w:lang w:eastAsia="en-US"/>
        </w:rPr>
        <w:t>3.2.7.</w:t>
      </w:r>
      <w:r w:rsidR="00083374" w:rsidRPr="002438C9">
        <w:rPr>
          <w:rFonts w:eastAsiaTheme="minorHAnsi"/>
          <w:b/>
          <w:sz w:val="28"/>
          <w:szCs w:val="20"/>
          <w:lang w:eastAsia="en-US"/>
        </w:rPr>
        <w:t xml:space="preserve"> </w:t>
      </w:r>
      <w:r w:rsidR="003015DA" w:rsidRPr="002438C9">
        <w:rPr>
          <w:rFonts w:eastAsiaTheme="minorHAnsi"/>
          <w:b/>
          <w:sz w:val="28"/>
          <w:szCs w:val="20"/>
          <w:lang w:eastAsia="en-US"/>
        </w:rPr>
        <w:t>Сетевой  график (дорожн</w:t>
      </w:r>
      <w:r w:rsidR="009D0C96" w:rsidRPr="002438C9">
        <w:rPr>
          <w:rFonts w:eastAsiaTheme="minorHAnsi"/>
          <w:b/>
          <w:sz w:val="28"/>
          <w:szCs w:val="20"/>
          <w:lang w:eastAsia="en-US"/>
        </w:rPr>
        <w:t>ая</w:t>
      </w:r>
      <w:r w:rsidR="003015DA" w:rsidRPr="002438C9">
        <w:rPr>
          <w:rFonts w:eastAsiaTheme="minorHAnsi"/>
          <w:b/>
          <w:sz w:val="28"/>
          <w:szCs w:val="20"/>
          <w:lang w:eastAsia="en-US"/>
        </w:rPr>
        <w:t xml:space="preserve"> карт</w:t>
      </w:r>
      <w:r w:rsidR="009D0C96" w:rsidRPr="002438C9">
        <w:rPr>
          <w:rFonts w:eastAsiaTheme="minorHAnsi"/>
          <w:b/>
          <w:sz w:val="28"/>
          <w:szCs w:val="20"/>
          <w:lang w:eastAsia="en-US"/>
        </w:rPr>
        <w:t>а</w:t>
      </w:r>
      <w:r w:rsidR="003015DA" w:rsidRPr="002438C9">
        <w:rPr>
          <w:rFonts w:eastAsiaTheme="minorHAnsi"/>
          <w:b/>
          <w:sz w:val="28"/>
          <w:szCs w:val="20"/>
          <w:lang w:eastAsia="en-US"/>
        </w:rPr>
        <w:t>) по формированию необходимой системы условий</w:t>
      </w:r>
      <w:bookmarkEnd w:id="136"/>
    </w:p>
    <w:p w14:paraId="640D7BA9" w14:textId="77777777" w:rsidR="003F48DC" w:rsidRPr="00986887" w:rsidRDefault="003F48DC" w:rsidP="00EE5FA2">
      <w:pPr>
        <w:pStyle w:val="aa"/>
        <w:spacing w:line="240" w:lineRule="auto"/>
        <w:ind w:firstLine="709"/>
        <w:rPr>
          <w:sz w:val="24"/>
          <w:szCs w:val="24"/>
        </w:rPr>
      </w:pPr>
      <w:r w:rsidRPr="00986887">
        <w:rPr>
          <w:b/>
          <w:sz w:val="24"/>
          <w:szCs w:val="24"/>
        </w:rPr>
        <w:t xml:space="preserve">Цель: </w:t>
      </w:r>
      <w:r w:rsidRPr="00986887">
        <w:rPr>
          <w:sz w:val="24"/>
          <w:szCs w:val="24"/>
        </w:rPr>
        <w:t>организация деятельности Гимназии по созданию условий реализации основной образовательной программы основного общего образования.</w:t>
      </w:r>
    </w:p>
    <w:p w14:paraId="744DF4F5" w14:textId="77777777" w:rsidR="003F48DC" w:rsidRPr="00986887" w:rsidRDefault="003F48DC" w:rsidP="00EE5FA2">
      <w:pPr>
        <w:pStyle w:val="aa"/>
        <w:spacing w:line="240" w:lineRule="auto"/>
        <w:ind w:firstLine="709"/>
        <w:rPr>
          <w:b/>
          <w:sz w:val="24"/>
          <w:szCs w:val="24"/>
        </w:rPr>
      </w:pPr>
      <w:r w:rsidRPr="00986887">
        <w:rPr>
          <w:b/>
          <w:sz w:val="24"/>
          <w:szCs w:val="24"/>
        </w:rPr>
        <w:t>Задачи:</w:t>
      </w:r>
    </w:p>
    <w:p w14:paraId="6DBB50CA" w14:textId="77777777" w:rsidR="003F48DC" w:rsidRPr="00986887" w:rsidRDefault="003F48DC" w:rsidP="00EE5FA2">
      <w:pPr>
        <w:pStyle w:val="aa"/>
        <w:spacing w:line="240" w:lineRule="auto"/>
        <w:ind w:firstLine="709"/>
        <w:rPr>
          <w:sz w:val="24"/>
          <w:szCs w:val="24"/>
        </w:rPr>
      </w:pPr>
      <w:r w:rsidRPr="00986887">
        <w:rPr>
          <w:sz w:val="24"/>
          <w:szCs w:val="24"/>
        </w:rPr>
        <w:t>- скоординировать деятельность субъектов образовательной деятельности, организационных структур по введению и реализации ФГОС ООО;</w:t>
      </w:r>
    </w:p>
    <w:p w14:paraId="461743E7" w14:textId="77777777" w:rsidR="003F48DC" w:rsidRPr="00986887" w:rsidRDefault="003F48DC" w:rsidP="00EE5FA2">
      <w:pPr>
        <w:pStyle w:val="aa"/>
        <w:spacing w:line="240" w:lineRule="auto"/>
        <w:ind w:firstLine="709"/>
        <w:rPr>
          <w:sz w:val="24"/>
          <w:szCs w:val="24"/>
        </w:rPr>
      </w:pPr>
      <w:r w:rsidRPr="00986887">
        <w:rPr>
          <w:sz w:val="24"/>
          <w:szCs w:val="24"/>
        </w:rPr>
        <w:t>- провести аналитическую экспертизу готовности Гимназии к введению федерального государственного образовательного стандарта основного общего образования;</w:t>
      </w:r>
    </w:p>
    <w:p w14:paraId="0594CBC4" w14:textId="77777777" w:rsidR="003F48DC" w:rsidRPr="00986887" w:rsidRDefault="003F48DC" w:rsidP="00EE5FA2">
      <w:pPr>
        <w:pStyle w:val="aa"/>
        <w:spacing w:line="240" w:lineRule="auto"/>
        <w:ind w:firstLine="709"/>
        <w:rPr>
          <w:sz w:val="24"/>
          <w:szCs w:val="24"/>
        </w:rPr>
      </w:pPr>
      <w:r w:rsidRPr="00986887">
        <w:rPr>
          <w:sz w:val="24"/>
          <w:szCs w:val="24"/>
        </w:rPr>
        <w:t>- создать условия для введения и реализации ФГОС ООО;</w:t>
      </w:r>
    </w:p>
    <w:p w14:paraId="3859BF52" w14:textId="77777777" w:rsidR="003F48DC" w:rsidRPr="00986887" w:rsidRDefault="003F48DC" w:rsidP="00EE5FA2">
      <w:pPr>
        <w:pStyle w:val="aa"/>
        <w:spacing w:line="240" w:lineRule="auto"/>
        <w:ind w:firstLine="709"/>
        <w:rPr>
          <w:sz w:val="24"/>
          <w:szCs w:val="24"/>
        </w:rPr>
      </w:pPr>
      <w:r w:rsidRPr="00986887">
        <w:rPr>
          <w:sz w:val="24"/>
          <w:szCs w:val="24"/>
        </w:rPr>
        <w:lastRenderedPageBreak/>
        <w:t>- привести в соответствие с требованиями ФГОС нормативно-правовую базу Гимназии по введению и реализации ФГОС ООО</w:t>
      </w:r>
    </w:p>
    <w:p w14:paraId="660D9191" w14:textId="77777777" w:rsidR="003015DA" w:rsidRPr="00986887" w:rsidRDefault="003015DA" w:rsidP="00EE5FA2">
      <w:pPr>
        <w:jc w:val="both"/>
        <w:rPr>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4242"/>
        <w:gridCol w:w="2431"/>
        <w:gridCol w:w="2129"/>
      </w:tblGrid>
      <w:tr w:rsidR="00473722" w:rsidRPr="00986887" w14:paraId="7385BC22" w14:textId="77777777" w:rsidTr="002438C9">
        <w:trPr>
          <w:jc w:val="center"/>
        </w:trPr>
        <w:tc>
          <w:tcPr>
            <w:tcW w:w="290" w:type="pct"/>
          </w:tcPr>
          <w:p w14:paraId="31964D48" w14:textId="77777777" w:rsidR="00473722" w:rsidRPr="00986887" w:rsidRDefault="00473722" w:rsidP="00EE5FA2">
            <w:pPr>
              <w:pStyle w:val="aa"/>
              <w:spacing w:line="276" w:lineRule="auto"/>
              <w:ind w:firstLine="0"/>
              <w:rPr>
                <w:rFonts w:eastAsia="Times New Roman"/>
                <w:b/>
                <w:sz w:val="24"/>
                <w:szCs w:val="24"/>
              </w:rPr>
            </w:pPr>
            <w:r w:rsidRPr="00986887">
              <w:rPr>
                <w:rFonts w:eastAsia="Times New Roman"/>
                <w:b/>
                <w:sz w:val="24"/>
                <w:szCs w:val="24"/>
              </w:rPr>
              <w:t>№</w:t>
            </w:r>
          </w:p>
        </w:tc>
        <w:tc>
          <w:tcPr>
            <w:tcW w:w="2270" w:type="pct"/>
          </w:tcPr>
          <w:p w14:paraId="6E1F8251" w14:textId="77777777" w:rsidR="00473722" w:rsidRPr="00986887" w:rsidRDefault="00473722" w:rsidP="00EE5FA2">
            <w:pPr>
              <w:pStyle w:val="aa"/>
              <w:spacing w:line="276" w:lineRule="auto"/>
              <w:ind w:firstLine="0"/>
              <w:rPr>
                <w:rFonts w:eastAsia="Times New Roman"/>
                <w:b/>
                <w:sz w:val="24"/>
                <w:szCs w:val="24"/>
              </w:rPr>
            </w:pPr>
            <w:r w:rsidRPr="00986887">
              <w:rPr>
                <w:rFonts w:eastAsia="Times New Roman"/>
                <w:b/>
                <w:sz w:val="24"/>
                <w:szCs w:val="24"/>
              </w:rPr>
              <w:t>Мероприятия</w:t>
            </w:r>
          </w:p>
        </w:tc>
        <w:tc>
          <w:tcPr>
            <w:tcW w:w="1301" w:type="pct"/>
          </w:tcPr>
          <w:p w14:paraId="49D76259" w14:textId="77777777" w:rsidR="00473722" w:rsidRPr="00986887" w:rsidRDefault="00473722" w:rsidP="00EE5FA2">
            <w:pPr>
              <w:pStyle w:val="aa"/>
              <w:spacing w:line="276" w:lineRule="auto"/>
              <w:ind w:firstLine="0"/>
              <w:rPr>
                <w:rFonts w:eastAsia="Times New Roman"/>
                <w:b/>
                <w:sz w:val="24"/>
                <w:szCs w:val="24"/>
              </w:rPr>
            </w:pPr>
            <w:r w:rsidRPr="00986887">
              <w:rPr>
                <w:rFonts w:eastAsia="Times New Roman"/>
                <w:b/>
                <w:sz w:val="24"/>
                <w:szCs w:val="24"/>
              </w:rPr>
              <w:t>Сроки реализации</w:t>
            </w:r>
          </w:p>
        </w:tc>
        <w:tc>
          <w:tcPr>
            <w:tcW w:w="1139" w:type="pct"/>
          </w:tcPr>
          <w:p w14:paraId="66E4D329" w14:textId="77777777" w:rsidR="00473722" w:rsidRPr="00986887" w:rsidRDefault="00473722" w:rsidP="00EE5FA2">
            <w:pPr>
              <w:pStyle w:val="aa"/>
              <w:spacing w:line="276" w:lineRule="auto"/>
              <w:ind w:firstLine="0"/>
              <w:rPr>
                <w:rFonts w:eastAsia="Times New Roman"/>
                <w:b/>
                <w:sz w:val="24"/>
                <w:szCs w:val="24"/>
              </w:rPr>
            </w:pPr>
            <w:r w:rsidRPr="00986887">
              <w:rPr>
                <w:rFonts w:eastAsia="Times New Roman"/>
                <w:b/>
                <w:sz w:val="24"/>
                <w:szCs w:val="24"/>
              </w:rPr>
              <w:t>Исполнители</w:t>
            </w:r>
          </w:p>
        </w:tc>
      </w:tr>
      <w:tr w:rsidR="00473722" w:rsidRPr="00986887" w14:paraId="54A126DE" w14:textId="77777777" w:rsidTr="002438C9">
        <w:trPr>
          <w:jc w:val="center"/>
        </w:trPr>
        <w:tc>
          <w:tcPr>
            <w:tcW w:w="5000" w:type="pct"/>
            <w:gridSpan w:val="4"/>
          </w:tcPr>
          <w:p w14:paraId="6C8F684C" w14:textId="77777777" w:rsidR="00473722" w:rsidRPr="00986887" w:rsidRDefault="00473722" w:rsidP="00EE5FA2">
            <w:pPr>
              <w:pStyle w:val="aa"/>
              <w:spacing w:line="276" w:lineRule="auto"/>
              <w:ind w:firstLine="0"/>
              <w:rPr>
                <w:rFonts w:eastAsia="Times New Roman"/>
                <w:b/>
                <w:sz w:val="24"/>
                <w:szCs w:val="24"/>
              </w:rPr>
            </w:pPr>
            <w:r w:rsidRPr="00986887">
              <w:rPr>
                <w:rFonts w:eastAsia="Times New Roman"/>
                <w:b/>
                <w:sz w:val="24"/>
                <w:szCs w:val="24"/>
              </w:rPr>
              <w:t xml:space="preserve">Организационно-управленческие условия внедрения ФГОС </w:t>
            </w:r>
            <w:r w:rsidR="00201AD7" w:rsidRPr="00986887">
              <w:rPr>
                <w:rFonts w:eastAsia="Times New Roman"/>
                <w:b/>
                <w:sz w:val="24"/>
                <w:szCs w:val="24"/>
              </w:rPr>
              <w:t>О</w:t>
            </w:r>
            <w:r w:rsidRPr="00986887">
              <w:rPr>
                <w:rFonts w:eastAsia="Times New Roman"/>
                <w:b/>
                <w:sz w:val="24"/>
                <w:szCs w:val="24"/>
              </w:rPr>
              <w:t>ОО</w:t>
            </w:r>
          </w:p>
        </w:tc>
      </w:tr>
      <w:tr w:rsidR="00473722" w:rsidRPr="00986887" w14:paraId="73460844" w14:textId="77777777" w:rsidTr="002438C9">
        <w:trPr>
          <w:jc w:val="center"/>
        </w:trPr>
        <w:tc>
          <w:tcPr>
            <w:tcW w:w="290" w:type="pct"/>
          </w:tcPr>
          <w:p w14:paraId="455CE4D8" w14:textId="77777777" w:rsidR="00473722" w:rsidRPr="00986887" w:rsidRDefault="00473722" w:rsidP="00EE5FA2">
            <w:pPr>
              <w:pStyle w:val="aa"/>
              <w:spacing w:line="276" w:lineRule="auto"/>
              <w:ind w:firstLine="0"/>
              <w:rPr>
                <w:rFonts w:eastAsia="Times New Roman"/>
                <w:sz w:val="24"/>
                <w:szCs w:val="24"/>
              </w:rPr>
            </w:pPr>
            <w:r w:rsidRPr="00986887">
              <w:rPr>
                <w:rFonts w:eastAsia="Times New Roman"/>
                <w:sz w:val="24"/>
                <w:szCs w:val="24"/>
              </w:rPr>
              <w:t>1</w:t>
            </w:r>
          </w:p>
        </w:tc>
        <w:tc>
          <w:tcPr>
            <w:tcW w:w="2270" w:type="pct"/>
          </w:tcPr>
          <w:p w14:paraId="17C41647"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 xml:space="preserve">Внесение изменений в ООП </w:t>
            </w:r>
            <w:r w:rsidR="001C321F" w:rsidRPr="00986887">
              <w:rPr>
                <w:rFonts w:eastAsia="Times New Roman"/>
                <w:sz w:val="24"/>
                <w:szCs w:val="24"/>
              </w:rPr>
              <w:t>О</w:t>
            </w:r>
            <w:r w:rsidRPr="00986887">
              <w:rPr>
                <w:rFonts w:eastAsia="Times New Roman"/>
                <w:sz w:val="24"/>
                <w:szCs w:val="24"/>
              </w:rPr>
              <w:t>ОО.</w:t>
            </w:r>
          </w:p>
          <w:p w14:paraId="5897532B"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Корректировка локальных актов.</w:t>
            </w:r>
          </w:p>
        </w:tc>
        <w:tc>
          <w:tcPr>
            <w:tcW w:w="1301" w:type="pct"/>
          </w:tcPr>
          <w:p w14:paraId="405E8D5C"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 xml:space="preserve">По мере изменений в ФГОС </w:t>
            </w:r>
            <w:r w:rsidR="001C321F" w:rsidRPr="00986887">
              <w:rPr>
                <w:rFonts w:eastAsia="Times New Roman"/>
                <w:sz w:val="24"/>
                <w:szCs w:val="24"/>
              </w:rPr>
              <w:t>О</w:t>
            </w:r>
            <w:r w:rsidRPr="00986887">
              <w:rPr>
                <w:rFonts w:eastAsia="Times New Roman"/>
                <w:sz w:val="24"/>
                <w:szCs w:val="24"/>
              </w:rPr>
              <w:t>ОО</w:t>
            </w:r>
          </w:p>
        </w:tc>
        <w:tc>
          <w:tcPr>
            <w:tcW w:w="1139" w:type="pct"/>
          </w:tcPr>
          <w:p w14:paraId="0661DC1D" w14:textId="77777777" w:rsidR="00473722"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Администрация Гимназии</w:t>
            </w:r>
          </w:p>
        </w:tc>
      </w:tr>
      <w:tr w:rsidR="001712C7" w:rsidRPr="00986887" w14:paraId="4B6649DF" w14:textId="77777777" w:rsidTr="002438C9">
        <w:trPr>
          <w:jc w:val="center"/>
        </w:trPr>
        <w:tc>
          <w:tcPr>
            <w:tcW w:w="290" w:type="pct"/>
          </w:tcPr>
          <w:p w14:paraId="60B820B2" w14:textId="77777777" w:rsidR="001712C7" w:rsidRPr="00986887" w:rsidRDefault="001712C7" w:rsidP="00EE5FA2">
            <w:pPr>
              <w:pStyle w:val="aa"/>
              <w:spacing w:line="276" w:lineRule="auto"/>
              <w:ind w:firstLine="0"/>
              <w:rPr>
                <w:rFonts w:eastAsia="Times New Roman"/>
                <w:sz w:val="24"/>
                <w:szCs w:val="24"/>
              </w:rPr>
            </w:pPr>
            <w:r w:rsidRPr="00986887">
              <w:rPr>
                <w:rFonts w:eastAsia="Times New Roman"/>
                <w:sz w:val="24"/>
                <w:szCs w:val="24"/>
              </w:rPr>
              <w:t>2</w:t>
            </w:r>
          </w:p>
        </w:tc>
        <w:tc>
          <w:tcPr>
            <w:tcW w:w="2270" w:type="pct"/>
          </w:tcPr>
          <w:p w14:paraId="12CB4095"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 xml:space="preserve">Определение списка учебников и учебных пособий, используемых в образовательной деятельности. </w:t>
            </w:r>
          </w:p>
          <w:p w14:paraId="1A794788"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Корректировка программ внеурочной деятельности.</w:t>
            </w:r>
          </w:p>
        </w:tc>
        <w:tc>
          <w:tcPr>
            <w:tcW w:w="1301" w:type="pct"/>
          </w:tcPr>
          <w:p w14:paraId="39B9F71C"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Апрель-август</w:t>
            </w:r>
          </w:p>
          <w:p w14:paraId="2E49CAAF"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(ежегодно)</w:t>
            </w:r>
          </w:p>
        </w:tc>
        <w:tc>
          <w:tcPr>
            <w:tcW w:w="1139" w:type="pct"/>
          </w:tcPr>
          <w:p w14:paraId="5FF1696C"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Администрация Гимназии</w:t>
            </w:r>
          </w:p>
        </w:tc>
      </w:tr>
      <w:tr w:rsidR="00473722" w:rsidRPr="00986887" w14:paraId="44E786E2" w14:textId="77777777" w:rsidTr="002438C9">
        <w:trPr>
          <w:jc w:val="center"/>
        </w:trPr>
        <w:tc>
          <w:tcPr>
            <w:tcW w:w="290" w:type="pct"/>
          </w:tcPr>
          <w:p w14:paraId="2E2CD098" w14:textId="77777777" w:rsidR="00473722" w:rsidRPr="00986887" w:rsidRDefault="00473722" w:rsidP="00EE5FA2">
            <w:pPr>
              <w:pStyle w:val="aa"/>
              <w:spacing w:line="276" w:lineRule="auto"/>
              <w:ind w:firstLine="0"/>
              <w:rPr>
                <w:rFonts w:eastAsia="Times New Roman"/>
                <w:sz w:val="24"/>
                <w:szCs w:val="24"/>
              </w:rPr>
            </w:pPr>
            <w:r w:rsidRPr="00986887">
              <w:rPr>
                <w:rFonts w:eastAsia="Times New Roman"/>
                <w:sz w:val="24"/>
                <w:szCs w:val="24"/>
              </w:rPr>
              <w:t>3</w:t>
            </w:r>
          </w:p>
        </w:tc>
        <w:tc>
          <w:tcPr>
            <w:tcW w:w="2270" w:type="pct"/>
          </w:tcPr>
          <w:p w14:paraId="084B363B"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Корректировка локальных актов, регламентирующих установление заработной платы работников Гимназии, в том числе стимулирующих надбавок и доплат, порядка и размеров премирования.</w:t>
            </w:r>
          </w:p>
        </w:tc>
        <w:tc>
          <w:tcPr>
            <w:tcW w:w="1301" w:type="pct"/>
          </w:tcPr>
          <w:p w14:paraId="486C3533"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По мере изменений в законодательстве РФ</w:t>
            </w:r>
          </w:p>
        </w:tc>
        <w:tc>
          <w:tcPr>
            <w:tcW w:w="1139" w:type="pct"/>
          </w:tcPr>
          <w:p w14:paraId="7A41AF1B" w14:textId="77777777" w:rsidR="00473722"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Директор Гимназии</w:t>
            </w:r>
          </w:p>
        </w:tc>
      </w:tr>
      <w:tr w:rsidR="00473722" w:rsidRPr="00986887" w14:paraId="0F589A3C" w14:textId="77777777" w:rsidTr="002438C9">
        <w:trPr>
          <w:jc w:val="center"/>
        </w:trPr>
        <w:tc>
          <w:tcPr>
            <w:tcW w:w="290" w:type="pct"/>
          </w:tcPr>
          <w:p w14:paraId="012E717C" w14:textId="77777777" w:rsidR="00473722" w:rsidRPr="00986887" w:rsidRDefault="00473722" w:rsidP="00EE5FA2">
            <w:pPr>
              <w:pStyle w:val="aa"/>
              <w:spacing w:line="276" w:lineRule="auto"/>
              <w:ind w:firstLine="0"/>
              <w:rPr>
                <w:rFonts w:eastAsia="Times New Roman"/>
                <w:sz w:val="24"/>
                <w:szCs w:val="24"/>
              </w:rPr>
            </w:pPr>
            <w:r w:rsidRPr="00986887">
              <w:rPr>
                <w:rFonts w:eastAsia="Times New Roman"/>
                <w:sz w:val="24"/>
                <w:szCs w:val="24"/>
              </w:rPr>
              <w:t>4</w:t>
            </w:r>
          </w:p>
        </w:tc>
        <w:tc>
          <w:tcPr>
            <w:tcW w:w="2270" w:type="pct"/>
          </w:tcPr>
          <w:p w14:paraId="6DC44C4E"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Проведение педагогических советов по согласованию, утверждению и анализу выполнения задач Гимназии.</w:t>
            </w:r>
          </w:p>
        </w:tc>
        <w:tc>
          <w:tcPr>
            <w:tcW w:w="1301" w:type="pct"/>
          </w:tcPr>
          <w:p w14:paraId="1EB03743"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В течение учебного года</w:t>
            </w:r>
          </w:p>
        </w:tc>
        <w:tc>
          <w:tcPr>
            <w:tcW w:w="1139" w:type="pct"/>
          </w:tcPr>
          <w:p w14:paraId="6944CC25" w14:textId="77777777" w:rsidR="00473722"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Директор Гимназии</w:t>
            </w:r>
          </w:p>
        </w:tc>
      </w:tr>
      <w:tr w:rsidR="00473722" w:rsidRPr="00986887" w14:paraId="65318C81" w14:textId="77777777" w:rsidTr="002438C9">
        <w:trPr>
          <w:jc w:val="center"/>
        </w:trPr>
        <w:tc>
          <w:tcPr>
            <w:tcW w:w="290" w:type="pct"/>
          </w:tcPr>
          <w:p w14:paraId="5521ADC3" w14:textId="77777777" w:rsidR="00473722" w:rsidRPr="00986887" w:rsidRDefault="00473722" w:rsidP="00EE5FA2">
            <w:pPr>
              <w:pStyle w:val="aa"/>
              <w:spacing w:line="276" w:lineRule="auto"/>
              <w:ind w:firstLine="0"/>
              <w:rPr>
                <w:rFonts w:eastAsia="Times New Roman"/>
                <w:sz w:val="24"/>
                <w:szCs w:val="24"/>
              </w:rPr>
            </w:pPr>
            <w:r w:rsidRPr="00986887">
              <w:rPr>
                <w:rFonts w:eastAsia="Times New Roman"/>
                <w:sz w:val="24"/>
                <w:szCs w:val="24"/>
              </w:rPr>
              <w:t>5</w:t>
            </w:r>
          </w:p>
        </w:tc>
        <w:tc>
          <w:tcPr>
            <w:tcW w:w="2270" w:type="pct"/>
          </w:tcPr>
          <w:p w14:paraId="0813F400"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 xml:space="preserve">Организация методического сопровождения вновь принятых педагогов по внедрению в педагогическую практику ФГОС </w:t>
            </w:r>
            <w:r w:rsidR="001C321F" w:rsidRPr="00986887">
              <w:rPr>
                <w:rFonts w:eastAsia="Times New Roman"/>
                <w:sz w:val="24"/>
                <w:szCs w:val="24"/>
              </w:rPr>
              <w:t>О</w:t>
            </w:r>
            <w:r w:rsidRPr="00986887">
              <w:rPr>
                <w:rFonts w:eastAsia="Times New Roman"/>
                <w:sz w:val="24"/>
                <w:szCs w:val="24"/>
              </w:rPr>
              <w:t>ОО.</w:t>
            </w:r>
          </w:p>
        </w:tc>
        <w:tc>
          <w:tcPr>
            <w:tcW w:w="1301" w:type="pct"/>
          </w:tcPr>
          <w:p w14:paraId="00845588"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Систематически</w:t>
            </w:r>
          </w:p>
        </w:tc>
        <w:tc>
          <w:tcPr>
            <w:tcW w:w="1139" w:type="pct"/>
          </w:tcPr>
          <w:p w14:paraId="6FD1F85A" w14:textId="77777777" w:rsidR="00473722"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Зам.директора по ВР, методист</w:t>
            </w:r>
          </w:p>
        </w:tc>
      </w:tr>
      <w:tr w:rsidR="001712C7" w:rsidRPr="00986887" w14:paraId="6694D69B" w14:textId="77777777" w:rsidTr="002438C9">
        <w:trPr>
          <w:jc w:val="center"/>
        </w:trPr>
        <w:tc>
          <w:tcPr>
            <w:tcW w:w="290" w:type="pct"/>
          </w:tcPr>
          <w:p w14:paraId="38E82753" w14:textId="77777777" w:rsidR="001712C7" w:rsidRPr="00986887" w:rsidRDefault="001712C7" w:rsidP="00EE5FA2">
            <w:pPr>
              <w:pStyle w:val="aa"/>
              <w:spacing w:line="276" w:lineRule="auto"/>
              <w:ind w:firstLine="0"/>
              <w:rPr>
                <w:rFonts w:eastAsia="Times New Roman"/>
                <w:sz w:val="24"/>
                <w:szCs w:val="24"/>
              </w:rPr>
            </w:pPr>
            <w:r w:rsidRPr="00986887">
              <w:rPr>
                <w:rFonts w:eastAsia="Times New Roman"/>
                <w:sz w:val="24"/>
                <w:szCs w:val="24"/>
              </w:rPr>
              <w:t>6</w:t>
            </w:r>
          </w:p>
        </w:tc>
        <w:tc>
          <w:tcPr>
            <w:tcW w:w="2270" w:type="pct"/>
          </w:tcPr>
          <w:p w14:paraId="3D397BA9"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Планирование и организация по дальнейшему оснащению кабинетов основной школы.</w:t>
            </w:r>
          </w:p>
        </w:tc>
        <w:tc>
          <w:tcPr>
            <w:tcW w:w="1301" w:type="pct"/>
          </w:tcPr>
          <w:p w14:paraId="6149DA6F"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В течение года</w:t>
            </w:r>
          </w:p>
        </w:tc>
        <w:tc>
          <w:tcPr>
            <w:tcW w:w="1139" w:type="pct"/>
          </w:tcPr>
          <w:p w14:paraId="694DBE92"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Директор Гимназии</w:t>
            </w:r>
          </w:p>
        </w:tc>
      </w:tr>
      <w:tr w:rsidR="00473722" w:rsidRPr="00986887" w14:paraId="3EC6D5EF" w14:textId="77777777" w:rsidTr="002438C9">
        <w:trPr>
          <w:jc w:val="center"/>
        </w:trPr>
        <w:tc>
          <w:tcPr>
            <w:tcW w:w="290" w:type="pct"/>
          </w:tcPr>
          <w:p w14:paraId="76F9E3E7" w14:textId="77777777" w:rsidR="00473722" w:rsidRPr="00986887" w:rsidRDefault="00473722" w:rsidP="00EE5FA2">
            <w:pPr>
              <w:pStyle w:val="aa"/>
              <w:spacing w:line="276" w:lineRule="auto"/>
              <w:ind w:firstLine="0"/>
              <w:rPr>
                <w:rFonts w:eastAsia="Times New Roman"/>
                <w:sz w:val="24"/>
                <w:szCs w:val="24"/>
              </w:rPr>
            </w:pPr>
            <w:r w:rsidRPr="00986887">
              <w:rPr>
                <w:rFonts w:eastAsia="Times New Roman"/>
                <w:sz w:val="24"/>
                <w:szCs w:val="24"/>
              </w:rPr>
              <w:t>7</w:t>
            </w:r>
          </w:p>
        </w:tc>
        <w:tc>
          <w:tcPr>
            <w:tcW w:w="2270" w:type="pct"/>
          </w:tcPr>
          <w:p w14:paraId="6BA90ED3"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 xml:space="preserve">Корректировка и утверждение учебного плана </w:t>
            </w:r>
            <w:r w:rsidR="00201AD7" w:rsidRPr="00986887">
              <w:rPr>
                <w:rFonts w:eastAsia="Times New Roman"/>
                <w:sz w:val="24"/>
                <w:szCs w:val="24"/>
              </w:rPr>
              <w:t>О</w:t>
            </w:r>
            <w:r w:rsidRPr="00986887">
              <w:rPr>
                <w:rFonts w:eastAsia="Times New Roman"/>
                <w:sz w:val="24"/>
                <w:szCs w:val="24"/>
              </w:rPr>
              <w:t>ОО.</w:t>
            </w:r>
          </w:p>
        </w:tc>
        <w:tc>
          <w:tcPr>
            <w:tcW w:w="1301" w:type="pct"/>
          </w:tcPr>
          <w:p w14:paraId="4FAAA2DF"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До 31 августа ежегодно</w:t>
            </w:r>
          </w:p>
        </w:tc>
        <w:tc>
          <w:tcPr>
            <w:tcW w:w="1139" w:type="pct"/>
          </w:tcPr>
          <w:p w14:paraId="60372658" w14:textId="77777777" w:rsidR="00473722"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Зам.директора по УВР</w:t>
            </w:r>
          </w:p>
        </w:tc>
      </w:tr>
      <w:tr w:rsidR="00473722" w:rsidRPr="00986887" w14:paraId="2DA33AFB" w14:textId="77777777" w:rsidTr="002438C9">
        <w:trPr>
          <w:jc w:val="center"/>
        </w:trPr>
        <w:tc>
          <w:tcPr>
            <w:tcW w:w="290" w:type="pct"/>
          </w:tcPr>
          <w:p w14:paraId="6D0A151A" w14:textId="77777777" w:rsidR="00473722" w:rsidRPr="00986887" w:rsidRDefault="00473722" w:rsidP="00EE5FA2">
            <w:pPr>
              <w:pStyle w:val="aa"/>
              <w:spacing w:line="276" w:lineRule="auto"/>
              <w:ind w:firstLine="0"/>
              <w:rPr>
                <w:rFonts w:eastAsia="Times New Roman"/>
                <w:sz w:val="24"/>
                <w:szCs w:val="24"/>
              </w:rPr>
            </w:pPr>
            <w:r w:rsidRPr="00986887">
              <w:rPr>
                <w:rFonts w:eastAsia="Times New Roman"/>
                <w:sz w:val="24"/>
                <w:szCs w:val="24"/>
              </w:rPr>
              <w:t>8</w:t>
            </w:r>
          </w:p>
        </w:tc>
        <w:tc>
          <w:tcPr>
            <w:tcW w:w="2270" w:type="pct"/>
          </w:tcPr>
          <w:p w14:paraId="36D87A23"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Разработка и утверждение плана внеурочной деятельности Гимназии.</w:t>
            </w:r>
          </w:p>
        </w:tc>
        <w:tc>
          <w:tcPr>
            <w:tcW w:w="1301" w:type="pct"/>
          </w:tcPr>
          <w:p w14:paraId="29D25593"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До 31 августа ежегодно</w:t>
            </w:r>
          </w:p>
        </w:tc>
        <w:tc>
          <w:tcPr>
            <w:tcW w:w="1139" w:type="pct"/>
          </w:tcPr>
          <w:p w14:paraId="0529BF79" w14:textId="77777777" w:rsidR="00473722"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Зам.директора по ВР</w:t>
            </w:r>
          </w:p>
        </w:tc>
      </w:tr>
      <w:tr w:rsidR="00473722" w:rsidRPr="00986887" w14:paraId="22EF9A96" w14:textId="77777777" w:rsidTr="002438C9">
        <w:trPr>
          <w:jc w:val="center"/>
        </w:trPr>
        <w:tc>
          <w:tcPr>
            <w:tcW w:w="290" w:type="pct"/>
          </w:tcPr>
          <w:p w14:paraId="6A1A8799" w14:textId="77777777" w:rsidR="00473722" w:rsidRPr="00986887" w:rsidRDefault="00473722" w:rsidP="00EE5FA2">
            <w:pPr>
              <w:pStyle w:val="aa"/>
              <w:spacing w:line="276" w:lineRule="auto"/>
              <w:ind w:firstLine="0"/>
              <w:rPr>
                <w:rFonts w:eastAsia="Times New Roman"/>
                <w:sz w:val="24"/>
                <w:szCs w:val="24"/>
              </w:rPr>
            </w:pPr>
            <w:r w:rsidRPr="00986887">
              <w:rPr>
                <w:rFonts w:eastAsia="Times New Roman"/>
                <w:sz w:val="24"/>
                <w:szCs w:val="24"/>
              </w:rPr>
              <w:t>9</w:t>
            </w:r>
          </w:p>
        </w:tc>
        <w:tc>
          <w:tcPr>
            <w:tcW w:w="2270" w:type="pct"/>
          </w:tcPr>
          <w:p w14:paraId="16D0DF50"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Разработка и утверждение рабочих программ предметов, курсов внеурочной деятельности.</w:t>
            </w:r>
          </w:p>
        </w:tc>
        <w:tc>
          <w:tcPr>
            <w:tcW w:w="1301" w:type="pct"/>
          </w:tcPr>
          <w:p w14:paraId="6613B4A9"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август</w:t>
            </w:r>
          </w:p>
        </w:tc>
        <w:tc>
          <w:tcPr>
            <w:tcW w:w="1139" w:type="pct"/>
          </w:tcPr>
          <w:p w14:paraId="1D06A4DE" w14:textId="77777777" w:rsidR="00473722"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Администрация Гимназии, учителя предметники</w:t>
            </w:r>
          </w:p>
        </w:tc>
      </w:tr>
      <w:tr w:rsidR="001712C7" w:rsidRPr="00986887" w14:paraId="12E37F72" w14:textId="77777777" w:rsidTr="002438C9">
        <w:trPr>
          <w:jc w:val="center"/>
        </w:trPr>
        <w:tc>
          <w:tcPr>
            <w:tcW w:w="290" w:type="pct"/>
          </w:tcPr>
          <w:p w14:paraId="5D0A4056" w14:textId="77777777" w:rsidR="001712C7" w:rsidRPr="00986887" w:rsidRDefault="001712C7" w:rsidP="00EE5FA2">
            <w:pPr>
              <w:pStyle w:val="aa"/>
              <w:spacing w:line="276" w:lineRule="auto"/>
              <w:ind w:firstLine="0"/>
              <w:rPr>
                <w:rFonts w:eastAsia="Times New Roman"/>
                <w:sz w:val="24"/>
                <w:szCs w:val="24"/>
              </w:rPr>
            </w:pPr>
            <w:r w:rsidRPr="00986887">
              <w:rPr>
                <w:rFonts w:eastAsia="Times New Roman"/>
                <w:sz w:val="24"/>
                <w:szCs w:val="24"/>
              </w:rPr>
              <w:t>10</w:t>
            </w:r>
          </w:p>
        </w:tc>
        <w:tc>
          <w:tcPr>
            <w:tcW w:w="2270" w:type="pct"/>
          </w:tcPr>
          <w:p w14:paraId="6D5306E5"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Реализация системы мониторинга образовательных потребностей обучающихся и их родителей.</w:t>
            </w:r>
          </w:p>
        </w:tc>
        <w:tc>
          <w:tcPr>
            <w:tcW w:w="1301" w:type="pct"/>
          </w:tcPr>
          <w:p w14:paraId="253C6F5C"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Май (ежегодно)</w:t>
            </w:r>
          </w:p>
        </w:tc>
        <w:tc>
          <w:tcPr>
            <w:tcW w:w="1139" w:type="pct"/>
          </w:tcPr>
          <w:p w14:paraId="1A88F31E"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Администрация Гимназии</w:t>
            </w:r>
          </w:p>
        </w:tc>
      </w:tr>
      <w:tr w:rsidR="00473722" w:rsidRPr="00986887" w14:paraId="6DF23A64" w14:textId="77777777" w:rsidTr="002438C9">
        <w:trPr>
          <w:jc w:val="center"/>
        </w:trPr>
        <w:tc>
          <w:tcPr>
            <w:tcW w:w="5000" w:type="pct"/>
            <w:gridSpan w:val="4"/>
          </w:tcPr>
          <w:p w14:paraId="3C9CFF12" w14:textId="77777777" w:rsidR="00473722" w:rsidRPr="00986887" w:rsidRDefault="00473722" w:rsidP="00EE5FA2">
            <w:pPr>
              <w:pStyle w:val="aa"/>
              <w:spacing w:line="276" w:lineRule="auto"/>
              <w:ind w:firstLine="0"/>
              <w:rPr>
                <w:rFonts w:eastAsia="Times New Roman"/>
                <w:b/>
                <w:sz w:val="24"/>
                <w:szCs w:val="24"/>
              </w:rPr>
            </w:pPr>
            <w:r w:rsidRPr="00986887">
              <w:rPr>
                <w:rFonts w:eastAsia="Times New Roman"/>
                <w:b/>
                <w:sz w:val="24"/>
                <w:szCs w:val="24"/>
              </w:rPr>
              <w:t xml:space="preserve">Кадровые условия и научно-методическое сопровождение внедрения ФГОС </w:t>
            </w:r>
            <w:r w:rsidR="00201AD7" w:rsidRPr="00986887">
              <w:rPr>
                <w:rFonts w:eastAsia="Times New Roman"/>
                <w:b/>
                <w:sz w:val="24"/>
                <w:szCs w:val="24"/>
              </w:rPr>
              <w:t>О</w:t>
            </w:r>
            <w:r w:rsidRPr="00986887">
              <w:rPr>
                <w:rFonts w:eastAsia="Times New Roman"/>
                <w:b/>
                <w:sz w:val="24"/>
                <w:szCs w:val="24"/>
              </w:rPr>
              <w:t>ОО</w:t>
            </w:r>
          </w:p>
        </w:tc>
      </w:tr>
      <w:tr w:rsidR="00473722" w:rsidRPr="00986887" w14:paraId="6E090567" w14:textId="77777777" w:rsidTr="002438C9">
        <w:trPr>
          <w:jc w:val="center"/>
        </w:trPr>
        <w:tc>
          <w:tcPr>
            <w:tcW w:w="290" w:type="pct"/>
          </w:tcPr>
          <w:p w14:paraId="00B6FAE7" w14:textId="77777777" w:rsidR="00473722" w:rsidRPr="00986887" w:rsidRDefault="00473722" w:rsidP="00EE5FA2">
            <w:pPr>
              <w:pStyle w:val="aa"/>
              <w:spacing w:line="276" w:lineRule="auto"/>
              <w:ind w:firstLine="0"/>
              <w:rPr>
                <w:rFonts w:eastAsia="Times New Roman"/>
                <w:sz w:val="24"/>
                <w:szCs w:val="24"/>
              </w:rPr>
            </w:pPr>
            <w:r w:rsidRPr="00986887">
              <w:rPr>
                <w:rFonts w:eastAsia="Times New Roman"/>
                <w:sz w:val="24"/>
                <w:szCs w:val="24"/>
              </w:rPr>
              <w:t>1</w:t>
            </w:r>
          </w:p>
        </w:tc>
        <w:tc>
          <w:tcPr>
            <w:tcW w:w="2270" w:type="pct"/>
          </w:tcPr>
          <w:p w14:paraId="06C42B0A"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 xml:space="preserve">Заседания </w:t>
            </w:r>
            <w:r w:rsidR="00201AD7" w:rsidRPr="00986887">
              <w:rPr>
                <w:rFonts w:eastAsia="Times New Roman"/>
                <w:sz w:val="24"/>
                <w:szCs w:val="24"/>
              </w:rPr>
              <w:t>предметных кафедр</w:t>
            </w:r>
            <w:r w:rsidRPr="00986887">
              <w:rPr>
                <w:rFonts w:eastAsia="Times New Roman"/>
                <w:sz w:val="24"/>
                <w:szCs w:val="24"/>
              </w:rPr>
              <w:t xml:space="preserve"> </w:t>
            </w:r>
            <w:r w:rsidR="00201AD7" w:rsidRPr="00986887">
              <w:rPr>
                <w:rFonts w:eastAsia="Times New Roman"/>
                <w:sz w:val="24"/>
                <w:szCs w:val="24"/>
              </w:rPr>
              <w:t>учителей</w:t>
            </w:r>
          </w:p>
        </w:tc>
        <w:tc>
          <w:tcPr>
            <w:tcW w:w="1301" w:type="pct"/>
          </w:tcPr>
          <w:p w14:paraId="2EB3DE2D"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По плану</w:t>
            </w:r>
          </w:p>
        </w:tc>
        <w:tc>
          <w:tcPr>
            <w:tcW w:w="1139" w:type="pct"/>
          </w:tcPr>
          <w:p w14:paraId="455F2486" w14:textId="77777777" w:rsidR="00473722"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Методист</w:t>
            </w:r>
          </w:p>
        </w:tc>
      </w:tr>
      <w:tr w:rsidR="00473722" w:rsidRPr="00986887" w14:paraId="29E58484" w14:textId="77777777" w:rsidTr="002438C9">
        <w:trPr>
          <w:jc w:val="center"/>
        </w:trPr>
        <w:tc>
          <w:tcPr>
            <w:tcW w:w="290" w:type="pct"/>
          </w:tcPr>
          <w:p w14:paraId="6B2124F8" w14:textId="77777777" w:rsidR="00473722" w:rsidRPr="00986887" w:rsidRDefault="00473722" w:rsidP="00EE5FA2">
            <w:pPr>
              <w:pStyle w:val="aa"/>
              <w:spacing w:line="276" w:lineRule="auto"/>
              <w:ind w:firstLine="0"/>
              <w:rPr>
                <w:rFonts w:eastAsia="Times New Roman"/>
                <w:sz w:val="24"/>
                <w:szCs w:val="24"/>
              </w:rPr>
            </w:pPr>
            <w:r w:rsidRPr="00986887">
              <w:rPr>
                <w:rFonts w:eastAsia="Times New Roman"/>
                <w:sz w:val="24"/>
                <w:szCs w:val="24"/>
              </w:rPr>
              <w:t>2</w:t>
            </w:r>
          </w:p>
        </w:tc>
        <w:tc>
          <w:tcPr>
            <w:tcW w:w="2270" w:type="pct"/>
          </w:tcPr>
          <w:p w14:paraId="7194354D"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Заседания НМС</w:t>
            </w:r>
            <w:r w:rsidR="00201AD7" w:rsidRPr="00986887">
              <w:rPr>
                <w:rFonts w:eastAsia="Times New Roman"/>
                <w:sz w:val="24"/>
                <w:szCs w:val="24"/>
              </w:rPr>
              <w:t>, в том числе</w:t>
            </w:r>
            <w:r w:rsidRPr="00986887">
              <w:rPr>
                <w:rFonts w:eastAsia="Times New Roman"/>
                <w:sz w:val="24"/>
                <w:szCs w:val="24"/>
              </w:rPr>
              <w:t xml:space="preserve"> «О ходе реализации ФГОС </w:t>
            </w:r>
            <w:r w:rsidR="00201AD7" w:rsidRPr="00986887">
              <w:rPr>
                <w:rFonts w:eastAsia="Times New Roman"/>
                <w:sz w:val="24"/>
                <w:szCs w:val="24"/>
              </w:rPr>
              <w:t>О</w:t>
            </w:r>
            <w:r w:rsidRPr="00986887">
              <w:rPr>
                <w:rFonts w:eastAsia="Times New Roman"/>
                <w:sz w:val="24"/>
                <w:szCs w:val="24"/>
              </w:rPr>
              <w:t>ОО»</w:t>
            </w:r>
          </w:p>
        </w:tc>
        <w:tc>
          <w:tcPr>
            <w:tcW w:w="1301" w:type="pct"/>
          </w:tcPr>
          <w:p w14:paraId="5DCDCAE0"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По плану НМС</w:t>
            </w:r>
          </w:p>
        </w:tc>
        <w:tc>
          <w:tcPr>
            <w:tcW w:w="1139" w:type="pct"/>
          </w:tcPr>
          <w:p w14:paraId="3AECCF9D" w14:textId="77777777" w:rsidR="00473722"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Методист</w:t>
            </w:r>
          </w:p>
        </w:tc>
      </w:tr>
      <w:tr w:rsidR="001712C7" w:rsidRPr="00986887" w14:paraId="27DAC790" w14:textId="77777777" w:rsidTr="002438C9">
        <w:trPr>
          <w:jc w:val="center"/>
        </w:trPr>
        <w:tc>
          <w:tcPr>
            <w:tcW w:w="290" w:type="pct"/>
          </w:tcPr>
          <w:p w14:paraId="6519848F" w14:textId="77777777" w:rsidR="001712C7" w:rsidRPr="00986887" w:rsidRDefault="001712C7" w:rsidP="00EE5FA2">
            <w:pPr>
              <w:pStyle w:val="aa"/>
              <w:spacing w:line="276" w:lineRule="auto"/>
              <w:ind w:firstLine="0"/>
              <w:rPr>
                <w:rFonts w:eastAsia="Times New Roman"/>
                <w:sz w:val="24"/>
                <w:szCs w:val="24"/>
              </w:rPr>
            </w:pPr>
            <w:r w:rsidRPr="00986887">
              <w:rPr>
                <w:rFonts w:eastAsia="Times New Roman"/>
                <w:sz w:val="24"/>
                <w:szCs w:val="24"/>
              </w:rPr>
              <w:t>3</w:t>
            </w:r>
          </w:p>
        </w:tc>
        <w:tc>
          <w:tcPr>
            <w:tcW w:w="2270" w:type="pct"/>
          </w:tcPr>
          <w:p w14:paraId="1EFF3C2A"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Проведение семинаров муниципального и регионального уровня по реализации регионального проекта «Управление качеством образования»</w:t>
            </w:r>
          </w:p>
        </w:tc>
        <w:tc>
          <w:tcPr>
            <w:tcW w:w="1301" w:type="pct"/>
          </w:tcPr>
          <w:p w14:paraId="40B3E569"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По плану</w:t>
            </w:r>
          </w:p>
        </w:tc>
        <w:tc>
          <w:tcPr>
            <w:tcW w:w="1139" w:type="pct"/>
          </w:tcPr>
          <w:p w14:paraId="5074B1EE"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Администрация Гимназии</w:t>
            </w:r>
          </w:p>
        </w:tc>
      </w:tr>
      <w:tr w:rsidR="00473722" w:rsidRPr="00986887" w14:paraId="000C4B76" w14:textId="77777777" w:rsidTr="002438C9">
        <w:trPr>
          <w:jc w:val="center"/>
        </w:trPr>
        <w:tc>
          <w:tcPr>
            <w:tcW w:w="290" w:type="pct"/>
          </w:tcPr>
          <w:p w14:paraId="0F269976" w14:textId="77777777" w:rsidR="00473722" w:rsidRPr="00986887" w:rsidRDefault="00473722" w:rsidP="00EE5FA2">
            <w:pPr>
              <w:pStyle w:val="aa"/>
              <w:spacing w:line="276" w:lineRule="auto"/>
              <w:ind w:firstLine="0"/>
              <w:rPr>
                <w:rFonts w:eastAsia="Times New Roman"/>
                <w:sz w:val="24"/>
                <w:szCs w:val="24"/>
              </w:rPr>
            </w:pPr>
            <w:r w:rsidRPr="00986887">
              <w:rPr>
                <w:rFonts w:eastAsia="Times New Roman"/>
                <w:sz w:val="24"/>
                <w:szCs w:val="24"/>
              </w:rPr>
              <w:t>4</w:t>
            </w:r>
          </w:p>
        </w:tc>
        <w:tc>
          <w:tcPr>
            <w:tcW w:w="2270" w:type="pct"/>
          </w:tcPr>
          <w:p w14:paraId="56D9F58B"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 xml:space="preserve">Участие педагогов Гимназии в методических  мероприятиях </w:t>
            </w:r>
            <w:r w:rsidRPr="00986887">
              <w:rPr>
                <w:rFonts w:eastAsia="Times New Roman"/>
                <w:sz w:val="24"/>
                <w:szCs w:val="24"/>
              </w:rPr>
              <w:lastRenderedPageBreak/>
              <w:t>муниципального и регионального уровня (семинары, конференции, форумы, вебинары).</w:t>
            </w:r>
          </w:p>
        </w:tc>
        <w:tc>
          <w:tcPr>
            <w:tcW w:w="1301" w:type="pct"/>
          </w:tcPr>
          <w:p w14:paraId="02ADBFC0"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lastRenderedPageBreak/>
              <w:t>В течение года</w:t>
            </w:r>
          </w:p>
        </w:tc>
        <w:tc>
          <w:tcPr>
            <w:tcW w:w="1139" w:type="pct"/>
          </w:tcPr>
          <w:p w14:paraId="5EA1CB97" w14:textId="77777777" w:rsidR="00473722"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Методист</w:t>
            </w:r>
          </w:p>
        </w:tc>
      </w:tr>
      <w:tr w:rsidR="00473722" w:rsidRPr="00986887" w14:paraId="19EBFFE5" w14:textId="77777777" w:rsidTr="002438C9">
        <w:trPr>
          <w:jc w:val="center"/>
        </w:trPr>
        <w:tc>
          <w:tcPr>
            <w:tcW w:w="290" w:type="pct"/>
          </w:tcPr>
          <w:p w14:paraId="72B78BB0" w14:textId="77777777" w:rsidR="00473722" w:rsidRPr="00986887" w:rsidRDefault="00473722" w:rsidP="00EE5FA2">
            <w:pPr>
              <w:pStyle w:val="aa"/>
              <w:spacing w:line="276" w:lineRule="auto"/>
              <w:ind w:firstLine="0"/>
              <w:rPr>
                <w:rFonts w:eastAsia="Times New Roman"/>
                <w:sz w:val="24"/>
                <w:szCs w:val="24"/>
              </w:rPr>
            </w:pPr>
            <w:r w:rsidRPr="00986887">
              <w:rPr>
                <w:rFonts w:eastAsia="Times New Roman"/>
                <w:sz w:val="24"/>
                <w:szCs w:val="24"/>
              </w:rPr>
              <w:t>5</w:t>
            </w:r>
          </w:p>
        </w:tc>
        <w:tc>
          <w:tcPr>
            <w:tcW w:w="2270" w:type="pct"/>
          </w:tcPr>
          <w:p w14:paraId="0676C405"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Повышение квалификации педагогических работников.</w:t>
            </w:r>
          </w:p>
        </w:tc>
        <w:tc>
          <w:tcPr>
            <w:tcW w:w="1301" w:type="pct"/>
          </w:tcPr>
          <w:p w14:paraId="154AB648"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По перспективному плану-графику</w:t>
            </w:r>
          </w:p>
        </w:tc>
        <w:tc>
          <w:tcPr>
            <w:tcW w:w="1139" w:type="pct"/>
          </w:tcPr>
          <w:p w14:paraId="6E3FA00D" w14:textId="77777777" w:rsidR="00473722"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Директор Гимнгазии, зам.директора по УВР</w:t>
            </w:r>
          </w:p>
        </w:tc>
      </w:tr>
      <w:tr w:rsidR="00473722" w:rsidRPr="00986887" w14:paraId="50213199" w14:textId="77777777" w:rsidTr="002438C9">
        <w:trPr>
          <w:jc w:val="center"/>
        </w:trPr>
        <w:tc>
          <w:tcPr>
            <w:tcW w:w="5000" w:type="pct"/>
            <w:gridSpan w:val="4"/>
          </w:tcPr>
          <w:p w14:paraId="0DC4C0B2" w14:textId="77777777" w:rsidR="00473722" w:rsidRPr="00986887" w:rsidRDefault="00473722" w:rsidP="00EE5FA2">
            <w:pPr>
              <w:pStyle w:val="aa"/>
              <w:spacing w:line="276" w:lineRule="auto"/>
              <w:ind w:firstLine="0"/>
              <w:rPr>
                <w:rFonts w:eastAsia="Times New Roman"/>
                <w:b/>
                <w:sz w:val="24"/>
                <w:szCs w:val="24"/>
              </w:rPr>
            </w:pPr>
            <w:r w:rsidRPr="00986887">
              <w:rPr>
                <w:rFonts w:eastAsia="Times New Roman"/>
                <w:b/>
                <w:sz w:val="24"/>
                <w:szCs w:val="24"/>
              </w:rPr>
              <w:t xml:space="preserve">Финансовые и материально-технические условия внедрения ФГОС </w:t>
            </w:r>
            <w:r w:rsidR="00201AD7" w:rsidRPr="00986887">
              <w:rPr>
                <w:rFonts w:eastAsia="Times New Roman"/>
                <w:b/>
                <w:sz w:val="24"/>
                <w:szCs w:val="24"/>
              </w:rPr>
              <w:t>О</w:t>
            </w:r>
            <w:r w:rsidRPr="00986887">
              <w:rPr>
                <w:rFonts w:eastAsia="Times New Roman"/>
                <w:b/>
                <w:sz w:val="24"/>
                <w:szCs w:val="24"/>
              </w:rPr>
              <w:t>ОО</w:t>
            </w:r>
          </w:p>
        </w:tc>
      </w:tr>
      <w:tr w:rsidR="001712C7" w:rsidRPr="00986887" w14:paraId="51C34FC0" w14:textId="77777777" w:rsidTr="002438C9">
        <w:trPr>
          <w:jc w:val="center"/>
        </w:trPr>
        <w:tc>
          <w:tcPr>
            <w:tcW w:w="290" w:type="pct"/>
          </w:tcPr>
          <w:p w14:paraId="2478989E" w14:textId="77777777" w:rsidR="001712C7" w:rsidRPr="00986887" w:rsidRDefault="001712C7" w:rsidP="00EE5FA2">
            <w:pPr>
              <w:pStyle w:val="aa"/>
              <w:spacing w:line="276" w:lineRule="auto"/>
              <w:ind w:firstLine="0"/>
              <w:rPr>
                <w:rFonts w:eastAsia="Times New Roman"/>
                <w:sz w:val="24"/>
                <w:szCs w:val="24"/>
              </w:rPr>
            </w:pPr>
            <w:r w:rsidRPr="00986887">
              <w:rPr>
                <w:rFonts w:eastAsia="Times New Roman"/>
                <w:sz w:val="24"/>
                <w:szCs w:val="24"/>
              </w:rPr>
              <w:t>1</w:t>
            </w:r>
          </w:p>
        </w:tc>
        <w:tc>
          <w:tcPr>
            <w:tcW w:w="2270" w:type="pct"/>
          </w:tcPr>
          <w:p w14:paraId="4183BDAA"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Планирование и согласование сметы  субвенций.</w:t>
            </w:r>
          </w:p>
          <w:p w14:paraId="760FFB8B"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Внесение предложений по корректировке локальных актов, регламентирующих установление заработной платы работников Гимназии, в том числе стимулирующих надбавок и доплат, порядка и размеров премирования.</w:t>
            </w:r>
          </w:p>
        </w:tc>
        <w:tc>
          <w:tcPr>
            <w:tcW w:w="1301" w:type="pct"/>
          </w:tcPr>
          <w:p w14:paraId="5E320D10"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По мере необходимости</w:t>
            </w:r>
          </w:p>
        </w:tc>
        <w:tc>
          <w:tcPr>
            <w:tcW w:w="1139" w:type="pct"/>
          </w:tcPr>
          <w:p w14:paraId="412C0B89"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Директор Гимназии</w:t>
            </w:r>
          </w:p>
        </w:tc>
      </w:tr>
      <w:tr w:rsidR="001712C7" w:rsidRPr="00986887" w14:paraId="2E590759" w14:textId="77777777" w:rsidTr="002438C9">
        <w:trPr>
          <w:jc w:val="center"/>
        </w:trPr>
        <w:tc>
          <w:tcPr>
            <w:tcW w:w="290" w:type="pct"/>
          </w:tcPr>
          <w:p w14:paraId="4CD74F71" w14:textId="77777777" w:rsidR="001712C7" w:rsidRPr="00986887" w:rsidRDefault="001712C7" w:rsidP="00EE5FA2">
            <w:pPr>
              <w:pStyle w:val="aa"/>
              <w:spacing w:line="276" w:lineRule="auto"/>
              <w:ind w:firstLine="0"/>
              <w:rPr>
                <w:rFonts w:eastAsia="Times New Roman"/>
                <w:sz w:val="24"/>
                <w:szCs w:val="24"/>
              </w:rPr>
            </w:pPr>
            <w:r w:rsidRPr="00986887">
              <w:rPr>
                <w:rFonts w:eastAsia="Times New Roman"/>
                <w:sz w:val="24"/>
                <w:szCs w:val="24"/>
              </w:rPr>
              <w:t>2</w:t>
            </w:r>
          </w:p>
        </w:tc>
        <w:tc>
          <w:tcPr>
            <w:tcW w:w="2270" w:type="pct"/>
          </w:tcPr>
          <w:p w14:paraId="7B0F81F5"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Применение механизма оплаты труда работников Гимназии, реализующих введение ФГОС ООО.</w:t>
            </w:r>
          </w:p>
        </w:tc>
        <w:tc>
          <w:tcPr>
            <w:tcW w:w="1301" w:type="pct"/>
          </w:tcPr>
          <w:p w14:paraId="1CF98107"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Сентябрь</w:t>
            </w:r>
          </w:p>
        </w:tc>
        <w:tc>
          <w:tcPr>
            <w:tcW w:w="1139" w:type="pct"/>
          </w:tcPr>
          <w:p w14:paraId="2AD7A81C"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Директор Гимназии</w:t>
            </w:r>
          </w:p>
        </w:tc>
      </w:tr>
      <w:tr w:rsidR="001712C7" w:rsidRPr="00986887" w14:paraId="420D8498" w14:textId="77777777" w:rsidTr="002438C9">
        <w:trPr>
          <w:jc w:val="center"/>
        </w:trPr>
        <w:tc>
          <w:tcPr>
            <w:tcW w:w="290" w:type="pct"/>
          </w:tcPr>
          <w:p w14:paraId="287BBE9F" w14:textId="77777777" w:rsidR="001712C7" w:rsidRPr="00986887" w:rsidRDefault="001712C7" w:rsidP="00EE5FA2">
            <w:pPr>
              <w:pStyle w:val="aa"/>
              <w:spacing w:line="276" w:lineRule="auto"/>
              <w:ind w:firstLine="0"/>
              <w:rPr>
                <w:rFonts w:eastAsia="Times New Roman"/>
                <w:sz w:val="24"/>
                <w:szCs w:val="24"/>
              </w:rPr>
            </w:pPr>
            <w:r w:rsidRPr="00986887">
              <w:rPr>
                <w:rFonts w:eastAsia="Times New Roman"/>
                <w:sz w:val="24"/>
                <w:szCs w:val="24"/>
              </w:rPr>
              <w:t>3</w:t>
            </w:r>
          </w:p>
        </w:tc>
        <w:tc>
          <w:tcPr>
            <w:tcW w:w="2270" w:type="pct"/>
          </w:tcPr>
          <w:p w14:paraId="2E4C92B5"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Планирование и приобретение мультимедийной техники в кабинеты основной школы для реализации требований ФГОС ООО.</w:t>
            </w:r>
          </w:p>
        </w:tc>
        <w:tc>
          <w:tcPr>
            <w:tcW w:w="1301" w:type="pct"/>
          </w:tcPr>
          <w:p w14:paraId="4AA50564"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В течение года</w:t>
            </w:r>
          </w:p>
        </w:tc>
        <w:tc>
          <w:tcPr>
            <w:tcW w:w="1139" w:type="pct"/>
          </w:tcPr>
          <w:p w14:paraId="37CCACCA"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Директор Гимназии</w:t>
            </w:r>
          </w:p>
        </w:tc>
      </w:tr>
      <w:tr w:rsidR="001712C7" w:rsidRPr="00986887" w14:paraId="130D971B" w14:textId="77777777" w:rsidTr="002438C9">
        <w:trPr>
          <w:jc w:val="center"/>
        </w:trPr>
        <w:tc>
          <w:tcPr>
            <w:tcW w:w="290" w:type="pct"/>
          </w:tcPr>
          <w:p w14:paraId="1BA49270" w14:textId="77777777" w:rsidR="001712C7" w:rsidRPr="00986887" w:rsidRDefault="001712C7" w:rsidP="00EE5FA2">
            <w:pPr>
              <w:pStyle w:val="aa"/>
              <w:spacing w:line="276" w:lineRule="auto"/>
              <w:ind w:firstLine="0"/>
              <w:rPr>
                <w:rFonts w:eastAsia="Times New Roman"/>
                <w:sz w:val="24"/>
                <w:szCs w:val="24"/>
              </w:rPr>
            </w:pPr>
            <w:r w:rsidRPr="00986887">
              <w:rPr>
                <w:rFonts w:eastAsia="Times New Roman"/>
                <w:sz w:val="24"/>
                <w:szCs w:val="24"/>
              </w:rPr>
              <w:t>4</w:t>
            </w:r>
          </w:p>
        </w:tc>
        <w:tc>
          <w:tcPr>
            <w:tcW w:w="2270" w:type="pct"/>
          </w:tcPr>
          <w:p w14:paraId="139296A7"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Проведение текущего ремонта учебных кабинетов и других помещений Гимназии.</w:t>
            </w:r>
          </w:p>
        </w:tc>
        <w:tc>
          <w:tcPr>
            <w:tcW w:w="1301" w:type="pct"/>
          </w:tcPr>
          <w:p w14:paraId="79AA2E7A"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Июль-август</w:t>
            </w:r>
          </w:p>
        </w:tc>
        <w:tc>
          <w:tcPr>
            <w:tcW w:w="1139" w:type="pct"/>
          </w:tcPr>
          <w:p w14:paraId="10C5E5CD"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Директор Гимназии, зам.директора по АХЧ</w:t>
            </w:r>
          </w:p>
        </w:tc>
      </w:tr>
      <w:tr w:rsidR="00473722" w:rsidRPr="00986887" w14:paraId="173CEB33" w14:textId="77777777" w:rsidTr="002438C9">
        <w:trPr>
          <w:jc w:val="center"/>
        </w:trPr>
        <w:tc>
          <w:tcPr>
            <w:tcW w:w="5000" w:type="pct"/>
            <w:gridSpan w:val="4"/>
          </w:tcPr>
          <w:p w14:paraId="0B6AB20A" w14:textId="77777777" w:rsidR="00473722" w:rsidRPr="00986887" w:rsidRDefault="00473722" w:rsidP="00EE5FA2">
            <w:pPr>
              <w:pStyle w:val="aa"/>
              <w:spacing w:line="276" w:lineRule="auto"/>
              <w:ind w:firstLine="0"/>
              <w:rPr>
                <w:rFonts w:eastAsia="Times New Roman"/>
                <w:b/>
                <w:sz w:val="24"/>
                <w:szCs w:val="24"/>
              </w:rPr>
            </w:pPr>
            <w:r w:rsidRPr="00986887">
              <w:rPr>
                <w:rFonts w:eastAsia="Times New Roman"/>
                <w:b/>
                <w:sz w:val="24"/>
                <w:szCs w:val="24"/>
              </w:rPr>
              <w:t xml:space="preserve">Учебно-методическое и информационное обеспечение внедрения ФГОС </w:t>
            </w:r>
            <w:r w:rsidR="00201AD7" w:rsidRPr="00986887">
              <w:rPr>
                <w:rFonts w:eastAsia="Times New Roman"/>
                <w:b/>
                <w:sz w:val="24"/>
                <w:szCs w:val="24"/>
              </w:rPr>
              <w:t>О</w:t>
            </w:r>
            <w:r w:rsidRPr="00986887">
              <w:rPr>
                <w:rFonts w:eastAsia="Times New Roman"/>
                <w:b/>
                <w:sz w:val="24"/>
                <w:szCs w:val="24"/>
              </w:rPr>
              <w:t>ОО</w:t>
            </w:r>
          </w:p>
        </w:tc>
      </w:tr>
      <w:tr w:rsidR="00473722" w:rsidRPr="00986887" w14:paraId="23365A57" w14:textId="77777777" w:rsidTr="002438C9">
        <w:trPr>
          <w:jc w:val="center"/>
        </w:trPr>
        <w:tc>
          <w:tcPr>
            <w:tcW w:w="290" w:type="pct"/>
          </w:tcPr>
          <w:p w14:paraId="1717B489" w14:textId="77777777" w:rsidR="00473722" w:rsidRPr="00986887" w:rsidRDefault="00473722" w:rsidP="00EE5FA2">
            <w:pPr>
              <w:pStyle w:val="aa"/>
              <w:spacing w:line="276" w:lineRule="auto"/>
              <w:ind w:firstLine="0"/>
              <w:rPr>
                <w:rFonts w:eastAsia="Times New Roman"/>
                <w:sz w:val="24"/>
                <w:szCs w:val="24"/>
              </w:rPr>
            </w:pPr>
            <w:r w:rsidRPr="00986887">
              <w:rPr>
                <w:rFonts w:eastAsia="Times New Roman"/>
                <w:sz w:val="24"/>
                <w:szCs w:val="24"/>
              </w:rPr>
              <w:t>1</w:t>
            </w:r>
          </w:p>
        </w:tc>
        <w:tc>
          <w:tcPr>
            <w:tcW w:w="2270" w:type="pct"/>
          </w:tcPr>
          <w:p w14:paraId="0375974F"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 xml:space="preserve">Размещение на сайте Гимназии информации о ходе реализации ФГОС </w:t>
            </w:r>
            <w:r w:rsidR="00201AD7" w:rsidRPr="00986887">
              <w:rPr>
                <w:rFonts w:eastAsia="Times New Roman"/>
                <w:sz w:val="24"/>
                <w:szCs w:val="24"/>
              </w:rPr>
              <w:t>О</w:t>
            </w:r>
            <w:r w:rsidRPr="00986887">
              <w:rPr>
                <w:rFonts w:eastAsia="Times New Roman"/>
                <w:sz w:val="24"/>
                <w:szCs w:val="24"/>
              </w:rPr>
              <w:t>ОО.</w:t>
            </w:r>
          </w:p>
        </w:tc>
        <w:tc>
          <w:tcPr>
            <w:tcW w:w="1301" w:type="pct"/>
          </w:tcPr>
          <w:p w14:paraId="513A5344"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В течение года</w:t>
            </w:r>
          </w:p>
        </w:tc>
        <w:tc>
          <w:tcPr>
            <w:tcW w:w="1139" w:type="pct"/>
          </w:tcPr>
          <w:p w14:paraId="45993FEE" w14:textId="77777777" w:rsidR="00473722"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Зам.директора по УВР, педагог-организатор</w:t>
            </w:r>
          </w:p>
        </w:tc>
      </w:tr>
      <w:tr w:rsidR="00473722" w:rsidRPr="00986887" w14:paraId="40D0EC7A" w14:textId="77777777" w:rsidTr="002438C9">
        <w:trPr>
          <w:jc w:val="center"/>
        </w:trPr>
        <w:tc>
          <w:tcPr>
            <w:tcW w:w="290" w:type="pct"/>
          </w:tcPr>
          <w:p w14:paraId="77347D04" w14:textId="77777777" w:rsidR="00473722" w:rsidRPr="00986887" w:rsidRDefault="00473722" w:rsidP="00EE5FA2">
            <w:pPr>
              <w:pStyle w:val="aa"/>
              <w:spacing w:line="276" w:lineRule="auto"/>
              <w:ind w:firstLine="0"/>
              <w:rPr>
                <w:rFonts w:eastAsia="Times New Roman"/>
                <w:sz w:val="24"/>
                <w:szCs w:val="24"/>
              </w:rPr>
            </w:pPr>
            <w:r w:rsidRPr="00986887">
              <w:rPr>
                <w:rFonts w:eastAsia="Times New Roman"/>
                <w:sz w:val="24"/>
                <w:szCs w:val="24"/>
              </w:rPr>
              <w:t>2</w:t>
            </w:r>
          </w:p>
        </w:tc>
        <w:tc>
          <w:tcPr>
            <w:tcW w:w="2270" w:type="pct"/>
          </w:tcPr>
          <w:p w14:paraId="33ACF23F"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 xml:space="preserve">Информирование родителей (законных представителей) о ходе реализации ФГОС </w:t>
            </w:r>
            <w:r w:rsidR="00201AD7" w:rsidRPr="00986887">
              <w:rPr>
                <w:rFonts w:eastAsia="Times New Roman"/>
                <w:sz w:val="24"/>
                <w:szCs w:val="24"/>
              </w:rPr>
              <w:t>О</w:t>
            </w:r>
            <w:r w:rsidRPr="00986887">
              <w:rPr>
                <w:rFonts w:eastAsia="Times New Roman"/>
                <w:sz w:val="24"/>
                <w:szCs w:val="24"/>
              </w:rPr>
              <w:t>ОО.</w:t>
            </w:r>
          </w:p>
        </w:tc>
        <w:tc>
          <w:tcPr>
            <w:tcW w:w="1301" w:type="pct"/>
          </w:tcPr>
          <w:p w14:paraId="0CD63507"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В течение учебного года</w:t>
            </w:r>
          </w:p>
        </w:tc>
        <w:tc>
          <w:tcPr>
            <w:tcW w:w="1139" w:type="pct"/>
          </w:tcPr>
          <w:p w14:paraId="10BD14BA" w14:textId="77777777" w:rsidR="00473722" w:rsidRPr="00986887" w:rsidRDefault="00201AD7" w:rsidP="00EE5FA2">
            <w:pPr>
              <w:pStyle w:val="aa"/>
              <w:spacing w:line="240" w:lineRule="auto"/>
              <w:ind w:firstLine="0"/>
              <w:rPr>
                <w:rFonts w:eastAsia="Times New Roman"/>
                <w:sz w:val="24"/>
                <w:szCs w:val="24"/>
              </w:rPr>
            </w:pPr>
            <w:r w:rsidRPr="00986887">
              <w:rPr>
                <w:rFonts w:eastAsia="Times New Roman"/>
                <w:sz w:val="24"/>
                <w:szCs w:val="24"/>
              </w:rPr>
              <w:t>Классные руководители, учителя-предметники</w:t>
            </w:r>
          </w:p>
        </w:tc>
      </w:tr>
      <w:tr w:rsidR="00473722" w:rsidRPr="00986887" w14:paraId="55069A5B" w14:textId="77777777" w:rsidTr="002438C9">
        <w:trPr>
          <w:jc w:val="center"/>
        </w:trPr>
        <w:tc>
          <w:tcPr>
            <w:tcW w:w="290" w:type="pct"/>
          </w:tcPr>
          <w:p w14:paraId="2A0CD40C" w14:textId="77777777" w:rsidR="00473722" w:rsidRPr="00986887" w:rsidRDefault="00473722" w:rsidP="00EE5FA2">
            <w:pPr>
              <w:pStyle w:val="aa"/>
              <w:spacing w:line="276" w:lineRule="auto"/>
              <w:ind w:firstLine="0"/>
              <w:rPr>
                <w:rFonts w:eastAsia="Times New Roman"/>
                <w:sz w:val="24"/>
                <w:szCs w:val="24"/>
              </w:rPr>
            </w:pPr>
            <w:r w:rsidRPr="00986887">
              <w:rPr>
                <w:rFonts w:eastAsia="Times New Roman"/>
                <w:sz w:val="24"/>
                <w:szCs w:val="24"/>
              </w:rPr>
              <w:t>3</w:t>
            </w:r>
          </w:p>
        </w:tc>
        <w:tc>
          <w:tcPr>
            <w:tcW w:w="2270" w:type="pct"/>
          </w:tcPr>
          <w:p w14:paraId="492F8E06"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 xml:space="preserve">Анализ обеспеченности учебниками в соответствии с ФГОС </w:t>
            </w:r>
            <w:r w:rsidR="00201AD7" w:rsidRPr="00986887">
              <w:rPr>
                <w:rFonts w:eastAsia="Times New Roman"/>
                <w:sz w:val="24"/>
                <w:szCs w:val="24"/>
              </w:rPr>
              <w:t>О</w:t>
            </w:r>
            <w:r w:rsidRPr="00986887">
              <w:rPr>
                <w:rFonts w:eastAsia="Times New Roman"/>
                <w:sz w:val="24"/>
                <w:szCs w:val="24"/>
              </w:rPr>
              <w:t>ОО.</w:t>
            </w:r>
          </w:p>
        </w:tc>
        <w:tc>
          <w:tcPr>
            <w:tcW w:w="1301" w:type="pct"/>
          </w:tcPr>
          <w:p w14:paraId="406868D3" w14:textId="77777777" w:rsidR="00473722" w:rsidRPr="00986887" w:rsidRDefault="00473722" w:rsidP="00EE5FA2">
            <w:pPr>
              <w:pStyle w:val="aa"/>
              <w:spacing w:line="240" w:lineRule="auto"/>
              <w:ind w:firstLine="0"/>
              <w:rPr>
                <w:rFonts w:eastAsia="Times New Roman"/>
                <w:sz w:val="24"/>
                <w:szCs w:val="24"/>
              </w:rPr>
            </w:pPr>
            <w:r w:rsidRPr="00986887">
              <w:rPr>
                <w:rFonts w:eastAsia="Times New Roman"/>
                <w:sz w:val="24"/>
                <w:szCs w:val="24"/>
              </w:rPr>
              <w:t>Август-сентябрь ежегодно</w:t>
            </w:r>
          </w:p>
        </w:tc>
        <w:tc>
          <w:tcPr>
            <w:tcW w:w="1139" w:type="pct"/>
          </w:tcPr>
          <w:p w14:paraId="008A4F08" w14:textId="77777777" w:rsidR="00473722"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Зам.директора по УВР, педагог-библиотекарь</w:t>
            </w:r>
          </w:p>
        </w:tc>
      </w:tr>
      <w:tr w:rsidR="001712C7" w:rsidRPr="00986887" w14:paraId="23CE8B4D" w14:textId="77777777" w:rsidTr="002438C9">
        <w:trPr>
          <w:jc w:val="center"/>
        </w:trPr>
        <w:tc>
          <w:tcPr>
            <w:tcW w:w="290" w:type="pct"/>
          </w:tcPr>
          <w:p w14:paraId="795C7497" w14:textId="77777777" w:rsidR="001712C7" w:rsidRPr="00986887" w:rsidRDefault="001712C7" w:rsidP="00EE5FA2">
            <w:pPr>
              <w:pStyle w:val="aa"/>
              <w:spacing w:line="276" w:lineRule="auto"/>
              <w:ind w:firstLine="0"/>
              <w:rPr>
                <w:rFonts w:eastAsia="Times New Roman"/>
                <w:sz w:val="24"/>
                <w:szCs w:val="24"/>
              </w:rPr>
            </w:pPr>
            <w:r w:rsidRPr="00986887">
              <w:rPr>
                <w:rFonts w:eastAsia="Times New Roman"/>
                <w:sz w:val="24"/>
                <w:szCs w:val="24"/>
              </w:rPr>
              <w:t>4</w:t>
            </w:r>
          </w:p>
        </w:tc>
        <w:tc>
          <w:tcPr>
            <w:tcW w:w="2270" w:type="pct"/>
          </w:tcPr>
          <w:p w14:paraId="6AF1C0DC"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Оформление заявки на заказ учебников на следующий учебный год.</w:t>
            </w:r>
          </w:p>
        </w:tc>
        <w:tc>
          <w:tcPr>
            <w:tcW w:w="1301" w:type="pct"/>
          </w:tcPr>
          <w:p w14:paraId="5780A970"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Февраль-март ежегодно</w:t>
            </w:r>
          </w:p>
        </w:tc>
        <w:tc>
          <w:tcPr>
            <w:tcW w:w="1139" w:type="pct"/>
          </w:tcPr>
          <w:p w14:paraId="7DF10EB7"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Зам.директора по УВР, педагог-библиотекарь</w:t>
            </w:r>
          </w:p>
        </w:tc>
      </w:tr>
      <w:tr w:rsidR="001712C7" w:rsidRPr="00986887" w14:paraId="00A73200" w14:textId="77777777" w:rsidTr="002438C9">
        <w:trPr>
          <w:jc w:val="center"/>
        </w:trPr>
        <w:tc>
          <w:tcPr>
            <w:tcW w:w="290" w:type="pct"/>
          </w:tcPr>
          <w:p w14:paraId="45C2D686" w14:textId="77777777" w:rsidR="001712C7" w:rsidRPr="00986887" w:rsidRDefault="001712C7" w:rsidP="00EE5FA2">
            <w:pPr>
              <w:pStyle w:val="aa"/>
              <w:spacing w:line="276" w:lineRule="auto"/>
              <w:ind w:firstLine="0"/>
              <w:rPr>
                <w:rFonts w:eastAsia="Times New Roman"/>
                <w:sz w:val="24"/>
                <w:szCs w:val="24"/>
              </w:rPr>
            </w:pPr>
            <w:r w:rsidRPr="00986887">
              <w:rPr>
                <w:rFonts w:eastAsia="Times New Roman"/>
                <w:sz w:val="24"/>
                <w:szCs w:val="24"/>
              </w:rPr>
              <w:t>5</w:t>
            </w:r>
          </w:p>
        </w:tc>
        <w:tc>
          <w:tcPr>
            <w:tcW w:w="2270" w:type="pct"/>
          </w:tcPr>
          <w:p w14:paraId="5EACAC71"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Обеспечение публичной отчётности (раздела) Гимназии о ходе и результатах реализации ФГОС ООО</w:t>
            </w:r>
          </w:p>
        </w:tc>
        <w:tc>
          <w:tcPr>
            <w:tcW w:w="1301" w:type="pct"/>
          </w:tcPr>
          <w:p w14:paraId="21605C1F"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Май-август</w:t>
            </w:r>
          </w:p>
        </w:tc>
        <w:tc>
          <w:tcPr>
            <w:tcW w:w="1139" w:type="pct"/>
          </w:tcPr>
          <w:p w14:paraId="08BAC86A" w14:textId="77777777" w:rsidR="001712C7" w:rsidRPr="00986887" w:rsidRDefault="001712C7" w:rsidP="00EE5FA2">
            <w:pPr>
              <w:pStyle w:val="aa"/>
              <w:spacing w:line="240" w:lineRule="auto"/>
              <w:ind w:firstLine="0"/>
              <w:rPr>
                <w:rFonts w:eastAsia="Times New Roman"/>
                <w:sz w:val="24"/>
                <w:szCs w:val="24"/>
              </w:rPr>
            </w:pPr>
            <w:r w:rsidRPr="00986887">
              <w:rPr>
                <w:rFonts w:eastAsia="Times New Roman"/>
                <w:sz w:val="24"/>
                <w:szCs w:val="24"/>
              </w:rPr>
              <w:t>Директор Гимназии</w:t>
            </w:r>
          </w:p>
        </w:tc>
      </w:tr>
    </w:tbl>
    <w:p w14:paraId="2935D2EA" w14:textId="77777777" w:rsidR="00473722" w:rsidRPr="00986887" w:rsidRDefault="00473722" w:rsidP="00EE5FA2">
      <w:pPr>
        <w:ind w:firstLine="708"/>
        <w:jc w:val="both"/>
        <w:rPr>
          <w:bCs/>
        </w:rPr>
      </w:pPr>
    </w:p>
    <w:p w14:paraId="10E9153B" w14:textId="77777777" w:rsidR="00685656" w:rsidRPr="002438C9" w:rsidRDefault="00317966" w:rsidP="00673417">
      <w:pPr>
        <w:keepNext/>
        <w:suppressAutoHyphens/>
        <w:jc w:val="both"/>
        <w:outlineLvl w:val="2"/>
        <w:rPr>
          <w:rFonts w:eastAsiaTheme="minorHAnsi"/>
          <w:b/>
          <w:iCs/>
          <w:sz w:val="28"/>
          <w:szCs w:val="20"/>
          <w:lang w:eastAsia="en-US"/>
        </w:rPr>
      </w:pPr>
      <w:bookmarkStart w:id="137" w:name="bookmark65"/>
      <w:bookmarkStart w:id="138" w:name="_Toc115252272"/>
      <w:r w:rsidRPr="002438C9">
        <w:rPr>
          <w:rFonts w:eastAsiaTheme="minorHAnsi"/>
          <w:b/>
          <w:iCs/>
          <w:sz w:val="28"/>
          <w:szCs w:val="20"/>
          <w:lang w:eastAsia="en-US"/>
        </w:rPr>
        <w:t>3.2.8</w:t>
      </w:r>
      <w:r w:rsidR="00685656" w:rsidRPr="002438C9">
        <w:rPr>
          <w:rFonts w:eastAsiaTheme="minorHAnsi"/>
          <w:b/>
          <w:iCs/>
          <w:sz w:val="28"/>
          <w:szCs w:val="20"/>
          <w:lang w:eastAsia="en-US"/>
        </w:rPr>
        <w:t>. Контроль состояния системы условий</w:t>
      </w:r>
      <w:bookmarkEnd w:id="137"/>
      <w:bookmarkEnd w:id="138"/>
    </w:p>
    <w:p w14:paraId="58E03C94" w14:textId="77777777" w:rsidR="000A51AE" w:rsidRPr="00986887" w:rsidRDefault="000A51AE" w:rsidP="00EE5FA2">
      <w:pPr>
        <w:pStyle w:val="aa"/>
        <w:spacing w:line="240" w:lineRule="auto"/>
        <w:ind w:firstLine="709"/>
        <w:rPr>
          <w:sz w:val="24"/>
          <w:szCs w:val="24"/>
        </w:rPr>
      </w:pPr>
      <w:r w:rsidRPr="00986887">
        <w:rPr>
          <w:sz w:val="24"/>
          <w:szCs w:val="24"/>
        </w:rPr>
        <w:t>В ходе создания системы условий реализации ООП ООО проводится мониторинг с целью её управления. Оценке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Для такой оценки используется определённый набор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2297"/>
        <w:gridCol w:w="1808"/>
        <w:gridCol w:w="1520"/>
        <w:gridCol w:w="1827"/>
      </w:tblGrid>
      <w:tr w:rsidR="000A51AE" w:rsidRPr="00986887" w14:paraId="7650CFCA" w14:textId="77777777" w:rsidTr="002438C9">
        <w:tc>
          <w:tcPr>
            <w:tcW w:w="1012" w:type="pct"/>
            <w:vAlign w:val="center"/>
          </w:tcPr>
          <w:p w14:paraId="2D80EE8B" w14:textId="77777777" w:rsidR="000A51AE" w:rsidRPr="00DE07F6" w:rsidRDefault="000A51AE" w:rsidP="00EE5FA2">
            <w:pPr>
              <w:pStyle w:val="aa"/>
              <w:spacing w:line="240" w:lineRule="auto"/>
              <w:ind w:firstLine="0"/>
              <w:rPr>
                <w:rFonts w:eastAsia="Times New Roman"/>
                <w:b/>
                <w:sz w:val="24"/>
                <w:szCs w:val="24"/>
              </w:rPr>
            </w:pPr>
            <w:r w:rsidRPr="00DE07F6">
              <w:rPr>
                <w:rFonts w:eastAsia="Times New Roman"/>
                <w:b/>
                <w:sz w:val="24"/>
                <w:szCs w:val="24"/>
              </w:rPr>
              <w:lastRenderedPageBreak/>
              <w:t>Объект контроля</w:t>
            </w:r>
          </w:p>
        </w:tc>
        <w:tc>
          <w:tcPr>
            <w:tcW w:w="1229" w:type="pct"/>
            <w:vAlign w:val="center"/>
          </w:tcPr>
          <w:p w14:paraId="464C1486" w14:textId="77777777" w:rsidR="000A51AE" w:rsidRPr="00DE07F6" w:rsidRDefault="000A51AE" w:rsidP="00EE5FA2">
            <w:pPr>
              <w:pStyle w:val="aa"/>
              <w:spacing w:line="240" w:lineRule="auto"/>
              <w:ind w:firstLine="0"/>
              <w:rPr>
                <w:rFonts w:eastAsia="Times New Roman"/>
                <w:b/>
                <w:sz w:val="24"/>
                <w:szCs w:val="24"/>
              </w:rPr>
            </w:pPr>
            <w:r w:rsidRPr="00DE07F6">
              <w:rPr>
                <w:rFonts w:eastAsia="Times New Roman"/>
                <w:b/>
                <w:sz w:val="24"/>
                <w:szCs w:val="24"/>
              </w:rPr>
              <w:t>Содержание контроля</w:t>
            </w:r>
          </w:p>
        </w:tc>
        <w:tc>
          <w:tcPr>
            <w:tcW w:w="967" w:type="pct"/>
            <w:vAlign w:val="center"/>
          </w:tcPr>
          <w:p w14:paraId="6FBC4433" w14:textId="77777777" w:rsidR="000A51AE" w:rsidRPr="00DE07F6" w:rsidRDefault="000A51AE" w:rsidP="00EE5FA2">
            <w:pPr>
              <w:pStyle w:val="aa"/>
              <w:spacing w:line="240" w:lineRule="auto"/>
              <w:ind w:firstLine="0"/>
              <w:rPr>
                <w:rFonts w:eastAsia="Times New Roman"/>
                <w:b/>
                <w:sz w:val="24"/>
                <w:szCs w:val="24"/>
              </w:rPr>
            </w:pPr>
            <w:r w:rsidRPr="00DE07F6">
              <w:rPr>
                <w:rFonts w:eastAsia="Times New Roman"/>
                <w:b/>
                <w:sz w:val="24"/>
                <w:szCs w:val="24"/>
              </w:rPr>
              <w:t>Методы сбора информации</w:t>
            </w:r>
          </w:p>
        </w:tc>
        <w:tc>
          <w:tcPr>
            <w:tcW w:w="814" w:type="pct"/>
            <w:vAlign w:val="center"/>
          </w:tcPr>
          <w:p w14:paraId="24914B78" w14:textId="77777777" w:rsidR="000A51AE" w:rsidRPr="00DE07F6" w:rsidRDefault="000A51AE" w:rsidP="00EE5FA2">
            <w:pPr>
              <w:pStyle w:val="aa"/>
              <w:spacing w:line="240" w:lineRule="auto"/>
              <w:ind w:firstLine="0"/>
              <w:rPr>
                <w:rFonts w:eastAsia="Times New Roman"/>
                <w:b/>
                <w:sz w:val="24"/>
                <w:szCs w:val="24"/>
              </w:rPr>
            </w:pPr>
            <w:r w:rsidRPr="00DE07F6">
              <w:rPr>
                <w:rFonts w:eastAsia="Times New Roman"/>
                <w:b/>
                <w:sz w:val="24"/>
                <w:szCs w:val="24"/>
              </w:rPr>
              <w:t>Сроки проведения</w:t>
            </w:r>
          </w:p>
        </w:tc>
        <w:tc>
          <w:tcPr>
            <w:tcW w:w="978" w:type="pct"/>
            <w:vAlign w:val="center"/>
          </w:tcPr>
          <w:p w14:paraId="750906A5" w14:textId="77777777" w:rsidR="000A51AE" w:rsidRPr="00DE07F6" w:rsidRDefault="000A51AE" w:rsidP="00EE5FA2">
            <w:pPr>
              <w:pStyle w:val="aa"/>
              <w:spacing w:line="240" w:lineRule="auto"/>
              <w:ind w:firstLine="0"/>
              <w:rPr>
                <w:rFonts w:eastAsia="Times New Roman"/>
                <w:b/>
                <w:sz w:val="24"/>
                <w:szCs w:val="24"/>
              </w:rPr>
            </w:pPr>
            <w:r w:rsidRPr="00DE07F6">
              <w:rPr>
                <w:rFonts w:eastAsia="Times New Roman"/>
                <w:b/>
                <w:sz w:val="24"/>
                <w:szCs w:val="24"/>
              </w:rPr>
              <w:t>Ответственный</w:t>
            </w:r>
          </w:p>
        </w:tc>
      </w:tr>
      <w:tr w:rsidR="007978D1" w:rsidRPr="00986887" w14:paraId="458B88D4" w14:textId="77777777" w:rsidTr="002438C9">
        <w:trPr>
          <w:trHeight w:val="1250"/>
        </w:trPr>
        <w:tc>
          <w:tcPr>
            <w:tcW w:w="1012" w:type="pct"/>
            <w:vMerge w:val="restart"/>
            <w:vAlign w:val="center"/>
          </w:tcPr>
          <w:p w14:paraId="15406F4C"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 xml:space="preserve">Кадровые условия реализации </w:t>
            </w:r>
          </w:p>
          <w:p w14:paraId="63FA7446"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ООП ООО</w:t>
            </w:r>
          </w:p>
          <w:p w14:paraId="1A4B8E14" w14:textId="77777777" w:rsidR="007978D1" w:rsidRPr="00986887" w:rsidRDefault="007978D1" w:rsidP="00EE5FA2">
            <w:pPr>
              <w:pStyle w:val="aa"/>
              <w:spacing w:line="240" w:lineRule="auto"/>
              <w:ind w:firstLine="0"/>
              <w:rPr>
                <w:rFonts w:eastAsia="Times New Roman"/>
                <w:sz w:val="24"/>
                <w:szCs w:val="24"/>
              </w:rPr>
            </w:pPr>
          </w:p>
          <w:p w14:paraId="5F965747" w14:textId="77777777" w:rsidR="007978D1" w:rsidRPr="00986887" w:rsidRDefault="007978D1" w:rsidP="00EE5FA2">
            <w:pPr>
              <w:pStyle w:val="aa"/>
              <w:spacing w:line="240" w:lineRule="auto"/>
              <w:ind w:firstLine="0"/>
              <w:rPr>
                <w:rFonts w:eastAsia="Times New Roman"/>
                <w:sz w:val="24"/>
                <w:szCs w:val="24"/>
              </w:rPr>
            </w:pPr>
          </w:p>
        </w:tc>
        <w:tc>
          <w:tcPr>
            <w:tcW w:w="1229" w:type="pct"/>
          </w:tcPr>
          <w:p w14:paraId="259F199C"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 xml:space="preserve">Анализ укомплектованности педагогическими, руководящими и иными работниками </w:t>
            </w:r>
          </w:p>
        </w:tc>
        <w:tc>
          <w:tcPr>
            <w:tcW w:w="967" w:type="pct"/>
          </w:tcPr>
          <w:p w14:paraId="63A62ED7"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Управленческий аудит</w:t>
            </w:r>
          </w:p>
        </w:tc>
        <w:tc>
          <w:tcPr>
            <w:tcW w:w="814" w:type="pct"/>
          </w:tcPr>
          <w:p w14:paraId="795FDEA5"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июль-август</w:t>
            </w:r>
          </w:p>
        </w:tc>
        <w:tc>
          <w:tcPr>
            <w:tcW w:w="978" w:type="pct"/>
          </w:tcPr>
          <w:p w14:paraId="6DED5966"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Директор Гимназии</w:t>
            </w:r>
          </w:p>
        </w:tc>
      </w:tr>
      <w:tr w:rsidR="007978D1" w:rsidRPr="00986887" w14:paraId="7E8CB36B" w14:textId="77777777" w:rsidTr="002438C9">
        <w:trPr>
          <w:trHeight w:val="1098"/>
        </w:trPr>
        <w:tc>
          <w:tcPr>
            <w:tcW w:w="1012" w:type="pct"/>
            <w:vMerge/>
            <w:vAlign w:val="center"/>
          </w:tcPr>
          <w:p w14:paraId="150D00B7" w14:textId="77777777" w:rsidR="007978D1" w:rsidRPr="00986887" w:rsidRDefault="007978D1" w:rsidP="00EE5FA2">
            <w:pPr>
              <w:pStyle w:val="aa"/>
              <w:spacing w:line="240" w:lineRule="auto"/>
              <w:ind w:firstLine="0"/>
              <w:rPr>
                <w:rFonts w:eastAsia="Times New Roman"/>
                <w:sz w:val="24"/>
                <w:szCs w:val="24"/>
              </w:rPr>
            </w:pPr>
          </w:p>
        </w:tc>
        <w:tc>
          <w:tcPr>
            <w:tcW w:w="1229" w:type="pct"/>
          </w:tcPr>
          <w:p w14:paraId="2EE11BD6"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 xml:space="preserve">Установление уровня квалификации педагогических и иных работников требованиям </w:t>
            </w:r>
          </w:p>
        </w:tc>
        <w:tc>
          <w:tcPr>
            <w:tcW w:w="967" w:type="pct"/>
          </w:tcPr>
          <w:p w14:paraId="0CF5B2CB"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Управленческий аудит</w:t>
            </w:r>
          </w:p>
        </w:tc>
        <w:tc>
          <w:tcPr>
            <w:tcW w:w="814" w:type="pct"/>
          </w:tcPr>
          <w:p w14:paraId="48D8C540"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При приёме на работу</w:t>
            </w:r>
          </w:p>
        </w:tc>
        <w:tc>
          <w:tcPr>
            <w:tcW w:w="978" w:type="pct"/>
          </w:tcPr>
          <w:p w14:paraId="3F14083C"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Директор Гимназии</w:t>
            </w:r>
          </w:p>
        </w:tc>
      </w:tr>
      <w:tr w:rsidR="007978D1" w:rsidRPr="00986887" w14:paraId="1B2B3297" w14:textId="77777777" w:rsidTr="002438C9">
        <w:tc>
          <w:tcPr>
            <w:tcW w:w="1012" w:type="pct"/>
            <w:vMerge w:val="restart"/>
            <w:vAlign w:val="center"/>
          </w:tcPr>
          <w:p w14:paraId="76CC16F7"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Психолого-</w:t>
            </w:r>
          </w:p>
          <w:p w14:paraId="0E99EEC1"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педагогические условия</w:t>
            </w:r>
          </w:p>
        </w:tc>
        <w:tc>
          <w:tcPr>
            <w:tcW w:w="1229" w:type="pct"/>
          </w:tcPr>
          <w:p w14:paraId="426920AE"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Проверка степени освоения вновь принятыми работниками образовательной программы (знание ФГОС ООО)</w:t>
            </w:r>
          </w:p>
        </w:tc>
        <w:tc>
          <w:tcPr>
            <w:tcW w:w="967" w:type="pct"/>
          </w:tcPr>
          <w:p w14:paraId="56178063"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Собеседование</w:t>
            </w:r>
          </w:p>
        </w:tc>
        <w:tc>
          <w:tcPr>
            <w:tcW w:w="814" w:type="pct"/>
          </w:tcPr>
          <w:p w14:paraId="5EA53340" w14:textId="77777777" w:rsidR="007978D1" w:rsidRPr="00986887" w:rsidRDefault="007978D1" w:rsidP="00EE5FA2">
            <w:pPr>
              <w:pStyle w:val="aa"/>
              <w:spacing w:line="240" w:lineRule="auto"/>
              <w:ind w:firstLine="0"/>
              <w:rPr>
                <w:rFonts w:eastAsia="Times New Roman"/>
                <w:sz w:val="24"/>
                <w:szCs w:val="24"/>
              </w:rPr>
            </w:pPr>
          </w:p>
        </w:tc>
        <w:tc>
          <w:tcPr>
            <w:tcW w:w="978" w:type="pct"/>
          </w:tcPr>
          <w:p w14:paraId="02ABFD90"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Администрация Гимназии</w:t>
            </w:r>
          </w:p>
        </w:tc>
      </w:tr>
      <w:tr w:rsidR="007978D1" w:rsidRPr="00986887" w14:paraId="38753609" w14:textId="77777777" w:rsidTr="002438C9">
        <w:tc>
          <w:tcPr>
            <w:tcW w:w="1012" w:type="pct"/>
            <w:vMerge/>
            <w:vAlign w:val="center"/>
          </w:tcPr>
          <w:p w14:paraId="634083F4" w14:textId="77777777" w:rsidR="007978D1" w:rsidRPr="00986887" w:rsidRDefault="007978D1" w:rsidP="00EE5FA2">
            <w:pPr>
              <w:pStyle w:val="aa"/>
              <w:spacing w:line="240" w:lineRule="auto"/>
              <w:ind w:firstLine="0"/>
              <w:rPr>
                <w:rFonts w:eastAsia="Times New Roman"/>
                <w:sz w:val="24"/>
                <w:szCs w:val="24"/>
              </w:rPr>
            </w:pPr>
          </w:p>
        </w:tc>
        <w:tc>
          <w:tcPr>
            <w:tcW w:w="1229" w:type="pct"/>
          </w:tcPr>
          <w:p w14:paraId="3D1301DB"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Оценка достижения обучающимися планируемых результатов: личностных, метапредметных, предметных.</w:t>
            </w:r>
          </w:p>
        </w:tc>
        <w:tc>
          <w:tcPr>
            <w:tcW w:w="967" w:type="pct"/>
          </w:tcPr>
          <w:p w14:paraId="1D3AFCB6"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Анализ промежуточной аттестации, комплексных работ</w:t>
            </w:r>
          </w:p>
        </w:tc>
        <w:tc>
          <w:tcPr>
            <w:tcW w:w="814" w:type="pct"/>
          </w:tcPr>
          <w:p w14:paraId="7AFD96E6"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В течение учебного года</w:t>
            </w:r>
          </w:p>
        </w:tc>
        <w:tc>
          <w:tcPr>
            <w:tcW w:w="978" w:type="pct"/>
          </w:tcPr>
          <w:p w14:paraId="6D92EC04"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Администрация Гимназии, учителя-предметники</w:t>
            </w:r>
          </w:p>
        </w:tc>
      </w:tr>
      <w:tr w:rsidR="007978D1" w:rsidRPr="00986887" w14:paraId="2C3CBECB" w14:textId="77777777" w:rsidTr="002438C9">
        <w:tc>
          <w:tcPr>
            <w:tcW w:w="1012" w:type="pct"/>
            <w:vMerge w:val="restart"/>
            <w:vAlign w:val="center"/>
          </w:tcPr>
          <w:p w14:paraId="03A6D65C"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Финансовые условия реализации</w:t>
            </w:r>
          </w:p>
          <w:p w14:paraId="327A27CB"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ООП ООО</w:t>
            </w:r>
          </w:p>
        </w:tc>
        <w:tc>
          <w:tcPr>
            <w:tcW w:w="1229" w:type="pct"/>
          </w:tcPr>
          <w:p w14:paraId="13555C35"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Анализ условий финансирования  реализации ООП ООО</w:t>
            </w:r>
          </w:p>
        </w:tc>
        <w:tc>
          <w:tcPr>
            <w:tcW w:w="967" w:type="pct"/>
          </w:tcPr>
          <w:p w14:paraId="4CBF1F57"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Информация для публичного отчёта</w:t>
            </w:r>
          </w:p>
        </w:tc>
        <w:tc>
          <w:tcPr>
            <w:tcW w:w="814" w:type="pct"/>
          </w:tcPr>
          <w:p w14:paraId="5B222E63"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На конец календарного года</w:t>
            </w:r>
          </w:p>
        </w:tc>
        <w:tc>
          <w:tcPr>
            <w:tcW w:w="978" w:type="pct"/>
          </w:tcPr>
          <w:p w14:paraId="495A6761"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Директор Гимназии</w:t>
            </w:r>
          </w:p>
        </w:tc>
      </w:tr>
      <w:tr w:rsidR="007978D1" w:rsidRPr="00986887" w14:paraId="510E48B0" w14:textId="77777777" w:rsidTr="002438C9">
        <w:tc>
          <w:tcPr>
            <w:tcW w:w="1012" w:type="pct"/>
            <w:vMerge/>
            <w:vAlign w:val="center"/>
          </w:tcPr>
          <w:p w14:paraId="31704152" w14:textId="77777777" w:rsidR="007978D1" w:rsidRPr="00986887" w:rsidRDefault="007978D1" w:rsidP="00EE5FA2">
            <w:pPr>
              <w:pStyle w:val="aa"/>
              <w:spacing w:line="240" w:lineRule="auto"/>
              <w:ind w:firstLine="0"/>
              <w:rPr>
                <w:rFonts w:eastAsia="Times New Roman"/>
                <w:sz w:val="24"/>
                <w:szCs w:val="24"/>
              </w:rPr>
            </w:pPr>
          </w:p>
        </w:tc>
        <w:tc>
          <w:tcPr>
            <w:tcW w:w="1229" w:type="pct"/>
          </w:tcPr>
          <w:p w14:paraId="3A86BCE2"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Анализ обеспечения реализации обязательной части  учебного плана и части, формируемой участниками образовательных отношений</w:t>
            </w:r>
          </w:p>
        </w:tc>
        <w:tc>
          <w:tcPr>
            <w:tcW w:w="967" w:type="pct"/>
          </w:tcPr>
          <w:p w14:paraId="5E08F8A0"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Информация о прохождении рабочих программ по всем предметам учебного плана</w:t>
            </w:r>
          </w:p>
        </w:tc>
        <w:tc>
          <w:tcPr>
            <w:tcW w:w="814" w:type="pct"/>
          </w:tcPr>
          <w:p w14:paraId="1936F9C1"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В течение учебного года</w:t>
            </w:r>
          </w:p>
        </w:tc>
        <w:tc>
          <w:tcPr>
            <w:tcW w:w="978" w:type="pct"/>
          </w:tcPr>
          <w:p w14:paraId="6D181C9B"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Администрация Гимназии</w:t>
            </w:r>
          </w:p>
        </w:tc>
      </w:tr>
      <w:tr w:rsidR="007978D1" w:rsidRPr="00986887" w14:paraId="5DB80078" w14:textId="77777777" w:rsidTr="002438C9">
        <w:tc>
          <w:tcPr>
            <w:tcW w:w="1012" w:type="pct"/>
            <w:vMerge/>
            <w:vAlign w:val="center"/>
          </w:tcPr>
          <w:p w14:paraId="2C0774CF" w14:textId="77777777" w:rsidR="007978D1" w:rsidRPr="00986887" w:rsidRDefault="007978D1" w:rsidP="00EE5FA2">
            <w:pPr>
              <w:pStyle w:val="aa"/>
              <w:spacing w:line="240" w:lineRule="auto"/>
              <w:ind w:firstLine="0"/>
              <w:rPr>
                <w:rFonts w:eastAsia="Times New Roman"/>
                <w:sz w:val="24"/>
                <w:szCs w:val="24"/>
              </w:rPr>
            </w:pPr>
          </w:p>
        </w:tc>
        <w:tc>
          <w:tcPr>
            <w:tcW w:w="1229" w:type="pct"/>
          </w:tcPr>
          <w:p w14:paraId="3519001E"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Анализ привлечения дополнительных средств</w:t>
            </w:r>
          </w:p>
        </w:tc>
        <w:tc>
          <w:tcPr>
            <w:tcW w:w="967" w:type="pct"/>
          </w:tcPr>
          <w:p w14:paraId="1B264D5A"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Информация для публичного отчёта</w:t>
            </w:r>
          </w:p>
        </w:tc>
        <w:tc>
          <w:tcPr>
            <w:tcW w:w="814" w:type="pct"/>
          </w:tcPr>
          <w:p w14:paraId="27722FFE"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В течение учебного года</w:t>
            </w:r>
          </w:p>
        </w:tc>
        <w:tc>
          <w:tcPr>
            <w:tcW w:w="978" w:type="pct"/>
          </w:tcPr>
          <w:p w14:paraId="62A7E2E3"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Директор Гимназии</w:t>
            </w:r>
          </w:p>
        </w:tc>
      </w:tr>
      <w:tr w:rsidR="007978D1" w:rsidRPr="00986887" w14:paraId="7AE7FD2D" w14:textId="77777777" w:rsidTr="002438C9">
        <w:tc>
          <w:tcPr>
            <w:tcW w:w="1012" w:type="pct"/>
            <w:vAlign w:val="center"/>
          </w:tcPr>
          <w:p w14:paraId="76F6EBE9"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 xml:space="preserve">Материально-технические условия реализации </w:t>
            </w:r>
          </w:p>
          <w:p w14:paraId="79C52E32"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ООП ООО</w:t>
            </w:r>
          </w:p>
        </w:tc>
        <w:tc>
          <w:tcPr>
            <w:tcW w:w="1229" w:type="pct"/>
          </w:tcPr>
          <w:p w14:paraId="1C8A2B61"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Проверка соблюдения санитарно-бытовых и социально-бытовых условий, пожарной и электробезопасност</w:t>
            </w:r>
            <w:r w:rsidRPr="00986887">
              <w:rPr>
                <w:rFonts w:eastAsia="Times New Roman"/>
                <w:sz w:val="24"/>
                <w:szCs w:val="24"/>
              </w:rPr>
              <w:lastRenderedPageBreak/>
              <w:t>и, требований охраны труда, своевременных сроков и необходимых объёмов текущего и капитального ремонта.</w:t>
            </w:r>
          </w:p>
        </w:tc>
        <w:tc>
          <w:tcPr>
            <w:tcW w:w="967" w:type="pct"/>
          </w:tcPr>
          <w:p w14:paraId="7BAEDB69"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lastRenderedPageBreak/>
              <w:t>Информация для подготовки школы к приёмке перед началом учебного года</w:t>
            </w:r>
          </w:p>
        </w:tc>
        <w:tc>
          <w:tcPr>
            <w:tcW w:w="814" w:type="pct"/>
          </w:tcPr>
          <w:p w14:paraId="7E244DAB"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В течение года</w:t>
            </w:r>
          </w:p>
        </w:tc>
        <w:tc>
          <w:tcPr>
            <w:tcW w:w="978" w:type="pct"/>
          </w:tcPr>
          <w:p w14:paraId="51C48325"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Директор Гимназии</w:t>
            </w:r>
          </w:p>
        </w:tc>
      </w:tr>
      <w:tr w:rsidR="007978D1" w:rsidRPr="00986887" w14:paraId="35A12218" w14:textId="77777777" w:rsidTr="002438C9">
        <w:tc>
          <w:tcPr>
            <w:tcW w:w="1012" w:type="pct"/>
            <w:vMerge w:val="restart"/>
            <w:vAlign w:val="center"/>
          </w:tcPr>
          <w:p w14:paraId="30E8A647"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 xml:space="preserve">Информационно-методические условия реализации </w:t>
            </w:r>
          </w:p>
          <w:p w14:paraId="683FC03E"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ООП ООО</w:t>
            </w:r>
          </w:p>
        </w:tc>
        <w:tc>
          <w:tcPr>
            <w:tcW w:w="1229" w:type="pct"/>
            <w:vAlign w:val="center"/>
          </w:tcPr>
          <w:p w14:paraId="70BEEB2E"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Анализ достаточности учебников, учебно-методических и дидактических материалов, наглядных пособий</w:t>
            </w:r>
          </w:p>
        </w:tc>
        <w:tc>
          <w:tcPr>
            <w:tcW w:w="967" w:type="pct"/>
          </w:tcPr>
          <w:p w14:paraId="675129B0"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Информация</w:t>
            </w:r>
          </w:p>
        </w:tc>
        <w:tc>
          <w:tcPr>
            <w:tcW w:w="814" w:type="pct"/>
          </w:tcPr>
          <w:p w14:paraId="2FB92705"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В течение года</w:t>
            </w:r>
          </w:p>
        </w:tc>
        <w:tc>
          <w:tcPr>
            <w:tcW w:w="978" w:type="pct"/>
            <w:shd w:val="clear" w:color="auto" w:fill="FFFFFF" w:themeFill="background1"/>
          </w:tcPr>
          <w:p w14:paraId="6D1ABBBD"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Педагог-библиотекарь</w:t>
            </w:r>
          </w:p>
        </w:tc>
      </w:tr>
      <w:tr w:rsidR="007978D1" w:rsidRPr="00986887" w14:paraId="18073164" w14:textId="77777777" w:rsidTr="002438C9">
        <w:tc>
          <w:tcPr>
            <w:tcW w:w="1012" w:type="pct"/>
            <w:vMerge/>
            <w:vAlign w:val="center"/>
          </w:tcPr>
          <w:p w14:paraId="01A5C3DF" w14:textId="77777777" w:rsidR="007978D1" w:rsidRPr="00986887" w:rsidRDefault="007978D1" w:rsidP="00EE5FA2">
            <w:pPr>
              <w:pStyle w:val="aa"/>
              <w:spacing w:line="240" w:lineRule="auto"/>
              <w:ind w:firstLine="0"/>
              <w:rPr>
                <w:rFonts w:eastAsia="Times New Roman"/>
                <w:sz w:val="24"/>
                <w:szCs w:val="24"/>
              </w:rPr>
            </w:pPr>
          </w:p>
        </w:tc>
        <w:tc>
          <w:tcPr>
            <w:tcW w:w="1229" w:type="pct"/>
            <w:vAlign w:val="center"/>
          </w:tcPr>
          <w:p w14:paraId="4F57EA9F"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Обеспечение доступа всех участников образовательных отношений к информации, связанной с реализацией ООП ООО: планируемым результатам, организации образовательной деятельности и условиям её осуществления, проверка обеспеченности доступа к печатным и электронным образовательным ресурсам.</w:t>
            </w:r>
          </w:p>
        </w:tc>
        <w:tc>
          <w:tcPr>
            <w:tcW w:w="967" w:type="pct"/>
          </w:tcPr>
          <w:p w14:paraId="7AD0C0D5"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Информация</w:t>
            </w:r>
          </w:p>
        </w:tc>
        <w:tc>
          <w:tcPr>
            <w:tcW w:w="814" w:type="pct"/>
          </w:tcPr>
          <w:p w14:paraId="3582A656"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В течение года</w:t>
            </w:r>
          </w:p>
        </w:tc>
        <w:tc>
          <w:tcPr>
            <w:tcW w:w="978" w:type="pct"/>
          </w:tcPr>
          <w:p w14:paraId="70340DED"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Администрация Гимназии, педагог-библиотекарь</w:t>
            </w:r>
          </w:p>
        </w:tc>
      </w:tr>
      <w:tr w:rsidR="007978D1" w:rsidRPr="00986887" w14:paraId="29743C35" w14:textId="77777777" w:rsidTr="002438C9">
        <w:tc>
          <w:tcPr>
            <w:tcW w:w="1012" w:type="pct"/>
            <w:vMerge/>
            <w:vAlign w:val="center"/>
          </w:tcPr>
          <w:p w14:paraId="66FE7935" w14:textId="77777777" w:rsidR="007978D1" w:rsidRPr="00986887" w:rsidRDefault="007978D1" w:rsidP="00EE5FA2">
            <w:pPr>
              <w:pStyle w:val="aa"/>
              <w:spacing w:line="240" w:lineRule="auto"/>
              <w:ind w:firstLine="0"/>
              <w:rPr>
                <w:rFonts w:eastAsia="Times New Roman"/>
                <w:sz w:val="24"/>
                <w:szCs w:val="24"/>
              </w:rPr>
            </w:pPr>
          </w:p>
        </w:tc>
        <w:tc>
          <w:tcPr>
            <w:tcW w:w="1229" w:type="pct"/>
            <w:vAlign w:val="center"/>
          </w:tcPr>
          <w:p w14:paraId="4B7CC2B7"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Обеспечение фондом дополнительной  литературы, включающей детскую, художественную и научно-популярную литературу, справочно-библиографические и периодические издания</w:t>
            </w:r>
          </w:p>
        </w:tc>
        <w:tc>
          <w:tcPr>
            <w:tcW w:w="967" w:type="pct"/>
          </w:tcPr>
          <w:p w14:paraId="0C46C5DE"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Информация</w:t>
            </w:r>
          </w:p>
        </w:tc>
        <w:tc>
          <w:tcPr>
            <w:tcW w:w="814" w:type="pct"/>
          </w:tcPr>
          <w:p w14:paraId="122191E5"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В течение года</w:t>
            </w:r>
          </w:p>
        </w:tc>
        <w:tc>
          <w:tcPr>
            <w:tcW w:w="978" w:type="pct"/>
            <w:shd w:val="clear" w:color="auto" w:fill="FFFFFF" w:themeFill="background1"/>
          </w:tcPr>
          <w:p w14:paraId="2CE6B32B"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Педагог-библиотекарь</w:t>
            </w:r>
          </w:p>
        </w:tc>
      </w:tr>
      <w:tr w:rsidR="007978D1" w:rsidRPr="00986887" w14:paraId="4F6A07E5" w14:textId="77777777" w:rsidTr="002438C9">
        <w:tc>
          <w:tcPr>
            <w:tcW w:w="1012" w:type="pct"/>
            <w:vMerge/>
            <w:vAlign w:val="center"/>
          </w:tcPr>
          <w:p w14:paraId="6B3690F2" w14:textId="77777777" w:rsidR="007978D1" w:rsidRPr="00986887" w:rsidRDefault="007978D1" w:rsidP="00EE5FA2">
            <w:pPr>
              <w:pStyle w:val="aa"/>
              <w:spacing w:line="240" w:lineRule="auto"/>
              <w:ind w:firstLine="0"/>
              <w:rPr>
                <w:rFonts w:eastAsia="Times New Roman"/>
                <w:sz w:val="24"/>
                <w:szCs w:val="24"/>
              </w:rPr>
            </w:pPr>
          </w:p>
        </w:tc>
        <w:tc>
          <w:tcPr>
            <w:tcW w:w="1229" w:type="pct"/>
            <w:vAlign w:val="center"/>
          </w:tcPr>
          <w:p w14:paraId="27638FFF"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 xml:space="preserve">Обеспечение учебно-методической </w:t>
            </w:r>
            <w:r w:rsidRPr="00986887">
              <w:rPr>
                <w:rFonts w:eastAsia="Times New Roman"/>
                <w:sz w:val="24"/>
                <w:szCs w:val="24"/>
              </w:rPr>
              <w:lastRenderedPageBreak/>
              <w:t>литературой и материалами по всем курсам внеурочной деятельности, реализуемым в Гимназии</w:t>
            </w:r>
          </w:p>
        </w:tc>
        <w:tc>
          <w:tcPr>
            <w:tcW w:w="967" w:type="pct"/>
          </w:tcPr>
          <w:p w14:paraId="3197FBAF"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lastRenderedPageBreak/>
              <w:t>Информация</w:t>
            </w:r>
          </w:p>
        </w:tc>
        <w:tc>
          <w:tcPr>
            <w:tcW w:w="814" w:type="pct"/>
          </w:tcPr>
          <w:p w14:paraId="2E9F3E72"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В течение года</w:t>
            </w:r>
          </w:p>
        </w:tc>
        <w:tc>
          <w:tcPr>
            <w:tcW w:w="978" w:type="pct"/>
            <w:shd w:val="clear" w:color="auto" w:fill="FFFFFF" w:themeFill="background1"/>
          </w:tcPr>
          <w:p w14:paraId="2E2B5509" w14:textId="77777777" w:rsidR="007978D1" w:rsidRPr="00986887" w:rsidRDefault="007978D1" w:rsidP="00EE5FA2">
            <w:pPr>
              <w:pStyle w:val="aa"/>
              <w:spacing w:line="240" w:lineRule="auto"/>
              <w:ind w:firstLine="0"/>
              <w:rPr>
                <w:rFonts w:eastAsia="Times New Roman"/>
                <w:sz w:val="24"/>
                <w:szCs w:val="24"/>
              </w:rPr>
            </w:pPr>
            <w:r w:rsidRPr="00986887">
              <w:rPr>
                <w:rFonts w:eastAsia="Times New Roman"/>
                <w:sz w:val="24"/>
                <w:szCs w:val="24"/>
              </w:rPr>
              <w:t>Педагог-библиотекарь</w:t>
            </w:r>
          </w:p>
        </w:tc>
      </w:tr>
    </w:tbl>
    <w:p w14:paraId="31BDBCED" w14:textId="77777777" w:rsidR="00A94309" w:rsidRPr="00986887" w:rsidRDefault="00A94309" w:rsidP="00EE5FA2">
      <w:pPr>
        <w:ind w:firstLine="708"/>
        <w:jc w:val="both"/>
        <w:rPr>
          <w:bCs/>
        </w:rPr>
      </w:pPr>
    </w:p>
    <w:sectPr w:rsidR="00A94309" w:rsidRPr="00986887" w:rsidSect="001C55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AC0F1" w14:textId="77777777" w:rsidR="00EF76B5" w:rsidRDefault="00EF76B5" w:rsidP="00AA4289">
      <w:r>
        <w:separator/>
      </w:r>
    </w:p>
  </w:endnote>
  <w:endnote w:type="continuationSeparator" w:id="0">
    <w:p w14:paraId="74679EFC" w14:textId="77777777" w:rsidR="00EF76B5" w:rsidRDefault="00EF76B5" w:rsidP="00AA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80"/>
    <w:family w:val="auto"/>
    <w:notTrueType/>
    <w:pitch w:val="default"/>
    <w:sig w:usb0="00000201" w:usb1="08070000" w:usb2="00000010" w:usb3="00000000" w:csb0="00020004" w:csb1="00000000"/>
  </w:font>
  <w:font w:name="MS Mincho">
    <w:altName w:val="ＭＳ 明朝"/>
    <w:panose1 w:val="02020609040205080304"/>
    <w:charset w:val="80"/>
    <w:family w:val="modern"/>
    <w:pitch w:val="fixed"/>
    <w:sig w:usb0="E00002FF" w:usb1="6AC7FDFB" w:usb2="08000012" w:usb3="00000000" w:csb0="0002009F" w:csb1="00000000"/>
  </w:font>
  <w:font w:name="№Е">
    <w:altName w:val="Calibri"/>
    <w:charset w:val="00"/>
    <w:family w:val="roman"/>
    <w:pitch w:val="variable"/>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ms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117960"/>
      <w:docPartObj>
        <w:docPartGallery w:val="Page Numbers (Bottom of Page)"/>
        <w:docPartUnique/>
      </w:docPartObj>
    </w:sdtPr>
    <w:sdtEndPr/>
    <w:sdtContent>
      <w:p w14:paraId="5F2B0BF1" w14:textId="5680E709" w:rsidR="00670CEC" w:rsidRDefault="00670CEC">
        <w:pPr>
          <w:pStyle w:val="af3"/>
          <w:jc w:val="center"/>
        </w:pPr>
        <w:r>
          <w:fldChar w:fldCharType="begin"/>
        </w:r>
        <w:r>
          <w:instrText>PAGE   \* MERGEFORMAT</w:instrText>
        </w:r>
        <w:r>
          <w:fldChar w:fldCharType="separate"/>
        </w:r>
        <w:r w:rsidR="00A714B6">
          <w:rPr>
            <w:noProof/>
          </w:rPr>
          <w:t>2</w:t>
        </w:r>
        <w:r>
          <w:fldChar w:fldCharType="end"/>
        </w:r>
      </w:p>
    </w:sdtContent>
  </w:sdt>
  <w:p w14:paraId="1175FA70" w14:textId="77777777" w:rsidR="00670CEC" w:rsidRDefault="00670CE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0308"/>
      <w:docPartObj>
        <w:docPartGallery w:val="Page Numbers (Bottom of Page)"/>
        <w:docPartUnique/>
      </w:docPartObj>
    </w:sdtPr>
    <w:sdtEndPr/>
    <w:sdtContent>
      <w:p w14:paraId="419590D3" w14:textId="13F83187" w:rsidR="00670CEC" w:rsidRDefault="00670CEC">
        <w:pPr>
          <w:pStyle w:val="af3"/>
          <w:jc w:val="center"/>
        </w:pPr>
        <w:r>
          <w:fldChar w:fldCharType="begin"/>
        </w:r>
        <w:r>
          <w:instrText xml:space="preserve"> PAGE   \* MERGEFORMAT </w:instrText>
        </w:r>
        <w:r>
          <w:fldChar w:fldCharType="separate"/>
        </w:r>
        <w:r w:rsidR="00A714B6">
          <w:rPr>
            <w:noProof/>
          </w:rPr>
          <w:t>289</w:t>
        </w:r>
        <w:r>
          <w:rPr>
            <w:noProof/>
          </w:rPr>
          <w:fldChar w:fldCharType="end"/>
        </w:r>
      </w:p>
    </w:sdtContent>
  </w:sdt>
  <w:p w14:paraId="21E1D54E" w14:textId="77777777" w:rsidR="00670CEC" w:rsidRDefault="00670CE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314BE" w14:textId="77777777" w:rsidR="00EF76B5" w:rsidRDefault="00EF76B5" w:rsidP="00AA4289">
      <w:r>
        <w:separator/>
      </w:r>
    </w:p>
  </w:footnote>
  <w:footnote w:type="continuationSeparator" w:id="0">
    <w:p w14:paraId="1712FE1C" w14:textId="77777777" w:rsidR="00EF76B5" w:rsidRDefault="00EF76B5" w:rsidP="00AA4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2B7D" w14:textId="77777777" w:rsidR="00670CEC" w:rsidRDefault="00670CEC" w:rsidP="009C1BBC">
    <w:pPr>
      <w:pStyle w:val="aff0"/>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4C7E1694" w14:textId="77777777" w:rsidR="00670CEC" w:rsidRDefault="00670CEC" w:rsidP="009C1BBC">
    <w:pPr>
      <w:pStyle w:val="aff0"/>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3066C" w14:textId="77777777" w:rsidR="00670CEC" w:rsidRDefault="00670CEC" w:rsidP="009C1BBC">
    <w:pPr>
      <w:pStyle w:val="aff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247" w:hanging="360"/>
      </w:pPr>
      <w:rPr>
        <w:rFonts w:ascii="Symbol" w:hAnsi="Symbol"/>
      </w:rPr>
    </w:lvl>
  </w:abstractNum>
  <w:abstractNum w:abstractNumId="1" w15:restartNumberingAfterBreak="0">
    <w:nsid w:val="00000004"/>
    <w:multiLevelType w:val="singleLevel"/>
    <w:tmpl w:val="00000004"/>
    <w:name w:val="WW8Num8"/>
    <w:lvl w:ilvl="0">
      <w:start w:val="1"/>
      <w:numFmt w:val="decimal"/>
      <w:lvlText w:val="%1."/>
      <w:lvlJc w:val="left"/>
      <w:pPr>
        <w:tabs>
          <w:tab w:val="num" w:pos="360"/>
        </w:tabs>
        <w:ind w:left="360" w:hanging="360"/>
      </w:pPr>
      <w:rPr>
        <w:rFonts w:cs="Times New Roman"/>
      </w:rPr>
    </w:lvl>
  </w:abstractNum>
  <w:abstractNum w:abstractNumId="2"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4"/>
    <w:multiLevelType w:val="singleLevel"/>
    <w:tmpl w:val="00000024"/>
    <w:name w:val="WW8Num36"/>
    <w:lvl w:ilvl="0">
      <w:start w:val="1"/>
      <w:numFmt w:val="bullet"/>
      <w:lvlText w:val=""/>
      <w:lvlJc w:val="left"/>
      <w:pPr>
        <w:tabs>
          <w:tab w:val="num" w:pos="0"/>
        </w:tabs>
        <w:ind w:left="1420" w:hanging="360"/>
      </w:pPr>
      <w:rPr>
        <w:rFonts w:ascii="Symbol" w:hAnsi="Symbol"/>
      </w:rPr>
    </w:lvl>
  </w:abstractNum>
  <w:abstractNum w:abstractNumId="7" w15:restartNumberingAfterBreak="0">
    <w:nsid w:val="00000027"/>
    <w:multiLevelType w:val="singleLevel"/>
    <w:tmpl w:val="00000027"/>
    <w:name w:val="WW8Num39"/>
    <w:lvl w:ilvl="0">
      <w:start w:val="1"/>
      <w:numFmt w:val="bullet"/>
      <w:lvlText w:val=""/>
      <w:lvlJc w:val="left"/>
      <w:pPr>
        <w:tabs>
          <w:tab w:val="num" w:pos="0"/>
        </w:tabs>
        <w:ind w:left="1428" w:hanging="360"/>
      </w:pPr>
      <w:rPr>
        <w:rFonts w:ascii="Symbol" w:hAnsi="Symbol"/>
      </w:rPr>
    </w:lvl>
  </w:abstractNum>
  <w:abstractNum w:abstractNumId="8" w15:restartNumberingAfterBreak="0">
    <w:nsid w:val="000E3D66"/>
    <w:multiLevelType w:val="hybridMultilevel"/>
    <w:tmpl w:val="9544D4F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0F01DBD"/>
    <w:multiLevelType w:val="hybridMultilevel"/>
    <w:tmpl w:val="475C1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10E2B50"/>
    <w:multiLevelType w:val="multilevel"/>
    <w:tmpl w:val="BDFA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75199D"/>
    <w:multiLevelType w:val="multilevel"/>
    <w:tmpl w:val="676C204A"/>
    <w:lvl w:ilvl="0">
      <w:start w:val="1"/>
      <w:numFmt w:val="decimal"/>
      <w:lvlText w:val="%1)"/>
      <w:lvlJc w:val="left"/>
      <w:pPr>
        <w:ind w:left="720" w:hanging="360"/>
      </w:pPr>
      <w:rPr>
        <w:rFonts w:cs="Times New Roman" w:hint="default"/>
      </w:rPr>
    </w:lvl>
    <w:lvl w:ilvl="1">
      <w:start w:val="1"/>
      <w:numFmt w:val="decimal"/>
      <w:lvlText w:val="%2."/>
      <w:lvlJc w:val="left"/>
      <w:pPr>
        <w:ind w:left="1845" w:hanging="765"/>
      </w:pPr>
      <w:rPr>
        <w:rFonts w:hint="default"/>
      </w:rPr>
    </w:lvl>
    <w:lvl w:ilvl="2">
      <w:start w:val="1"/>
      <w:numFmt w:val="decimal"/>
      <w:lvlText w:val="%3)"/>
      <w:lvlJc w:val="left"/>
      <w:pPr>
        <w:ind w:left="2160" w:hanging="180"/>
      </w:p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15:restartNumberingAfterBreak="0">
    <w:nsid w:val="020C2555"/>
    <w:multiLevelType w:val="hybridMultilevel"/>
    <w:tmpl w:val="F3162B02"/>
    <w:name w:val="WW8Num16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38E0142"/>
    <w:multiLevelType w:val="hybridMultilevel"/>
    <w:tmpl w:val="E952A846"/>
    <w:name w:val="WW8Num82222222222222"/>
    <w:lvl w:ilvl="0" w:tplc="6CA215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3A75C7F"/>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4672255"/>
    <w:multiLevelType w:val="hybridMultilevel"/>
    <w:tmpl w:val="07FEFC62"/>
    <w:lvl w:ilvl="0" w:tplc="0419000F">
      <w:start w:val="1"/>
      <w:numFmt w:val="decimal"/>
      <w:lvlText w:val="%1."/>
      <w:lvlJc w:val="left"/>
      <w:pPr>
        <w:ind w:left="720" w:hanging="360"/>
      </w:pPr>
      <w:rPr>
        <w:rFonts w:hint="default"/>
      </w:rPr>
    </w:lvl>
    <w:lvl w:ilvl="1" w:tplc="4A5AF14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49C073E"/>
    <w:multiLevelType w:val="multilevel"/>
    <w:tmpl w:val="2850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56C33DE"/>
    <w:multiLevelType w:val="hybridMultilevel"/>
    <w:tmpl w:val="2C38E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58B571B"/>
    <w:multiLevelType w:val="hybridMultilevel"/>
    <w:tmpl w:val="DFB0DFB0"/>
    <w:lvl w:ilvl="0" w:tplc="6CDC8F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6035465"/>
    <w:multiLevelType w:val="hybridMultilevel"/>
    <w:tmpl w:val="E29029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6E653D6"/>
    <w:multiLevelType w:val="multilevel"/>
    <w:tmpl w:val="22E6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5072D7"/>
    <w:multiLevelType w:val="hybridMultilevel"/>
    <w:tmpl w:val="D3282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A353938"/>
    <w:multiLevelType w:val="hybridMultilevel"/>
    <w:tmpl w:val="D3B43872"/>
    <w:name w:val="WW8Num822222222222222222222222222222222222222222222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0A743535"/>
    <w:multiLevelType w:val="hybridMultilevel"/>
    <w:tmpl w:val="EE5E1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A85427F"/>
    <w:multiLevelType w:val="multilevel"/>
    <w:tmpl w:val="8F86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EE00D0"/>
    <w:multiLevelType w:val="hybridMultilevel"/>
    <w:tmpl w:val="A632513E"/>
    <w:lvl w:ilvl="0" w:tplc="04190003">
      <w:start w:val="1"/>
      <w:numFmt w:val="bullet"/>
      <w:lvlText w:val="o"/>
      <w:lvlJc w:val="left"/>
      <w:pPr>
        <w:ind w:left="1789" w:hanging="360"/>
      </w:pPr>
      <w:rPr>
        <w:rFonts w:ascii="Courier New" w:hAnsi="Courier New" w:cs="Courier New"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15:restartNumberingAfterBreak="0">
    <w:nsid w:val="0B172748"/>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C1771F5"/>
    <w:multiLevelType w:val="hybridMultilevel"/>
    <w:tmpl w:val="974840C2"/>
    <w:lvl w:ilvl="0" w:tplc="6CDC8FC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C2D5CBC"/>
    <w:multiLevelType w:val="hybridMultilevel"/>
    <w:tmpl w:val="C7D60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D46644F"/>
    <w:multiLevelType w:val="multilevel"/>
    <w:tmpl w:val="07302504"/>
    <w:name w:val="WW8Num822222222222222222222222222222222222222222222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0D7A2FD6"/>
    <w:multiLevelType w:val="hybridMultilevel"/>
    <w:tmpl w:val="BF1C2EF0"/>
    <w:name w:val="WW8Num82222222222222222222222222222222222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D8C5511"/>
    <w:multiLevelType w:val="hybridMultilevel"/>
    <w:tmpl w:val="74B4AE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0D8E20B8"/>
    <w:multiLevelType w:val="hybridMultilevel"/>
    <w:tmpl w:val="F18E7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F462751"/>
    <w:multiLevelType w:val="multilevel"/>
    <w:tmpl w:val="2D940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0FC64C93"/>
    <w:multiLevelType w:val="multilevel"/>
    <w:tmpl w:val="E24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5D6B35"/>
    <w:multiLevelType w:val="hybridMultilevel"/>
    <w:tmpl w:val="1EDC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0A65065"/>
    <w:multiLevelType w:val="hybridMultilevel"/>
    <w:tmpl w:val="0456B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0DD2752"/>
    <w:multiLevelType w:val="hybridMultilevel"/>
    <w:tmpl w:val="707CA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10F2FA3"/>
    <w:multiLevelType w:val="multilevel"/>
    <w:tmpl w:val="543C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2696AC0"/>
    <w:multiLevelType w:val="multilevel"/>
    <w:tmpl w:val="E648E4FE"/>
    <w:name w:val="WW8Num822222222222222222222222222222222"/>
    <w:lvl w:ilvl="0">
      <w:start w:val="1"/>
      <w:numFmt w:val="decimal"/>
      <w:lvlText w:val="%1)"/>
      <w:lvlJc w:val="left"/>
      <w:pPr>
        <w:ind w:left="720" w:hanging="360"/>
      </w:pPr>
      <w:rPr>
        <w:rFonts w:cs="Times New Roman" w:hint="default"/>
      </w:rPr>
    </w:lvl>
    <w:lvl w:ilvl="1">
      <w:start w:val="1"/>
      <w:numFmt w:val="decimal"/>
      <w:lvlText w:val="%2."/>
      <w:lvlJc w:val="left"/>
      <w:pPr>
        <w:ind w:left="1845" w:hanging="765"/>
      </w:pPr>
      <w:rPr>
        <w:rFonts w:hint="default"/>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0" w15:restartNumberingAfterBreak="0">
    <w:nsid w:val="12FC00EC"/>
    <w:multiLevelType w:val="hybridMultilevel"/>
    <w:tmpl w:val="F39C4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405A2"/>
    <w:multiLevelType w:val="hybridMultilevel"/>
    <w:tmpl w:val="9362A2A4"/>
    <w:lvl w:ilvl="0" w:tplc="6CDC8F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839667D"/>
    <w:multiLevelType w:val="hybridMultilevel"/>
    <w:tmpl w:val="CD0A8538"/>
    <w:lvl w:ilvl="0" w:tplc="E63651D6">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8714A8C"/>
    <w:multiLevelType w:val="hybridMultilevel"/>
    <w:tmpl w:val="39F26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8982BC3"/>
    <w:multiLevelType w:val="hybridMultilevel"/>
    <w:tmpl w:val="2B387656"/>
    <w:name w:val="WW8Num82"/>
    <w:lvl w:ilvl="0" w:tplc="6CA215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8CC7622"/>
    <w:multiLevelType w:val="hybridMultilevel"/>
    <w:tmpl w:val="AC305C30"/>
    <w:name w:val="WW8Num82222222222222222222222222222222222222222222222222222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AD06275"/>
    <w:multiLevelType w:val="multilevel"/>
    <w:tmpl w:val="CADC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B7F7E76"/>
    <w:multiLevelType w:val="multilevel"/>
    <w:tmpl w:val="AF142EB0"/>
    <w:name w:val="WW8Num822222222222222222222222222222222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1BF3664B"/>
    <w:multiLevelType w:val="multilevel"/>
    <w:tmpl w:val="5444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C10369A"/>
    <w:multiLevelType w:val="hybridMultilevel"/>
    <w:tmpl w:val="E684EACC"/>
    <w:name w:val="WW8Num822222222222222222222222222222222222222222222222222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0" w15:restartNumberingAfterBreak="0">
    <w:nsid w:val="1C727357"/>
    <w:multiLevelType w:val="multilevel"/>
    <w:tmpl w:val="54B4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CCC61DD"/>
    <w:multiLevelType w:val="hybridMultilevel"/>
    <w:tmpl w:val="6F800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D51727D"/>
    <w:multiLevelType w:val="hybridMultilevel"/>
    <w:tmpl w:val="0A465C54"/>
    <w:name w:val="WW8Num8222222222222222222222222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D562354"/>
    <w:multiLevelType w:val="multilevel"/>
    <w:tmpl w:val="5606AE92"/>
    <w:lvl w:ilvl="0">
      <w:start w:val="1"/>
      <w:numFmt w:val="decimal"/>
      <w:lvlText w:val="%1."/>
      <w:lvlJc w:val="left"/>
      <w:pPr>
        <w:ind w:left="854" w:hanging="57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54" w15:restartNumberingAfterBreak="0">
    <w:nsid w:val="1DBD17F9"/>
    <w:multiLevelType w:val="hybridMultilevel"/>
    <w:tmpl w:val="AA843F86"/>
    <w:lvl w:ilvl="0" w:tplc="04190011">
      <w:start w:val="1"/>
      <w:numFmt w:val="decimal"/>
      <w:lvlText w:val="%1)"/>
      <w:lvlJc w:val="left"/>
      <w:pPr>
        <w:ind w:left="720" w:hanging="360"/>
      </w:pPr>
      <w:rPr>
        <w:rFonts w:hint="default"/>
      </w:rPr>
    </w:lvl>
    <w:lvl w:ilvl="1" w:tplc="4A5AF14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DD05DF8"/>
    <w:multiLevelType w:val="multilevel"/>
    <w:tmpl w:val="9D64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4745B4"/>
    <w:multiLevelType w:val="multilevel"/>
    <w:tmpl w:val="676C204A"/>
    <w:name w:val="WW8Num82222222222222222222222222222222222222222222222222222222"/>
    <w:lvl w:ilvl="0">
      <w:start w:val="1"/>
      <w:numFmt w:val="decimal"/>
      <w:lvlText w:val="%1)"/>
      <w:lvlJc w:val="left"/>
      <w:pPr>
        <w:ind w:left="720" w:hanging="360"/>
      </w:pPr>
      <w:rPr>
        <w:rFonts w:cs="Times New Roman" w:hint="default"/>
      </w:rPr>
    </w:lvl>
    <w:lvl w:ilvl="1">
      <w:start w:val="1"/>
      <w:numFmt w:val="decimal"/>
      <w:lvlText w:val="%2."/>
      <w:lvlJc w:val="left"/>
      <w:pPr>
        <w:ind w:left="1845" w:hanging="765"/>
      </w:pPr>
      <w:rPr>
        <w:rFonts w:hint="default"/>
      </w:rPr>
    </w:lvl>
    <w:lvl w:ilvl="2">
      <w:start w:val="1"/>
      <w:numFmt w:val="decimal"/>
      <w:lvlText w:val="%3)"/>
      <w:lvlJc w:val="left"/>
      <w:pPr>
        <w:ind w:left="2160" w:hanging="180"/>
      </w:p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7" w15:restartNumberingAfterBreak="0">
    <w:nsid w:val="1E8A389D"/>
    <w:multiLevelType w:val="hybridMultilevel"/>
    <w:tmpl w:val="4692BB56"/>
    <w:name w:val="WW8Num822222222222222222"/>
    <w:lvl w:ilvl="0" w:tplc="6E0427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EF4256F"/>
    <w:multiLevelType w:val="hybridMultilevel"/>
    <w:tmpl w:val="BB181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F4C6512"/>
    <w:multiLevelType w:val="hybridMultilevel"/>
    <w:tmpl w:val="76DC30B2"/>
    <w:lvl w:ilvl="0" w:tplc="6CDC8F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120082A"/>
    <w:multiLevelType w:val="hybridMultilevel"/>
    <w:tmpl w:val="275EA58A"/>
    <w:lvl w:ilvl="0" w:tplc="6CA215CC">
      <w:start w:val="1"/>
      <w:numFmt w:val="russianLower"/>
      <w:lvlText w:val="%1)"/>
      <w:lvlJc w:val="left"/>
      <w:pPr>
        <w:ind w:left="720" w:hanging="360"/>
      </w:pPr>
      <w:rPr>
        <w:rFonts w:hint="default"/>
      </w:rPr>
    </w:lvl>
    <w:lvl w:ilvl="1" w:tplc="4A5AF14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120752E"/>
    <w:multiLevelType w:val="multilevel"/>
    <w:tmpl w:val="676C204A"/>
    <w:name w:val="WW8Num82222222222222222222222222222222222"/>
    <w:lvl w:ilvl="0">
      <w:start w:val="1"/>
      <w:numFmt w:val="decimal"/>
      <w:lvlText w:val="%1)"/>
      <w:lvlJc w:val="left"/>
      <w:pPr>
        <w:ind w:left="720" w:hanging="360"/>
      </w:pPr>
      <w:rPr>
        <w:rFonts w:cs="Times New Roman" w:hint="default"/>
      </w:rPr>
    </w:lvl>
    <w:lvl w:ilvl="1">
      <w:start w:val="1"/>
      <w:numFmt w:val="decimal"/>
      <w:lvlText w:val="%2."/>
      <w:lvlJc w:val="left"/>
      <w:pPr>
        <w:ind w:left="1845" w:hanging="765"/>
      </w:pPr>
      <w:rPr>
        <w:rFonts w:hint="default"/>
      </w:rPr>
    </w:lvl>
    <w:lvl w:ilvl="2">
      <w:start w:val="1"/>
      <w:numFmt w:val="decimal"/>
      <w:lvlText w:val="%3)"/>
      <w:lvlJc w:val="left"/>
      <w:pPr>
        <w:ind w:left="2160" w:hanging="180"/>
      </w:p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2" w15:restartNumberingAfterBreak="0">
    <w:nsid w:val="21476727"/>
    <w:multiLevelType w:val="hybridMultilevel"/>
    <w:tmpl w:val="3766A914"/>
    <w:lvl w:ilvl="0" w:tplc="6CDC8F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19037AB"/>
    <w:multiLevelType w:val="hybridMultilevel"/>
    <w:tmpl w:val="B7E8DF70"/>
    <w:lvl w:ilvl="0" w:tplc="5A4A59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1C52A89"/>
    <w:multiLevelType w:val="hybridMultilevel"/>
    <w:tmpl w:val="F1DC0EC4"/>
    <w:name w:val="WW8Num8222222222222222222222222222222222222222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1D526F8"/>
    <w:multiLevelType w:val="multilevel"/>
    <w:tmpl w:val="676C204A"/>
    <w:lvl w:ilvl="0">
      <w:start w:val="1"/>
      <w:numFmt w:val="decimal"/>
      <w:lvlText w:val="%1)"/>
      <w:lvlJc w:val="left"/>
      <w:pPr>
        <w:ind w:left="720" w:hanging="360"/>
      </w:pPr>
      <w:rPr>
        <w:rFonts w:cs="Times New Roman" w:hint="default"/>
      </w:rPr>
    </w:lvl>
    <w:lvl w:ilvl="1">
      <w:start w:val="1"/>
      <w:numFmt w:val="decimal"/>
      <w:lvlText w:val="%2."/>
      <w:lvlJc w:val="left"/>
      <w:pPr>
        <w:ind w:left="1845" w:hanging="765"/>
      </w:pPr>
      <w:rPr>
        <w:rFonts w:hint="default"/>
      </w:rPr>
    </w:lvl>
    <w:lvl w:ilvl="2">
      <w:start w:val="1"/>
      <w:numFmt w:val="decimal"/>
      <w:lvlText w:val="%3)"/>
      <w:lvlJc w:val="left"/>
      <w:pPr>
        <w:ind w:left="2160" w:hanging="180"/>
      </w:p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6" w15:restartNumberingAfterBreak="0">
    <w:nsid w:val="22E90A88"/>
    <w:multiLevelType w:val="hybridMultilevel"/>
    <w:tmpl w:val="25EC3B02"/>
    <w:lvl w:ilvl="0" w:tplc="6E0427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3051DBE"/>
    <w:multiLevelType w:val="hybridMultilevel"/>
    <w:tmpl w:val="F7FAB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3674E29"/>
    <w:multiLevelType w:val="multilevel"/>
    <w:tmpl w:val="A2C0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3E24044"/>
    <w:multiLevelType w:val="hybridMultilevel"/>
    <w:tmpl w:val="5D26D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4906A1B"/>
    <w:multiLevelType w:val="hybridMultilevel"/>
    <w:tmpl w:val="A412C692"/>
    <w:name w:val="WW8Num822222222222222222222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4CB4A8C"/>
    <w:multiLevelType w:val="hybridMultilevel"/>
    <w:tmpl w:val="5F2217CE"/>
    <w:lvl w:ilvl="0" w:tplc="6CDC8F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64A176D"/>
    <w:multiLevelType w:val="hybridMultilevel"/>
    <w:tmpl w:val="BCA45020"/>
    <w:name w:val="WW8Num82222222222222222222222222222222222222222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15:restartNumberingAfterBreak="0">
    <w:nsid w:val="274961B7"/>
    <w:multiLevelType w:val="multilevel"/>
    <w:tmpl w:val="0932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79C386D"/>
    <w:multiLevelType w:val="hybridMultilevel"/>
    <w:tmpl w:val="EBE68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8062D29"/>
    <w:multiLevelType w:val="hybridMultilevel"/>
    <w:tmpl w:val="F612A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8A75B1B"/>
    <w:multiLevelType w:val="hybridMultilevel"/>
    <w:tmpl w:val="39F266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8E64136"/>
    <w:multiLevelType w:val="multilevel"/>
    <w:tmpl w:val="E648E4FE"/>
    <w:name w:val="WW8Num8222222222222222222222222222222222"/>
    <w:lvl w:ilvl="0">
      <w:start w:val="1"/>
      <w:numFmt w:val="decimal"/>
      <w:lvlText w:val="%1)"/>
      <w:lvlJc w:val="left"/>
      <w:pPr>
        <w:ind w:left="720" w:hanging="360"/>
      </w:pPr>
      <w:rPr>
        <w:rFonts w:cs="Times New Roman" w:hint="default"/>
      </w:rPr>
    </w:lvl>
    <w:lvl w:ilvl="1">
      <w:start w:val="1"/>
      <w:numFmt w:val="decimal"/>
      <w:lvlText w:val="%2."/>
      <w:lvlJc w:val="left"/>
      <w:pPr>
        <w:ind w:left="1845" w:hanging="765"/>
      </w:pPr>
      <w:rPr>
        <w:rFonts w:hint="default"/>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8" w15:restartNumberingAfterBreak="0">
    <w:nsid w:val="292526E7"/>
    <w:multiLevelType w:val="multilevel"/>
    <w:tmpl w:val="8C2048E2"/>
    <w:lvl w:ilvl="0">
      <w:start w:val="1"/>
      <w:numFmt w:val="bullet"/>
      <w:lvlText w:val="—"/>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Century Schoolbook" w:hAnsi="Times New Roman" w:cs="Times New Roman" w:hint="default"/>
        <w:b/>
        <w:bCs w:val="0"/>
        <w:i w:val="0"/>
        <w:iCs w:val="0"/>
        <w:smallCaps w:val="0"/>
        <w:strike w:val="0"/>
        <w:color w:val="000000"/>
        <w:spacing w:val="0"/>
        <w:w w:val="100"/>
        <w:position w:val="0"/>
        <w:sz w:val="24"/>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9294509"/>
    <w:multiLevelType w:val="hybridMultilevel"/>
    <w:tmpl w:val="4A120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92951E5"/>
    <w:multiLevelType w:val="hybridMultilevel"/>
    <w:tmpl w:val="FD4A97F0"/>
    <w:name w:val="WW8Num82222"/>
    <w:lvl w:ilvl="0" w:tplc="6CA215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2A146C54"/>
    <w:multiLevelType w:val="multilevel"/>
    <w:tmpl w:val="494C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AAA07D8"/>
    <w:multiLevelType w:val="hybridMultilevel"/>
    <w:tmpl w:val="269A2D6C"/>
    <w:lvl w:ilvl="0" w:tplc="6CDC8F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CD226F7"/>
    <w:multiLevelType w:val="multilevel"/>
    <w:tmpl w:val="1EBE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E7C046A"/>
    <w:multiLevelType w:val="hybridMultilevel"/>
    <w:tmpl w:val="7466E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5" w15:restartNumberingAfterBreak="0">
    <w:nsid w:val="3100126F"/>
    <w:multiLevelType w:val="hybridMultilevel"/>
    <w:tmpl w:val="AF64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1195306"/>
    <w:multiLevelType w:val="hybridMultilevel"/>
    <w:tmpl w:val="A51E09BC"/>
    <w:name w:val="WW8Num822222222222222222222222222222222222222222222222222222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1BC36D7"/>
    <w:multiLevelType w:val="multilevel"/>
    <w:tmpl w:val="0A40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1E029D4"/>
    <w:multiLevelType w:val="hybridMultilevel"/>
    <w:tmpl w:val="A46436C0"/>
    <w:lvl w:ilvl="0" w:tplc="6CDC8F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1FC5363"/>
    <w:multiLevelType w:val="hybridMultilevel"/>
    <w:tmpl w:val="9C64264E"/>
    <w:name w:val="WW8Num82222222222222222222222222222222222222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27E3DAA"/>
    <w:multiLevelType w:val="hybridMultilevel"/>
    <w:tmpl w:val="A2A6440A"/>
    <w:name w:val="WW8Num82222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3225DB1"/>
    <w:multiLevelType w:val="hybridMultilevel"/>
    <w:tmpl w:val="185E1384"/>
    <w:lvl w:ilvl="0" w:tplc="225A1778">
      <w:numFmt w:val="bullet"/>
      <w:lvlText w:val="–"/>
      <w:lvlJc w:val="left"/>
      <w:pPr>
        <w:ind w:left="895" w:hanging="212"/>
      </w:pPr>
      <w:rPr>
        <w:rFonts w:ascii="Times New Roman" w:eastAsia="Times New Roman" w:hAnsi="Times New Roman" w:cs="Times New Roman" w:hint="default"/>
        <w:b w:val="0"/>
        <w:bCs w:val="0"/>
        <w:i/>
        <w:iCs/>
        <w:w w:val="99"/>
        <w:sz w:val="28"/>
        <w:szCs w:val="28"/>
        <w:lang w:val="ru-RU" w:eastAsia="en-US" w:bidi="ar-SA"/>
      </w:rPr>
    </w:lvl>
    <w:lvl w:ilvl="1" w:tplc="A6A82984">
      <w:numFmt w:val="bullet"/>
      <w:lvlText w:val=""/>
      <w:lvlJc w:val="left"/>
      <w:pPr>
        <w:ind w:left="684" w:hanging="284"/>
      </w:pPr>
      <w:rPr>
        <w:rFonts w:ascii="Symbol" w:eastAsia="Symbol" w:hAnsi="Symbol" w:cs="Symbol" w:hint="default"/>
        <w:b w:val="0"/>
        <w:bCs w:val="0"/>
        <w:i w:val="0"/>
        <w:iCs w:val="0"/>
        <w:w w:val="99"/>
        <w:sz w:val="28"/>
        <w:szCs w:val="28"/>
        <w:lang w:val="ru-RU" w:eastAsia="en-US" w:bidi="ar-SA"/>
      </w:rPr>
    </w:lvl>
    <w:lvl w:ilvl="2" w:tplc="F9DC01FE">
      <w:numFmt w:val="bullet"/>
      <w:lvlText w:val="•"/>
      <w:lvlJc w:val="left"/>
      <w:pPr>
        <w:ind w:left="1991" w:hanging="284"/>
      </w:pPr>
      <w:rPr>
        <w:rFonts w:hint="default"/>
        <w:lang w:val="ru-RU" w:eastAsia="en-US" w:bidi="ar-SA"/>
      </w:rPr>
    </w:lvl>
    <w:lvl w:ilvl="3" w:tplc="EA08E3CC">
      <w:numFmt w:val="bullet"/>
      <w:lvlText w:val="•"/>
      <w:lvlJc w:val="left"/>
      <w:pPr>
        <w:ind w:left="3083" w:hanging="284"/>
      </w:pPr>
      <w:rPr>
        <w:rFonts w:hint="default"/>
        <w:lang w:val="ru-RU" w:eastAsia="en-US" w:bidi="ar-SA"/>
      </w:rPr>
    </w:lvl>
    <w:lvl w:ilvl="4" w:tplc="9EA46AF2">
      <w:numFmt w:val="bullet"/>
      <w:lvlText w:val="•"/>
      <w:lvlJc w:val="left"/>
      <w:pPr>
        <w:ind w:left="4174" w:hanging="284"/>
      </w:pPr>
      <w:rPr>
        <w:rFonts w:hint="default"/>
        <w:lang w:val="ru-RU" w:eastAsia="en-US" w:bidi="ar-SA"/>
      </w:rPr>
    </w:lvl>
    <w:lvl w:ilvl="5" w:tplc="48821238">
      <w:numFmt w:val="bullet"/>
      <w:lvlText w:val="•"/>
      <w:lvlJc w:val="left"/>
      <w:pPr>
        <w:ind w:left="5266" w:hanging="284"/>
      </w:pPr>
      <w:rPr>
        <w:rFonts w:hint="default"/>
        <w:lang w:val="ru-RU" w:eastAsia="en-US" w:bidi="ar-SA"/>
      </w:rPr>
    </w:lvl>
    <w:lvl w:ilvl="6" w:tplc="703AF402">
      <w:numFmt w:val="bullet"/>
      <w:lvlText w:val="•"/>
      <w:lvlJc w:val="left"/>
      <w:pPr>
        <w:ind w:left="6357" w:hanging="284"/>
      </w:pPr>
      <w:rPr>
        <w:rFonts w:hint="default"/>
        <w:lang w:val="ru-RU" w:eastAsia="en-US" w:bidi="ar-SA"/>
      </w:rPr>
    </w:lvl>
    <w:lvl w:ilvl="7" w:tplc="7326E046">
      <w:numFmt w:val="bullet"/>
      <w:lvlText w:val="•"/>
      <w:lvlJc w:val="left"/>
      <w:pPr>
        <w:ind w:left="7449" w:hanging="284"/>
      </w:pPr>
      <w:rPr>
        <w:rFonts w:hint="default"/>
        <w:lang w:val="ru-RU" w:eastAsia="en-US" w:bidi="ar-SA"/>
      </w:rPr>
    </w:lvl>
    <w:lvl w:ilvl="8" w:tplc="9080ED26">
      <w:numFmt w:val="bullet"/>
      <w:lvlText w:val="•"/>
      <w:lvlJc w:val="left"/>
      <w:pPr>
        <w:ind w:left="8540" w:hanging="284"/>
      </w:pPr>
      <w:rPr>
        <w:rFonts w:hint="default"/>
        <w:lang w:val="ru-RU" w:eastAsia="en-US" w:bidi="ar-SA"/>
      </w:rPr>
    </w:lvl>
  </w:abstractNum>
  <w:abstractNum w:abstractNumId="92" w15:restartNumberingAfterBreak="0">
    <w:nsid w:val="3396446C"/>
    <w:multiLevelType w:val="hybridMultilevel"/>
    <w:tmpl w:val="6B6202C2"/>
    <w:lvl w:ilvl="0" w:tplc="04190003">
      <w:start w:val="1"/>
      <w:numFmt w:val="bullet"/>
      <w:lvlText w:val="o"/>
      <w:lvlJc w:val="left"/>
      <w:pPr>
        <w:ind w:left="1789" w:hanging="360"/>
      </w:pPr>
      <w:rPr>
        <w:rFonts w:ascii="Courier New" w:hAnsi="Courier New" w:cs="Courier New"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3" w15:restartNumberingAfterBreak="0">
    <w:nsid w:val="33DE126D"/>
    <w:multiLevelType w:val="hybridMultilevel"/>
    <w:tmpl w:val="26EEE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4073DFB"/>
    <w:multiLevelType w:val="multilevel"/>
    <w:tmpl w:val="E9309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4310809"/>
    <w:multiLevelType w:val="hybridMultilevel"/>
    <w:tmpl w:val="0266782E"/>
    <w:name w:val="WW8Num822222222222222222222222222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344A43CA"/>
    <w:multiLevelType w:val="hybridMultilevel"/>
    <w:tmpl w:val="D0364E08"/>
    <w:lvl w:ilvl="0" w:tplc="04190001">
      <w:start w:val="1"/>
      <w:numFmt w:val="bullet"/>
      <w:lvlText w:val=""/>
      <w:lvlJc w:val="left"/>
      <w:pPr>
        <w:ind w:left="1080" w:hanging="360"/>
      </w:pPr>
      <w:rPr>
        <w:rFonts w:ascii="Symbol" w:hAnsi="Symbol" w:hint="default"/>
      </w:rPr>
    </w:lvl>
    <w:lvl w:ilvl="1" w:tplc="4A0057F2">
      <w:start w:val="6"/>
      <w:numFmt w:val="bullet"/>
      <w:lvlText w:val="•"/>
      <w:lvlJc w:val="left"/>
      <w:pPr>
        <w:ind w:left="1800" w:hanging="360"/>
      </w:pPr>
      <w:rPr>
        <w:rFonts w:ascii="Times New Roman" w:eastAsia="@Arial Unicode MS"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34C531E5"/>
    <w:multiLevelType w:val="hybridMultilevel"/>
    <w:tmpl w:val="CC2070EE"/>
    <w:lvl w:ilvl="0" w:tplc="6CDC8F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5070984"/>
    <w:multiLevelType w:val="hybridMultilevel"/>
    <w:tmpl w:val="63842D7A"/>
    <w:name w:val="WW8Num82222222222222222222222222222222222222222222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5B77A05"/>
    <w:multiLevelType w:val="multilevel"/>
    <w:tmpl w:val="CE2E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5DD1D66"/>
    <w:multiLevelType w:val="hybridMultilevel"/>
    <w:tmpl w:val="00CA8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60A66D3"/>
    <w:multiLevelType w:val="hybridMultilevel"/>
    <w:tmpl w:val="30FCB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633108A"/>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37782505"/>
    <w:multiLevelType w:val="multilevel"/>
    <w:tmpl w:val="E6A8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8183D55"/>
    <w:multiLevelType w:val="hybridMultilevel"/>
    <w:tmpl w:val="5824E8F6"/>
    <w:name w:val="WW8Num8222222222222222222222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15:restartNumberingAfterBreak="0">
    <w:nsid w:val="3967529A"/>
    <w:multiLevelType w:val="multilevel"/>
    <w:tmpl w:val="676C204A"/>
    <w:name w:val="WW8Num822222222222222222222222222222222222222222222222222222"/>
    <w:lvl w:ilvl="0">
      <w:start w:val="1"/>
      <w:numFmt w:val="decimal"/>
      <w:lvlText w:val="%1)"/>
      <w:lvlJc w:val="left"/>
      <w:pPr>
        <w:ind w:left="720" w:hanging="360"/>
      </w:pPr>
      <w:rPr>
        <w:rFonts w:cs="Times New Roman" w:hint="default"/>
      </w:rPr>
    </w:lvl>
    <w:lvl w:ilvl="1">
      <w:start w:val="1"/>
      <w:numFmt w:val="decimal"/>
      <w:lvlText w:val="%2."/>
      <w:lvlJc w:val="left"/>
      <w:pPr>
        <w:ind w:left="1845" w:hanging="765"/>
      </w:pPr>
      <w:rPr>
        <w:rFonts w:hint="default"/>
      </w:rPr>
    </w:lvl>
    <w:lvl w:ilvl="2">
      <w:start w:val="1"/>
      <w:numFmt w:val="decimal"/>
      <w:lvlText w:val="%3)"/>
      <w:lvlJc w:val="left"/>
      <w:pPr>
        <w:ind w:left="2160" w:hanging="180"/>
      </w:p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6" w15:restartNumberingAfterBreak="0">
    <w:nsid w:val="39A22BC2"/>
    <w:multiLevelType w:val="hybridMultilevel"/>
    <w:tmpl w:val="2B5CB9F0"/>
    <w:lvl w:ilvl="0" w:tplc="EA52D5D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39D8533B"/>
    <w:multiLevelType w:val="hybridMultilevel"/>
    <w:tmpl w:val="A4224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39EB3495"/>
    <w:multiLevelType w:val="hybridMultilevel"/>
    <w:tmpl w:val="8FB2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3B1B44A9"/>
    <w:multiLevelType w:val="hybridMultilevel"/>
    <w:tmpl w:val="DC0EAD80"/>
    <w:name w:val="WW8Num8222222222222222222222222222222"/>
    <w:lvl w:ilvl="0" w:tplc="04190001">
      <w:start w:val="1"/>
      <w:numFmt w:val="bullet"/>
      <w:lvlText w:val=""/>
      <w:lvlJc w:val="left"/>
      <w:pPr>
        <w:ind w:left="1080" w:hanging="360"/>
      </w:pPr>
      <w:rPr>
        <w:rFonts w:ascii="Symbol" w:hAnsi="Symbol" w:hint="default"/>
      </w:rPr>
    </w:lvl>
    <w:lvl w:ilvl="1" w:tplc="A49C96B8">
      <w:start w:val="6"/>
      <w:numFmt w:val="bullet"/>
      <w:lvlText w:val="•"/>
      <w:lvlJc w:val="left"/>
      <w:pPr>
        <w:ind w:left="2520" w:hanging="108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0" w15:restartNumberingAfterBreak="0">
    <w:nsid w:val="3BED3FFC"/>
    <w:multiLevelType w:val="hybridMultilevel"/>
    <w:tmpl w:val="D6669C80"/>
    <w:name w:val="WW8Num8222222222222222222222222222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1" w15:restartNumberingAfterBreak="0">
    <w:nsid w:val="3CB1100F"/>
    <w:multiLevelType w:val="hybridMultilevel"/>
    <w:tmpl w:val="A96C3880"/>
    <w:lvl w:ilvl="0" w:tplc="FFFFFFFF">
      <w:start w:val="1"/>
      <w:numFmt w:val="decimal"/>
      <w:lvlText w:val="%1)"/>
      <w:lvlJc w:val="left"/>
      <w:pPr>
        <w:ind w:left="1211" w:hanging="360"/>
      </w:pPr>
      <w:rPr>
        <w:rFonts w:cs="Times New Roman" w:hint="default"/>
      </w:rPr>
    </w:lvl>
    <w:lvl w:ilvl="1" w:tplc="FFFFFFFF" w:tentative="1">
      <w:start w:val="1"/>
      <w:numFmt w:val="lowerLetter"/>
      <w:lvlText w:val="%2."/>
      <w:lvlJc w:val="left"/>
      <w:pPr>
        <w:ind w:left="1931" w:hanging="360"/>
      </w:pPr>
      <w:rPr>
        <w:rFonts w:cs="Times New Roman"/>
      </w:rPr>
    </w:lvl>
    <w:lvl w:ilvl="2" w:tplc="FFFFFFFF" w:tentative="1">
      <w:start w:val="1"/>
      <w:numFmt w:val="lowerRoman"/>
      <w:lvlText w:val="%3."/>
      <w:lvlJc w:val="right"/>
      <w:pPr>
        <w:ind w:left="2651" w:hanging="180"/>
      </w:pPr>
      <w:rPr>
        <w:rFonts w:cs="Times New Roman"/>
      </w:rPr>
    </w:lvl>
    <w:lvl w:ilvl="3" w:tplc="FFFFFFFF" w:tentative="1">
      <w:start w:val="1"/>
      <w:numFmt w:val="decimal"/>
      <w:lvlText w:val="%4."/>
      <w:lvlJc w:val="left"/>
      <w:pPr>
        <w:ind w:left="3371" w:hanging="360"/>
      </w:pPr>
      <w:rPr>
        <w:rFonts w:cs="Times New Roman"/>
      </w:rPr>
    </w:lvl>
    <w:lvl w:ilvl="4" w:tplc="FFFFFFFF" w:tentative="1">
      <w:start w:val="1"/>
      <w:numFmt w:val="lowerLetter"/>
      <w:lvlText w:val="%5."/>
      <w:lvlJc w:val="left"/>
      <w:pPr>
        <w:ind w:left="4091" w:hanging="360"/>
      </w:pPr>
      <w:rPr>
        <w:rFonts w:cs="Times New Roman"/>
      </w:rPr>
    </w:lvl>
    <w:lvl w:ilvl="5" w:tplc="FFFFFFFF" w:tentative="1">
      <w:start w:val="1"/>
      <w:numFmt w:val="lowerRoman"/>
      <w:lvlText w:val="%6."/>
      <w:lvlJc w:val="right"/>
      <w:pPr>
        <w:ind w:left="4811" w:hanging="180"/>
      </w:pPr>
      <w:rPr>
        <w:rFonts w:cs="Times New Roman"/>
      </w:rPr>
    </w:lvl>
    <w:lvl w:ilvl="6" w:tplc="FFFFFFFF" w:tentative="1">
      <w:start w:val="1"/>
      <w:numFmt w:val="decimal"/>
      <w:lvlText w:val="%7."/>
      <w:lvlJc w:val="left"/>
      <w:pPr>
        <w:ind w:left="5531" w:hanging="360"/>
      </w:pPr>
      <w:rPr>
        <w:rFonts w:cs="Times New Roman"/>
      </w:rPr>
    </w:lvl>
    <w:lvl w:ilvl="7" w:tplc="FFFFFFFF" w:tentative="1">
      <w:start w:val="1"/>
      <w:numFmt w:val="lowerLetter"/>
      <w:lvlText w:val="%8."/>
      <w:lvlJc w:val="left"/>
      <w:pPr>
        <w:ind w:left="6251" w:hanging="360"/>
      </w:pPr>
      <w:rPr>
        <w:rFonts w:cs="Times New Roman"/>
      </w:rPr>
    </w:lvl>
    <w:lvl w:ilvl="8" w:tplc="FFFFFFFF" w:tentative="1">
      <w:start w:val="1"/>
      <w:numFmt w:val="lowerRoman"/>
      <w:lvlText w:val="%9."/>
      <w:lvlJc w:val="right"/>
      <w:pPr>
        <w:ind w:left="6971" w:hanging="180"/>
      </w:pPr>
      <w:rPr>
        <w:rFonts w:cs="Times New Roman"/>
      </w:rPr>
    </w:lvl>
  </w:abstractNum>
  <w:abstractNum w:abstractNumId="112" w15:restartNumberingAfterBreak="0">
    <w:nsid w:val="3CD73B37"/>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3EA865C3"/>
    <w:multiLevelType w:val="hybridMultilevel"/>
    <w:tmpl w:val="5D1A01B0"/>
    <w:name w:val="WW8Num82222222"/>
    <w:lvl w:ilvl="0" w:tplc="6CA215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3F1C61AC"/>
    <w:multiLevelType w:val="hybridMultilevel"/>
    <w:tmpl w:val="9F16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F252F62"/>
    <w:multiLevelType w:val="hybridMultilevel"/>
    <w:tmpl w:val="E74015EC"/>
    <w:name w:val="WW8Num822222222222222222222222222222222222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FB40E35"/>
    <w:multiLevelType w:val="multilevel"/>
    <w:tmpl w:val="7F58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02F0062"/>
    <w:multiLevelType w:val="hybridMultilevel"/>
    <w:tmpl w:val="9EE40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1291181"/>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427548B8"/>
    <w:multiLevelType w:val="hybridMultilevel"/>
    <w:tmpl w:val="FECC8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33037CD"/>
    <w:multiLevelType w:val="multilevel"/>
    <w:tmpl w:val="0896C054"/>
    <w:name w:val="WW8Num822222222222222222222222222222222222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15:restartNumberingAfterBreak="0">
    <w:nsid w:val="43B12649"/>
    <w:multiLevelType w:val="hybridMultilevel"/>
    <w:tmpl w:val="F7062C30"/>
    <w:name w:val="WW8Num8222222222222"/>
    <w:lvl w:ilvl="0" w:tplc="6CA215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44147818"/>
    <w:multiLevelType w:val="multilevel"/>
    <w:tmpl w:val="60E0085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69F748E"/>
    <w:multiLevelType w:val="hybridMultilevel"/>
    <w:tmpl w:val="7736DF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4" w15:restartNumberingAfterBreak="0">
    <w:nsid w:val="477D3F37"/>
    <w:multiLevelType w:val="hybridMultilevel"/>
    <w:tmpl w:val="BD38888C"/>
    <w:name w:val="WW8Num82222222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8C747C9"/>
    <w:multiLevelType w:val="multilevel"/>
    <w:tmpl w:val="45EC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9A63481"/>
    <w:multiLevelType w:val="hybridMultilevel"/>
    <w:tmpl w:val="F42CDA42"/>
    <w:lvl w:ilvl="0" w:tplc="6CDC8F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9BC6B49"/>
    <w:multiLevelType w:val="hybridMultilevel"/>
    <w:tmpl w:val="298682C2"/>
    <w:name w:val="WW8Num8222222222222222222222222222222222222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AB1386A"/>
    <w:multiLevelType w:val="hybridMultilevel"/>
    <w:tmpl w:val="E452995C"/>
    <w:name w:val="WW8Num822222222222222222222222222222222222222222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ACE7D8F"/>
    <w:multiLevelType w:val="hybridMultilevel"/>
    <w:tmpl w:val="68A4C568"/>
    <w:lvl w:ilvl="0" w:tplc="0419000F">
      <w:start w:val="1"/>
      <w:numFmt w:val="decimal"/>
      <w:lvlText w:val="%1."/>
      <w:lvlJc w:val="left"/>
      <w:pPr>
        <w:ind w:left="466" w:hanging="360"/>
      </w:p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30" w15:restartNumberingAfterBreak="0">
    <w:nsid w:val="4B2D35F6"/>
    <w:multiLevelType w:val="hybridMultilevel"/>
    <w:tmpl w:val="BF36EF04"/>
    <w:lvl w:ilvl="0" w:tplc="6CDC8F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B3E53B0"/>
    <w:multiLevelType w:val="hybridMultilevel"/>
    <w:tmpl w:val="9E2CA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B8D253B"/>
    <w:multiLevelType w:val="hybridMultilevel"/>
    <w:tmpl w:val="16C87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BFD6D23"/>
    <w:multiLevelType w:val="hybridMultilevel"/>
    <w:tmpl w:val="01AEA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CB33ED6"/>
    <w:multiLevelType w:val="hybridMultilevel"/>
    <w:tmpl w:val="0CDEF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D06285D"/>
    <w:multiLevelType w:val="hybridMultilevel"/>
    <w:tmpl w:val="5942D48A"/>
    <w:lvl w:ilvl="0" w:tplc="6CDC8F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DC300E3"/>
    <w:multiLevelType w:val="hybridMultilevel"/>
    <w:tmpl w:val="9FB21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E7C3C5F"/>
    <w:multiLevelType w:val="multilevel"/>
    <w:tmpl w:val="676C204A"/>
    <w:name w:val="WW8Num8222222222222222222222222222222222222222222222222222222"/>
    <w:lvl w:ilvl="0">
      <w:start w:val="1"/>
      <w:numFmt w:val="decimal"/>
      <w:lvlText w:val="%1)"/>
      <w:lvlJc w:val="left"/>
      <w:pPr>
        <w:ind w:left="720" w:hanging="360"/>
      </w:pPr>
      <w:rPr>
        <w:rFonts w:cs="Times New Roman" w:hint="default"/>
      </w:rPr>
    </w:lvl>
    <w:lvl w:ilvl="1">
      <w:start w:val="1"/>
      <w:numFmt w:val="decimal"/>
      <w:lvlText w:val="%2."/>
      <w:lvlJc w:val="left"/>
      <w:pPr>
        <w:ind w:left="1845" w:hanging="765"/>
      </w:pPr>
      <w:rPr>
        <w:rFonts w:hint="default"/>
      </w:rPr>
    </w:lvl>
    <w:lvl w:ilvl="2">
      <w:start w:val="1"/>
      <w:numFmt w:val="decimal"/>
      <w:lvlText w:val="%3)"/>
      <w:lvlJc w:val="left"/>
      <w:pPr>
        <w:ind w:left="2160" w:hanging="180"/>
      </w:p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8" w15:restartNumberingAfterBreak="0">
    <w:nsid w:val="4EF843F9"/>
    <w:multiLevelType w:val="hybridMultilevel"/>
    <w:tmpl w:val="5C5EF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F6C3834"/>
    <w:multiLevelType w:val="hybridMultilevel"/>
    <w:tmpl w:val="2FD0CC38"/>
    <w:lvl w:ilvl="0" w:tplc="B234E41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0" w15:restartNumberingAfterBreak="0">
    <w:nsid w:val="50010B19"/>
    <w:multiLevelType w:val="hybridMultilevel"/>
    <w:tmpl w:val="251ADE74"/>
    <w:name w:val="WW8Num82222222222222222222222222222222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1" w15:restartNumberingAfterBreak="0">
    <w:nsid w:val="501C0707"/>
    <w:multiLevelType w:val="hybridMultilevel"/>
    <w:tmpl w:val="9C200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034113F"/>
    <w:multiLevelType w:val="multilevel"/>
    <w:tmpl w:val="AC70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12A78CC"/>
    <w:multiLevelType w:val="hybridMultilevel"/>
    <w:tmpl w:val="1714C5A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52623719"/>
    <w:multiLevelType w:val="hybridMultilevel"/>
    <w:tmpl w:val="DDF235FA"/>
    <w:name w:val="WW8Num82222222222222222222222222222222222222222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2E327A4"/>
    <w:multiLevelType w:val="hybridMultilevel"/>
    <w:tmpl w:val="CBAC3EB2"/>
    <w:name w:val="WW8Num82222222222222222"/>
    <w:lvl w:ilvl="0" w:tplc="6CA215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43F3217"/>
    <w:multiLevelType w:val="hybridMultilevel"/>
    <w:tmpl w:val="90101AEC"/>
    <w:lvl w:ilvl="0" w:tplc="04190003">
      <w:start w:val="1"/>
      <w:numFmt w:val="bullet"/>
      <w:lvlText w:val="o"/>
      <w:lvlJc w:val="left"/>
      <w:pPr>
        <w:ind w:left="1789" w:hanging="360"/>
      </w:pPr>
      <w:rPr>
        <w:rFonts w:ascii="Courier New" w:hAnsi="Courier New" w:cs="Courier New"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7" w15:restartNumberingAfterBreak="0">
    <w:nsid w:val="545E7000"/>
    <w:multiLevelType w:val="hybridMultilevel"/>
    <w:tmpl w:val="F5DCA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5015BCE"/>
    <w:multiLevelType w:val="hybridMultilevel"/>
    <w:tmpl w:val="88C69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59F040C"/>
    <w:multiLevelType w:val="hybridMultilevel"/>
    <w:tmpl w:val="E2880770"/>
    <w:lvl w:ilvl="0" w:tplc="6CDC8FC8">
      <w:start w:val="1"/>
      <w:numFmt w:val="bullet"/>
      <w:lvlText w:val="-"/>
      <w:lvlJc w:val="left"/>
      <w:pPr>
        <w:ind w:left="754" w:hanging="360"/>
      </w:pPr>
      <w:rPr>
        <w:rFonts w:ascii="Courier New" w:hAnsi="Courier New"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0" w15:restartNumberingAfterBreak="0">
    <w:nsid w:val="561E17BD"/>
    <w:multiLevelType w:val="hybridMultilevel"/>
    <w:tmpl w:val="CDFA9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56426AA8"/>
    <w:multiLevelType w:val="hybridMultilevel"/>
    <w:tmpl w:val="3C249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56A36609"/>
    <w:multiLevelType w:val="hybridMultilevel"/>
    <w:tmpl w:val="D02A5028"/>
    <w:name w:val="WW8Num82222222222222222222222"/>
    <w:lvl w:ilvl="0" w:tplc="04190001">
      <w:start w:val="1"/>
      <w:numFmt w:val="bullet"/>
      <w:lvlText w:val=""/>
      <w:lvlJc w:val="left"/>
      <w:pPr>
        <w:ind w:left="1080" w:hanging="360"/>
      </w:pPr>
      <w:rPr>
        <w:rFonts w:ascii="Symbol" w:hAnsi="Symbol" w:hint="default"/>
      </w:rPr>
    </w:lvl>
    <w:lvl w:ilvl="1" w:tplc="4A0057F2">
      <w:start w:val="6"/>
      <w:numFmt w:val="bullet"/>
      <w:lvlText w:val="•"/>
      <w:lvlJc w:val="left"/>
      <w:pPr>
        <w:ind w:left="1800" w:hanging="360"/>
      </w:pPr>
      <w:rPr>
        <w:rFonts w:ascii="Times New Roman" w:eastAsia="@Arial Unicode MS"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3" w15:restartNumberingAfterBreak="0">
    <w:nsid w:val="56E85110"/>
    <w:multiLevelType w:val="hybridMultilevel"/>
    <w:tmpl w:val="3B48A76E"/>
    <w:name w:val="WW8Num8222222222222222222222222222222222222222222222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6EF4BB7"/>
    <w:multiLevelType w:val="hybridMultilevel"/>
    <w:tmpl w:val="054A4CD8"/>
    <w:lvl w:ilvl="0" w:tplc="6CDC8FC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73318E8"/>
    <w:multiLevelType w:val="hybridMultilevel"/>
    <w:tmpl w:val="85269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57CC7ED9"/>
    <w:multiLevelType w:val="hybridMultilevel"/>
    <w:tmpl w:val="392A8092"/>
    <w:name w:val="WW8Num822222222222222222222222222222222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883591D"/>
    <w:multiLevelType w:val="hybridMultilevel"/>
    <w:tmpl w:val="25D83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58F33270"/>
    <w:multiLevelType w:val="hybridMultilevel"/>
    <w:tmpl w:val="7194A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96E1C5C"/>
    <w:multiLevelType w:val="hybridMultilevel"/>
    <w:tmpl w:val="65D865B4"/>
    <w:lvl w:ilvl="0" w:tplc="6CDC8F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97A62F8"/>
    <w:multiLevelType w:val="hybridMultilevel"/>
    <w:tmpl w:val="0A748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59FD012F"/>
    <w:multiLevelType w:val="hybridMultilevel"/>
    <w:tmpl w:val="4698B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5A5A6DA0"/>
    <w:multiLevelType w:val="hybridMultilevel"/>
    <w:tmpl w:val="B3320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AD7419D"/>
    <w:multiLevelType w:val="multilevel"/>
    <w:tmpl w:val="AD7C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B4B0878"/>
    <w:multiLevelType w:val="hybridMultilevel"/>
    <w:tmpl w:val="38C2F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CAF7ACC"/>
    <w:multiLevelType w:val="multilevel"/>
    <w:tmpl w:val="56C2B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5D571EDE"/>
    <w:multiLevelType w:val="hybridMultilevel"/>
    <w:tmpl w:val="B462B168"/>
    <w:name w:val="WW8Num8222222222222222222222222222222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7" w15:restartNumberingAfterBreak="0">
    <w:nsid w:val="5D8451CF"/>
    <w:multiLevelType w:val="hybridMultilevel"/>
    <w:tmpl w:val="5FB87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DA667B3"/>
    <w:multiLevelType w:val="multilevel"/>
    <w:tmpl w:val="38F0B690"/>
    <w:name w:val="WW8Num82222222222222222222222222222222222222222222222222222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15:restartNumberingAfterBreak="0">
    <w:nsid w:val="5DF24CAF"/>
    <w:multiLevelType w:val="hybridMultilevel"/>
    <w:tmpl w:val="1EBEB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5E356A07"/>
    <w:multiLevelType w:val="hybridMultilevel"/>
    <w:tmpl w:val="BDE44490"/>
    <w:name w:val="WW8Num822222222222"/>
    <w:lvl w:ilvl="0" w:tplc="6CA215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5EDE332D"/>
    <w:multiLevelType w:val="hybridMultilevel"/>
    <w:tmpl w:val="FE6AE9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1360DBD"/>
    <w:multiLevelType w:val="hybridMultilevel"/>
    <w:tmpl w:val="937C7B02"/>
    <w:lvl w:ilvl="0" w:tplc="6CDC8FC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1B52CD1"/>
    <w:multiLevelType w:val="hybridMultilevel"/>
    <w:tmpl w:val="2A58F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2662328"/>
    <w:multiLevelType w:val="hybridMultilevel"/>
    <w:tmpl w:val="39F26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62BA46A1"/>
    <w:multiLevelType w:val="hybridMultilevel"/>
    <w:tmpl w:val="92D43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46F4F9B"/>
    <w:multiLevelType w:val="hybridMultilevel"/>
    <w:tmpl w:val="5E44E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66366C08"/>
    <w:multiLevelType w:val="hybridMultilevel"/>
    <w:tmpl w:val="6F9AF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673077D6"/>
    <w:multiLevelType w:val="hybridMultilevel"/>
    <w:tmpl w:val="AA2A7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689971AA"/>
    <w:multiLevelType w:val="hybridMultilevel"/>
    <w:tmpl w:val="47A4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69582D51"/>
    <w:multiLevelType w:val="hybridMultilevel"/>
    <w:tmpl w:val="6C36BCD4"/>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1" w15:restartNumberingAfterBreak="0">
    <w:nsid w:val="69760F32"/>
    <w:multiLevelType w:val="hybridMultilevel"/>
    <w:tmpl w:val="60D2F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9ED75D6"/>
    <w:multiLevelType w:val="hybridMultilevel"/>
    <w:tmpl w:val="A26457F6"/>
    <w:name w:val="WW8Num82222222222222222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6A4A68F9"/>
    <w:multiLevelType w:val="hybridMultilevel"/>
    <w:tmpl w:val="C3447EE0"/>
    <w:lvl w:ilvl="0" w:tplc="6CDC8F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A4B1898"/>
    <w:multiLevelType w:val="hybridMultilevel"/>
    <w:tmpl w:val="20163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6A6B5EA7"/>
    <w:multiLevelType w:val="hybridMultilevel"/>
    <w:tmpl w:val="F23C7E96"/>
    <w:name w:val="WW8Num8222222222222222222222"/>
    <w:lvl w:ilvl="0" w:tplc="E63651D6">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6B45064A"/>
    <w:multiLevelType w:val="multilevel"/>
    <w:tmpl w:val="829C02C0"/>
    <w:name w:val="WW8Num822222222222222222222222222222222"/>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7" w15:restartNumberingAfterBreak="0">
    <w:nsid w:val="6B4B7BCC"/>
    <w:multiLevelType w:val="multilevel"/>
    <w:tmpl w:val="2962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B5737CC"/>
    <w:multiLevelType w:val="hybridMultilevel"/>
    <w:tmpl w:val="7AE634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9" w15:restartNumberingAfterBreak="0">
    <w:nsid w:val="6B8068FE"/>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6BA27851"/>
    <w:multiLevelType w:val="hybridMultilevel"/>
    <w:tmpl w:val="09461A66"/>
    <w:lvl w:ilvl="0" w:tplc="6CDC8F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6BAB53F2"/>
    <w:multiLevelType w:val="hybridMultilevel"/>
    <w:tmpl w:val="882A4722"/>
    <w:name w:val="WW8Num822222222222222"/>
    <w:lvl w:ilvl="0" w:tplc="6CA215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6BCA0184"/>
    <w:multiLevelType w:val="multilevel"/>
    <w:tmpl w:val="2750B46E"/>
    <w:lvl w:ilvl="0">
      <w:start w:val="1"/>
      <w:numFmt w:val="none"/>
      <w:lvlText w:val="%1"/>
      <w:lvlJc w:val="left"/>
      <w:pPr>
        <w:tabs>
          <w:tab w:val="num" w:pos="360"/>
        </w:tabs>
        <w:ind w:left="360" w:hanging="360"/>
      </w:pPr>
    </w:lvl>
    <w:lvl w:ilvl="1">
      <w:start w:val="1"/>
      <w:numFmt w:val="decimal"/>
      <w:pStyle w:val="2"/>
      <w:lvlText w:val="%1%2."/>
      <w:lvlJc w:val="left"/>
      <w:pPr>
        <w:tabs>
          <w:tab w:val="num" w:pos="2701"/>
        </w:tabs>
        <w:ind w:left="2701" w:hanging="432"/>
      </w:pPr>
    </w:lvl>
    <w:lvl w:ilvl="2">
      <w:start w:val="1"/>
      <w:numFmt w:val="decimal"/>
      <w:pStyle w:val="3"/>
      <w:lvlText w:val="%1%2.%3."/>
      <w:lvlJc w:val="left"/>
      <w:pPr>
        <w:tabs>
          <w:tab w:val="num" w:pos="1440"/>
        </w:tabs>
        <w:ind w:left="1224" w:hanging="504"/>
      </w:pPr>
    </w:lvl>
    <w:lvl w:ilvl="3">
      <w:start w:val="1"/>
      <w:numFmt w:val="decimal"/>
      <w:pStyle w:val="4"/>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3" w15:restartNumberingAfterBreak="0">
    <w:nsid w:val="6BFD2A5F"/>
    <w:multiLevelType w:val="hybridMultilevel"/>
    <w:tmpl w:val="B0703B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6C2E5D0C"/>
    <w:multiLevelType w:val="multilevel"/>
    <w:tmpl w:val="676C204A"/>
    <w:name w:val="WW8Num822222222222222222222222222222222222"/>
    <w:lvl w:ilvl="0">
      <w:start w:val="1"/>
      <w:numFmt w:val="decimal"/>
      <w:lvlText w:val="%1)"/>
      <w:lvlJc w:val="left"/>
      <w:pPr>
        <w:ind w:left="720" w:hanging="360"/>
      </w:pPr>
      <w:rPr>
        <w:rFonts w:cs="Times New Roman" w:hint="default"/>
      </w:rPr>
    </w:lvl>
    <w:lvl w:ilvl="1">
      <w:start w:val="1"/>
      <w:numFmt w:val="decimal"/>
      <w:lvlText w:val="%2."/>
      <w:lvlJc w:val="left"/>
      <w:pPr>
        <w:ind w:left="1845" w:hanging="765"/>
      </w:pPr>
      <w:rPr>
        <w:rFonts w:hint="default"/>
      </w:rPr>
    </w:lvl>
    <w:lvl w:ilvl="2">
      <w:start w:val="1"/>
      <w:numFmt w:val="decimal"/>
      <w:lvlText w:val="%3)"/>
      <w:lvlJc w:val="left"/>
      <w:pPr>
        <w:ind w:left="2160" w:hanging="180"/>
      </w:p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5" w15:restartNumberingAfterBreak="0">
    <w:nsid w:val="6C9446E1"/>
    <w:multiLevelType w:val="hybridMultilevel"/>
    <w:tmpl w:val="DFA8B01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6" w15:restartNumberingAfterBreak="0">
    <w:nsid w:val="6D1E6F82"/>
    <w:multiLevelType w:val="hybridMultilevel"/>
    <w:tmpl w:val="48204592"/>
    <w:name w:val="WW8Num82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6E627FD4"/>
    <w:multiLevelType w:val="hybridMultilevel"/>
    <w:tmpl w:val="7E7A9B64"/>
    <w:name w:val="WW8Num822222222222222222222222222222222222222222222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0262BE6"/>
    <w:multiLevelType w:val="hybridMultilevel"/>
    <w:tmpl w:val="AC74484C"/>
    <w:name w:val="WW8Num8222222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70E5618A"/>
    <w:multiLevelType w:val="hybridMultilevel"/>
    <w:tmpl w:val="93AE1F8E"/>
    <w:lvl w:ilvl="0" w:tplc="8996AD10">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0" w15:restartNumberingAfterBreak="0">
    <w:nsid w:val="70F07E6F"/>
    <w:multiLevelType w:val="multilevel"/>
    <w:tmpl w:val="7DE2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1215F77"/>
    <w:multiLevelType w:val="hybridMultilevel"/>
    <w:tmpl w:val="5462C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19374C8"/>
    <w:multiLevelType w:val="multilevel"/>
    <w:tmpl w:val="676C204A"/>
    <w:name w:val="WW8Num82222222222222222222222222222222222222222222222222222"/>
    <w:lvl w:ilvl="0">
      <w:start w:val="1"/>
      <w:numFmt w:val="decimal"/>
      <w:lvlText w:val="%1)"/>
      <w:lvlJc w:val="left"/>
      <w:pPr>
        <w:ind w:left="2344" w:hanging="360"/>
      </w:pPr>
      <w:rPr>
        <w:rFonts w:cs="Times New Roman" w:hint="default"/>
      </w:rPr>
    </w:lvl>
    <w:lvl w:ilvl="1">
      <w:start w:val="1"/>
      <w:numFmt w:val="decimal"/>
      <w:lvlText w:val="%2."/>
      <w:lvlJc w:val="left"/>
      <w:pPr>
        <w:ind w:left="3469" w:hanging="765"/>
      </w:pPr>
      <w:rPr>
        <w:rFonts w:hint="default"/>
      </w:rPr>
    </w:lvl>
    <w:lvl w:ilvl="2">
      <w:start w:val="1"/>
      <w:numFmt w:val="decimal"/>
      <w:lvlText w:val="%3)"/>
      <w:lvlJc w:val="left"/>
      <w:pPr>
        <w:ind w:left="3784" w:hanging="180"/>
      </w:pPr>
    </w:lvl>
    <w:lvl w:ilvl="3" w:tentative="1">
      <w:start w:val="1"/>
      <w:numFmt w:val="decimal"/>
      <w:lvlText w:val="%4."/>
      <w:lvlJc w:val="left"/>
      <w:pPr>
        <w:ind w:left="4504" w:hanging="360"/>
      </w:pPr>
      <w:rPr>
        <w:rFonts w:cs="Times New Roman"/>
      </w:rPr>
    </w:lvl>
    <w:lvl w:ilvl="4" w:tentative="1">
      <w:start w:val="1"/>
      <w:numFmt w:val="lowerLetter"/>
      <w:lvlText w:val="%5."/>
      <w:lvlJc w:val="left"/>
      <w:pPr>
        <w:ind w:left="5224" w:hanging="360"/>
      </w:pPr>
      <w:rPr>
        <w:rFonts w:cs="Times New Roman"/>
      </w:rPr>
    </w:lvl>
    <w:lvl w:ilvl="5" w:tentative="1">
      <w:start w:val="1"/>
      <w:numFmt w:val="lowerRoman"/>
      <w:lvlText w:val="%6."/>
      <w:lvlJc w:val="right"/>
      <w:pPr>
        <w:ind w:left="5944" w:hanging="180"/>
      </w:pPr>
      <w:rPr>
        <w:rFonts w:cs="Times New Roman"/>
      </w:rPr>
    </w:lvl>
    <w:lvl w:ilvl="6" w:tentative="1">
      <w:start w:val="1"/>
      <w:numFmt w:val="decimal"/>
      <w:lvlText w:val="%7."/>
      <w:lvlJc w:val="left"/>
      <w:pPr>
        <w:ind w:left="6664" w:hanging="360"/>
      </w:pPr>
      <w:rPr>
        <w:rFonts w:cs="Times New Roman"/>
      </w:rPr>
    </w:lvl>
    <w:lvl w:ilvl="7" w:tentative="1">
      <w:start w:val="1"/>
      <w:numFmt w:val="lowerLetter"/>
      <w:lvlText w:val="%8."/>
      <w:lvlJc w:val="left"/>
      <w:pPr>
        <w:ind w:left="7384" w:hanging="360"/>
      </w:pPr>
      <w:rPr>
        <w:rFonts w:cs="Times New Roman"/>
      </w:rPr>
    </w:lvl>
    <w:lvl w:ilvl="8" w:tentative="1">
      <w:start w:val="1"/>
      <w:numFmt w:val="lowerRoman"/>
      <w:lvlText w:val="%9."/>
      <w:lvlJc w:val="right"/>
      <w:pPr>
        <w:ind w:left="8104" w:hanging="180"/>
      </w:pPr>
      <w:rPr>
        <w:rFonts w:cs="Times New Roman"/>
      </w:rPr>
    </w:lvl>
  </w:abstractNum>
  <w:abstractNum w:abstractNumId="203" w15:restartNumberingAfterBreak="0">
    <w:nsid w:val="71BC1BAF"/>
    <w:multiLevelType w:val="hybridMultilevel"/>
    <w:tmpl w:val="D922A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76377062"/>
    <w:multiLevelType w:val="hybridMultilevel"/>
    <w:tmpl w:val="0A303E3C"/>
    <w:lvl w:ilvl="0" w:tplc="17440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5" w15:restartNumberingAfterBreak="0">
    <w:nsid w:val="77827746"/>
    <w:multiLevelType w:val="multilevel"/>
    <w:tmpl w:val="2BA8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8076546"/>
    <w:multiLevelType w:val="hybridMultilevel"/>
    <w:tmpl w:val="DBE8F47A"/>
    <w:lvl w:ilvl="0" w:tplc="6CDC8F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78EB22F8"/>
    <w:multiLevelType w:val="multilevel"/>
    <w:tmpl w:val="6824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8EE1DA1"/>
    <w:multiLevelType w:val="hybridMultilevel"/>
    <w:tmpl w:val="5D1EBE46"/>
    <w:lvl w:ilvl="0" w:tplc="6E0427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79045150"/>
    <w:multiLevelType w:val="multilevel"/>
    <w:tmpl w:val="294E0D8E"/>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0" w15:restartNumberingAfterBreak="0">
    <w:nsid w:val="794F15AA"/>
    <w:multiLevelType w:val="multilevel"/>
    <w:tmpl w:val="7A10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98A756C"/>
    <w:multiLevelType w:val="hybridMultilevel"/>
    <w:tmpl w:val="1584E884"/>
    <w:name w:val="WW8Num82222222222222222222222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798E0DA2"/>
    <w:multiLevelType w:val="hybridMultilevel"/>
    <w:tmpl w:val="605AF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79ED4D8D"/>
    <w:multiLevelType w:val="hybridMultilevel"/>
    <w:tmpl w:val="D42AF134"/>
    <w:name w:val="WW8Num82222222222"/>
    <w:lvl w:ilvl="0" w:tplc="6CA215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7A137547"/>
    <w:multiLevelType w:val="hybridMultilevel"/>
    <w:tmpl w:val="D18C5E46"/>
    <w:name w:val="WW8Num82222222222222222222222222222222222222222222222222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5" w15:restartNumberingAfterBreak="0">
    <w:nsid w:val="7A3A6755"/>
    <w:multiLevelType w:val="hybridMultilevel"/>
    <w:tmpl w:val="C960104A"/>
    <w:lvl w:ilvl="0" w:tplc="6CDC8F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A5D1972"/>
    <w:multiLevelType w:val="hybridMultilevel"/>
    <w:tmpl w:val="AFBEA160"/>
    <w:name w:val="WW8Num822222222222222222222222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7" w15:restartNumberingAfterBreak="0">
    <w:nsid w:val="7B1C30F8"/>
    <w:multiLevelType w:val="hybridMultilevel"/>
    <w:tmpl w:val="96E2F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7BAD7545"/>
    <w:multiLevelType w:val="hybridMultilevel"/>
    <w:tmpl w:val="6DBC1FA6"/>
    <w:lvl w:ilvl="0" w:tplc="6CDC8F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7CA76B1C"/>
    <w:multiLevelType w:val="hybridMultilevel"/>
    <w:tmpl w:val="C7744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CB62501"/>
    <w:multiLevelType w:val="hybridMultilevel"/>
    <w:tmpl w:val="85745C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1" w15:restartNumberingAfterBreak="0">
    <w:nsid w:val="7E3040BF"/>
    <w:multiLevelType w:val="multilevel"/>
    <w:tmpl w:val="4CD8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EDE4DC7"/>
    <w:multiLevelType w:val="hybridMultilevel"/>
    <w:tmpl w:val="19820D24"/>
    <w:name w:val="WW8Num8222222222222222222222222222222222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7EDE6DB8"/>
    <w:multiLevelType w:val="hybridMultilevel"/>
    <w:tmpl w:val="E620FEFA"/>
    <w:name w:val="WW8Num8222222222222222"/>
    <w:lvl w:ilvl="0" w:tplc="6CA215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2"/>
  </w:num>
  <w:num w:numId="2">
    <w:abstractNumId w:val="1"/>
  </w:num>
  <w:num w:numId="3">
    <w:abstractNumId w:val="123"/>
  </w:num>
  <w:num w:numId="4">
    <w:abstractNumId w:val="32"/>
  </w:num>
  <w:num w:numId="5">
    <w:abstractNumId w:val="157"/>
  </w:num>
  <w:num w:numId="6">
    <w:abstractNumId w:val="58"/>
  </w:num>
  <w:num w:numId="7">
    <w:abstractNumId w:val="184"/>
  </w:num>
  <w:num w:numId="8">
    <w:abstractNumId w:val="181"/>
  </w:num>
  <w:num w:numId="9">
    <w:abstractNumId w:val="84"/>
  </w:num>
  <w:num w:numId="10">
    <w:abstractNumId w:val="39"/>
  </w:num>
  <w:num w:numId="11">
    <w:abstractNumId w:val="111"/>
  </w:num>
  <w:num w:numId="12">
    <w:abstractNumId w:val="131"/>
  </w:num>
  <w:num w:numId="13">
    <w:abstractNumId w:val="186"/>
  </w:num>
  <w:num w:numId="14">
    <w:abstractNumId w:val="139"/>
  </w:num>
  <w:num w:numId="15">
    <w:abstractNumId w:val="141"/>
  </w:num>
  <w:num w:numId="16">
    <w:abstractNumId w:val="132"/>
  </w:num>
  <w:num w:numId="17">
    <w:abstractNumId w:val="195"/>
  </w:num>
  <w:num w:numId="18">
    <w:abstractNumId w:val="149"/>
  </w:num>
  <w:num w:numId="1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7"/>
  </w:num>
  <w:num w:numId="35">
    <w:abstractNumId w:val="82"/>
  </w:num>
  <w:num w:numId="36">
    <w:abstractNumId w:val="3"/>
  </w:num>
  <w:num w:numId="37">
    <w:abstractNumId w:val="5"/>
  </w:num>
  <w:num w:numId="38">
    <w:abstractNumId w:val="151"/>
  </w:num>
  <w:num w:numId="39">
    <w:abstractNumId w:val="133"/>
  </w:num>
  <w:num w:numId="40">
    <w:abstractNumId w:val="136"/>
  </w:num>
  <w:num w:numId="41">
    <w:abstractNumId w:val="203"/>
  </w:num>
  <w:num w:numId="42">
    <w:abstractNumId w:val="27"/>
  </w:num>
  <w:num w:numId="43">
    <w:abstractNumId w:val="75"/>
  </w:num>
  <w:num w:numId="44">
    <w:abstractNumId w:val="138"/>
  </w:num>
  <w:num w:numId="45">
    <w:abstractNumId w:val="176"/>
  </w:num>
  <w:num w:numId="46">
    <w:abstractNumId w:val="143"/>
  </w:num>
  <w:num w:numId="47">
    <w:abstractNumId w:val="102"/>
  </w:num>
  <w:num w:numId="48">
    <w:abstractNumId w:val="100"/>
  </w:num>
  <w:num w:numId="49">
    <w:abstractNumId w:val="219"/>
  </w:num>
  <w:num w:numId="50">
    <w:abstractNumId w:val="212"/>
  </w:num>
  <w:num w:numId="51">
    <w:abstractNumId w:val="69"/>
  </w:num>
  <w:num w:numId="52">
    <w:abstractNumId w:val="117"/>
  </w:num>
  <w:num w:numId="53">
    <w:abstractNumId w:val="167"/>
  </w:num>
  <w:num w:numId="54">
    <w:abstractNumId w:val="67"/>
  </w:num>
  <w:num w:numId="55">
    <w:abstractNumId w:val="63"/>
  </w:num>
  <w:num w:numId="56">
    <w:abstractNumId w:val="154"/>
  </w:num>
  <w:num w:numId="57">
    <w:abstractNumId w:val="148"/>
  </w:num>
  <w:num w:numId="58">
    <w:abstractNumId w:val="51"/>
  </w:num>
  <w:num w:numId="59">
    <w:abstractNumId w:val="21"/>
  </w:num>
  <w:num w:numId="60">
    <w:abstractNumId w:val="74"/>
  </w:num>
  <w:num w:numId="61">
    <w:abstractNumId w:val="177"/>
  </w:num>
  <w:num w:numId="62">
    <w:abstractNumId w:val="93"/>
  </w:num>
  <w:num w:numId="63">
    <w:abstractNumId w:val="188"/>
  </w:num>
  <w:num w:numId="64">
    <w:abstractNumId w:val="119"/>
  </w:num>
  <w:num w:numId="65">
    <w:abstractNumId w:val="31"/>
  </w:num>
  <w:num w:numId="66">
    <w:abstractNumId w:val="0"/>
  </w:num>
  <w:num w:numId="67">
    <w:abstractNumId w:val="175"/>
  </w:num>
  <w:num w:numId="68">
    <w:abstractNumId w:val="201"/>
  </w:num>
  <w:num w:numId="69">
    <w:abstractNumId w:val="169"/>
  </w:num>
  <w:num w:numId="70">
    <w:abstractNumId w:val="37"/>
  </w:num>
  <w:num w:numId="71">
    <w:abstractNumId w:val="79"/>
  </w:num>
  <w:num w:numId="72">
    <w:abstractNumId w:val="155"/>
  </w:num>
  <w:num w:numId="73">
    <w:abstractNumId w:val="9"/>
  </w:num>
  <w:num w:numId="74">
    <w:abstractNumId w:val="150"/>
  </w:num>
  <w:num w:numId="75">
    <w:abstractNumId w:val="158"/>
  </w:num>
  <w:num w:numId="76">
    <w:abstractNumId w:val="147"/>
  </w:num>
  <w:num w:numId="77">
    <w:abstractNumId w:val="217"/>
  </w:num>
  <w:num w:numId="78">
    <w:abstractNumId w:val="23"/>
  </w:num>
  <w:num w:numId="79">
    <w:abstractNumId w:val="40"/>
  </w:num>
  <w:num w:numId="80">
    <w:abstractNumId w:val="85"/>
  </w:num>
  <w:num w:numId="81">
    <w:abstractNumId w:val="17"/>
  </w:num>
  <w:num w:numId="82">
    <w:abstractNumId w:val="168"/>
  </w:num>
  <w:num w:numId="83">
    <w:abstractNumId w:val="36"/>
  </w:num>
  <w:num w:numId="84">
    <w:abstractNumId w:val="114"/>
  </w:num>
  <w:num w:numId="85">
    <w:abstractNumId w:val="162"/>
  </w:num>
  <w:num w:numId="86">
    <w:abstractNumId w:val="161"/>
  </w:num>
  <w:num w:numId="87">
    <w:abstractNumId w:val="35"/>
  </w:num>
  <w:num w:numId="88">
    <w:abstractNumId w:val="19"/>
  </w:num>
  <w:num w:numId="89">
    <w:abstractNumId w:val="28"/>
  </w:num>
  <w:num w:numId="90">
    <w:abstractNumId w:val="134"/>
  </w:num>
  <w:num w:numId="91">
    <w:abstractNumId w:val="164"/>
  </w:num>
  <w:num w:numId="92">
    <w:abstractNumId w:val="60"/>
  </w:num>
  <w:num w:numId="93">
    <w:abstractNumId w:val="8"/>
  </w:num>
  <w:num w:numId="94">
    <w:abstractNumId w:val="15"/>
  </w:num>
  <w:num w:numId="95">
    <w:abstractNumId w:val="54"/>
  </w:num>
  <w:num w:numId="96">
    <w:abstractNumId w:val="198"/>
  </w:num>
  <w:num w:numId="97">
    <w:abstractNumId w:val="208"/>
  </w:num>
  <w:num w:numId="98">
    <w:abstractNumId w:val="66"/>
  </w:num>
  <w:num w:numId="99">
    <w:abstractNumId w:val="101"/>
  </w:num>
  <w:num w:numId="100">
    <w:abstractNumId w:val="42"/>
  </w:num>
  <w:num w:numId="101">
    <w:abstractNumId w:val="108"/>
  </w:num>
  <w:num w:numId="102">
    <w:abstractNumId w:val="152"/>
  </w:num>
  <w:num w:numId="103">
    <w:abstractNumId w:val="96"/>
  </w:num>
  <w:num w:numId="104">
    <w:abstractNumId w:val="204"/>
  </w:num>
  <w:num w:numId="105">
    <w:abstractNumId w:val="179"/>
  </w:num>
  <w:num w:numId="106">
    <w:abstractNumId w:val="216"/>
  </w:num>
  <w:num w:numId="107">
    <w:abstractNumId w:val="110"/>
  </w:num>
  <w:num w:numId="108">
    <w:abstractNumId w:val="109"/>
  </w:num>
  <w:num w:numId="109">
    <w:abstractNumId w:val="140"/>
  </w:num>
  <w:num w:numId="110">
    <w:abstractNumId w:val="199"/>
  </w:num>
  <w:num w:numId="111">
    <w:abstractNumId w:val="65"/>
  </w:num>
  <w:num w:numId="112">
    <w:abstractNumId w:val="47"/>
  </w:num>
  <w:num w:numId="113">
    <w:abstractNumId w:val="120"/>
  </w:num>
  <w:num w:numId="114">
    <w:abstractNumId w:val="222"/>
  </w:num>
  <w:num w:numId="115">
    <w:abstractNumId w:val="29"/>
  </w:num>
  <w:num w:numId="116">
    <w:abstractNumId w:val="22"/>
  </w:num>
  <w:num w:numId="117">
    <w:abstractNumId w:val="11"/>
  </w:num>
  <w:num w:numId="118">
    <w:abstractNumId w:val="49"/>
  </w:num>
  <w:num w:numId="119">
    <w:abstractNumId w:val="202"/>
  </w:num>
  <w:num w:numId="120">
    <w:abstractNumId w:val="56"/>
  </w:num>
  <w:num w:numId="121">
    <w:abstractNumId w:val="33"/>
  </w:num>
  <w:num w:numId="122">
    <w:abstractNumId w:val="86"/>
  </w:num>
  <w:num w:numId="123">
    <w:abstractNumId w:val="172"/>
  </w:num>
  <w:num w:numId="124">
    <w:abstractNumId w:val="146"/>
  </w:num>
  <w:num w:numId="125">
    <w:abstractNumId w:val="25"/>
  </w:num>
  <w:num w:numId="126">
    <w:abstractNumId w:val="92"/>
  </w:num>
  <w:num w:numId="127">
    <w:abstractNumId w:val="180"/>
  </w:num>
  <w:num w:numId="128">
    <w:abstractNumId w:val="53"/>
  </w:num>
  <w:num w:numId="129">
    <w:abstractNumId w:val="83"/>
  </w:num>
  <w:num w:numId="130">
    <w:abstractNumId w:val="50"/>
  </w:num>
  <w:num w:numId="131">
    <w:abstractNumId w:val="73"/>
  </w:num>
  <w:num w:numId="132">
    <w:abstractNumId w:val="200"/>
  </w:num>
  <w:num w:numId="133">
    <w:abstractNumId w:val="46"/>
  </w:num>
  <w:num w:numId="134">
    <w:abstractNumId w:val="116"/>
  </w:num>
  <w:num w:numId="135">
    <w:abstractNumId w:val="125"/>
  </w:num>
  <w:num w:numId="136">
    <w:abstractNumId w:val="24"/>
  </w:num>
  <w:num w:numId="137">
    <w:abstractNumId w:val="48"/>
  </w:num>
  <w:num w:numId="138">
    <w:abstractNumId w:val="10"/>
  </w:num>
  <w:num w:numId="139">
    <w:abstractNumId w:val="20"/>
  </w:num>
  <w:num w:numId="140">
    <w:abstractNumId w:val="187"/>
  </w:num>
  <w:num w:numId="141">
    <w:abstractNumId w:val="103"/>
  </w:num>
  <w:num w:numId="142">
    <w:abstractNumId w:val="210"/>
  </w:num>
  <w:num w:numId="143">
    <w:abstractNumId w:val="55"/>
  </w:num>
  <w:num w:numId="144">
    <w:abstractNumId w:val="99"/>
  </w:num>
  <w:num w:numId="145">
    <w:abstractNumId w:val="205"/>
  </w:num>
  <w:num w:numId="146">
    <w:abstractNumId w:val="163"/>
  </w:num>
  <w:num w:numId="147">
    <w:abstractNumId w:val="221"/>
  </w:num>
  <w:num w:numId="148">
    <w:abstractNumId w:val="34"/>
  </w:num>
  <w:num w:numId="149">
    <w:abstractNumId w:val="207"/>
  </w:num>
  <w:num w:numId="150">
    <w:abstractNumId w:val="68"/>
  </w:num>
  <w:num w:numId="151">
    <w:abstractNumId w:val="16"/>
  </w:num>
  <w:num w:numId="152">
    <w:abstractNumId w:val="81"/>
  </w:num>
  <w:num w:numId="153">
    <w:abstractNumId w:val="142"/>
  </w:num>
  <w:num w:numId="154">
    <w:abstractNumId w:val="193"/>
  </w:num>
  <w:num w:numId="155">
    <w:abstractNumId w:val="87"/>
  </w:num>
  <w:num w:numId="156">
    <w:abstractNumId w:val="38"/>
  </w:num>
  <w:num w:numId="157">
    <w:abstractNumId w:val="94"/>
  </w:num>
  <w:num w:numId="158">
    <w:abstractNumId w:val="165"/>
  </w:num>
  <w:num w:numId="159">
    <w:abstractNumId w:val="78"/>
  </w:num>
  <w:num w:numId="160">
    <w:abstractNumId w:val="122"/>
  </w:num>
  <w:num w:numId="161">
    <w:abstractNumId w:val="91"/>
  </w:num>
  <w:num w:numId="162">
    <w:abstractNumId w:val="178"/>
  </w:num>
  <w:num w:numId="163">
    <w:abstractNumId w:val="209"/>
  </w:num>
  <w:num w:numId="164">
    <w:abstractNumId w:val="220"/>
  </w:num>
  <w:num w:numId="165">
    <w:abstractNumId w:val="171"/>
  </w:num>
  <w:num w:numId="166">
    <w:abstractNumId w:val="174"/>
  </w:num>
  <w:num w:numId="167">
    <w:abstractNumId w:val="76"/>
  </w:num>
  <w:num w:numId="168">
    <w:abstractNumId w:val="43"/>
  </w:num>
  <w:num w:numId="169">
    <w:abstractNumId w:val="106"/>
  </w:num>
  <w:num w:numId="170">
    <w:abstractNumId w:val="112"/>
  </w:num>
  <w:num w:numId="171">
    <w:abstractNumId w:val="118"/>
  </w:num>
  <w:num w:numId="172">
    <w:abstractNumId w:val="14"/>
  </w:num>
  <w:num w:numId="173">
    <w:abstractNumId w:val="189"/>
  </w:num>
  <w:num w:numId="174">
    <w:abstractNumId w:val="26"/>
  </w:num>
  <w:num w:numId="175">
    <w:abstractNumId w:val="107"/>
  </w:num>
  <w:num w:numId="176">
    <w:abstractNumId w:val="173"/>
  </w:num>
  <w:num w:numId="177">
    <w:abstractNumId w:val="129"/>
  </w:num>
  <w:num w:numId="178">
    <w:abstractNumId w:val="160"/>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EE"/>
    <w:rsid w:val="00000537"/>
    <w:rsid w:val="000019FA"/>
    <w:rsid w:val="00001FFB"/>
    <w:rsid w:val="000023BE"/>
    <w:rsid w:val="00002D0C"/>
    <w:rsid w:val="000066DB"/>
    <w:rsid w:val="00007704"/>
    <w:rsid w:val="00007F44"/>
    <w:rsid w:val="000108E1"/>
    <w:rsid w:val="000113BC"/>
    <w:rsid w:val="00011B3B"/>
    <w:rsid w:val="00012B00"/>
    <w:rsid w:val="00013391"/>
    <w:rsid w:val="00013648"/>
    <w:rsid w:val="0001429F"/>
    <w:rsid w:val="00014464"/>
    <w:rsid w:val="00015B06"/>
    <w:rsid w:val="00016593"/>
    <w:rsid w:val="000170C6"/>
    <w:rsid w:val="000173A8"/>
    <w:rsid w:val="00017F5C"/>
    <w:rsid w:val="00020ABE"/>
    <w:rsid w:val="00021704"/>
    <w:rsid w:val="00021EE6"/>
    <w:rsid w:val="00022597"/>
    <w:rsid w:val="00022E1E"/>
    <w:rsid w:val="0002367F"/>
    <w:rsid w:val="000239C4"/>
    <w:rsid w:val="00024074"/>
    <w:rsid w:val="00024BB6"/>
    <w:rsid w:val="00024EC3"/>
    <w:rsid w:val="00025E38"/>
    <w:rsid w:val="00025EFC"/>
    <w:rsid w:val="00026179"/>
    <w:rsid w:val="00026AFE"/>
    <w:rsid w:val="000270D1"/>
    <w:rsid w:val="0002725E"/>
    <w:rsid w:val="000278AA"/>
    <w:rsid w:val="00027994"/>
    <w:rsid w:val="00030EE8"/>
    <w:rsid w:val="0003198D"/>
    <w:rsid w:val="00031CAE"/>
    <w:rsid w:val="000323C0"/>
    <w:rsid w:val="000323D6"/>
    <w:rsid w:val="000346D7"/>
    <w:rsid w:val="000356BF"/>
    <w:rsid w:val="000358A5"/>
    <w:rsid w:val="000362AB"/>
    <w:rsid w:val="00036B3E"/>
    <w:rsid w:val="00036BE7"/>
    <w:rsid w:val="00037ABF"/>
    <w:rsid w:val="00037B41"/>
    <w:rsid w:val="00040320"/>
    <w:rsid w:val="00040582"/>
    <w:rsid w:val="00040C2E"/>
    <w:rsid w:val="00041289"/>
    <w:rsid w:val="0004292D"/>
    <w:rsid w:val="00042E6F"/>
    <w:rsid w:val="00043EBB"/>
    <w:rsid w:val="000445D7"/>
    <w:rsid w:val="00044D5A"/>
    <w:rsid w:val="00044F62"/>
    <w:rsid w:val="00045B7B"/>
    <w:rsid w:val="0004658E"/>
    <w:rsid w:val="000468F8"/>
    <w:rsid w:val="00046AE5"/>
    <w:rsid w:val="000504BC"/>
    <w:rsid w:val="0005069D"/>
    <w:rsid w:val="000518EC"/>
    <w:rsid w:val="0005193D"/>
    <w:rsid w:val="00051FC9"/>
    <w:rsid w:val="00053896"/>
    <w:rsid w:val="00054705"/>
    <w:rsid w:val="00056784"/>
    <w:rsid w:val="00056BFB"/>
    <w:rsid w:val="00056D83"/>
    <w:rsid w:val="00060067"/>
    <w:rsid w:val="000604B8"/>
    <w:rsid w:val="00060C72"/>
    <w:rsid w:val="00060EAB"/>
    <w:rsid w:val="00060FC9"/>
    <w:rsid w:val="000624E4"/>
    <w:rsid w:val="000625FE"/>
    <w:rsid w:val="00062757"/>
    <w:rsid w:val="00062B0A"/>
    <w:rsid w:val="000639A1"/>
    <w:rsid w:val="00064B73"/>
    <w:rsid w:val="00066FCD"/>
    <w:rsid w:val="000674D7"/>
    <w:rsid w:val="00067ACC"/>
    <w:rsid w:val="000736C8"/>
    <w:rsid w:val="000745BB"/>
    <w:rsid w:val="00075D1D"/>
    <w:rsid w:val="00077AAA"/>
    <w:rsid w:val="000801FF"/>
    <w:rsid w:val="00080FCD"/>
    <w:rsid w:val="000820C8"/>
    <w:rsid w:val="0008232B"/>
    <w:rsid w:val="00082664"/>
    <w:rsid w:val="0008275C"/>
    <w:rsid w:val="000827D6"/>
    <w:rsid w:val="00083374"/>
    <w:rsid w:val="000839DA"/>
    <w:rsid w:val="000847C2"/>
    <w:rsid w:val="00085109"/>
    <w:rsid w:val="000852A9"/>
    <w:rsid w:val="00087DAD"/>
    <w:rsid w:val="00090033"/>
    <w:rsid w:val="000906E7"/>
    <w:rsid w:val="0009140F"/>
    <w:rsid w:val="0009196B"/>
    <w:rsid w:val="00091CB5"/>
    <w:rsid w:val="000930B9"/>
    <w:rsid w:val="0009322D"/>
    <w:rsid w:val="00094AAE"/>
    <w:rsid w:val="000955C1"/>
    <w:rsid w:val="0009583D"/>
    <w:rsid w:val="00095B6A"/>
    <w:rsid w:val="00095B98"/>
    <w:rsid w:val="00096BE5"/>
    <w:rsid w:val="00096FA9"/>
    <w:rsid w:val="0009722E"/>
    <w:rsid w:val="000A46A2"/>
    <w:rsid w:val="000A4A00"/>
    <w:rsid w:val="000A5026"/>
    <w:rsid w:val="000A51AE"/>
    <w:rsid w:val="000A54B6"/>
    <w:rsid w:val="000A5B1B"/>
    <w:rsid w:val="000A5B86"/>
    <w:rsid w:val="000A6227"/>
    <w:rsid w:val="000A64D1"/>
    <w:rsid w:val="000A6BB9"/>
    <w:rsid w:val="000A73F9"/>
    <w:rsid w:val="000A746E"/>
    <w:rsid w:val="000A7D4A"/>
    <w:rsid w:val="000B0053"/>
    <w:rsid w:val="000B0B3F"/>
    <w:rsid w:val="000B13EE"/>
    <w:rsid w:val="000B1823"/>
    <w:rsid w:val="000B1A65"/>
    <w:rsid w:val="000B2070"/>
    <w:rsid w:val="000B2687"/>
    <w:rsid w:val="000B2902"/>
    <w:rsid w:val="000B4A14"/>
    <w:rsid w:val="000B5325"/>
    <w:rsid w:val="000B534D"/>
    <w:rsid w:val="000B5C0C"/>
    <w:rsid w:val="000B6685"/>
    <w:rsid w:val="000B6C40"/>
    <w:rsid w:val="000B7DEA"/>
    <w:rsid w:val="000C0093"/>
    <w:rsid w:val="000C09E2"/>
    <w:rsid w:val="000C0BC3"/>
    <w:rsid w:val="000C0C17"/>
    <w:rsid w:val="000C2B0E"/>
    <w:rsid w:val="000C3D7D"/>
    <w:rsid w:val="000C41A8"/>
    <w:rsid w:val="000C4442"/>
    <w:rsid w:val="000C70C8"/>
    <w:rsid w:val="000C7341"/>
    <w:rsid w:val="000D0428"/>
    <w:rsid w:val="000D04A6"/>
    <w:rsid w:val="000D0AD5"/>
    <w:rsid w:val="000D0F13"/>
    <w:rsid w:val="000D2847"/>
    <w:rsid w:val="000D28F6"/>
    <w:rsid w:val="000D3366"/>
    <w:rsid w:val="000D351C"/>
    <w:rsid w:val="000D4DA1"/>
    <w:rsid w:val="000D4FE8"/>
    <w:rsid w:val="000D532C"/>
    <w:rsid w:val="000D64BB"/>
    <w:rsid w:val="000D6BDB"/>
    <w:rsid w:val="000D7AB2"/>
    <w:rsid w:val="000E00AB"/>
    <w:rsid w:val="000E033C"/>
    <w:rsid w:val="000E05B6"/>
    <w:rsid w:val="000E0E2D"/>
    <w:rsid w:val="000E0F4A"/>
    <w:rsid w:val="000E3425"/>
    <w:rsid w:val="000E3CFD"/>
    <w:rsid w:val="000E45C0"/>
    <w:rsid w:val="000E4FB6"/>
    <w:rsid w:val="000E64E8"/>
    <w:rsid w:val="000E6727"/>
    <w:rsid w:val="000E6DE2"/>
    <w:rsid w:val="000E7BF2"/>
    <w:rsid w:val="000E7DA6"/>
    <w:rsid w:val="000F0617"/>
    <w:rsid w:val="000F0829"/>
    <w:rsid w:val="000F0EE5"/>
    <w:rsid w:val="000F1C45"/>
    <w:rsid w:val="000F1EC3"/>
    <w:rsid w:val="000F365A"/>
    <w:rsid w:val="000F37D3"/>
    <w:rsid w:val="000F42DA"/>
    <w:rsid w:val="000F486F"/>
    <w:rsid w:val="000F5936"/>
    <w:rsid w:val="000F5F27"/>
    <w:rsid w:val="000F68B2"/>
    <w:rsid w:val="00100465"/>
    <w:rsid w:val="00100861"/>
    <w:rsid w:val="00100E07"/>
    <w:rsid w:val="00101775"/>
    <w:rsid w:val="0010226E"/>
    <w:rsid w:val="00104C04"/>
    <w:rsid w:val="00104DCA"/>
    <w:rsid w:val="00106033"/>
    <w:rsid w:val="00106140"/>
    <w:rsid w:val="0010723A"/>
    <w:rsid w:val="0010734D"/>
    <w:rsid w:val="00110151"/>
    <w:rsid w:val="00110387"/>
    <w:rsid w:val="00111069"/>
    <w:rsid w:val="00111B6F"/>
    <w:rsid w:val="001121ED"/>
    <w:rsid w:val="0011291F"/>
    <w:rsid w:val="0011362A"/>
    <w:rsid w:val="0011466E"/>
    <w:rsid w:val="001149E6"/>
    <w:rsid w:val="00114B55"/>
    <w:rsid w:val="00114B84"/>
    <w:rsid w:val="00114D8D"/>
    <w:rsid w:val="00115561"/>
    <w:rsid w:val="001155C7"/>
    <w:rsid w:val="00115BBB"/>
    <w:rsid w:val="00115E7B"/>
    <w:rsid w:val="0011610B"/>
    <w:rsid w:val="001211BD"/>
    <w:rsid w:val="0012135E"/>
    <w:rsid w:val="0012192E"/>
    <w:rsid w:val="001223CC"/>
    <w:rsid w:val="00122550"/>
    <w:rsid w:val="00122809"/>
    <w:rsid w:val="00122B59"/>
    <w:rsid w:val="001234AE"/>
    <w:rsid w:val="0012498C"/>
    <w:rsid w:val="00125E09"/>
    <w:rsid w:val="0012653D"/>
    <w:rsid w:val="00126714"/>
    <w:rsid w:val="0012680B"/>
    <w:rsid w:val="00126CAB"/>
    <w:rsid w:val="00126DE3"/>
    <w:rsid w:val="00126F3B"/>
    <w:rsid w:val="00130452"/>
    <w:rsid w:val="00130860"/>
    <w:rsid w:val="00130E2A"/>
    <w:rsid w:val="00131293"/>
    <w:rsid w:val="00131522"/>
    <w:rsid w:val="00131C32"/>
    <w:rsid w:val="00131ECA"/>
    <w:rsid w:val="001327DB"/>
    <w:rsid w:val="0013282D"/>
    <w:rsid w:val="0013420B"/>
    <w:rsid w:val="00135285"/>
    <w:rsid w:val="00136087"/>
    <w:rsid w:val="00136B9D"/>
    <w:rsid w:val="00137FB0"/>
    <w:rsid w:val="0014030E"/>
    <w:rsid w:val="00140C7A"/>
    <w:rsid w:val="001412AB"/>
    <w:rsid w:val="00141D6B"/>
    <w:rsid w:val="00142ADF"/>
    <w:rsid w:val="0014402E"/>
    <w:rsid w:val="00144F18"/>
    <w:rsid w:val="0014536A"/>
    <w:rsid w:val="00145F0F"/>
    <w:rsid w:val="00147564"/>
    <w:rsid w:val="00147629"/>
    <w:rsid w:val="001505B7"/>
    <w:rsid w:val="00150BCA"/>
    <w:rsid w:val="00150C3A"/>
    <w:rsid w:val="00151214"/>
    <w:rsid w:val="001519A7"/>
    <w:rsid w:val="00152803"/>
    <w:rsid w:val="00152814"/>
    <w:rsid w:val="00152DCB"/>
    <w:rsid w:val="0015425C"/>
    <w:rsid w:val="00154B35"/>
    <w:rsid w:val="00155DF2"/>
    <w:rsid w:val="001560F3"/>
    <w:rsid w:val="00156926"/>
    <w:rsid w:val="00156A0C"/>
    <w:rsid w:val="00156B1A"/>
    <w:rsid w:val="00156BAC"/>
    <w:rsid w:val="00156D1B"/>
    <w:rsid w:val="00157008"/>
    <w:rsid w:val="00157442"/>
    <w:rsid w:val="00160726"/>
    <w:rsid w:val="00160FEC"/>
    <w:rsid w:val="001611FC"/>
    <w:rsid w:val="001631BD"/>
    <w:rsid w:val="001635FE"/>
    <w:rsid w:val="00163A4B"/>
    <w:rsid w:val="00163B4A"/>
    <w:rsid w:val="0016515D"/>
    <w:rsid w:val="00165192"/>
    <w:rsid w:val="00165309"/>
    <w:rsid w:val="00165A64"/>
    <w:rsid w:val="0016639B"/>
    <w:rsid w:val="00166821"/>
    <w:rsid w:val="00166B84"/>
    <w:rsid w:val="00166E0F"/>
    <w:rsid w:val="001674AE"/>
    <w:rsid w:val="00167B65"/>
    <w:rsid w:val="001712C7"/>
    <w:rsid w:val="001737EA"/>
    <w:rsid w:val="00173999"/>
    <w:rsid w:val="00173C37"/>
    <w:rsid w:val="0017417F"/>
    <w:rsid w:val="00174349"/>
    <w:rsid w:val="00175B1E"/>
    <w:rsid w:val="001776B6"/>
    <w:rsid w:val="00180258"/>
    <w:rsid w:val="0018201F"/>
    <w:rsid w:val="00182514"/>
    <w:rsid w:val="00182AD8"/>
    <w:rsid w:val="00182F41"/>
    <w:rsid w:val="00183262"/>
    <w:rsid w:val="00184335"/>
    <w:rsid w:val="00184CD4"/>
    <w:rsid w:val="00184DB1"/>
    <w:rsid w:val="0018577C"/>
    <w:rsid w:val="00185A07"/>
    <w:rsid w:val="00185F9D"/>
    <w:rsid w:val="00187A07"/>
    <w:rsid w:val="00190292"/>
    <w:rsid w:val="001908B7"/>
    <w:rsid w:val="00191597"/>
    <w:rsid w:val="001915E7"/>
    <w:rsid w:val="001920DD"/>
    <w:rsid w:val="0019230B"/>
    <w:rsid w:val="00192C63"/>
    <w:rsid w:val="00193514"/>
    <w:rsid w:val="001939F5"/>
    <w:rsid w:val="001966B4"/>
    <w:rsid w:val="001969D4"/>
    <w:rsid w:val="00197572"/>
    <w:rsid w:val="00197978"/>
    <w:rsid w:val="00197C35"/>
    <w:rsid w:val="00197F8A"/>
    <w:rsid w:val="001A0C57"/>
    <w:rsid w:val="001A0FD4"/>
    <w:rsid w:val="001A0FF6"/>
    <w:rsid w:val="001A2090"/>
    <w:rsid w:val="001A20CA"/>
    <w:rsid w:val="001A24A9"/>
    <w:rsid w:val="001A2F08"/>
    <w:rsid w:val="001A370E"/>
    <w:rsid w:val="001A5095"/>
    <w:rsid w:val="001A5F7F"/>
    <w:rsid w:val="001A6398"/>
    <w:rsid w:val="001A772C"/>
    <w:rsid w:val="001A7AA2"/>
    <w:rsid w:val="001B06FE"/>
    <w:rsid w:val="001B21F5"/>
    <w:rsid w:val="001B2A45"/>
    <w:rsid w:val="001B35DE"/>
    <w:rsid w:val="001B3735"/>
    <w:rsid w:val="001B429B"/>
    <w:rsid w:val="001B42EA"/>
    <w:rsid w:val="001B4A42"/>
    <w:rsid w:val="001B4F46"/>
    <w:rsid w:val="001B4FFB"/>
    <w:rsid w:val="001B56EF"/>
    <w:rsid w:val="001B606D"/>
    <w:rsid w:val="001B608E"/>
    <w:rsid w:val="001B67A5"/>
    <w:rsid w:val="001B6854"/>
    <w:rsid w:val="001B7955"/>
    <w:rsid w:val="001B7BDF"/>
    <w:rsid w:val="001C0952"/>
    <w:rsid w:val="001C1A2E"/>
    <w:rsid w:val="001C20B3"/>
    <w:rsid w:val="001C2A18"/>
    <w:rsid w:val="001C321F"/>
    <w:rsid w:val="001C3ECC"/>
    <w:rsid w:val="001C4685"/>
    <w:rsid w:val="001C5394"/>
    <w:rsid w:val="001C5513"/>
    <w:rsid w:val="001C6D23"/>
    <w:rsid w:val="001C70D7"/>
    <w:rsid w:val="001C7637"/>
    <w:rsid w:val="001C7918"/>
    <w:rsid w:val="001C797C"/>
    <w:rsid w:val="001D0B77"/>
    <w:rsid w:val="001D10B0"/>
    <w:rsid w:val="001D2C6E"/>
    <w:rsid w:val="001D4778"/>
    <w:rsid w:val="001D622A"/>
    <w:rsid w:val="001E01E4"/>
    <w:rsid w:val="001E0400"/>
    <w:rsid w:val="001E1D51"/>
    <w:rsid w:val="001E264B"/>
    <w:rsid w:val="001E2D71"/>
    <w:rsid w:val="001E2E5E"/>
    <w:rsid w:val="001E302F"/>
    <w:rsid w:val="001E349E"/>
    <w:rsid w:val="001E35E1"/>
    <w:rsid w:val="001E5F20"/>
    <w:rsid w:val="001E72EE"/>
    <w:rsid w:val="001E792D"/>
    <w:rsid w:val="001E7D94"/>
    <w:rsid w:val="001F039A"/>
    <w:rsid w:val="001F0E13"/>
    <w:rsid w:val="001F1301"/>
    <w:rsid w:val="001F1411"/>
    <w:rsid w:val="001F1E52"/>
    <w:rsid w:val="001F2238"/>
    <w:rsid w:val="001F2D97"/>
    <w:rsid w:val="001F2F50"/>
    <w:rsid w:val="001F3B4D"/>
    <w:rsid w:val="001F4969"/>
    <w:rsid w:val="001F4B80"/>
    <w:rsid w:val="001F54B6"/>
    <w:rsid w:val="001F5B45"/>
    <w:rsid w:val="001F705E"/>
    <w:rsid w:val="001F73DD"/>
    <w:rsid w:val="002004DD"/>
    <w:rsid w:val="00200FAB"/>
    <w:rsid w:val="00200FDB"/>
    <w:rsid w:val="00201AD7"/>
    <w:rsid w:val="0020201A"/>
    <w:rsid w:val="0020222E"/>
    <w:rsid w:val="00202D32"/>
    <w:rsid w:val="0020364B"/>
    <w:rsid w:val="002039B8"/>
    <w:rsid w:val="00204812"/>
    <w:rsid w:val="002048A7"/>
    <w:rsid w:val="00204B39"/>
    <w:rsid w:val="00205382"/>
    <w:rsid w:val="00205ECA"/>
    <w:rsid w:val="00206BDC"/>
    <w:rsid w:val="00206D29"/>
    <w:rsid w:val="002070B7"/>
    <w:rsid w:val="00207575"/>
    <w:rsid w:val="002077C9"/>
    <w:rsid w:val="0021014E"/>
    <w:rsid w:val="00211A96"/>
    <w:rsid w:val="002121D1"/>
    <w:rsid w:val="002127CE"/>
    <w:rsid w:val="0021298C"/>
    <w:rsid w:val="00212C35"/>
    <w:rsid w:val="00212C83"/>
    <w:rsid w:val="00213080"/>
    <w:rsid w:val="00213408"/>
    <w:rsid w:val="0021342C"/>
    <w:rsid w:val="002135F8"/>
    <w:rsid w:val="002143A3"/>
    <w:rsid w:val="0021440B"/>
    <w:rsid w:val="00214748"/>
    <w:rsid w:val="00214994"/>
    <w:rsid w:val="00214D0A"/>
    <w:rsid w:val="00214D1F"/>
    <w:rsid w:val="00215D96"/>
    <w:rsid w:val="00215D9C"/>
    <w:rsid w:val="002169EF"/>
    <w:rsid w:val="002172B4"/>
    <w:rsid w:val="0022024E"/>
    <w:rsid w:val="00220385"/>
    <w:rsid w:val="00220729"/>
    <w:rsid w:val="00220E11"/>
    <w:rsid w:val="00221AC6"/>
    <w:rsid w:val="0022204F"/>
    <w:rsid w:val="002224E8"/>
    <w:rsid w:val="002237C7"/>
    <w:rsid w:val="00223B8F"/>
    <w:rsid w:val="0022476B"/>
    <w:rsid w:val="00224770"/>
    <w:rsid w:val="00224919"/>
    <w:rsid w:val="002249C2"/>
    <w:rsid w:val="00225BE5"/>
    <w:rsid w:val="00225E23"/>
    <w:rsid w:val="0022604D"/>
    <w:rsid w:val="002260F2"/>
    <w:rsid w:val="00226A26"/>
    <w:rsid w:val="0022736E"/>
    <w:rsid w:val="00227722"/>
    <w:rsid w:val="00227AA4"/>
    <w:rsid w:val="00230A05"/>
    <w:rsid w:val="0023106B"/>
    <w:rsid w:val="00231144"/>
    <w:rsid w:val="00231166"/>
    <w:rsid w:val="00231571"/>
    <w:rsid w:val="002319D3"/>
    <w:rsid w:val="00231FFA"/>
    <w:rsid w:val="002320B5"/>
    <w:rsid w:val="002329BC"/>
    <w:rsid w:val="002331DA"/>
    <w:rsid w:val="002335FB"/>
    <w:rsid w:val="00233ED5"/>
    <w:rsid w:val="0023413C"/>
    <w:rsid w:val="00234C4D"/>
    <w:rsid w:val="002350ED"/>
    <w:rsid w:val="00235175"/>
    <w:rsid w:val="00235F99"/>
    <w:rsid w:val="00236411"/>
    <w:rsid w:val="0023689F"/>
    <w:rsid w:val="002406D4"/>
    <w:rsid w:val="00240B83"/>
    <w:rsid w:val="00240C2D"/>
    <w:rsid w:val="00241367"/>
    <w:rsid w:val="00241CE6"/>
    <w:rsid w:val="002426BB"/>
    <w:rsid w:val="00242CBB"/>
    <w:rsid w:val="002438C9"/>
    <w:rsid w:val="002438DB"/>
    <w:rsid w:val="00244D84"/>
    <w:rsid w:val="00245431"/>
    <w:rsid w:val="0024580B"/>
    <w:rsid w:val="00246D27"/>
    <w:rsid w:val="00247700"/>
    <w:rsid w:val="0025032E"/>
    <w:rsid w:val="00250F09"/>
    <w:rsid w:val="00252EE2"/>
    <w:rsid w:val="00253831"/>
    <w:rsid w:val="00254438"/>
    <w:rsid w:val="00254637"/>
    <w:rsid w:val="00255CBC"/>
    <w:rsid w:val="00256C63"/>
    <w:rsid w:val="00257159"/>
    <w:rsid w:val="00257AF0"/>
    <w:rsid w:val="00260592"/>
    <w:rsid w:val="00260A6B"/>
    <w:rsid w:val="00260D8E"/>
    <w:rsid w:val="00261106"/>
    <w:rsid w:val="0026112D"/>
    <w:rsid w:val="00262520"/>
    <w:rsid w:val="002628A5"/>
    <w:rsid w:val="00263B5F"/>
    <w:rsid w:val="00264FF2"/>
    <w:rsid w:val="00267650"/>
    <w:rsid w:val="002677E5"/>
    <w:rsid w:val="00270E8E"/>
    <w:rsid w:val="002715DC"/>
    <w:rsid w:val="002716A9"/>
    <w:rsid w:val="00271D04"/>
    <w:rsid w:val="00271F01"/>
    <w:rsid w:val="002734F8"/>
    <w:rsid w:val="00275A32"/>
    <w:rsid w:val="0027614B"/>
    <w:rsid w:val="002770A1"/>
    <w:rsid w:val="002775F4"/>
    <w:rsid w:val="0028100F"/>
    <w:rsid w:val="00281E6A"/>
    <w:rsid w:val="002831A4"/>
    <w:rsid w:val="00283868"/>
    <w:rsid w:val="00283E2A"/>
    <w:rsid w:val="00284824"/>
    <w:rsid w:val="00284EA9"/>
    <w:rsid w:val="00285321"/>
    <w:rsid w:val="0028549A"/>
    <w:rsid w:val="002854BC"/>
    <w:rsid w:val="00286147"/>
    <w:rsid w:val="00286564"/>
    <w:rsid w:val="0028675A"/>
    <w:rsid w:val="00286E5F"/>
    <w:rsid w:val="00287827"/>
    <w:rsid w:val="00290D55"/>
    <w:rsid w:val="00290EA4"/>
    <w:rsid w:val="00291837"/>
    <w:rsid w:val="00291A15"/>
    <w:rsid w:val="00292029"/>
    <w:rsid w:val="0029327A"/>
    <w:rsid w:val="0029428D"/>
    <w:rsid w:val="00294599"/>
    <w:rsid w:val="00294B96"/>
    <w:rsid w:val="00294CA3"/>
    <w:rsid w:val="00294FBA"/>
    <w:rsid w:val="00295749"/>
    <w:rsid w:val="00295E05"/>
    <w:rsid w:val="00296456"/>
    <w:rsid w:val="002971E0"/>
    <w:rsid w:val="002975CD"/>
    <w:rsid w:val="002A0AB4"/>
    <w:rsid w:val="002A0FDD"/>
    <w:rsid w:val="002A1879"/>
    <w:rsid w:val="002A1A1A"/>
    <w:rsid w:val="002A365E"/>
    <w:rsid w:val="002A3730"/>
    <w:rsid w:val="002A3908"/>
    <w:rsid w:val="002A3D08"/>
    <w:rsid w:val="002A467E"/>
    <w:rsid w:val="002A5E46"/>
    <w:rsid w:val="002A6285"/>
    <w:rsid w:val="002A69FB"/>
    <w:rsid w:val="002A6E47"/>
    <w:rsid w:val="002A73F8"/>
    <w:rsid w:val="002A7485"/>
    <w:rsid w:val="002A767B"/>
    <w:rsid w:val="002A7ECC"/>
    <w:rsid w:val="002B37BC"/>
    <w:rsid w:val="002B3F81"/>
    <w:rsid w:val="002B4C91"/>
    <w:rsid w:val="002B5272"/>
    <w:rsid w:val="002B5531"/>
    <w:rsid w:val="002B561D"/>
    <w:rsid w:val="002B59F3"/>
    <w:rsid w:val="002B768D"/>
    <w:rsid w:val="002B7EB1"/>
    <w:rsid w:val="002C004E"/>
    <w:rsid w:val="002C06E8"/>
    <w:rsid w:val="002C086C"/>
    <w:rsid w:val="002C091B"/>
    <w:rsid w:val="002C0923"/>
    <w:rsid w:val="002C2EC1"/>
    <w:rsid w:val="002C34B7"/>
    <w:rsid w:val="002C3596"/>
    <w:rsid w:val="002C4CAE"/>
    <w:rsid w:val="002C4D22"/>
    <w:rsid w:val="002C5136"/>
    <w:rsid w:val="002C546D"/>
    <w:rsid w:val="002C5BC2"/>
    <w:rsid w:val="002C6076"/>
    <w:rsid w:val="002C69E2"/>
    <w:rsid w:val="002C7553"/>
    <w:rsid w:val="002C7F16"/>
    <w:rsid w:val="002D34D2"/>
    <w:rsid w:val="002D4B3A"/>
    <w:rsid w:val="002D50D5"/>
    <w:rsid w:val="002D69FE"/>
    <w:rsid w:val="002D6EE0"/>
    <w:rsid w:val="002D6FAD"/>
    <w:rsid w:val="002D794B"/>
    <w:rsid w:val="002D7EE4"/>
    <w:rsid w:val="002E034E"/>
    <w:rsid w:val="002E0713"/>
    <w:rsid w:val="002E11AB"/>
    <w:rsid w:val="002E1358"/>
    <w:rsid w:val="002E1C6B"/>
    <w:rsid w:val="002E2170"/>
    <w:rsid w:val="002E3763"/>
    <w:rsid w:val="002E420D"/>
    <w:rsid w:val="002E6276"/>
    <w:rsid w:val="002E659E"/>
    <w:rsid w:val="002E7490"/>
    <w:rsid w:val="002E7A6E"/>
    <w:rsid w:val="002F08C7"/>
    <w:rsid w:val="002F133E"/>
    <w:rsid w:val="002F1356"/>
    <w:rsid w:val="002F226E"/>
    <w:rsid w:val="002F234E"/>
    <w:rsid w:val="002F40D4"/>
    <w:rsid w:val="002F4518"/>
    <w:rsid w:val="002F4639"/>
    <w:rsid w:val="002F5D90"/>
    <w:rsid w:val="002F5EE8"/>
    <w:rsid w:val="002F65D5"/>
    <w:rsid w:val="002F7163"/>
    <w:rsid w:val="002F7AB7"/>
    <w:rsid w:val="00300131"/>
    <w:rsid w:val="003004F4"/>
    <w:rsid w:val="00300716"/>
    <w:rsid w:val="003015DA"/>
    <w:rsid w:val="003016B1"/>
    <w:rsid w:val="00301C0B"/>
    <w:rsid w:val="00302814"/>
    <w:rsid w:val="00302DF0"/>
    <w:rsid w:val="003032DE"/>
    <w:rsid w:val="0030360A"/>
    <w:rsid w:val="00303BFA"/>
    <w:rsid w:val="003040CD"/>
    <w:rsid w:val="00304C16"/>
    <w:rsid w:val="00305820"/>
    <w:rsid w:val="00305E2F"/>
    <w:rsid w:val="003067E4"/>
    <w:rsid w:val="003072FA"/>
    <w:rsid w:val="00307DD1"/>
    <w:rsid w:val="00310389"/>
    <w:rsid w:val="00310558"/>
    <w:rsid w:val="00310BA6"/>
    <w:rsid w:val="00310BBC"/>
    <w:rsid w:val="00311AF2"/>
    <w:rsid w:val="00311E93"/>
    <w:rsid w:val="00312090"/>
    <w:rsid w:val="00312367"/>
    <w:rsid w:val="0031241C"/>
    <w:rsid w:val="0031252A"/>
    <w:rsid w:val="00313170"/>
    <w:rsid w:val="0031319A"/>
    <w:rsid w:val="003136EC"/>
    <w:rsid w:val="00314267"/>
    <w:rsid w:val="0031510A"/>
    <w:rsid w:val="0031561B"/>
    <w:rsid w:val="0031598E"/>
    <w:rsid w:val="00317292"/>
    <w:rsid w:val="0031742F"/>
    <w:rsid w:val="003174E3"/>
    <w:rsid w:val="00317966"/>
    <w:rsid w:val="003201B4"/>
    <w:rsid w:val="003202F6"/>
    <w:rsid w:val="0032161F"/>
    <w:rsid w:val="00321B46"/>
    <w:rsid w:val="00321E1C"/>
    <w:rsid w:val="00321F97"/>
    <w:rsid w:val="0032200C"/>
    <w:rsid w:val="0032207C"/>
    <w:rsid w:val="00322304"/>
    <w:rsid w:val="00322582"/>
    <w:rsid w:val="003227B2"/>
    <w:rsid w:val="00322966"/>
    <w:rsid w:val="003237EB"/>
    <w:rsid w:val="003239C5"/>
    <w:rsid w:val="00323EAD"/>
    <w:rsid w:val="00323F1B"/>
    <w:rsid w:val="003244DE"/>
    <w:rsid w:val="00324E3C"/>
    <w:rsid w:val="0032544B"/>
    <w:rsid w:val="003264E5"/>
    <w:rsid w:val="00326782"/>
    <w:rsid w:val="003267BA"/>
    <w:rsid w:val="00326C3A"/>
    <w:rsid w:val="003275DB"/>
    <w:rsid w:val="003308C6"/>
    <w:rsid w:val="00330FD9"/>
    <w:rsid w:val="00331196"/>
    <w:rsid w:val="0033295B"/>
    <w:rsid w:val="003340B9"/>
    <w:rsid w:val="0033449A"/>
    <w:rsid w:val="0033456E"/>
    <w:rsid w:val="00337AB3"/>
    <w:rsid w:val="00341856"/>
    <w:rsid w:val="00341AE8"/>
    <w:rsid w:val="00341E3A"/>
    <w:rsid w:val="003421FC"/>
    <w:rsid w:val="00342F30"/>
    <w:rsid w:val="0034484D"/>
    <w:rsid w:val="003458DF"/>
    <w:rsid w:val="00346113"/>
    <w:rsid w:val="003463EA"/>
    <w:rsid w:val="003466F4"/>
    <w:rsid w:val="0034731C"/>
    <w:rsid w:val="003476F5"/>
    <w:rsid w:val="00347A80"/>
    <w:rsid w:val="00347E9A"/>
    <w:rsid w:val="00351014"/>
    <w:rsid w:val="003516F4"/>
    <w:rsid w:val="00351D00"/>
    <w:rsid w:val="00352995"/>
    <w:rsid w:val="00352E74"/>
    <w:rsid w:val="00353B43"/>
    <w:rsid w:val="00354468"/>
    <w:rsid w:val="003547B0"/>
    <w:rsid w:val="00354D2F"/>
    <w:rsid w:val="00356793"/>
    <w:rsid w:val="00356F11"/>
    <w:rsid w:val="00357955"/>
    <w:rsid w:val="00357FE6"/>
    <w:rsid w:val="00360A8B"/>
    <w:rsid w:val="003616A6"/>
    <w:rsid w:val="003628AF"/>
    <w:rsid w:val="0036326B"/>
    <w:rsid w:val="00365022"/>
    <w:rsid w:val="0036572B"/>
    <w:rsid w:val="0036619F"/>
    <w:rsid w:val="0036742B"/>
    <w:rsid w:val="0037066B"/>
    <w:rsid w:val="00373790"/>
    <w:rsid w:val="003737CB"/>
    <w:rsid w:val="003743A8"/>
    <w:rsid w:val="003756CD"/>
    <w:rsid w:val="003763FE"/>
    <w:rsid w:val="00376D8A"/>
    <w:rsid w:val="00377DDA"/>
    <w:rsid w:val="00380543"/>
    <w:rsid w:val="00382F5B"/>
    <w:rsid w:val="0038304B"/>
    <w:rsid w:val="00384224"/>
    <w:rsid w:val="00384256"/>
    <w:rsid w:val="003867DA"/>
    <w:rsid w:val="00386C5D"/>
    <w:rsid w:val="00387133"/>
    <w:rsid w:val="00387CEE"/>
    <w:rsid w:val="003924EC"/>
    <w:rsid w:val="0039374C"/>
    <w:rsid w:val="00395547"/>
    <w:rsid w:val="003967B3"/>
    <w:rsid w:val="003972E2"/>
    <w:rsid w:val="003973FE"/>
    <w:rsid w:val="003A005A"/>
    <w:rsid w:val="003A0323"/>
    <w:rsid w:val="003A1438"/>
    <w:rsid w:val="003A245E"/>
    <w:rsid w:val="003A31F7"/>
    <w:rsid w:val="003A3DF0"/>
    <w:rsid w:val="003A432F"/>
    <w:rsid w:val="003A4980"/>
    <w:rsid w:val="003A53BE"/>
    <w:rsid w:val="003A54BE"/>
    <w:rsid w:val="003A5C02"/>
    <w:rsid w:val="003A6C3A"/>
    <w:rsid w:val="003A6DE2"/>
    <w:rsid w:val="003A782A"/>
    <w:rsid w:val="003B02E3"/>
    <w:rsid w:val="003B0B79"/>
    <w:rsid w:val="003B0BE5"/>
    <w:rsid w:val="003B0E80"/>
    <w:rsid w:val="003B26CC"/>
    <w:rsid w:val="003B2B61"/>
    <w:rsid w:val="003B3FAD"/>
    <w:rsid w:val="003B43CB"/>
    <w:rsid w:val="003B49CB"/>
    <w:rsid w:val="003B4DD7"/>
    <w:rsid w:val="003B66F6"/>
    <w:rsid w:val="003B6A90"/>
    <w:rsid w:val="003B6B69"/>
    <w:rsid w:val="003B72EC"/>
    <w:rsid w:val="003B734C"/>
    <w:rsid w:val="003B7F5D"/>
    <w:rsid w:val="003C0857"/>
    <w:rsid w:val="003C344A"/>
    <w:rsid w:val="003C36D7"/>
    <w:rsid w:val="003C4EBE"/>
    <w:rsid w:val="003C5773"/>
    <w:rsid w:val="003C61A9"/>
    <w:rsid w:val="003C71EB"/>
    <w:rsid w:val="003C764B"/>
    <w:rsid w:val="003C771D"/>
    <w:rsid w:val="003D1334"/>
    <w:rsid w:val="003D1549"/>
    <w:rsid w:val="003D212C"/>
    <w:rsid w:val="003D4C63"/>
    <w:rsid w:val="003D524C"/>
    <w:rsid w:val="003D5838"/>
    <w:rsid w:val="003D5AB2"/>
    <w:rsid w:val="003D5B88"/>
    <w:rsid w:val="003D6B43"/>
    <w:rsid w:val="003D6B70"/>
    <w:rsid w:val="003D6C5B"/>
    <w:rsid w:val="003D70B9"/>
    <w:rsid w:val="003D761D"/>
    <w:rsid w:val="003E19FA"/>
    <w:rsid w:val="003E20A9"/>
    <w:rsid w:val="003E2BAE"/>
    <w:rsid w:val="003E3FA0"/>
    <w:rsid w:val="003E4344"/>
    <w:rsid w:val="003E4580"/>
    <w:rsid w:val="003E45E3"/>
    <w:rsid w:val="003E50F0"/>
    <w:rsid w:val="003E5589"/>
    <w:rsid w:val="003E57F2"/>
    <w:rsid w:val="003E62A5"/>
    <w:rsid w:val="003E6669"/>
    <w:rsid w:val="003E7EFD"/>
    <w:rsid w:val="003E7F35"/>
    <w:rsid w:val="003F07E0"/>
    <w:rsid w:val="003F07F0"/>
    <w:rsid w:val="003F090D"/>
    <w:rsid w:val="003F09B3"/>
    <w:rsid w:val="003F148E"/>
    <w:rsid w:val="003F14FE"/>
    <w:rsid w:val="003F3505"/>
    <w:rsid w:val="003F36B2"/>
    <w:rsid w:val="003F36E7"/>
    <w:rsid w:val="003F4237"/>
    <w:rsid w:val="003F43AB"/>
    <w:rsid w:val="003F479D"/>
    <w:rsid w:val="003F48DC"/>
    <w:rsid w:val="003F4F78"/>
    <w:rsid w:val="003F5189"/>
    <w:rsid w:val="003F5434"/>
    <w:rsid w:val="003F6C80"/>
    <w:rsid w:val="003F6D17"/>
    <w:rsid w:val="003F7C0D"/>
    <w:rsid w:val="003F7E1C"/>
    <w:rsid w:val="004019E5"/>
    <w:rsid w:val="004028FE"/>
    <w:rsid w:val="004029A6"/>
    <w:rsid w:val="00402ED7"/>
    <w:rsid w:val="004035CB"/>
    <w:rsid w:val="00403AE0"/>
    <w:rsid w:val="00405113"/>
    <w:rsid w:val="00405BBA"/>
    <w:rsid w:val="00405C99"/>
    <w:rsid w:val="0040622E"/>
    <w:rsid w:val="004062CB"/>
    <w:rsid w:val="00406B1F"/>
    <w:rsid w:val="00407202"/>
    <w:rsid w:val="004075BE"/>
    <w:rsid w:val="00407619"/>
    <w:rsid w:val="004102B8"/>
    <w:rsid w:val="00411E83"/>
    <w:rsid w:val="0041207E"/>
    <w:rsid w:val="0041222B"/>
    <w:rsid w:val="004126DD"/>
    <w:rsid w:val="00413C50"/>
    <w:rsid w:val="00413E82"/>
    <w:rsid w:val="00413F83"/>
    <w:rsid w:val="00415164"/>
    <w:rsid w:val="00420E2F"/>
    <w:rsid w:val="0042113F"/>
    <w:rsid w:val="0042145C"/>
    <w:rsid w:val="004229BD"/>
    <w:rsid w:val="00423139"/>
    <w:rsid w:val="0042368F"/>
    <w:rsid w:val="0042411C"/>
    <w:rsid w:val="00424592"/>
    <w:rsid w:val="00424778"/>
    <w:rsid w:val="00424A05"/>
    <w:rsid w:val="00425610"/>
    <w:rsid w:val="00425C21"/>
    <w:rsid w:val="004269AE"/>
    <w:rsid w:val="004270A1"/>
    <w:rsid w:val="0043011D"/>
    <w:rsid w:val="0043025B"/>
    <w:rsid w:val="004310E0"/>
    <w:rsid w:val="00431478"/>
    <w:rsid w:val="004314AE"/>
    <w:rsid w:val="004317D3"/>
    <w:rsid w:val="00432356"/>
    <w:rsid w:val="00432D61"/>
    <w:rsid w:val="00432EBC"/>
    <w:rsid w:val="0043450F"/>
    <w:rsid w:val="0043514F"/>
    <w:rsid w:val="004362A9"/>
    <w:rsid w:val="0043643D"/>
    <w:rsid w:val="00437936"/>
    <w:rsid w:val="00437E3D"/>
    <w:rsid w:val="00440F9F"/>
    <w:rsid w:val="004425C6"/>
    <w:rsid w:val="00443E3C"/>
    <w:rsid w:val="00444144"/>
    <w:rsid w:val="004458F9"/>
    <w:rsid w:val="00445BB1"/>
    <w:rsid w:val="00445E23"/>
    <w:rsid w:val="004463B2"/>
    <w:rsid w:val="00446C70"/>
    <w:rsid w:val="00446DDA"/>
    <w:rsid w:val="004477C3"/>
    <w:rsid w:val="00447B89"/>
    <w:rsid w:val="0045065D"/>
    <w:rsid w:val="0045161E"/>
    <w:rsid w:val="004518B7"/>
    <w:rsid w:val="004523A0"/>
    <w:rsid w:val="004529E4"/>
    <w:rsid w:val="00452D9F"/>
    <w:rsid w:val="00453524"/>
    <w:rsid w:val="0045369E"/>
    <w:rsid w:val="0045440D"/>
    <w:rsid w:val="0045453D"/>
    <w:rsid w:val="00454C1A"/>
    <w:rsid w:val="004554AF"/>
    <w:rsid w:val="00455C92"/>
    <w:rsid w:val="00456037"/>
    <w:rsid w:val="004564BD"/>
    <w:rsid w:val="00457A05"/>
    <w:rsid w:val="00457BC5"/>
    <w:rsid w:val="00460298"/>
    <w:rsid w:val="00460A95"/>
    <w:rsid w:val="004612B7"/>
    <w:rsid w:val="00462B37"/>
    <w:rsid w:val="00462B4E"/>
    <w:rsid w:val="00462F8F"/>
    <w:rsid w:val="00463668"/>
    <w:rsid w:val="00463816"/>
    <w:rsid w:val="004642BF"/>
    <w:rsid w:val="00466965"/>
    <w:rsid w:val="00467A28"/>
    <w:rsid w:val="00467EC5"/>
    <w:rsid w:val="0047007E"/>
    <w:rsid w:val="00471116"/>
    <w:rsid w:val="00471C77"/>
    <w:rsid w:val="00471E4A"/>
    <w:rsid w:val="00472A42"/>
    <w:rsid w:val="00473608"/>
    <w:rsid w:val="00473722"/>
    <w:rsid w:val="00475B03"/>
    <w:rsid w:val="004766F6"/>
    <w:rsid w:val="00476A5C"/>
    <w:rsid w:val="00476A78"/>
    <w:rsid w:val="0047733C"/>
    <w:rsid w:val="00477E31"/>
    <w:rsid w:val="0048039B"/>
    <w:rsid w:val="00480D0D"/>
    <w:rsid w:val="0048148A"/>
    <w:rsid w:val="00481808"/>
    <w:rsid w:val="00482CAC"/>
    <w:rsid w:val="00482FC1"/>
    <w:rsid w:val="004831D6"/>
    <w:rsid w:val="00483B06"/>
    <w:rsid w:val="00483D4D"/>
    <w:rsid w:val="004845CB"/>
    <w:rsid w:val="004859A7"/>
    <w:rsid w:val="0048603B"/>
    <w:rsid w:val="0048673A"/>
    <w:rsid w:val="0048696D"/>
    <w:rsid w:val="00486AB5"/>
    <w:rsid w:val="00486ED6"/>
    <w:rsid w:val="00486F9A"/>
    <w:rsid w:val="00487790"/>
    <w:rsid w:val="004878B7"/>
    <w:rsid w:val="004909A4"/>
    <w:rsid w:val="0049107C"/>
    <w:rsid w:val="004914EA"/>
    <w:rsid w:val="00491D48"/>
    <w:rsid w:val="00493438"/>
    <w:rsid w:val="0049369E"/>
    <w:rsid w:val="004942B0"/>
    <w:rsid w:val="0049438D"/>
    <w:rsid w:val="00495002"/>
    <w:rsid w:val="00496562"/>
    <w:rsid w:val="00496619"/>
    <w:rsid w:val="00496E70"/>
    <w:rsid w:val="0049764F"/>
    <w:rsid w:val="00497965"/>
    <w:rsid w:val="00497DCA"/>
    <w:rsid w:val="00497F34"/>
    <w:rsid w:val="004A0197"/>
    <w:rsid w:val="004A1A1D"/>
    <w:rsid w:val="004A372A"/>
    <w:rsid w:val="004A4540"/>
    <w:rsid w:val="004A4B9A"/>
    <w:rsid w:val="004A73F9"/>
    <w:rsid w:val="004A7A75"/>
    <w:rsid w:val="004A7D3E"/>
    <w:rsid w:val="004B0101"/>
    <w:rsid w:val="004B0465"/>
    <w:rsid w:val="004B09EE"/>
    <w:rsid w:val="004B1B62"/>
    <w:rsid w:val="004B1E30"/>
    <w:rsid w:val="004B23A5"/>
    <w:rsid w:val="004B23D3"/>
    <w:rsid w:val="004B37B2"/>
    <w:rsid w:val="004B3DA6"/>
    <w:rsid w:val="004B3E2A"/>
    <w:rsid w:val="004B688C"/>
    <w:rsid w:val="004C02C8"/>
    <w:rsid w:val="004C07C4"/>
    <w:rsid w:val="004C1819"/>
    <w:rsid w:val="004C182C"/>
    <w:rsid w:val="004C1C40"/>
    <w:rsid w:val="004C22A2"/>
    <w:rsid w:val="004C22B6"/>
    <w:rsid w:val="004C26A2"/>
    <w:rsid w:val="004C2D69"/>
    <w:rsid w:val="004C34AD"/>
    <w:rsid w:val="004C61BA"/>
    <w:rsid w:val="004C6349"/>
    <w:rsid w:val="004C6B5D"/>
    <w:rsid w:val="004C6F37"/>
    <w:rsid w:val="004C79C6"/>
    <w:rsid w:val="004C7BD0"/>
    <w:rsid w:val="004D142C"/>
    <w:rsid w:val="004D1BE8"/>
    <w:rsid w:val="004D362C"/>
    <w:rsid w:val="004D430B"/>
    <w:rsid w:val="004D4707"/>
    <w:rsid w:val="004D5FFA"/>
    <w:rsid w:val="004D6AB2"/>
    <w:rsid w:val="004D6C7D"/>
    <w:rsid w:val="004D74BF"/>
    <w:rsid w:val="004E0D74"/>
    <w:rsid w:val="004E1BDE"/>
    <w:rsid w:val="004E2294"/>
    <w:rsid w:val="004E2EF2"/>
    <w:rsid w:val="004E3635"/>
    <w:rsid w:val="004E44D3"/>
    <w:rsid w:val="004E4EF0"/>
    <w:rsid w:val="004E679B"/>
    <w:rsid w:val="004E6BE1"/>
    <w:rsid w:val="004E7CB0"/>
    <w:rsid w:val="004E7F37"/>
    <w:rsid w:val="004F017E"/>
    <w:rsid w:val="004F3B11"/>
    <w:rsid w:val="004F3FD1"/>
    <w:rsid w:val="004F4029"/>
    <w:rsid w:val="004F4185"/>
    <w:rsid w:val="004F5909"/>
    <w:rsid w:val="004F5EE1"/>
    <w:rsid w:val="004F6007"/>
    <w:rsid w:val="004F62BF"/>
    <w:rsid w:val="004F6BA8"/>
    <w:rsid w:val="004F7007"/>
    <w:rsid w:val="004F7BB2"/>
    <w:rsid w:val="00500407"/>
    <w:rsid w:val="00501738"/>
    <w:rsid w:val="00502664"/>
    <w:rsid w:val="00502911"/>
    <w:rsid w:val="00503A24"/>
    <w:rsid w:val="00504122"/>
    <w:rsid w:val="00504502"/>
    <w:rsid w:val="00507126"/>
    <w:rsid w:val="00511EBB"/>
    <w:rsid w:val="00512993"/>
    <w:rsid w:val="00512F9E"/>
    <w:rsid w:val="005131C6"/>
    <w:rsid w:val="00516F0B"/>
    <w:rsid w:val="00521819"/>
    <w:rsid w:val="00521F91"/>
    <w:rsid w:val="00522DA7"/>
    <w:rsid w:val="00522FE6"/>
    <w:rsid w:val="0052316D"/>
    <w:rsid w:val="005232EE"/>
    <w:rsid w:val="005234D9"/>
    <w:rsid w:val="00524600"/>
    <w:rsid w:val="00524BC6"/>
    <w:rsid w:val="00524D34"/>
    <w:rsid w:val="00524F24"/>
    <w:rsid w:val="00525022"/>
    <w:rsid w:val="00525246"/>
    <w:rsid w:val="005260B8"/>
    <w:rsid w:val="00526F95"/>
    <w:rsid w:val="0052777A"/>
    <w:rsid w:val="00527A98"/>
    <w:rsid w:val="00527B74"/>
    <w:rsid w:val="00527C2F"/>
    <w:rsid w:val="00531A0C"/>
    <w:rsid w:val="005321FC"/>
    <w:rsid w:val="00532F76"/>
    <w:rsid w:val="005336FB"/>
    <w:rsid w:val="00534872"/>
    <w:rsid w:val="005350B6"/>
    <w:rsid w:val="00536514"/>
    <w:rsid w:val="005401C7"/>
    <w:rsid w:val="005401FB"/>
    <w:rsid w:val="005402A8"/>
    <w:rsid w:val="005423FD"/>
    <w:rsid w:val="005429AB"/>
    <w:rsid w:val="00543779"/>
    <w:rsid w:val="00543C2C"/>
    <w:rsid w:val="00544950"/>
    <w:rsid w:val="00544AF9"/>
    <w:rsid w:val="0054541D"/>
    <w:rsid w:val="00545B52"/>
    <w:rsid w:val="00546046"/>
    <w:rsid w:val="0054616F"/>
    <w:rsid w:val="00546260"/>
    <w:rsid w:val="00546D70"/>
    <w:rsid w:val="00546D8A"/>
    <w:rsid w:val="00550999"/>
    <w:rsid w:val="005510A0"/>
    <w:rsid w:val="0055152B"/>
    <w:rsid w:val="00551A18"/>
    <w:rsid w:val="0055409F"/>
    <w:rsid w:val="0055739D"/>
    <w:rsid w:val="0056086F"/>
    <w:rsid w:val="00560877"/>
    <w:rsid w:val="0056155C"/>
    <w:rsid w:val="00561C78"/>
    <w:rsid w:val="00562046"/>
    <w:rsid w:val="005630C3"/>
    <w:rsid w:val="00563281"/>
    <w:rsid w:val="00563288"/>
    <w:rsid w:val="0056328C"/>
    <w:rsid w:val="005636D4"/>
    <w:rsid w:val="0056419B"/>
    <w:rsid w:val="005642BA"/>
    <w:rsid w:val="00564AA0"/>
    <w:rsid w:val="0056638F"/>
    <w:rsid w:val="00566FE4"/>
    <w:rsid w:val="00567A55"/>
    <w:rsid w:val="005705D8"/>
    <w:rsid w:val="00570616"/>
    <w:rsid w:val="005709E0"/>
    <w:rsid w:val="00570EF0"/>
    <w:rsid w:val="00570F3D"/>
    <w:rsid w:val="00571371"/>
    <w:rsid w:val="0057137E"/>
    <w:rsid w:val="005726CC"/>
    <w:rsid w:val="00572812"/>
    <w:rsid w:val="0057282F"/>
    <w:rsid w:val="005736D5"/>
    <w:rsid w:val="00573828"/>
    <w:rsid w:val="00574954"/>
    <w:rsid w:val="005749BC"/>
    <w:rsid w:val="00574F82"/>
    <w:rsid w:val="00575A42"/>
    <w:rsid w:val="005778E0"/>
    <w:rsid w:val="00577904"/>
    <w:rsid w:val="00577929"/>
    <w:rsid w:val="00577EED"/>
    <w:rsid w:val="005810E1"/>
    <w:rsid w:val="00582C4B"/>
    <w:rsid w:val="00582DCE"/>
    <w:rsid w:val="005838AF"/>
    <w:rsid w:val="0058439F"/>
    <w:rsid w:val="00584CB5"/>
    <w:rsid w:val="00584E1C"/>
    <w:rsid w:val="00584EB9"/>
    <w:rsid w:val="00585BAD"/>
    <w:rsid w:val="00585EAA"/>
    <w:rsid w:val="00585F94"/>
    <w:rsid w:val="00586BFE"/>
    <w:rsid w:val="00586E61"/>
    <w:rsid w:val="00587560"/>
    <w:rsid w:val="0058795D"/>
    <w:rsid w:val="00590CF8"/>
    <w:rsid w:val="005913F2"/>
    <w:rsid w:val="00592328"/>
    <w:rsid w:val="00592466"/>
    <w:rsid w:val="00592671"/>
    <w:rsid w:val="00593D6B"/>
    <w:rsid w:val="00594AF4"/>
    <w:rsid w:val="005953E6"/>
    <w:rsid w:val="005954D6"/>
    <w:rsid w:val="00595C9C"/>
    <w:rsid w:val="00595D91"/>
    <w:rsid w:val="00595DBC"/>
    <w:rsid w:val="005964D1"/>
    <w:rsid w:val="0059772A"/>
    <w:rsid w:val="005A027C"/>
    <w:rsid w:val="005A3440"/>
    <w:rsid w:val="005A3D04"/>
    <w:rsid w:val="005A4602"/>
    <w:rsid w:val="005A47BF"/>
    <w:rsid w:val="005A4EAB"/>
    <w:rsid w:val="005A6021"/>
    <w:rsid w:val="005A60E8"/>
    <w:rsid w:val="005A79A5"/>
    <w:rsid w:val="005A7B4E"/>
    <w:rsid w:val="005B0F2F"/>
    <w:rsid w:val="005B10C1"/>
    <w:rsid w:val="005B1393"/>
    <w:rsid w:val="005B2199"/>
    <w:rsid w:val="005B2309"/>
    <w:rsid w:val="005B32C8"/>
    <w:rsid w:val="005B42ED"/>
    <w:rsid w:val="005B4B4E"/>
    <w:rsid w:val="005B4CA1"/>
    <w:rsid w:val="005B5B57"/>
    <w:rsid w:val="005B5FBA"/>
    <w:rsid w:val="005B7611"/>
    <w:rsid w:val="005B7EF2"/>
    <w:rsid w:val="005B7F64"/>
    <w:rsid w:val="005C2342"/>
    <w:rsid w:val="005C2BE1"/>
    <w:rsid w:val="005C37E2"/>
    <w:rsid w:val="005C3CA7"/>
    <w:rsid w:val="005C3EA0"/>
    <w:rsid w:val="005C40D8"/>
    <w:rsid w:val="005C7C5D"/>
    <w:rsid w:val="005D00C9"/>
    <w:rsid w:val="005D08EF"/>
    <w:rsid w:val="005D1220"/>
    <w:rsid w:val="005D1C11"/>
    <w:rsid w:val="005D1DB8"/>
    <w:rsid w:val="005D2ED4"/>
    <w:rsid w:val="005D44C7"/>
    <w:rsid w:val="005D47FD"/>
    <w:rsid w:val="005D614E"/>
    <w:rsid w:val="005D6760"/>
    <w:rsid w:val="005E0957"/>
    <w:rsid w:val="005E0E31"/>
    <w:rsid w:val="005E16D4"/>
    <w:rsid w:val="005E2B1E"/>
    <w:rsid w:val="005E3191"/>
    <w:rsid w:val="005E3680"/>
    <w:rsid w:val="005E3EBC"/>
    <w:rsid w:val="005E4C14"/>
    <w:rsid w:val="005E5B58"/>
    <w:rsid w:val="005E5EF9"/>
    <w:rsid w:val="005E6345"/>
    <w:rsid w:val="005E6404"/>
    <w:rsid w:val="005E7B60"/>
    <w:rsid w:val="005F059E"/>
    <w:rsid w:val="005F2A13"/>
    <w:rsid w:val="005F2D7D"/>
    <w:rsid w:val="005F2E28"/>
    <w:rsid w:val="005F31B1"/>
    <w:rsid w:val="005F32BC"/>
    <w:rsid w:val="005F3DC4"/>
    <w:rsid w:val="005F3F34"/>
    <w:rsid w:val="005F4661"/>
    <w:rsid w:val="005F56D0"/>
    <w:rsid w:val="005F5A53"/>
    <w:rsid w:val="005F760F"/>
    <w:rsid w:val="00600550"/>
    <w:rsid w:val="006007F7"/>
    <w:rsid w:val="006008AD"/>
    <w:rsid w:val="00601B7B"/>
    <w:rsid w:val="00602D64"/>
    <w:rsid w:val="00604494"/>
    <w:rsid w:val="00604E66"/>
    <w:rsid w:val="006073BF"/>
    <w:rsid w:val="00607E03"/>
    <w:rsid w:val="00610D4B"/>
    <w:rsid w:val="00610EC5"/>
    <w:rsid w:val="006116B0"/>
    <w:rsid w:val="00611E22"/>
    <w:rsid w:val="006120A3"/>
    <w:rsid w:val="00612741"/>
    <w:rsid w:val="00612EC2"/>
    <w:rsid w:val="00612F0F"/>
    <w:rsid w:val="0061337C"/>
    <w:rsid w:val="00613420"/>
    <w:rsid w:val="00613696"/>
    <w:rsid w:val="00613C54"/>
    <w:rsid w:val="00613FFD"/>
    <w:rsid w:val="00614F05"/>
    <w:rsid w:val="00615009"/>
    <w:rsid w:val="006152B2"/>
    <w:rsid w:val="006170BA"/>
    <w:rsid w:val="0061744B"/>
    <w:rsid w:val="0062008C"/>
    <w:rsid w:val="00620E99"/>
    <w:rsid w:val="006216C9"/>
    <w:rsid w:val="0062254F"/>
    <w:rsid w:val="0062268C"/>
    <w:rsid w:val="006228DF"/>
    <w:rsid w:val="00622D87"/>
    <w:rsid w:val="00622E8E"/>
    <w:rsid w:val="00623B02"/>
    <w:rsid w:val="00624EB1"/>
    <w:rsid w:val="0062563F"/>
    <w:rsid w:val="00625F98"/>
    <w:rsid w:val="00626A57"/>
    <w:rsid w:val="00626BAC"/>
    <w:rsid w:val="00627435"/>
    <w:rsid w:val="00627794"/>
    <w:rsid w:val="0063023C"/>
    <w:rsid w:val="00632594"/>
    <w:rsid w:val="0063266D"/>
    <w:rsid w:val="006326CC"/>
    <w:rsid w:val="00632877"/>
    <w:rsid w:val="00633A2F"/>
    <w:rsid w:val="00634310"/>
    <w:rsid w:val="00635121"/>
    <w:rsid w:val="00635B1B"/>
    <w:rsid w:val="00635CE3"/>
    <w:rsid w:val="006361CB"/>
    <w:rsid w:val="006373E4"/>
    <w:rsid w:val="00641784"/>
    <w:rsid w:val="00641C41"/>
    <w:rsid w:val="00641FDE"/>
    <w:rsid w:val="006420D9"/>
    <w:rsid w:val="006423E0"/>
    <w:rsid w:val="00642C32"/>
    <w:rsid w:val="00643822"/>
    <w:rsid w:val="00643B1C"/>
    <w:rsid w:val="006440E9"/>
    <w:rsid w:val="006441E9"/>
    <w:rsid w:val="0064435D"/>
    <w:rsid w:val="00645E50"/>
    <w:rsid w:val="00646526"/>
    <w:rsid w:val="006467F5"/>
    <w:rsid w:val="0064778A"/>
    <w:rsid w:val="00647ADC"/>
    <w:rsid w:val="00647E76"/>
    <w:rsid w:val="00650612"/>
    <w:rsid w:val="006507A4"/>
    <w:rsid w:val="006512C2"/>
    <w:rsid w:val="00652440"/>
    <w:rsid w:val="006529C3"/>
    <w:rsid w:val="00652A9C"/>
    <w:rsid w:val="00653DE0"/>
    <w:rsid w:val="006541D3"/>
    <w:rsid w:val="00654F27"/>
    <w:rsid w:val="00657B23"/>
    <w:rsid w:val="00657D5A"/>
    <w:rsid w:val="00661366"/>
    <w:rsid w:val="00661BFF"/>
    <w:rsid w:val="00662C59"/>
    <w:rsid w:val="00663651"/>
    <w:rsid w:val="00663FE9"/>
    <w:rsid w:val="00664049"/>
    <w:rsid w:val="006641F3"/>
    <w:rsid w:val="006649BD"/>
    <w:rsid w:val="00665624"/>
    <w:rsid w:val="00665D0A"/>
    <w:rsid w:val="006662F2"/>
    <w:rsid w:val="006669AE"/>
    <w:rsid w:val="00666B81"/>
    <w:rsid w:val="0066748F"/>
    <w:rsid w:val="00670507"/>
    <w:rsid w:val="00670CEC"/>
    <w:rsid w:val="006711C9"/>
    <w:rsid w:val="0067151A"/>
    <w:rsid w:val="00671821"/>
    <w:rsid w:val="00672CFC"/>
    <w:rsid w:val="00673417"/>
    <w:rsid w:val="0067372F"/>
    <w:rsid w:val="00674897"/>
    <w:rsid w:val="00674BB9"/>
    <w:rsid w:val="00674CDF"/>
    <w:rsid w:val="006752CF"/>
    <w:rsid w:val="006753A7"/>
    <w:rsid w:val="00675A88"/>
    <w:rsid w:val="0067676A"/>
    <w:rsid w:val="00676B65"/>
    <w:rsid w:val="00677003"/>
    <w:rsid w:val="00677669"/>
    <w:rsid w:val="00677C71"/>
    <w:rsid w:val="006819E9"/>
    <w:rsid w:val="0068240B"/>
    <w:rsid w:val="00682D63"/>
    <w:rsid w:val="00683168"/>
    <w:rsid w:val="0068329C"/>
    <w:rsid w:val="00683D56"/>
    <w:rsid w:val="00684B88"/>
    <w:rsid w:val="00685455"/>
    <w:rsid w:val="00685477"/>
    <w:rsid w:val="00685656"/>
    <w:rsid w:val="00685A93"/>
    <w:rsid w:val="00687CCA"/>
    <w:rsid w:val="00687D10"/>
    <w:rsid w:val="006916CE"/>
    <w:rsid w:val="00692261"/>
    <w:rsid w:val="0069256A"/>
    <w:rsid w:val="0069270A"/>
    <w:rsid w:val="00692F24"/>
    <w:rsid w:val="006934A6"/>
    <w:rsid w:val="0069393D"/>
    <w:rsid w:val="0069599F"/>
    <w:rsid w:val="00695DDC"/>
    <w:rsid w:val="00695F0B"/>
    <w:rsid w:val="006961B0"/>
    <w:rsid w:val="00697492"/>
    <w:rsid w:val="00697595"/>
    <w:rsid w:val="00697A6F"/>
    <w:rsid w:val="006A0625"/>
    <w:rsid w:val="006A11BF"/>
    <w:rsid w:val="006A2389"/>
    <w:rsid w:val="006A27E2"/>
    <w:rsid w:val="006A344A"/>
    <w:rsid w:val="006A51DE"/>
    <w:rsid w:val="006A59DD"/>
    <w:rsid w:val="006A75E7"/>
    <w:rsid w:val="006A78EE"/>
    <w:rsid w:val="006A7B2E"/>
    <w:rsid w:val="006A7E25"/>
    <w:rsid w:val="006A7E69"/>
    <w:rsid w:val="006B07F5"/>
    <w:rsid w:val="006B0F20"/>
    <w:rsid w:val="006B2116"/>
    <w:rsid w:val="006B28F5"/>
    <w:rsid w:val="006B2F4D"/>
    <w:rsid w:val="006B4BD8"/>
    <w:rsid w:val="006B4C52"/>
    <w:rsid w:val="006B54E6"/>
    <w:rsid w:val="006B56FE"/>
    <w:rsid w:val="006B5C45"/>
    <w:rsid w:val="006B6CE2"/>
    <w:rsid w:val="006B7A78"/>
    <w:rsid w:val="006C0479"/>
    <w:rsid w:val="006C1A4B"/>
    <w:rsid w:val="006C2264"/>
    <w:rsid w:val="006C397B"/>
    <w:rsid w:val="006C5091"/>
    <w:rsid w:val="006C5157"/>
    <w:rsid w:val="006C5D58"/>
    <w:rsid w:val="006C6AF2"/>
    <w:rsid w:val="006C7DDB"/>
    <w:rsid w:val="006D1261"/>
    <w:rsid w:val="006D195E"/>
    <w:rsid w:val="006D37FD"/>
    <w:rsid w:val="006D3B00"/>
    <w:rsid w:val="006D4723"/>
    <w:rsid w:val="006D49E6"/>
    <w:rsid w:val="006D4B5A"/>
    <w:rsid w:val="006D504A"/>
    <w:rsid w:val="006D53D8"/>
    <w:rsid w:val="006D5584"/>
    <w:rsid w:val="006D5829"/>
    <w:rsid w:val="006D5D10"/>
    <w:rsid w:val="006D602C"/>
    <w:rsid w:val="006D6C30"/>
    <w:rsid w:val="006D6F17"/>
    <w:rsid w:val="006D6F65"/>
    <w:rsid w:val="006D703E"/>
    <w:rsid w:val="006E0117"/>
    <w:rsid w:val="006E098A"/>
    <w:rsid w:val="006E0F39"/>
    <w:rsid w:val="006E2290"/>
    <w:rsid w:val="006E24A8"/>
    <w:rsid w:val="006E25A3"/>
    <w:rsid w:val="006E2674"/>
    <w:rsid w:val="006E268A"/>
    <w:rsid w:val="006E271E"/>
    <w:rsid w:val="006E3788"/>
    <w:rsid w:val="006E3E2B"/>
    <w:rsid w:val="006E4850"/>
    <w:rsid w:val="006E5F79"/>
    <w:rsid w:val="006E76E6"/>
    <w:rsid w:val="006F0B65"/>
    <w:rsid w:val="006F1415"/>
    <w:rsid w:val="006F1443"/>
    <w:rsid w:val="006F1AC8"/>
    <w:rsid w:val="006F2071"/>
    <w:rsid w:val="006F24AF"/>
    <w:rsid w:val="006F2BFA"/>
    <w:rsid w:val="006F315A"/>
    <w:rsid w:val="006F3C85"/>
    <w:rsid w:val="006F3E58"/>
    <w:rsid w:val="006F4466"/>
    <w:rsid w:val="006F4DDA"/>
    <w:rsid w:val="006F5CB6"/>
    <w:rsid w:val="006F68A2"/>
    <w:rsid w:val="006F6B6E"/>
    <w:rsid w:val="006F7077"/>
    <w:rsid w:val="007010CC"/>
    <w:rsid w:val="0070420C"/>
    <w:rsid w:val="007046D1"/>
    <w:rsid w:val="00704C0E"/>
    <w:rsid w:val="00705676"/>
    <w:rsid w:val="00707C4B"/>
    <w:rsid w:val="00707FAF"/>
    <w:rsid w:val="007101BE"/>
    <w:rsid w:val="00710495"/>
    <w:rsid w:val="00710803"/>
    <w:rsid w:val="00711380"/>
    <w:rsid w:val="0071152E"/>
    <w:rsid w:val="00711FAF"/>
    <w:rsid w:val="00712620"/>
    <w:rsid w:val="00712A42"/>
    <w:rsid w:val="00712CCC"/>
    <w:rsid w:val="00712F0B"/>
    <w:rsid w:val="0071390D"/>
    <w:rsid w:val="00714BDF"/>
    <w:rsid w:val="00715157"/>
    <w:rsid w:val="00715810"/>
    <w:rsid w:val="00715DAB"/>
    <w:rsid w:val="00716222"/>
    <w:rsid w:val="00716D82"/>
    <w:rsid w:val="00717801"/>
    <w:rsid w:val="00717B5A"/>
    <w:rsid w:val="00717BAB"/>
    <w:rsid w:val="007201EA"/>
    <w:rsid w:val="00720AB3"/>
    <w:rsid w:val="00721206"/>
    <w:rsid w:val="00721A52"/>
    <w:rsid w:val="00721C4D"/>
    <w:rsid w:val="007221FE"/>
    <w:rsid w:val="00723327"/>
    <w:rsid w:val="0072337A"/>
    <w:rsid w:val="00723AB9"/>
    <w:rsid w:val="00724531"/>
    <w:rsid w:val="00725EA8"/>
    <w:rsid w:val="00726E87"/>
    <w:rsid w:val="00727716"/>
    <w:rsid w:val="00730570"/>
    <w:rsid w:val="00731005"/>
    <w:rsid w:val="007318B2"/>
    <w:rsid w:val="00732843"/>
    <w:rsid w:val="00732E36"/>
    <w:rsid w:val="00733557"/>
    <w:rsid w:val="0073382E"/>
    <w:rsid w:val="007341F8"/>
    <w:rsid w:val="00734E44"/>
    <w:rsid w:val="00735969"/>
    <w:rsid w:val="00735FA3"/>
    <w:rsid w:val="007376E6"/>
    <w:rsid w:val="00740B5B"/>
    <w:rsid w:val="00740E15"/>
    <w:rsid w:val="00741213"/>
    <w:rsid w:val="00742993"/>
    <w:rsid w:val="007446BF"/>
    <w:rsid w:val="00744BBD"/>
    <w:rsid w:val="00746516"/>
    <w:rsid w:val="00746530"/>
    <w:rsid w:val="00746912"/>
    <w:rsid w:val="0074770E"/>
    <w:rsid w:val="007510DF"/>
    <w:rsid w:val="0075120F"/>
    <w:rsid w:val="00751651"/>
    <w:rsid w:val="00751941"/>
    <w:rsid w:val="007520F3"/>
    <w:rsid w:val="0075232B"/>
    <w:rsid w:val="007526FF"/>
    <w:rsid w:val="0075323F"/>
    <w:rsid w:val="00753D99"/>
    <w:rsid w:val="00755188"/>
    <w:rsid w:val="007558B7"/>
    <w:rsid w:val="00755ADC"/>
    <w:rsid w:val="0075638F"/>
    <w:rsid w:val="00757B27"/>
    <w:rsid w:val="007607CE"/>
    <w:rsid w:val="00762531"/>
    <w:rsid w:val="0076270D"/>
    <w:rsid w:val="00762A05"/>
    <w:rsid w:val="00762F57"/>
    <w:rsid w:val="007631E9"/>
    <w:rsid w:val="00763449"/>
    <w:rsid w:val="007658D5"/>
    <w:rsid w:val="00765A7C"/>
    <w:rsid w:val="00766101"/>
    <w:rsid w:val="007672AE"/>
    <w:rsid w:val="007675F2"/>
    <w:rsid w:val="007676A8"/>
    <w:rsid w:val="0076789E"/>
    <w:rsid w:val="00767CFB"/>
    <w:rsid w:val="007701F6"/>
    <w:rsid w:val="007727C3"/>
    <w:rsid w:val="0077329D"/>
    <w:rsid w:val="00774FE1"/>
    <w:rsid w:val="007750D8"/>
    <w:rsid w:val="00775431"/>
    <w:rsid w:val="007767CF"/>
    <w:rsid w:val="00776B5A"/>
    <w:rsid w:val="00776D5C"/>
    <w:rsid w:val="00777D89"/>
    <w:rsid w:val="007805FE"/>
    <w:rsid w:val="00780D92"/>
    <w:rsid w:val="00780EFF"/>
    <w:rsid w:val="00781333"/>
    <w:rsid w:val="00781D70"/>
    <w:rsid w:val="0078314A"/>
    <w:rsid w:val="00783B68"/>
    <w:rsid w:val="00784301"/>
    <w:rsid w:val="00784323"/>
    <w:rsid w:val="00784C53"/>
    <w:rsid w:val="00784D44"/>
    <w:rsid w:val="00785BE1"/>
    <w:rsid w:val="00785C25"/>
    <w:rsid w:val="00785EF2"/>
    <w:rsid w:val="00787182"/>
    <w:rsid w:val="0078746F"/>
    <w:rsid w:val="00787BD5"/>
    <w:rsid w:val="007912C8"/>
    <w:rsid w:val="007919B7"/>
    <w:rsid w:val="007926D4"/>
    <w:rsid w:val="007945B0"/>
    <w:rsid w:val="007977F8"/>
    <w:rsid w:val="007978D1"/>
    <w:rsid w:val="00797B61"/>
    <w:rsid w:val="007A07DF"/>
    <w:rsid w:val="007A1871"/>
    <w:rsid w:val="007A18C4"/>
    <w:rsid w:val="007A1E69"/>
    <w:rsid w:val="007A2DCA"/>
    <w:rsid w:val="007A4087"/>
    <w:rsid w:val="007A548A"/>
    <w:rsid w:val="007A586A"/>
    <w:rsid w:val="007A5ED6"/>
    <w:rsid w:val="007A7F4C"/>
    <w:rsid w:val="007B005F"/>
    <w:rsid w:val="007B048D"/>
    <w:rsid w:val="007B0DCD"/>
    <w:rsid w:val="007B0EB6"/>
    <w:rsid w:val="007B13F3"/>
    <w:rsid w:val="007B1447"/>
    <w:rsid w:val="007B18FE"/>
    <w:rsid w:val="007B1AAC"/>
    <w:rsid w:val="007B243F"/>
    <w:rsid w:val="007B2795"/>
    <w:rsid w:val="007B2AD7"/>
    <w:rsid w:val="007B3386"/>
    <w:rsid w:val="007B3C8B"/>
    <w:rsid w:val="007B5C2B"/>
    <w:rsid w:val="007B6133"/>
    <w:rsid w:val="007B685C"/>
    <w:rsid w:val="007B7A8D"/>
    <w:rsid w:val="007C096E"/>
    <w:rsid w:val="007C0D55"/>
    <w:rsid w:val="007C1058"/>
    <w:rsid w:val="007C11C0"/>
    <w:rsid w:val="007C1AB3"/>
    <w:rsid w:val="007C1D6E"/>
    <w:rsid w:val="007C2032"/>
    <w:rsid w:val="007C30B1"/>
    <w:rsid w:val="007C34D8"/>
    <w:rsid w:val="007C3D49"/>
    <w:rsid w:val="007C4BC6"/>
    <w:rsid w:val="007C535F"/>
    <w:rsid w:val="007C5D8E"/>
    <w:rsid w:val="007C5DF9"/>
    <w:rsid w:val="007C6222"/>
    <w:rsid w:val="007C6BD2"/>
    <w:rsid w:val="007C77E9"/>
    <w:rsid w:val="007D0207"/>
    <w:rsid w:val="007D091B"/>
    <w:rsid w:val="007D17AF"/>
    <w:rsid w:val="007D2128"/>
    <w:rsid w:val="007D297A"/>
    <w:rsid w:val="007D3783"/>
    <w:rsid w:val="007D4380"/>
    <w:rsid w:val="007D6A5A"/>
    <w:rsid w:val="007D7387"/>
    <w:rsid w:val="007D7388"/>
    <w:rsid w:val="007E061E"/>
    <w:rsid w:val="007E07E2"/>
    <w:rsid w:val="007E07F9"/>
    <w:rsid w:val="007E1E8D"/>
    <w:rsid w:val="007E2776"/>
    <w:rsid w:val="007E3CCA"/>
    <w:rsid w:val="007E4A35"/>
    <w:rsid w:val="007E4EA4"/>
    <w:rsid w:val="007E5076"/>
    <w:rsid w:val="007E7520"/>
    <w:rsid w:val="007E7C31"/>
    <w:rsid w:val="007E7FC2"/>
    <w:rsid w:val="007F0354"/>
    <w:rsid w:val="007F161C"/>
    <w:rsid w:val="007F18D0"/>
    <w:rsid w:val="007F20D3"/>
    <w:rsid w:val="007F24CA"/>
    <w:rsid w:val="007F40BA"/>
    <w:rsid w:val="007F4783"/>
    <w:rsid w:val="007F57D0"/>
    <w:rsid w:val="007F66B9"/>
    <w:rsid w:val="008007D2"/>
    <w:rsid w:val="00800A3E"/>
    <w:rsid w:val="00801061"/>
    <w:rsid w:val="008015AF"/>
    <w:rsid w:val="00802522"/>
    <w:rsid w:val="00802B5E"/>
    <w:rsid w:val="00802B7F"/>
    <w:rsid w:val="00803CE3"/>
    <w:rsid w:val="0080481B"/>
    <w:rsid w:val="008048C8"/>
    <w:rsid w:val="00804B35"/>
    <w:rsid w:val="00805420"/>
    <w:rsid w:val="00806A69"/>
    <w:rsid w:val="00806E2A"/>
    <w:rsid w:val="00806F2C"/>
    <w:rsid w:val="008077D3"/>
    <w:rsid w:val="00810829"/>
    <w:rsid w:val="00810FCA"/>
    <w:rsid w:val="00811584"/>
    <w:rsid w:val="00811A73"/>
    <w:rsid w:val="00811ACC"/>
    <w:rsid w:val="00811CEC"/>
    <w:rsid w:val="0081440B"/>
    <w:rsid w:val="00814855"/>
    <w:rsid w:val="00814C97"/>
    <w:rsid w:val="008157B9"/>
    <w:rsid w:val="008164B5"/>
    <w:rsid w:val="00816612"/>
    <w:rsid w:val="00816FBF"/>
    <w:rsid w:val="00817094"/>
    <w:rsid w:val="008171B2"/>
    <w:rsid w:val="00817A2A"/>
    <w:rsid w:val="008200E9"/>
    <w:rsid w:val="00820CD0"/>
    <w:rsid w:val="00820D69"/>
    <w:rsid w:val="00822420"/>
    <w:rsid w:val="00822EF2"/>
    <w:rsid w:val="00822F90"/>
    <w:rsid w:val="0082382C"/>
    <w:rsid w:val="00823FB2"/>
    <w:rsid w:val="008243C5"/>
    <w:rsid w:val="00825A62"/>
    <w:rsid w:val="00825FE5"/>
    <w:rsid w:val="00826015"/>
    <w:rsid w:val="00826394"/>
    <w:rsid w:val="0082660C"/>
    <w:rsid w:val="00826723"/>
    <w:rsid w:val="00826878"/>
    <w:rsid w:val="008277E5"/>
    <w:rsid w:val="008303DE"/>
    <w:rsid w:val="008318FB"/>
    <w:rsid w:val="00831A28"/>
    <w:rsid w:val="00832161"/>
    <w:rsid w:val="00833597"/>
    <w:rsid w:val="00833747"/>
    <w:rsid w:val="00833BA2"/>
    <w:rsid w:val="00833D98"/>
    <w:rsid w:val="00833E88"/>
    <w:rsid w:val="00834590"/>
    <w:rsid w:val="008364FB"/>
    <w:rsid w:val="00837ABE"/>
    <w:rsid w:val="00840661"/>
    <w:rsid w:val="00840769"/>
    <w:rsid w:val="008410E1"/>
    <w:rsid w:val="008414AC"/>
    <w:rsid w:val="0084157C"/>
    <w:rsid w:val="008415BB"/>
    <w:rsid w:val="0084199B"/>
    <w:rsid w:val="0084213D"/>
    <w:rsid w:val="008426E3"/>
    <w:rsid w:val="00842866"/>
    <w:rsid w:val="008441CE"/>
    <w:rsid w:val="008447B1"/>
    <w:rsid w:val="00844909"/>
    <w:rsid w:val="00844F4F"/>
    <w:rsid w:val="008450B7"/>
    <w:rsid w:val="008450CF"/>
    <w:rsid w:val="0084513B"/>
    <w:rsid w:val="00845755"/>
    <w:rsid w:val="008471A4"/>
    <w:rsid w:val="0084722D"/>
    <w:rsid w:val="00850181"/>
    <w:rsid w:val="00853C40"/>
    <w:rsid w:val="00854F8B"/>
    <w:rsid w:val="008562A5"/>
    <w:rsid w:val="0085765D"/>
    <w:rsid w:val="00857EE0"/>
    <w:rsid w:val="008600A7"/>
    <w:rsid w:val="00861744"/>
    <w:rsid w:val="00861F1F"/>
    <w:rsid w:val="00862FBA"/>
    <w:rsid w:val="00863AE3"/>
    <w:rsid w:val="0086460A"/>
    <w:rsid w:val="008652A9"/>
    <w:rsid w:val="00865665"/>
    <w:rsid w:val="00866B12"/>
    <w:rsid w:val="00866DCF"/>
    <w:rsid w:val="008677CF"/>
    <w:rsid w:val="0086797D"/>
    <w:rsid w:val="0087023F"/>
    <w:rsid w:val="00871102"/>
    <w:rsid w:val="008719C2"/>
    <w:rsid w:val="008732F0"/>
    <w:rsid w:val="008737EE"/>
    <w:rsid w:val="00875B60"/>
    <w:rsid w:val="008763AC"/>
    <w:rsid w:val="00880500"/>
    <w:rsid w:val="00880686"/>
    <w:rsid w:val="00880F63"/>
    <w:rsid w:val="00881190"/>
    <w:rsid w:val="0088271C"/>
    <w:rsid w:val="00882CC9"/>
    <w:rsid w:val="00882E8B"/>
    <w:rsid w:val="00884AD1"/>
    <w:rsid w:val="00884F47"/>
    <w:rsid w:val="0088681F"/>
    <w:rsid w:val="00886C49"/>
    <w:rsid w:val="00886EE5"/>
    <w:rsid w:val="0089031C"/>
    <w:rsid w:val="008911F3"/>
    <w:rsid w:val="00891AF9"/>
    <w:rsid w:val="00891C69"/>
    <w:rsid w:val="00894519"/>
    <w:rsid w:val="00894A7A"/>
    <w:rsid w:val="00895631"/>
    <w:rsid w:val="00897402"/>
    <w:rsid w:val="008A00B6"/>
    <w:rsid w:val="008A0C15"/>
    <w:rsid w:val="008A0C45"/>
    <w:rsid w:val="008A0DDE"/>
    <w:rsid w:val="008A0F49"/>
    <w:rsid w:val="008A1A55"/>
    <w:rsid w:val="008A1CC6"/>
    <w:rsid w:val="008A28C7"/>
    <w:rsid w:val="008A2A94"/>
    <w:rsid w:val="008A2C72"/>
    <w:rsid w:val="008A3136"/>
    <w:rsid w:val="008A34DF"/>
    <w:rsid w:val="008A34FC"/>
    <w:rsid w:val="008A4BCF"/>
    <w:rsid w:val="008A4C94"/>
    <w:rsid w:val="008A50CC"/>
    <w:rsid w:val="008A6D1E"/>
    <w:rsid w:val="008A709D"/>
    <w:rsid w:val="008A7AAC"/>
    <w:rsid w:val="008B190C"/>
    <w:rsid w:val="008B1D67"/>
    <w:rsid w:val="008B2D9A"/>
    <w:rsid w:val="008B31A7"/>
    <w:rsid w:val="008B329C"/>
    <w:rsid w:val="008B3A73"/>
    <w:rsid w:val="008B401F"/>
    <w:rsid w:val="008B4E43"/>
    <w:rsid w:val="008B5FB2"/>
    <w:rsid w:val="008B6053"/>
    <w:rsid w:val="008B6527"/>
    <w:rsid w:val="008B6CA8"/>
    <w:rsid w:val="008B79EC"/>
    <w:rsid w:val="008B7C26"/>
    <w:rsid w:val="008B7ECB"/>
    <w:rsid w:val="008C072E"/>
    <w:rsid w:val="008C1CFA"/>
    <w:rsid w:val="008C235A"/>
    <w:rsid w:val="008C24AC"/>
    <w:rsid w:val="008C2602"/>
    <w:rsid w:val="008C3384"/>
    <w:rsid w:val="008C3D45"/>
    <w:rsid w:val="008C41B2"/>
    <w:rsid w:val="008C43D5"/>
    <w:rsid w:val="008C4768"/>
    <w:rsid w:val="008C4909"/>
    <w:rsid w:val="008C4BD3"/>
    <w:rsid w:val="008C56EE"/>
    <w:rsid w:val="008C6360"/>
    <w:rsid w:val="008C6746"/>
    <w:rsid w:val="008C6ADB"/>
    <w:rsid w:val="008D150A"/>
    <w:rsid w:val="008D49B5"/>
    <w:rsid w:val="008D5282"/>
    <w:rsid w:val="008D55C3"/>
    <w:rsid w:val="008D581F"/>
    <w:rsid w:val="008D6A9C"/>
    <w:rsid w:val="008D7583"/>
    <w:rsid w:val="008D78D1"/>
    <w:rsid w:val="008D7DF9"/>
    <w:rsid w:val="008E0533"/>
    <w:rsid w:val="008E0A46"/>
    <w:rsid w:val="008E0BCB"/>
    <w:rsid w:val="008E0D72"/>
    <w:rsid w:val="008E313B"/>
    <w:rsid w:val="008E3191"/>
    <w:rsid w:val="008E37B3"/>
    <w:rsid w:val="008E57C3"/>
    <w:rsid w:val="008E5DEE"/>
    <w:rsid w:val="008E6200"/>
    <w:rsid w:val="008E64DF"/>
    <w:rsid w:val="008E6A67"/>
    <w:rsid w:val="008E78C3"/>
    <w:rsid w:val="008E79A4"/>
    <w:rsid w:val="008F0425"/>
    <w:rsid w:val="008F06BD"/>
    <w:rsid w:val="008F09C8"/>
    <w:rsid w:val="008F0FC0"/>
    <w:rsid w:val="008F1506"/>
    <w:rsid w:val="008F1664"/>
    <w:rsid w:val="008F1BCD"/>
    <w:rsid w:val="008F2674"/>
    <w:rsid w:val="008F33C8"/>
    <w:rsid w:val="008F3972"/>
    <w:rsid w:val="008F3B04"/>
    <w:rsid w:val="008F3B3D"/>
    <w:rsid w:val="008F3E1C"/>
    <w:rsid w:val="008F406B"/>
    <w:rsid w:val="008F4684"/>
    <w:rsid w:val="008F4A4C"/>
    <w:rsid w:val="008F4C8B"/>
    <w:rsid w:val="008F5314"/>
    <w:rsid w:val="008F5B06"/>
    <w:rsid w:val="0090178C"/>
    <w:rsid w:val="00905049"/>
    <w:rsid w:val="0090505A"/>
    <w:rsid w:val="0090511D"/>
    <w:rsid w:val="00906D85"/>
    <w:rsid w:val="009105D9"/>
    <w:rsid w:val="00910C1C"/>
    <w:rsid w:val="009125C7"/>
    <w:rsid w:val="009127E0"/>
    <w:rsid w:val="00913B95"/>
    <w:rsid w:val="00913D1A"/>
    <w:rsid w:val="009141F5"/>
    <w:rsid w:val="009144BA"/>
    <w:rsid w:val="009153E9"/>
    <w:rsid w:val="00916D20"/>
    <w:rsid w:val="0091787E"/>
    <w:rsid w:val="009209F0"/>
    <w:rsid w:val="00921241"/>
    <w:rsid w:val="00921B02"/>
    <w:rsid w:val="009236E3"/>
    <w:rsid w:val="009238B7"/>
    <w:rsid w:val="00923A72"/>
    <w:rsid w:val="00923BC8"/>
    <w:rsid w:val="00924F68"/>
    <w:rsid w:val="009251F3"/>
    <w:rsid w:val="00925239"/>
    <w:rsid w:val="00925553"/>
    <w:rsid w:val="00925F69"/>
    <w:rsid w:val="009275AD"/>
    <w:rsid w:val="00932024"/>
    <w:rsid w:val="0093356E"/>
    <w:rsid w:val="00933E39"/>
    <w:rsid w:val="009341ED"/>
    <w:rsid w:val="009345D7"/>
    <w:rsid w:val="00934BDE"/>
    <w:rsid w:val="009351EB"/>
    <w:rsid w:val="00936775"/>
    <w:rsid w:val="00937631"/>
    <w:rsid w:val="009401AB"/>
    <w:rsid w:val="009404D9"/>
    <w:rsid w:val="00941463"/>
    <w:rsid w:val="009415F9"/>
    <w:rsid w:val="00941AB6"/>
    <w:rsid w:val="00941DB0"/>
    <w:rsid w:val="00942D1D"/>
    <w:rsid w:val="009445C4"/>
    <w:rsid w:val="00944714"/>
    <w:rsid w:val="00944C2A"/>
    <w:rsid w:val="00944C75"/>
    <w:rsid w:val="00945AA7"/>
    <w:rsid w:val="0094617D"/>
    <w:rsid w:val="009463DA"/>
    <w:rsid w:val="009472C9"/>
    <w:rsid w:val="0095024F"/>
    <w:rsid w:val="0095053E"/>
    <w:rsid w:val="009509EE"/>
    <w:rsid w:val="00951156"/>
    <w:rsid w:val="009515A1"/>
    <w:rsid w:val="0095180E"/>
    <w:rsid w:val="00951C4E"/>
    <w:rsid w:val="0095287E"/>
    <w:rsid w:val="00952C3A"/>
    <w:rsid w:val="009533A1"/>
    <w:rsid w:val="00953BFB"/>
    <w:rsid w:val="00953C04"/>
    <w:rsid w:val="00954BEC"/>
    <w:rsid w:val="00954CBC"/>
    <w:rsid w:val="00954F3B"/>
    <w:rsid w:val="00955965"/>
    <w:rsid w:val="00955F46"/>
    <w:rsid w:val="009564D4"/>
    <w:rsid w:val="00956B2C"/>
    <w:rsid w:val="00956FF6"/>
    <w:rsid w:val="00957064"/>
    <w:rsid w:val="00960E17"/>
    <w:rsid w:val="0096231F"/>
    <w:rsid w:val="009625E0"/>
    <w:rsid w:val="009636EF"/>
    <w:rsid w:val="00963E8B"/>
    <w:rsid w:val="00964A43"/>
    <w:rsid w:val="00964DCF"/>
    <w:rsid w:val="00964E24"/>
    <w:rsid w:val="00965BF5"/>
    <w:rsid w:val="009670D9"/>
    <w:rsid w:val="00967F85"/>
    <w:rsid w:val="00970782"/>
    <w:rsid w:val="00970B0C"/>
    <w:rsid w:val="00971161"/>
    <w:rsid w:val="009712AF"/>
    <w:rsid w:val="00971EAE"/>
    <w:rsid w:val="00971EAF"/>
    <w:rsid w:val="009724AD"/>
    <w:rsid w:val="00973066"/>
    <w:rsid w:val="009735FB"/>
    <w:rsid w:val="00974092"/>
    <w:rsid w:val="00974E39"/>
    <w:rsid w:val="009753CE"/>
    <w:rsid w:val="00975BE3"/>
    <w:rsid w:val="00976BEC"/>
    <w:rsid w:val="00977363"/>
    <w:rsid w:val="009773C3"/>
    <w:rsid w:val="00977B2B"/>
    <w:rsid w:val="00980470"/>
    <w:rsid w:val="009808ED"/>
    <w:rsid w:val="00980FFD"/>
    <w:rsid w:val="00981CC7"/>
    <w:rsid w:val="00982933"/>
    <w:rsid w:val="0098482F"/>
    <w:rsid w:val="00985C80"/>
    <w:rsid w:val="009867F9"/>
    <w:rsid w:val="00986887"/>
    <w:rsid w:val="00986C4B"/>
    <w:rsid w:val="00991758"/>
    <w:rsid w:val="00991D2A"/>
    <w:rsid w:val="00991EB1"/>
    <w:rsid w:val="00992091"/>
    <w:rsid w:val="00993A87"/>
    <w:rsid w:val="0099424B"/>
    <w:rsid w:val="00994A50"/>
    <w:rsid w:val="00994A98"/>
    <w:rsid w:val="009956B8"/>
    <w:rsid w:val="00996952"/>
    <w:rsid w:val="0099722D"/>
    <w:rsid w:val="009A0097"/>
    <w:rsid w:val="009A0929"/>
    <w:rsid w:val="009A364B"/>
    <w:rsid w:val="009A483B"/>
    <w:rsid w:val="009A4FF2"/>
    <w:rsid w:val="009A56FD"/>
    <w:rsid w:val="009A58DC"/>
    <w:rsid w:val="009A58FF"/>
    <w:rsid w:val="009A6A21"/>
    <w:rsid w:val="009A74B2"/>
    <w:rsid w:val="009B098D"/>
    <w:rsid w:val="009B1563"/>
    <w:rsid w:val="009B2A5A"/>
    <w:rsid w:val="009B2DCD"/>
    <w:rsid w:val="009B371A"/>
    <w:rsid w:val="009B3CFC"/>
    <w:rsid w:val="009B3F12"/>
    <w:rsid w:val="009B4014"/>
    <w:rsid w:val="009B449F"/>
    <w:rsid w:val="009B4508"/>
    <w:rsid w:val="009B55A2"/>
    <w:rsid w:val="009B5FBD"/>
    <w:rsid w:val="009B6344"/>
    <w:rsid w:val="009C0B65"/>
    <w:rsid w:val="009C0DCB"/>
    <w:rsid w:val="009C1BBC"/>
    <w:rsid w:val="009C2126"/>
    <w:rsid w:val="009C2163"/>
    <w:rsid w:val="009C3F3E"/>
    <w:rsid w:val="009C61C6"/>
    <w:rsid w:val="009C6FD6"/>
    <w:rsid w:val="009D0725"/>
    <w:rsid w:val="009D0B9D"/>
    <w:rsid w:val="009D0C96"/>
    <w:rsid w:val="009D1549"/>
    <w:rsid w:val="009D15CA"/>
    <w:rsid w:val="009D189E"/>
    <w:rsid w:val="009D1E8E"/>
    <w:rsid w:val="009D50CB"/>
    <w:rsid w:val="009D6143"/>
    <w:rsid w:val="009D69AD"/>
    <w:rsid w:val="009D725C"/>
    <w:rsid w:val="009D7E8A"/>
    <w:rsid w:val="009E010D"/>
    <w:rsid w:val="009E07BB"/>
    <w:rsid w:val="009E0CFC"/>
    <w:rsid w:val="009E200A"/>
    <w:rsid w:val="009E2E75"/>
    <w:rsid w:val="009E3AAF"/>
    <w:rsid w:val="009E3E41"/>
    <w:rsid w:val="009E44C6"/>
    <w:rsid w:val="009E484E"/>
    <w:rsid w:val="009E4FBB"/>
    <w:rsid w:val="009E5BFF"/>
    <w:rsid w:val="009E5C7D"/>
    <w:rsid w:val="009E5F0D"/>
    <w:rsid w:val="009E6513"/>
    <w:rsid w:val="009E777E"/>
    <w:rsid w:val="009F05A1"/>
    <w:rsid w:val="009F0EB6"/>
    <w:rsid w:val="009F109D"/>
    <w:rsid w:val="009F212E"/>
    <w:rsid w:val="009F3423"/>
    <w:rsid w:val="009F446A"/>
    <w:rsid w:val="009F4472"/>
    <w:rsid w:val="009F4661"/>
    <w:rsid w:val="009F5C4C"/>
    <w:rsid w:val="009F5D50"/>
    <w:rsid w:val="009F5DEC"/>
    <w:rsid w:val="009F6840"/>
    <w:rsid w:val="009F77CF"/>
    <w:rsid w:val="009F793E"/>
    <w:rsid w:val="009F7A5C"/>
    <w:rsid w:val="009F7BAD"/>
    <w:rsid w:val="009F7ED4"/>
    <w:rsid w:val="00A002BF"/>
    <w:rsid w:val="00A004D7"/>
    <w:rsid w:val="00A0186A"/>
    <w:rsid w:val="00A038D9"/>
    <w:rsid w:val="00A039C1"/>
    <w:rsid w:val="00A04EB3"/>
    <w:rsid w:val="00A057B1"/>
    <w:rsid w:val="00A06A32"/>
    <w:rsid w:val="00A06AB3"/>
    <w:rsid w:val="00A074F7"/>
    <w:rsid w:val="00A079FD"/>
    <w:rsid w:val="00A1009F"/>
    <w:rsid w:val="00A104A8"/>
    <w:rsid w:val="00A11174"/>
    <w:rsid w:val="00A11199"/>
    <w:rsid w:val="00A1140B"/>
    <w:rsid w:val="00A13345"/>
    <w:rsid w:val="00A13A10"/>
    <w:rsid w:val="00A1430F"/>
    <w:rsid w:val="00A143F3"/>
    <w:rsid w:val="00A164E9"/>
    <w:rsid w:val="00A16CEE"/>
    <w:rsid w:val="00A20ADD"/>
    <w:rsid w:val="00A215ED"/>
    <w:rsid w:val="00A22C4A"/>
    <w:rsid w:val="00A234DA"/>
    <w:rsid w:val="00A23A42"/>
    <w:rsid w:val="00A23B0B"/>
    <w:rsid w:val="00A2412A"/>
    <w:rsid w:val="00A24C13"/>
    <w:rsid w:val="00A26385"/>
    <w:rsid w:val="00A272BA"/>
    <w:rsid w:val="00A27817"/>
    <w:rsid w:val="00A3001F"/>
    <w:rsid w:val="00A30987"/>
    <w:rsid w:val="00A30ACE"/>
    <w:rsid w:val="00A310BA"/>
    <w:rsid w:val="00A3255F"/>
    <w:rsid w:val="00A327B2"/>
    <w:rsid w:val="00A32DAB"/>
    <w:rsid w:val="00A33DF0"/>
    <w:rsid w:val="00A343D8"/>
    <w:rsid w:val="00A34493"/>
    <w:rsid w:val="00A348AF"/>
    <w:rsid w:val="00A358F7"/>
    <w:rsid w:val="00A35A2F"/>
    <w:rsid w:val="00A35AE2"/>
    <w:rsid w:val="00A361DC"/>
    <w:rsid w:val="00A36ED6"/>
    <w:rsid w:val="00A40DF9"/>
    <w:rsid w:val="00A411BE"/>
    <w:rsid w:val="00A41D2F"/>
    <w:rsid w:val="00A420D4"/>
    <w:rsid w:val="00A43FD1"/>
    <w:rsid w:val="00A44380"/>
    <w:rsid w:val="00A44E1E"/>
    <w:rsid w:val="00A45406"/>
    <w:rsid w:val="00A45DDE"/>
    <w:rsid w:val="00A4688F"/>
    <w:rsid w:val="00A47FCF"/>
    <w:rsid w:val="00A50015"/>
    <w:rsid w:val="00A501C1"/>
    <w:rsid w:val="00A508D9"/>
    <w:rsid w:val="00A509BB"/>
    <w:rsid w:val="00A51587"/>
    <w:rsid w:val="00A520BA"/>
    <w:rsid w:val="00A533E5"/>
    <w:rsid w:val="00A5464C"/>
    <w:rsid w:val="00A547C8"/>
    <w:rsid w:val="00A56207"/>
    <w:rsid w:val="00A578C0"/>
    <w:rsid w:val="00A57A00"/>
    <w:rsid w:val="00A57D5E"/>
    <w:rsid w:val="00A60174"/>
    <w:rsid w:val="00A61909"/>
    <w:rsid w:val="00A621D1"/>
    <w:rsid w:val="00A62D12"/>
    <w:rsid w:val="00A6374C"/>
    <w:rsid w:val="00A6407A"/>
    <w:rsid w:val="00A645B7"/>
    <w:rsid w:val="00A670E9"/>
    <w:rsid w:val="00A67920"/>
    <w:rsid w:val="00A70280"/>
    <w:rsid w:val="00A70ABA"/>
    <w:rsid w:val="00A70B60"/>
    <w:rsid w:val="00A70C6D"/>
    <w:rsid w:val="00A70EA0"/>
    <w:rsid w:val="00A7120D"/>
    <w:rsid w:val="00A714B6"/>
    <w:rsid w:val="00A73CAE"/>
    <w:rsid w:val="00A74A9E"/>
    <w:rsid w:val="00A74E8F"/>
    <w:rsid w:val="00A75F6D"/>
    <w:rsid w:val="00A76D0D"/>
    <w:rsid w:val="00A773A1"/>
    <w:rsid w:val="00A7744B"/>
    <w:rsid w:val="00A774B7"/>
    <w:rsid w:val="00A775A0"/>
    <w:rsid w:val="00A777C8"/>
    <w:rsid w:val="00A7781E"/>
    <w:rsid w:val="00A77A6A"/>
    <w:rsid w:val="00A809BA"/>
    <w:rsid w:val="00A80A62"/>
    <w:rsid w:val="00A814E1"/>
    <w:rsid w:val="00A81729"/>
    <w:rsid w:val="00A82825"/>
    <w:rsid w:val="00A82C8C"/>
    <w:rsid w:val="00A841EC"/>
    <w:rsid w:val="00A8433B"/>
    <w:rsid w:val="00A84661"/>
    <w:rsid w:val="00A84C00"/>
    <w:rsid w:val="00A854A6"/>
    <w:rsid w:val="00A8668E"/>
    <w:rsid w:val="00A86828"/>
    <w:rsid w:val="00A87159"/>
    <w:rsid w:val="00A9138C"/>
    <w:rsid w:val="00A917CA"/>
    <w:rsid w:val="00A91EBB"/>
    <w:rsid w:val="00A924D8"/>
    <w:rsid w:val="00A940B3"/>
    <w:rsid w:val="00A94309"/>
    <w:rsid w:val="00A9504B"/>
    <w:rsid w:val="00A96AD9"/>
    <w:rsid w:val="00A96F35"/>
    <w:rsid w:val="00A9723A"/>
    <w:rsid w:val="00A97531"/>
    <w:rsid w:val="00A976B4"/>
    <w:rsid w:val="00A9792A"/>
    <w:rsid w:val="00A97E8C"/>
    <w:rsid w:val="00AA00B4"/>
    <w:rsid w:val="00AA0226"/>
    <w:rsid w:val="00AA0484"/>
    <w:rsid w:val="00AA0879"/>
    <w:rsid w:val="00AA0C38"/>
    <w:rsid w:val="00AA1661"/>
    <w:rsid w:val="00AA1684"/>
    <w:rsid w:val="00AA2218"/>
    <w:rsid w:val="00AA2EBC"/>
    <w:rsid w:val="00AA2FD0"/>
    <w:rsid w:val="00AA4289"/>
    <w:rsid w:val="00AA439E"/>
    <w:rsid w:val="00AA47A1"/>
    <w:rsid w:val="00AA7262"/>
    <w:rsid w:val="00AB03C5"/>
    <w:rsid w:val="00AB1B7F"/>
    <w:rsid w:val="00AB2EA9"/>
    <w:rsid w:val="00AB3217"/>
    <w:rsid w:val="00AB38C4"/>
    <w:rsid w:val="00AB3DDB"/>
    <w:rsid w:val="00AB3FCD"/>
    <w:rsid w:val="00AB5A9C"/>
    <w:rsid w:val="00AB64C9"/>
    <w:rsid w:val="00AB673E"/>
    <w:rsid w:val="00AB7411"/>
    <w:rsid w:val="00AB77A3"/>
    <w:rsid w:val="00AB77BD"/>
    <w:rsid w:val="00AB7EBB"/>
    <w:rsid w:val="00AC0A45"/>
    <w:rsid w:val="00AC0BAE"/>
    <w:rsid w:val="00AC13F0"/>
    <w:rsid w:val="00AC22AD"/>
    <w:rsid w:val="00AC263E"/>
    <w:rsid w:val="00AC41D6"/>
    <w:rsid w:val="00AC5787"/>
    <w:rsid w:val="00AC5B15"/>
    <w:rsid w:val="00AC5D52"/>
    <w:rsid w:val="00AC6624"/>
    <w:rsid w:val="00AC7080"/>
    <w:rsid w:val="00AC71F9"/>
    <w:rsid w:val="00AC7834"/>
    <w:rsid w:val="00AD11D5"/>
    <w:rsid w:val="00AD1574"/>
    <w:rsid w:val="00AD281C"/>
    <w:rsid w:val="00AD29EC"/>
    <w:rsid w:val="00AD3DF8"/>
    <w:rsid w:val="00AD51B3"/>
    <w:rsid w:val="00AD7A8C"/>
    <w:rsid w:val="00AD7BD5"/>
    <w:rsid w:val="00AE0049"/>
    <w:rsid w:val="00AE0221"/>
    <w:rsid w:val="00AE0D0B"/>
    <w:rsid w:val="00AE14B6"/>
    <w:rsid w:val="00AE1942"/>
    <w:rsid w:val="00AE1D2B"/>
    <w:rsid w:val="00AE27AA"/>
    <w:rsid w:val="00AE2C8A"/>
    <w:rsid w:val="00AE2CDB"/>
    <w:rsid w:val="00AE2D33"/>
    <w:rsid w:val="00AE529B"/>
    <w:rsid w:val="00AE5AD4"/>
    <w:rsid w:val="00AE6B65"/>
    <w:rsid w:val="00AE6E4D"/>
    <w:rsid w:val="00AE6E93"/>
    <w:rsid w:val="00AE7728"/>
    <w:rsid w:val="00AE7C33"/>
    <w:rsid w:val="00AF067C"/>
    <w:rsid w:val="00AF0927"/>
    <w:rsid w:val="00AF152D"/>
    <w:rsid w:val="00AF161B"/>
    <w:rsid w:val="00AF2C51"/>
    <w:rsid w:val="00AF4213"/>
    <w:rsid w:val="00AF5F34"/>
    <w:rsid w:val="00AF6328"/>
    <w:rsid w:val="00AF65A8"/>
    <w:rsid w:val="00AF687A"/>
    <w:rsid w:val="00AF6B38"/>
    <w:rsid w:val="00AF6D6E"/>
    <w:rsid w:val="00AF76B2"/>
    <w:rsid w:val="00AF7D5B"/>
    <w:rsid w:val="00B00DEE"/>
    <w:rsid w:val="00B018AC"/>
    <w:rsid w:val="00B0216F"/>
    <w:rsid w:val="00B0277C"/>
    <w:rsid w:val="00B02D1F"/>
    <w:rsid w:val="00B02E26"/>
    <w:rsid w:val="00B037F8"/>
    <w:rsid w:val="00B03927"/>
    <w:rsid w:val="00B03EBB"/>
    <w:rsid w:val="00B0445F"/>
    <w:rsid w:val="00B04574"/>
    <w:rsid w:val="00B05093"/>
    <w:rsid w:val="00B05AB9"/>
    <w:rsid w:val="00B06731"/>
    <w:rsid w:val="00B0741A"/>
    <w:rsid w:val="00B07A8D"/>
    <w:rsid w:val="00B07D9A"/>
    <w:rsid w:val="00B07F71"/>
    <w:rsid w:val="00B10014"/>
    <w:rsid w:val="00B101C3"/>
    <w:rsid w:val="00B10874"/>
    <w:rsid w:val="00B10ED9"/>
    <w:rsid w:val="00B11B5D"/>
    <w:rsid w:val="00B1247B"/>
    <w:rsid w:val="00B129EC"/>
    <w:rsid w:val="00B1412B"/>
    <w:rsid w:val="00B143B6"/>
    <w:rsid w:val="00B1457E"/>
    <w:rsid w:val="00B148B4"/>
    <w:rsid w:val="00B156DF"/>
    <w:rsid w:val="00B15721"/>
    <w:rsid w:val="00B1636B"/>
    <w:rsid w:val="00B16414"/>
    <w:rsid w:val="00B16505"/>
    <w:rsid w:val="00B1654E"/>
    <w:rsid w:val="00B166A4"/>
    <w:rsid w:val="00B172B9"/>
    <w:rsid w:val="00B1774B"/>
    <w:rsid w:val="00B17B8A"/>
    <w:rsid w:val="00B17E73"/>
    <w:rsid w:val="00B203F7"/>
    <w:rsid w:val="00B219FC"/>
    <w:rsid w:val="00B21AD4"/>
    <w:rsid w:val="00B21D6A"/>
    <w:rsid w:val="00B226FA"/>
    <w:rsid w:val="00B23E56"/>
    <w:rsid w:val="00B24A40"/>
    <w:rsid w:val="00B24B92"/>
    <w:rsid w:val="00B25F84"/>
    <w:rsid w:val="00B26EA2"/>
    <w:rsid w:val="00B27950"/>
    <w:rsid w:val="00B3085E"/>
    <w:rsid w:val="00B31CC9"/>
    <w:rsid w:val="00B31EC9"/>
    <w:rsid w:val="00B32106"/>
    <w:rsid w:val="00B321A8"/>
    <w:rsid w:val="00B33570"/>
    <w:rsid w:val="00B34629"/>
    <w:rsid w:val="00B34B5F"/>
    <w:rsid w:val="00B3596E"/>
    <w:rsid w:val="00B3633C"/>
    <w:rsid w:val="00B36D77"/>
    <w:rsid w:val="00B37099"/>
    <w:rsid w:val="00B37AD8"/>
    <w:rsid w:val="00B37BF3"/>
    <w:rsid w:val="00B4114B"/>
    <w:rsid w:val="00B41465"/>
    <w:rsid w:val="00B41BDA"/>
    <w:rsid w:val="00B4308B"/>
    <w:rsid w:val="00B433C8"/>
    <w:rsid w:val="00B43AF3"/>
    <w:rsid w:val="00B43E55"/>
    <w:rsid w:val="00B43E73"/>
    <w:rsid w:val="00B452DA"/>
    <w:rsid w:val="00B453BA"/>
    <w:rsid w:val="00B45974"/>
    <w:rsid w:val="00B461C1"/>
    <w:rsid w:val="00B46DAA"/>
    <w:rsid w:val="00B46FDA"/>
    <w:rsid w:val="00B472F1"/>
    <w:rsid w:val="00B47A41"/>
    <w:rsid w:val="00B502A4"/>
    <w:rsid w:val="00B50308"/>
    <w:rsid w:val="00B522F6"/>
    <w:rsid w:val="00B52443"/>
    <w:rsid w:val="00B52876"/>
    <w:rsid w:val="00B53341"/>
    <w:rsid w:val="00B533A0"/>
    <w:rsid w:val="00B537B6"/>
    <w:rsid w:val="00B53D6F"/>
    <w:rsid w:val="00B54084"/>
    <w:rsid w:val="00B56024"/>
    <w:rsid w:val="00B565EA"/>
    <w:rsid w:val="00B56FCC"/>
    <w:rsid w:val="00B57500"/>
    <w:rsid w:val="00B5752E"/>
    <w:rsid w:val="00B61714"/>
    <w:rsid w:val="00B61B45"/>
    <w:rsid w:val="00B62B4F"/>
    <w:rsid w:val="00B62B78"/>
    <w:rsid w:val="00B6366C"/>
    <w:rsid w:val="00B63B70"/>
    <w:rsid w:val="00B63C10"/>
    <w:rsid w:val="00B64DE9"/>
    <w:rsid w:val="00B6684C"/>
    <w:rsid w:val="00B67EBA"/>
    <w:rsid w:val="00B67F33"/>
    <w:rsid w:val="00B70010"/>
    <w:rsid w:val="00B7133B"/>
    <w:rsid w:val="00B7159E"/>
    <w:rsid w:val="00B724A8"/>
    <w:rsid w:val="00B72AEB"/>
    <w:rsid w:val="00B73099"/>
    <w:rsid w:val="00B73333"/>
    <w:rsid w:val="00B7387E"/>
    <w:rsid w:val="00B739F2"/>
    <w:rsid w:val="00B772D8"/>
    <w:rsid w:val="00B801A9"/>
    <w:rsid w:val="00B803C2"/>
    <w:rsid w:val="00B80A34"/>
    <w:rsid w:val="00B837E8"/>
    <w:rsid w:val="00B8389E"/>
    <w:rsid w:val="00B840F5"/>
    <w:rsid w:val="00B844E9"/>
    <w:rsid w:val="00B845D1"/>
    <w:rsid w:val="00B851BB"/>
    <w:rsid w:val="00B866F3"/>
    <w:rsid w:val="00B86728"/>
    <w:rsid w:val="00B87CB0"/>
    <w:rsid w:val="00B9123D"/>
    <w:rsid w:val="00B9141A"/>
    <w:rsid w:val="00B91457"/>
    <w:rsid w:val="00B929AC"/>
    <w:rsid w:val="00B92FAC"/>
    <w:rsid w:val="00B93510"/>
    <w:rsid w:val="00B94DD6"/>
    <w:rsid w:val="00B95548"/>
    <w:rsid w:val="00B9561A"/>
    <w:rsid w:val="00B95D79"/>
    <w:rsid w:val="00BA0124"/>
    <w:rsid w:val="00BA09FA"/>
    <w:rsid w:val="00BA27C3"/>
    <w:rsid w:val="00BA2D5B"/>
    <w:rsid w:val="00BA361C"/>
    <w:rsid w:val="00BA3A13"/>
    <w:rsid w:val="00BA5C43"/>
    <w:rsid w:val="00BA5F8F"/>
    <w:rsid w:val="00BA61C8"/>
    <w:rsid w:val="00BA6AB5"/>
    <w:rsid w:val="00BA7093"/>
    <w:rsid w:val="00BB05CC"/>
    <w:rsid w:val="00BB0788"/>
    <w:rsid w:val="00BB0B0F"/>
    <w:rsid w:val="00BB0C7A"/>
    <w:rsid w:val="00BB0FDB"/>
    <w:rsid w:val="00BB1571"/>
    <w:rsid w:val="00BB39C8"/>
    <w:rsid w:val="00BB48ED"/>
    <w:rsid w:val="00BB4CBB"/>
    <w:rsid w:val="00BB5669"/>
    <w:rsid w:val="00BB5E76"/>
    <w:rsid w:val="00BB629D"/>
    <w:rsid w:val="00BB759A"/>
    <w:rsid w:val="00BC03BD"/>
    <w:rsid w:val="00BC1510"/>
    <w:rsid w:val="00BC1774"/>
    <w:rsid w:val="00BC2320"/>
    <w:rsid w:val="00BC296D"/>
    <w:rsid w:val="00BC3156"/>
    <w:rsid w:val="00BC5A63"/>
    <w:rsid w:val="00BC6015"/>
    <w:rsid w:val="00BC6BB3"/>
    <w:rsid w:val="00BC6D17"/>
    <w:rsid w:val="00BC7218"/>
    <w:rsid w:val="00BC7301"/>
    <w:rsid w:val="00BC7D17"/>
    <w:rsid w:val="00BD1C89"/>
    <w:rsid w:val="00BD1E86"/>
    <w:rsid w:val="00BD20BA"/>
    <w:rsid w:val="00BD22E0"/>
    <w:rsid w:val="00BD4382"/>
    <w:rsid w:val="00BD54C4"/>
    <w:rsid w:val="00BD7C4C"/>
    <w:rsid w:val="00BE002C"/>
    <w:rsid w:val="00BE00EF"/>
    <w:rsid w:val="00BE0447"/>
    <w:rsid w:val="00BE18BB"/>
    <w:rsid w:val="00BE2612"/>
    <w:rsid w:val="00BE2849"/>
    <w:rsid w:val="00BE3306"/>
    <w:rsid w:val="00BE3386"/>
    <w:rsid w:val="00BE373D"/>
    <w:rsid w:val="00BE4356"/>
    <w:rsid w:val="00BE48B5"/>
    <w:rsid w:val="00BE5477"/>
    <w:rsid w:val="00BE5670"/>
    <w:rsid w:val="00BE5678"/>
    <w:rsid w:val="00BE62FF"/>
    <w:rsid w:val="00BE6792"/>
    <w:rsid w:val="00BE6B19"/>
    <w:rsid w:val="00BE735F"/>
    <w:rsid w:val="00BE75C0"/>
    <w:rsid w:val="00BF0349"/>
    <w:rsid w:val="00BF0CC1"/>
    <w:rsid w:val="00BF1B53"/>
    <w:rsid w:val="00BF1BED"/>
    <w:rsid w:val="00BF29F8"/>
    <w:rsid w:val="00BF319B"/>
    <w:rsid w:val="00BF33F6"/>
    <w:rsid w:val="00BF35A1"/>
    <w:rsid w:val="00BF4628"/>
    <w:rsid w:val="00BF4730"/>
    <w:rsid w:val="00BF56C5"/>
    <w:rsid w:val="00BF5BCA"/>
    <w:rsid w:val="00BF5CDE"/>
    <w:rsid w:val="00BF617B"/>
    <w:rsid w:val="00BF657D"/>
    <w:rsid w:val="00BF65D1"/>
    <w:rsid w:val="00BF77E6"/>
    <w:rsid w:val="00C000D1"/>
    <w:rsid w:val="00C00A92"/>
    <w:rsid w:val="00C015B2"/>
    <w:rsid w:val="00C02F39"/>
    <w:rsid w:val="00C049DF"/>
    <w:rsid w:val="00C056EB"/>
    <w:rsid w:val="00C05AB9"/>
    <w:rsid w:val="00C05F1A"/>
    <w:rsid w:val="00C0714B"/>
    <w:rsid w:val="00C103D6"/>
    <w:rsid w:val="00C10DAC"/>
    <w:rsid w:val="00C111D0"/>
    <w:rsid w:val="00C117E9"/>
    <w:rsid w:val="00C11F5C"/>
    <w:rsid w:val="00C1204C"/>
    <w:rsid w:val="00C120AA"/>
    <w:rsid w:val="00C121EA"/>
    <w:rsid w:val="00C12E2C"/>
    <w:rsid w:val="00C12EFE"/>
    <w:rsid w:val="00C130F1"/>
    <w:rsid w:val="00C13E31"/>
    <w:rsid w:val="00C13F4B"/>
    <w:rsid w:val="00C14329"/>
    <w:rsid w:val="00C14711"/>
    <w:rsid w:val="00C14A34"/>
    <w:rsid w:val="00C15161"/>
    <w:rsid w:val="00C16750"/>
    <w:rsid w:val="00C16F05"/>
    <w:rsid w:val="00C17304"/>
    <w:rsid w:val="00C1730F"/>
    <w:rsid w:val="00C216A8"/>
    <w:rsid w:val="00C225FE"/>
    <w:rsid w:val="00C22AAA"/>
    <w:rsid w:val="00C23EC5"/>
    <w:rsid w:val="00C25030"/>
    <w:rsid w:val="00C25844"/>
    <w:rsid w:val="00C2620F"/>
    <w:rsid w:val="00C26FD2"/>
    <w:rsid w:val="00C27730"/>
    <w:rsid w:val="00C279B8"/>
    <w:rsid w:val="00C27FC4"/>
    <w:rsid w:val="00C310F2"/>
    <w:rsid w:val="00C31572"/>
    <w:rsid w:val="00C31932"/>
    <w:rsid w:val="00C31B9E"/>
    <w:rsid w:val="00C31D90"/>
    <w:rsid w:val="00C32215"/>
    <w:rsid w:val="00C335B5"/>
    <w:rsid w:val="00C33CCE"/>
    <w:rsid w:val="00C349C2"/>
    <w:rsid w:val="00C34A20"/>
    <w:rsid w:val="00C35A3A"/>
    <w:rsid w:val="00C35CCE"/>
    <w:rsid w:val="00C37407"/>
    <w:rsid w:val="00C3783C"/>
    <w:rsid w:val="00C379D6"/>
    <w:rsid w:val="00C37BAF"/>
    <w:rsid w:val="00C40454"/>
    <w:rsid w:val="00C40C1C"/>
    <w:rsid w:val="00C40CA6"/>
    <w:rsid w:val="00C40E05"/>
    <w:rsid w:val="00C4108D"/>
    <w:rsid w:val="00C41163"/>
    <w:rsid w:val="00C41595"/>
    <w:rsid w:val="00C41741"/>
    <w:rsid w:val="00C428C4"/>
    <w:rsid w:val="00C42CD0"/>
    <w:rsid w:val="00C437A6"/>
    <w:rsid w:val="00C43B78"/>
    <w:rsid w:val="00C43F81"/>
    <w:rsid w:val="00C44326"/>
    <w:rsid w:val="00C44609"/>
    <w:rsid w:val="00C44753"/>
    <w:rsid w:val="00C44BC8"/>
    <w:rsid w:val="00C44CD4"/>
    <w:rsid w:val="00C46249"/>
    <w:rsid w:val="00C4633D"/>
    <w:rsid w:val="00C463AF"/>
    <w:rsid w:val="00C46ED2"/>
    <w:rsid w:val="00C47A60"/>
    <w:rsid w:val="00C47A78"/>
    <w:rsid w:val="00C47D5E"/>
    <w:rsid w:val="00C50702"/>
    <w:rsid w:val="00C5131C"/>
    <w:rsid w:val="00C52166"/>
    <w:rsid w:val="00C52300"/>
    <w:rsid w:val="00C52E87"/>
    <w:rsid w:val="00C534F2"/>
    <w:rsid w:val="00C53A8F"/>
    <w:rsid w:val="00C542DA"/>
    <w:rsid w:val="00C55EE0"/>
    <w:rsid w:val="00C561EB"/>
    <w:rsid w:val="00C56FF2"/>
    <w:rsid w:val="00C570C4"/>
    <w:rsid w:val="00C57564"/>
    <w:rsid w:val="00C6068D"/>
    <w:rsid w:val="00C61BDB"/>
    <w:rsid w:val="00C62441"/>
    <w:rsid w:val="00C62BF1"/>
    <w:rsid w:val="00C631C9"/>
    <w:rsid w:val="00C63703"/>
    <w:rsid w:val="00C644CD"/>
    <w:rsid w:val="00C644E8"/>
    <w:rsid w:val="00C64520"/>
    <w:rsid w:val="00C6619E"/>
    <w:rsid w:val="00C66207"/>
    <w:rsid w:val="00C667EC"/>
    <w:rsid w:val="00C66A74"/>
    <w:rsid w:val="00C67627"/>
    <w:rsid w:val="00C677B5"/>
    <w:rsid w:val="00C6797D"/>
    <w:rsid w:val="00C67C87"/>
    <w:rsid w:val="00C67CB9"/>
    <w:rsid w:val="00C70835"/>
    <w:rsid w:val="00C7117F"/>
    <w:rsid w:val="00C715DA"/>
    <w:rsid w:val="00C72478"/>
    <w:rsid w:val="00C72ED7"/>
    <w:rsid w:val="00C7419F"/>
    <w:rsid w:val="00C746C9"/>
    <w:rsid w:val="00C76462"/>
    <w:rsid w:val="00C765A8"/>
    <w:rsid w:val="00C8077A"/>
    <w:rsid w:val="00C80D52"/>
    <w:rsid w:val="00C81542"/>
    <w:rsid w:val="00C81F79"/>
    <w:rsid w:val="00C8215E"/>
    <w:rsid w:val="00C8300F"/>
    <w:rsid w:val="00C83ADC"/>
    <w:rsid w:val="00C843E1"/>
    <w:rsid w:val="00C8641E"/>
    <w:rsid w:val="00C86759"/>
    <w:rsid w:val="00C92475"/>
    <w:rsid w:val="00C92824"/>
    <w:rsid w:val="00C938F5"/>
    <w:rsid w:val="00C94F79"/>
    <w:rsid w:val="00C95301"/>
    <w:rsid w:val="00C953A2"/>
    <w:rsid w:val="00C95D7B"/>
    <w:rsid w:val="00C95EB4"/>
    <w:rsid w:val="00C964B2"/>
    <w:rsid w:val="00C97263"/>
    <w:rsid w:val="00C9754E"/>
    <w:rsid w:val="00C9758B"/>
    <w:rsid w:val="00C97B23"/>
    <w:rsid w:val="00CA0558"/>
    <w:rsid w:val="00CA2B9C"/>
    <w:rsid w:val="00CA304C"/>
    <w:rsid w:val="00CA31D8"/>
    <w:rsid w:val="00CA3CAF"/>
    <w:rsid w:val="00CA554A"/>
    <w:rsid w:val="00CA58E0"/>
    <w:rsid w:val="00CA647B"/>
    <w:rsid w:val="00CA6E10"/>
    <w:rsid w:val="00CA74AA"/>
    <w:rsid w:val="00CA7D70"/>
    <w:rsid w:val="00CB0904"/>
    <w:rsid w:val="00CB28C4"/>
    <w:rsid w:val="00CB3252"/>
    <w:rsid w:val="00CB3422"/>
    <w:rsid w:val="00CB35D9"/>
    <w:rsid w:val="00CB3807"/>
    <w:rsid w:val="00CB5B1D"/>
    <w:rsid w:val="00CB5FD5"/>
    <w:rsid w:val="00CB7789"/>
    <w:rsid w:val="00CB7F00"/>
    <w:rsid w:val="00CC0399"/>
    <w:rsid w:val="00CC0458"/>
    <w:rsid w:val="00CC143E"/>
    <w:rsid w:val="00CC165D"/>
    <w:rsid w:val="00CC3D25"/>
    <w:rsid w:val="00CC450B"/>
    <w:rsid w:val="00CC4BE4"/>
    <w:rsid w:val="00CC4C86"/>
    <w:rsid w:val="00CC4D92"/>
    <w:rsid w:val="00CC6588"/>
    <w:rsid w:val="00CC7139"/>
    <w:rsid w:val="00CC7D97"/>
    <w:rsid w:val="00CD120D"/>
    <w:rsid w:val="00CD144B"/>
    <w:rsid w:val="00CD22B7"/>
    <w:rsid w:val="00CD2B0D"/>
    <w:rsid w:val="00CD4288"/>
    <w:rsid w:val="00CD4298"/>
    <w:rsid w:val="00CD435E"/>
    <w:rsid w:val="00CD47C2"/>
    <w:rsid w:val="00CD5C42"/>
    <w:rsid w:val="00CD5DAA"/>
    <w:rsid w:val="00CD6CEB"/>
    <w:rsid w:val="00CD6D89"/>
    <w:rsid w:val="00CD7EF4"/>
    <w:rsid w:val="00CE012E"/>
    <w:rsid w:val="00CE06DB"/>
    <w:rsid w:val="00CE080A"/>
    <w:rsid w:val="00CE1BDA"/>
    <w:rsid w:val="00CE3362"/>
    <w:rsid w:val="00CE354A"/>
    <w:rsid w:val="00CE43CB"/>
    <w:rsid w:val="00CE4A7B"/>
    <w:rsid w:val="00CE5B72"/>
    <w:rsid w:val="00CE5D2F"/>
    <w:rsid w:val="00CE69A1"/>
    <w:rsid w:val="00CE6D7C"/>
    <w:rsid w:val="00CE6FAE"/>
    <w:rsid w:val="00CE7B06"/>
    <w:rsid w:val="00CF1EDF"/>
    <w:rsid w:val="00CF232C"/>
    <w:rsid w:val="00CF293E"/>
    <w:rsid w:val="00CF5077"/>
    <w:rsid w:val="00CF592E"/>
    <w:rsid w:val="00CF6224"/>
    <w:rsid w:val="00CF6A35"/>
    <w:rsid w:val="00CF7D1D"/>
    <w:rsid w:val="00CF7E40"/>
    <w:rsid w:val="00D00490"/>
    <w:rsid w:val="00D00829"/>
    <w:rsid w:val="00D0098A"/>
    <w:rsid w:val="00D011A2"/>
    <w:rsid w:val="00D01709"/>
    <w:rsid w:val="00D01C48"/>
    <w:rsid w:val="00D01D81"/>
    <w:rsid w:val="00D02941"/>
    <w:rsid w:val="00D02F1D"/>
    <w:rsid w:val="00D05C4A"/>
    <w:rsid w:val="00D06AE0"/>
    <w:rsid w:val="00D07082"/>
    <w:rsid w:val="00D07499"/>
    <w:rsid w:val="00D07A52"/>
    <w:rsid w:val="00D10C8F"/>
    <w:rsid w:val="00D10F6C"/>
    <w:rsid w:val="00D129CB"/>
    <w:rsid w:val="00D12EFF"/>
    <w:rsid w:val="00D130B0"/>
    <w:rsid w:val="00D137CF"/>
    <w:rsid w:val="00D14244"/>
    <w:rsid w:val="00D14283"/>
    <w:rsid w:val="00D14C88"/>
    <w:rsid w:val="00D15B7F"/>
    <w:rsid w:val="00D1754B"/>
    <w:rsid w:val="00D20F5B"/>
    <w:rsid w:val="00D21A74"/>
    <w:rsid w:val="00D22459"/>
    <w:rsid w:val="00D22FDD"/>
    <w:rsid w:val="00D24071"/>
    <w:rsid w:val="00D24842"/>
    <w:rsid w:val="00D24857"/>
    <w:rsid w:val="00D25AC0"/>
    <w:rsid w:val="00D26389"/>
    <w:rsid w:val="00D26829"/>
    <w:rsid w:val="00D26DD9"/>
    <w:rsid w:val="00D27289"/>
    <w:rsid w:val="00D30CC9"/>
    <w:rsid w:val="00D30D01"/>
    <w:rsid w:val="00D30DEE"/>
    <w:rsid w:val="00D318DF"/>
    <w:rsid w:val="00D320AB"/>
    <w:rsid w:val="00D32277"/>
    <w:rsid w:val="00D3299A"/>
    <w:rsid w:val="00D32D32"/>
    <w:rsid w:val="00D32E70"/>
    <w:rsid w:val="00D339E7"/>
    <w:rsid w:val="00D35A32"/>
    <w:rsid w:val="00D36036"/>
    <w:rsid w:val="00D36698"/>
    <w:rsid w:val="00D407DF"/>
    <w:rsid w:val="00D40F53"/>
    <w:rsid w:val="00D41BAE"/>
    <w:rsid w:val="00D4283F"/>
    <w:rsid w:val="00D42C4C"/>
    <w:rsid w:val="00D43E51"/>
    <w:rsid w:val="00D44ABC"/>
    <w:rsid w:val="00D462BB"/>
    <w:rsid w:val="00D46F24"/>
    <w:rsid w:val="00D50147"/>
    <w:rsid w:val="00D503DB"/>
    <w:rsid w:val="00D50A93"/>
    <w:rsid w:val="00D50B49"/>
    <w:rsid w:val="00D5166C"/>
    <w:rsid w:val="00D5201B"/>
    <w:rsid w:val="00D52410"/>
    <w:rsid w:val="00D52A5C"/>
    <w:rsid w:val="00D52C21"/>
    <w:rsid w:val="00D54146"/>
    <w:rsid w:val="00D54490"/>
    <w:rsid w:val="00D5500C"/>
    <w:rsid w:val="00D55554"/>
    <w:rsid w:val="00D56ABA"/>
    <w:rsid w:val="00D5752D"/>
    <w:rsid w:val="00D577D6"/>
    <w:rsid w:val="00D60407"/>
    <w:rsid w:val="00D60482"/>
    <w:rsid w:val="00D60FE0"/>
    <w:rsid w:val="00D61287"/>
    <w:rsid w:val="00D6138F"/>
    <w:rsid w:val="00D614FE"/>
    <w:rsid w:val="00D624D8"/>
    <w:rsid w:val="00D639A5"/>
    <w:rsid w:val="00D649E1"/>
    <w:rsid w:val="00D64FDB"/>
    <w:rsid w:val="00D6649B"/>
    <w:rsid w:val="00D672A7"/>
    <w:rsid w:val="00D67690"/>
    <w:rsid w:val="00D70E4E"/>
    <w:rsid w:val="00D714BF"/>
    <w:rsid w:val="00D71661"/>
    <w:rsid w:val="00D72311"/>
    <w:rsid w:val="00D724FC"/>
    <w:rsid w:val="00D72729"/>
    <w:rsid w:val="00D73FE0"/>
    <w:rsid w:val="00D747E2"/>
    <w:rsid w:val="00D74F22"/>
    <w:rsid w:val="00D74FF9"/>
    <w:rsid w:val="00D75772"/>
    <w:rsid w:val="00D768E3"/>
    <w:rsid w:val="00D76FE4"/>
    <w:rsid w:val="00D77686"/>
    <w:rsid w:val="00D77C71"/>
    <w:rsid w:val="00D80F55"/>
    <w:rsid w:val="00D81A12"/>
    <w:rsid w:val="00D83425"/>
    <w:rsid w:val="00D838D1"/>
    <w:rsid w:val="00D83C35"/>
    <w:rsid w:val="00D848A2"/>
    <w:rsid w:val="00D85483"/>
    <w:rsid w:val="00D8679A"/>
    <w:rsid w:val="00D86C49"/>
    <w:rsid w:val="00D87A67"/>
    <w:rsid w:val="00D87DD6"/>
    <w:rsid w:val="00D90592"/>
    <w:rsid w:val="00D90763"/>
    <w:rsid w:val="00D90B1E"/>
    <w:rsid w:val="00D91B41"/>
    <w:rsid w:val="00D9216C"/>
    <w:rsid w:val="00D921A7"/>
    <w:rsid w:val="00D9225B"/>
    <w:rsid w:val="00D92E72"/>
    <w:rsid w:val="00D93383"/>
    <w:rsid w:val="00D93A03"/>
    <w:rsid w:val="00D93AA8"/>
    <w:rsid w:val="00D94047"/>
    <w:rsid w:val="00D95013"/>
    <w:rsid w:val="00D954BB"/>
    <w:rsid w:val="00D955F7"/>
    <w:rsid w:val="00D95F1D"/>
    <w:rsid w:val="00D964DD"/>
    <w:rsid w:val="00D97295"/>
    <w:rsid w:val="00DA01D3"/>
    <w:rsid w:val="00DA0CA0"/>
    <w:rsid w:val="00DA25C6"/>
    <w:rsid w:val="00DA2A8F"/>
    <w:rsid w:val="00DA2FCD"/>
    <w:rsid w:val="00DA329B"/>
    <w:rsid w:val="00DA39BB"/>
    <w:rsid w:val="00DA48F1"/>
    <w:rsid w:val="00DA5B68"/>
    <w:rsid w:val="00DA5B6B"/>
    <w:rsid w:val="00DA6C7E"/>
    <w:rsid w:val="00DA6F12"/>
    <w:rsid w:val="00DA7334"/>
    <w:rsid w:val="00DA747B"/>
    <w:rsid w:val="00DA7BA6"/>
    <w:rsid w:val="00DB0637"/>
    <w:rsid w:val="00DB08B0"/>
    <w:rsid w:val="00DB09E9"/>
    <w:rsid w:val="00DB2676"/>
    <w:rsid w:val="00DB2FCC"/>
    <w:rsid w:val="00DB3A76"/>
    <w:rsid w:val="00DB4FC4"/>
    <w:rsid w:val="00DB50B8"/>
    <w:rsid w:val="00DB5539"/>
    <w:rsid w:val="00DC0EFE"/>
    <w:rsid w:val="00DC1008"/>
    <w:rsid w:val="00DC188E"/>
    <w:rsid w:val="00DC2549"/>
    <w:rsid w:val="00DC4AAC"/>
    <w:rsid w:val="00DC4B6E"/>
    <w:rsid w:val="00DC55EC"/>
    <w:rsid w:val="00DC57A5"/>
    <w:rsid w:val="00DC674C"/>
    <w:rsid w:val="00DC6A60"/>
    <w:rsid w:val="00DC730C"/>
    <w:rsid w:val="00DD00BB"/>
    <w:rsid w:val="00DD02FD"/>
    <w:rsid w:val="00DD0ACB"/>
    <w:rsid w:val="00DD1120"/>
    <w:rsid w:val="00DD183B"/>
    <w:rsid w:val="00DD1FD5"/>
    <w:rsid w:val="00DD2CD1"/>
    <w:rsid w:val="00DD6296"/>
    <w:rsid w:val="00DD74D3"/>
    <w:rsid w:val="00DD77D6"/>
    <w:rsid w:val="00DE061D"/>
    <w:rsid w:val="00DE07F6"/>
    <w:rsid w:val="00DE0D72"/>
    <w:rsid w:val="00DE1DB3"/>
    <w:rsid w:val="00DE1FD6"/>
    <w:rsid w:val="00DE2216"/>
    <w:rsid w:val="00DE32E4"/>
    <w:rsid w:val="00DE389F"/>
    <w:rsid w:val="00DE3F4A"/>
    <w:rsid w:val="00DE4CB6"/>
    <w:rsid w:val="00DE5087"/>
    <w:rsid w:val="00DE57EA"/>
    <w:rsid w:val="00DE6B49"/>
    <w:rsid w:val="00DF117E"/>
    <w:rsid w:val="00DF11DD"/>
    <w:rsid w:val="00DF13D0"/>
    <w:rsid w:val="00DF1A63"/>
    <w:rsid w:val="00DF2B6A"/>
    <w:rsid w:val="00DF3C2A"/>
    <w:rsid w:val="00DF3F3A"/>
    <w:rsid w:val="00DF460C"/>
    <w:rsid w:val="00DF4C56"/>
    <w:rsid w:val="00DF5F98"/>
    <w:rsid w:val="00DF67D9"/>
    <w:rsid w:val="00E030D7"/>
    <w:rsid w:val="00E04289"/>
    <w:rsid w:val="00E046EF"/>
    <w:rsid w:val="00E050CB"/>
    <w:rsid w:val="00E05288"/>
    <w:rsid w:val="00E05CCF"/>
    <w:rsid w:val="00E06605"/>
    <w:rsid w:val="00E066FC"/>
    <w:rsid w:val="00E06FDD"/>
    <w:rsid w:val="00E103D3"/>
    <w:rsid w:val="00E11074"/>
    <w:rsid w:val="00E118BD"/>
    <w:rsid w:val="00E125F0"/>
    <w:rsid w:val="00E126DF"/>
    <w:rsid w:val="00E12A70"/>
    <w:rsid w:val="00E14D7C"/>
    <w:rsid w:val="00E15DBF"/>
    <w:rsid w:val="00E16AA1"/>
    <w:rsid w:val="00E16F63"/>
    <w:rsid w:val="00E17568"/>
    <w:rsid w:val="00E17E68"/>
    <w:rsid w:val="00E20522"/>
    <w:rsid w:val="00E20612"/>
    <w:rsid w:val="00E21261"/>
    <w:rsid w:val="00E21B93"/>
    <w:rsid w:val="00E221D3"/>
    <w:rsid w:val="00E2246E"/>
    <w:rsid w:val="00E22D78"/>
    <w:rsid w:val="00E22F45"/>
    <w:rsid w:val="00E24555"/>
    <w:rsid w:val="00E251C5"/>
    <w:rsid w:val="00E25293"/>
    <w:rsid w:val="00E254B6"/>
    <w:rsid w:val="00E2641A"/>
    <w:rsid w:val="00E26BB9"/>
    <w:rsid w:val="00E276B0"/>
    <w:rsid w:val="00E30D9B"/>
    <w:rsid w:val="00E3196F"/>
    <w:rsid w:val="00E31DBA"/>
    <w:rsid w:val="00E338F9"/>
    <w:rsid w:val="00E34390"/>
    <w:rsid w:val="00E3479E"/>
    <w:rsid w:val="00E34C77"/>
    <w:rsid w:val="00E34DE1"/>
    <w:rsid w:val="00E34FEA"/>
    <w:rsid w:val="00E35719"/>
    <w:rsid w:val="00E36B55"/>
    <w:rsid w:val="00E37707"/>
    <w:rsid w:val="00E408C7"/>
    <w:rsid w:val="00E408EE"/>
    <w:rsid w:val="00E4130E"/>
    <w:rsid w:val="00E416DA"/>
    <w:rsid w:val="00E41E1C"/>
    <w:rsid w:val="00E42126"/>
    <w:rsid w:val="00E422A6"/>
    <w:rsid w:val="00E4348E"/>
    <w:rsid w:val="00E43CAF"/>
    <w:rsid w:val="00E4405C"/>
    <w:rsid w:val="00E4475D"/>
    <w:rsid w:val="00E46FDD"/>
    <w:rsid w:val="00E4765A"/>
    <w:rsid w:val="00E47711"/>
    <w:rsid w:val="00E47B72"/>
    <w:rsid w:val="00E47CFB"/>
    <w:rsid w:val="00E50F60"/>
    <w:rsid w:val="00E5193F"/>
    <w:rsid w:val="00E53101"/>
    <w:rsid w:val="00E531AE"/>
    <w:rsid w:val="00E53A80"/>
    <w:rsid w:val="00E54449"/>
    <w:rsid w:val="00E545B1"/>
    <w:rsid w:val="00E54A06"/>
    <w:rsid w:val="00E54B57"/>
    <w:rsid w:val="00E54C7C"/>
    <w:rsid w:val="00E5689B"/>
    <w:rsid w:val="00E61894"/>
    <w:rsid w:val="00E61B5B"/>
    <w:rsid w:val="00E61B7F"/>
    <w:rsid w:val="00E61BC3"/>
    <w:rsid w:val="00E61D05"/>
    <w:rsid w:val="00E620CD"/>
    <w:rsid w:val="00E62380"/>
    <w:rsid w:val="00E63597"/>
    <w:rsid w:val="00E63BD8"/>
    <w:rsid w:val="00E63D4A"/>
    <w:rsid w:val="00E64925"/>
    <w:rsid w:val="00E65159"/>
    <w:rsid w:val="00E6532B"/>
    <w:rsid w:val="00E65589"/>
    <w:rsid w:val="00E65900"/>
    <w:rsid w:val="00E659D4"/>
    <w:rsid w:val="00E65A00"/>
    <w:rsid w:val="00E671E7"/>
    <w:rsid w:val="00E67AA7"/>
    <w:rsid w:val="00E70311"/>
    <w:rsid w:val="00E706D9"/>
    <w:rsid w:val="00E70E70"/>
    <w:rsid w:val="00E7163D"/>
    <w:rsid w:val="00E72E88"/>
    <w:rsid w:val="00E74F08"/>
    <w:rsid w:val="00E758D8"/>
    <w:rsid w:val="00E76F7C"/>
    <w:rsid w:val="00E771CD"/>
    <w:rsid w:val="00E779FE"/>
    <w:rsid w:val="00E80F7C"/>
    <w:rsid w:val="00E81115"/>
    <w:rsid w:val="00E8143F"/>
    <w:rsid w:val="00E82494"/>
    <w:rsid w:val="00E83F63"/>
    <w:rsid w:val="00E840ED"/>
    <w:rsid w:val="00E84CDE"/>
    <w:rsid w:val="00E84EBA"/>
    <w:rsid w:val="00E864AE"/>
    <w:rsid w:val="00E8678D"/>
    <w:rsid w:val="00E93518"/>
    <w:rsid w:val="00E93739"/>
    <w:rsid w:val="00E937BA"/>
    <w:rsid w:val="00E9439C"/>
    <w:rsid w:val="00E943B0"/>
    <w:rsid w:val="00E944C3"/>
    <w:rsid w:val="00E94572"/>
    <w:rsid w:val="00E95338"/>
    <w:rsid w:val="00EA0307"/>
    <w:rsid w:val="00EA1171"/>
    <w:rsid w:val="00EA179B"/>
    <w:rsid w:val="00EA1958"/>
    <w:rsid w:val="00EA27BD"/>
    <w:rsid w:val="00EA5330"/>
    <w:rsid w:val="00EA70BF"/>
    <w:rsid w:val="00EB1D7F"/>
    <w:rsid w:val="00EB37DC"/>
    <w:rsid w:val="00EB3B2B"/>
    <w:rsid w:val="00EB3F3B"/>
    <w:rsid w:val="00EB4428"/>
    <w:rsid w:val="00EB5F23"/>
    <w:rsid w:val="00EB64AD"/>
    <w:rsid w:val="00EB6A07"/>
    <w:rsid w:val="00EB6CEB"/>
    <w:rsid w:val="00EB7A00"/>
    <w:rsid w:val="00EB7B18"/>
    <w:rsid w:val="00EC006C"/>
    <w:rsid w:val="00EC06F0"/>
    <w:rsid w:val="00EC1CE4"/>
    <w:rsid w:val="00EC2028"/>
    <w:rsid w:val="00EC2427"/>
    <w:rsid w:val="00EC2958"/>
    <w:rsid w:val="00EC2A8B"/>
    <w:rsid w:val="00EC38DE"/>
    <w:rsid w:val="00EC3F5E"/>
    <w:rsid w:val="00EC477C"/>
    <w:rsid w:val="00EC5670"/>
    <w:rsid w:val="00EC6395"/>
    <w:rsid w:val="00EC6A03"/>
    <w:rsid w:val="00EC7056"/>
    <w:rsid w:val="00EC7142"/>
    <w:rsid w:val="00EC78E7"/>
    <w:rsid w:val="00EC7DCC"/>
    <w:rsid w:val="00ED03F2"/>
    <w:rsid w:val="00ED1D73"/>
    <w:rsid w:val="00ED2BC2"/>
    <w:rsid w:val="00ED2D5F"/>
    <w:rsid w:val="00ED3145"/>
    <w:rsid w:val="00ED39A6"/>
    <w:rsid w:val="00ED469E"/>
    <w:rsid w:val="00ED475A"/>
    <w:rsid w:val="00ED47DE"/>
    <w:rsid w:val="00ED4D47"/>
    <w:rsid w:val="00ED588C"/>
    <w:rsid w:val="00ED6273"/>
    <w:rsid w:val="00ED7230"/>
    <w:rsid w:val="00ED766F"/>
    <w:rsid w:val="00ED7EDB"/>
    <w:rsid w:val="00EE01A0"/>
    <w:rsid w:val="00EE02AD"/>
    <w:rsid w:val="00EE102C"/>
    <w:rsid w:val="00EE15ED"/>
    <w:rsid w:val="00EE2011"/>
    <w:rsid w:val="00EE2BF0"/>
    <w:rsid w:val="00EE3521"/>
    <w:rsid w:val="00EE3A70"/>
    <w:rsid w:val="00EE3FA0"/>
    <w:rsid w:val="00EE544E"/>
    <w:rsid w:val="00EE54A4"/>
    <w:rsid w:val="00EE559A"/>
    <w:rsid w:val="00EE5FA2"/>
    <w:rsid w:val="00EE69A9"/>
    <w:rsid w:val="00EE6B15"/>
    <w:rsid w:val="00EE73C9"/>
    <w:rsid w:val="00EE7A0C"/>
    <w:rsid w:val="00EE7A3C"/>
    <w:rsid w:val="00EF1275"/>
    <w:rsid w:val="00EF1D37"/>
    <w:rsid w:val="00EF3735"/>
    <w:rsid w:val="00EF3DE4"/>
    <w:rsid w:val="00EF500C"/>
    <w:rsid w:val="00EF6884"/>
    <w:rsid w:val="00EF6998"/>
    <w:rsid w:val="00EF76B5"/>
    <w:rsid w:val="00EF7EAF"/>
    <w:rsid w:val="00F00609"/>
    <w:rsid w:val="00F00C16"/>
    <w:rsid w:val="00F0248F"/>
    <w:rsid w:val="00F026F4"/>
    <w:rsid w:val="00F02DB3"/>
    <w:rsid w:val="00F0390D"/>
    <w:rsid w:val="00F03F93"/>
    <w:rsid w:val="00F04A24"/>
    <w:rsid w:val="00F05692"/>
    <w:rsid w:val="00F05A5B"/>
    <w:rsid w:val="00F05A98"/>
    <w:rsid w:val="00F06950"/>
    <w:rsid w:val="00F0726F"/>
    <w:rsid w:val="00F074CA"/>
    <w:rsid w:val="00F10682"/>
    <w:rsid w:val="00F10719"/>
    <w:rsid w:val="00F107B8"/>
    <w:rsid w:val="00F10EE5"/>
    <w:rsid w:val="00F11C2B"/>
    <w:rsid w:val="00F11C75"/>
    <w:rsid w:val="00F12C1A"/>
    <w:rsid w:val="00F13910"/>
    <w:rsid w:val="00F144B9"/>
    <w:rsid w:val="00F165E5"/>
    <w:rsid w:val="00F16C30"/>
    <w:rsid w:val="00F17037"/>
    <w:rsid w:val="00F171D9"/>
    <w:rsid w:val="00F21550"/>
    <w:rsid w:val="00F22BB2"/>
    <w:rsid w:val="00F22FBF"/>
    <w:rsid w:val="00F247FA"/>
    <w:rsid w:val="00F24811"/>
    <w:rsid w:val="00F24ACD"/>
    <w:rsid w:val="00F24FF5"/>
    <w:rsid w:val="00F258FC"/>
    <w:rsid w:val="00F268F9"/>
    <w:rsid w:val="00F26A12"/>
    <w:rsid w:val="00F26BD0"/>
    <w:rsid w:val="00F30A1F"/>
    <w:rsid w:val="00F31D49"/>
    <w:rsid w:val="00F31F22"/>
    <w:rsid w:val="00F320BC"/>
    <w:rsid w:val="00F327A8"/>
    <w:rsid w:val="00F32D20"/>
    <w:rsid w:val="00F32FFE"/>
    <w:rsid w:val="00F3372E"/>
    <w:rsid w:val="00F33B81"/>
    <w:rsid w:val="00F33DC3"/>
    <w:rsid w:val="00F33FBB"/>
    <w:rsid w:val="00F34B5A"/>
    <w:rsid w:val="00F35370"/>
    <w:rsid w:val="00F35577"/>
    <w:rsid w:val="00F35C69"/>
    <w:rsid w:val="00F35CE2"/>
    <w:rsid w:val="00F37080"/>
    <w:rsid w:val="00F37C10"/>
    <w:rsid w:val="00F37DAC"/>
    <w:rsid w:val="00F40AB2"/>
    <w:rsid w:val="00F413BE"/>
    <w:rsid w:val="00F417E6"/>
    <w:rsid w:val="00F43622"/>
    <w:rsid w:val="00F43797"/>
    <w:rsid w:val="00F439CF"/>
    <w:rsid w:val="00F43AEC"/>
    <w:rsid w:val="00F44188"/>
    <w:rsid w:val="00F441E6"/>
    <w:rsid w:val="00F474AC"/>
    <w:rsid w:val="00F5032C"/>
    <w:rsid w:val="00F50488"/>
    <w:rsid w:val="00F515AF"/>
    <w:rsid w:val="00F5160B"/>
    <w:rsid w:val="00F52AB8"/>
    <w:rsid w:val="00F53077"/>
    <w:rsid w:val="00F536DE"/>
    <w:rsid w:val="00F5528A"/>
    <w:rsid w:val="00F552C6"/>
    <w:rsid w:val="00F55A06"/>
    <w:rsid w:val="00F56AFC"/>
    <w:rsid w:val="00F5702E"/>
    <w:rsid w:val="00F57606"/>
    <w:rsid w:val="00F57AE5"/>
    <w:rsid w:val="00F57CD9"/>
    <w:rsid w:val="00F57ED1"/>
    <w:rsid w:val="00F6056B"/>
    <w:rsid w:val="00F60B1D"/>
    <w:rsid w:val="00F61002"/>
    <w:rsid w:val="00F62588"/>
    <w:rsid w:val="00F629B9"/>
    <w:rsid w:val="00F62F3C"/>
    <w:rsid w:val="00F633E1"/>
    <w:rsid w:val="00F63519"/>
    <w:rsid w:val="00F637B6"/>
    <w:rsid w:val="00F639F6"/>
    <w:rsid w:val="00F64F71"/>
    <w:rsid w:val="00F66ED8"/>
    <w:rsid w:val="00F671C7"/>
    <w:rsid w:val="00F70712"/>
    <w:rsid w:val="00F70CBD"/>
    <w:rsid w:val="00F70EF7"/>
    <w:rsid w:val="00F7183A"/>
    <w:rsid w:val="00F71CC3"/>
    <w:rsid w:val="00F730A1"/>
    <w:rsid w:val="00F7378D"/>
    <w:rsid w:val="00F73DBE"/>
    <w:rsid w:val="00F74EE5"/>
    <w:rsid w:val="00F760F0"/>
    <w:rsid w:val="00F76D6C"/>
    <w:rsid w:val="00F77F55"/>
    <w:rsid w:val="00F800C8"/>
    <w:rsid w:val="00F808CE"/>
    <w:rsid w:val="00F80A6E"/>
    <w:rsid w:val="00F81378"/>
    <w:rsid w:val="00F81CCD"/>
    <w:rsid w:val="00F839E9"/>
    <w:rsid w:val="00F843AA"/>
    <w:rsid w:val="00F848EB"/>
    <w:rsid w:val="00F8580E"/>
    <w:rsid w:val="00F87425"/>
    <w:rsid w:val="00F90979"/>
    <w:rsid w:val="00F90FF9"/>
    <w:rsid w:val="00F9163C"/>
    <w:rsid w:val="00F91F32"/>
    <w:rsid w:val="00F923D9"/>
    <w:rsid w:val="00F92872"/>
    <w:rsid w:val="00F92895"/>
    <w:rsid w:val="00F9314E"/>
    <w:rsid w:val="00F95B82"/>
    <w:rsid w:val="00F95FEA"/>
    <w:rsid w:val="00F9613D"/>
    <w:rsid w:val="00F970D4"/>
    <w:rsid w:val="00F97AFF"/>
    <w:rsid w:val="00FA0E34"/>
    <w:rsid w:val="00FA26F0"/>
    <w:rsid w:val="00FA396C"/>
    <w:rsid w:val="00FA5296"/>
    <w:rsid w:val="00FA6DEC"/>
    <w:rsid w:val="00FA7A61"/>
    <w:rsid w:val="00FB0320"/>
    <w:rsid w:val="00FB0B23"/>
    <w:rsid w:val="00FB1BE1"/>
    <w:rsid w:val="00FB2D80"/>
    <w:rsid w:val="00FB33FC"/>
    <w:rsid w:val="00FB3D38"/>
    <w:rsid w:val="00FB578A"/>
    <w:rsid w:val="00FB5805"/>
    <w:rsid w:val="00FB58A1"/>
    <w:rsid w:val="00FB614E"/>
    <w:rsid w:val="00FB637F"/>
    <w:rsid w:val="00FB7477"/>
    <w:rsid w:val="00FB785A"/>
    <w:rsid w:val="00FB7E82"/>
    <w:rsid w:val="00FC172E"/>
    <w:rsid w:val="00FC1DED"/>
    <w:rsid w:val="00FC1F93"/>
    <w:rsid w:val="00FC2771"/>
    <w:rsid w:val="00FC284C"/>
    <w:rsid w:val="00FC2CB4"/>
    <w:rsid w:val="00FC3199"/>
    <w:rsid w:val="00FC537B"/>
    <w:rsid w:val="00FC5C63"/>
    <w:rsid w:val="00FC6392"/>
    <w:rsid w:val="00FC7603"/>
    <w:rsid w:val="00FD1950"/>
    <w:rsid w:val="00FD1B59"/>
    <w:rsid w:val="00FD1D23"/>
    <w:rsid w:val="00FD2930"/>
    <w:rsid w:val="00FD2EE3"/>
    <w:rsid w:val="00FD375D"/>
    <w:rsid w:val="00FD37FF"/>
    <w:rsid w:val="00FD3C14"/>
    <w:rsid w:val="00FD3D03"/>
    <w:rsid w:val="00FD506E"/>
    <w:rsid w:val="00FD565D"/>
    <w:rsid w:val="00FD5A5E"/>
    <w:rsid w:val="00FD5C97"/>
    <w:rsid w:val="00FD6434"/>
    <w:rsid w:val="00FD64C2"/>
    <w:rsid w:val="00FD6A22"/>
    <w:rsid w:val="00FE04B3"/>
    <w:rsid w:val="00FE11F1"/>
    <w:rsid w:val="00FE1FE0"/>
    <w:rsid w:val="00FE270A"/>
    <w:rsid w:val="00FE2D59"/>
    <w:rsid w:val="00FE3676"/>
    <w:rsid w:val="00FE3A1F"/>
    <w:rsid w:val="00FE3F39"/>
    <w:rsid w:val="00FE3F4E"/>
    <w:rsid w:val="00FE4783"/>
    <w:rsid w:val="00FE4CA5"/>
    <w:rsid w:val="00FE51B0"/>
    <w:rsid w:val="00FE6835"/>
    <w:rsid w:val="00FE6981"/>
    <w:rsid w:val="00FE7777"/>
    <w:rsid w:val="00FF18B0"/>
    <w:rsid w:val="00FF1F19"/>
    <w:rsid w:val="00FF1F34"/>
    <w:rsid w:val="00FF2A75"/>
    <w:rsid w:val="00FF2C68"/>
    <w:rsid w:val="00FF324F"/>
    <w:rsid w:val="00FF68AE"/>
    <w:rsid w:val="00FF7F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838BAA"/>
  <w15:docId w15:val="{67214A75-CC3B-4363-A2DC-9DDBFF87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0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42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992091"/>
    <w:pPr>
      <w:keepNext/>
      <w:numPr>
        <w:ilvl w:val="1"/>
        <w:numId w:val="1"/>
      </w:numPr>
      <w:suppressAutoHyphens/>
      <w:spacing w:before="240" w:after="60"/>
      <w:outlineLvl w:val="1"/>
    </w:pPr>
    <w:rPr>
      <w:b/>
      <w:i/>
      <w:szCs w:val="20"/>
    </w:rPr>
  </w:style>
  <w:style w:type="paragraph" w:styleId="3">
    <w:name w:val="heading 3"/>
    <w:basedOn w:val="a"/>
    <w:next w:val="a"/>
    <w:link w:val="30"/>
    <w:uiPriority w:val="9"/>
    <w:qFormat/>
    <w:rsid w:val="00992091"/>
    <w:pPr>
      <w:keepNext/>
      <w:numPr>
        <w:ilvl w:val="2"/>
        <w:numId w:val="1"/>
      </w:numPr>
      <w:suppressAutoHyphens/>
      <w:spacing w:before="240" w:after="60"/>
      <w:outlineLvl w:val="2"/>
    </w:pPr>
    <w:rPr>
      <w:b/>
      <w:sz w:val="26"/>
      <w:szCs w:val="20"/>
    </w:rPr>
  </w:style>
  <w:style w:type="paragraph" w:styleId="4">
    <w:name w:val="heading 4"/>
    <w:basedOn w:val="a"/>
    <w:next w:val="a"/>
    <w:link w:val="40"/>
    <w:qFormat/>
    <w:rsid w:val="00992091"/>
    <w:pPr>
      <w:keepNext/>
      <w:numPr>
        <w:ilvl w:val="3"/>
        <w:numId w:val="1"/>
      </w:numPr>
      <w:spacing w:before="240" w:after="60"/>
      <w:outlineLvl w:val="3"/>
    </w:pPr>
    <w:rPr>
      <w:b/>
      <w:i/>
      <w:sz w:val="26"/>
      <w:szCs w:val="20"/>
    </w:rPr>
  </w:style>
  <w:style w:type="paragraph" w:styleId="5">
    <w:name w:val="heading 5"/>
    <w:basedOn w:val="a"/>
    <w:next w:val="a"/>
    <w:link w:val="50"/>
    <w:qFormat/>
    <w:rsid w:val="003015DA"/>
    <w:pPr>
      <w:widowControl w:val="0"/>
      <w:suppressAutoHyphens/>
      <w:spacing w:before="240" w:after="60"/>
      <w:outlineLvl w:val="4"/>
    </w:pPr>
    <w:rPr>
      <w:rFonts w:eastAsia="Lucida Sans Unicode" w:cs="Tahoma"/>
      <w:b/>
      <w:bCs/>
      <w:i/>
      <w:iCs/>
      <w:kern w:val="2"/>
      <w:sz w:val="26"/>
      <w:szCs w:val="26"/>
      <w:lang w:eastAsia="hi-IN" w:bidi="hi-IN"/>
    </w:rPr>
  </w:style>
  <w:style w:type="paragraph" w:styleId="6">
    <w:name w:val="heading 6"/>
    <w:basedOn w:val="a"/>
    <w:next w:val="a"/>
    <w:link w:val="60"/>
    <w:qFormat/>
    <w:rsid w:val="003015DA"/>
    <w:pPr>
      <w:spacing w:before="240" w:after="60"/>
      <w:ind w:firstLine="709"/>
      <w:jc w:val="both"/>
      <w:outlineLvl w:val="5"/>
    </w:pPr>
    <w:rPr>
      <w:b/>
      <w:bCs/>
      <w:sz w:val="22"/>
      <w:szCs w:val="22"/>
      <w:lang w:eastAsia="en-US" w:bidi="en-US"/>
    </w:rPr>
  </w:style>
  <w:style w:type="paragraph" w:styleId="7">
    <w:name w:val="heading 7"/>
    <w:basedOn w:val="a"/>
    <w:next w:val="a"/>
    <w:link w:val="70"/>
    <w:qFormat/>
    <w:rsid w:val="003015DA"/>
    <w:pPr>
      <w:spacing w:before="240" w:after="60"/>
      <w:ind w:firstLine="709"/>
      <w:jc w:val="both"/>
      <w:outlineLvl w:val="6"/>
    </w:pPr>
    <w:rPr>
      <w:lang w:eastAsia="en-US" w:bidi="en-US"/>
    </w:rPr>
  </w:style>
  <w:style w:type="paragraph" w:styleId="8">
    <w:name w:val="heading 8"/>
    <w:basedOn w:val="a"/>
    <w:next w:val="a"/>
    <w:link w:val="80"/>
    <w:qFormat/>
    <w:rsid w:val="003015DA"/>
    <w:pPr>
      <w:spacing w:before="240" w:after="60"/>
      <w:ind w:firstLine="709"/>
      <w:jc w:val="both"/>
      <w:outlineLvl w:val="7"/>
    </w:pPr>
    <w:rPr>
      <w:i/>
      <w:iCs/>
      <w:lang w:eastAsia="en-US" w:bidi="en-US"/>
    </w:rPr>
  </w:style>
  <w:style w:type="paragraph" w:styleId="9">
    <w:name w:val="heading 9"/>
    <w:basedOn w:val="a"/>
    <w:next w:val="a"/>
    <w:link w:val="90"/>
    <w:qFormat/>
    <w:rsid w:val="003015DA"/>
    <w:pPr>
      <w:spacing w:before="240" w:after="60"/>
      <w:ind w:firstLine="709"/>
      <w:jc w:val="both"/>
      <w:outlineLvl w:val="8"/>
    </w:pPr>
    <w:rPr>
      <w:rFonts w:ascii="Arial" w:hAnsi="Arial"/>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
    <w:qFormat/>
    <w:rsid w:val="00544950"/>
    <w:pPr>
      <w:spacing w:before="240" w:after="60"/>
      <w:jc w:val="center"/>
      <w:outlineLvl w:val="0"/>
    </w:pPr>
    <w:rPr>
      <w:rFonts w:ascii="Cambria" w:hAnsi="Cambria"/>
      <w:b/>
      <w:bCs/>
      <w:color w:val="000000"/>
      <w:kern w:val="28"/>
      <w:sz w:val="32"/>
      <w:szCs w:val="32"/>
    </w:rPr>
  </w:style>
  <w:style w:type="character" w:customStyle="1" w:styleId="a4">
    <w:name w:val="Заголовок Знак"/>
    <w:basedOn w:val="a0"/>
    <w:link w:val="a3"/>
    <w:uiPriority w:val="1"/>
    <w:rsid w:val="00544950"/>
    <w:rPr>
      <w:rFonts w:ascii="Cambria" w:eastAsia="Times New Roman" w:hAnsi="Cambria" w:cs="Times New Roman"/>
      <w:b/>
      <w:bCs/>
      <w:color w:val="000000"/>
      <w:kern w:val="28"/>
      <w:sz w:val="32"/>
      <w:szCs w:val="32"/>
      <w:lang w:eastAsia="ru-RU"/>
    </w:rPr>
  </w:style>
  <w:style w:type="paragraph" w:styleId="a5">
    <w:name w:val="List Paragraph"/>
    <w:basedOn w:val="a"/>
    <w:link w:val="a6"/>
    <w:uiPriority w:val="1"/>
    <w:qFormat/>
    <w:rsid w:val="00544950"/>
    <w:pPr>
      <w:ind w:left="720"/>
      <w:contextualSpacing/>
    </w:pPr>
  </w:style>
  <w:style w:type="paragraph" w:customStyle="1" w:styleId="Default">
    <w:name w:val="Default"/>
    <w:rsid w:val="009920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992091"/>
    <w:rPr>
      <w:rFonts w:ascii="Times New Roman" w:eastAsia="Times New Roman" w:hAnsi="Times New Roman" w:cs="Times New Roman"/>
      <w:b/>
      <w:i/>
      <w:sz w:val="24"/>
      <w:szCs w:val="20"/>
      <w:lang w:eastAsia="ru-RU"/>
    </w:rPr>
  </w:style>
  <w:style w:type="character" w:customStyle="1" w:styleId="30">
    <w:name w:val="Заголовок 3 Знак"/>
    <w:basedOn w:val="a0"/>
    <w:link w:val="3"/>
    <w:uiPriority w:val="9"/>
    <w:rsid w:val="00992091"/>
    <w:rPr>
      <w:rFonts w:ascii="Times New Roman" w:eastAsia="Times New Roman" w:hAnsi="Times New Roman" w:cs="Times New Roman"/>
      <w:b/>
      <w:sz w:val="26"/>
      <w:szCs w:val="20"/>
      <w:lang w:eastAsia="ru-RU"/>
    </w:rPr>
  </w:style>
  <w:style w:type="character" w:customStyle="1" w:styleId="40">
    <w:name w:val="Заголовок 4 Знак"/>
    <w:basedOn w:val="a0"/>
    <w:link w:val="4"/>
    <w:rsid w:val="00992091"/>
    <w:rPr>
      <w:rFonts w:ascii="Times New Roman" w:eastAsia="Times New Roman" w:hAnsi="Times New Roman" w:cs="Times New Roman"/>
      <w:b/>
      <w:i/>
      <w:sz w:val="26"/>
      <w:szCs w:val="20"/>
      <w:lang w:eastAsia="ru-RU"/>
    </w:rPr>
  </w:style>
  <w:style w:type="paragraph" w:styleId="a7">
    <w:name w:val="Plain Text"/>
    <w:basedOn w:val="a"/>
    <w:link w:val="a8"/>
    <w:rsid w:val="00992091"/>
    <w:rPr>
      <w:rFonts w:ascii="Courier New" w:hAnsi="Courier New"/>
      <w:sz w:val="20"/>
      <w:szCs w:val="20"/>
    </w:rPr>
  </w:style>
  <w:style w:type="character" w:customStyle="1" w:styleId="a8">
    <w:name w:val="Текст Знак"/>
    <w:basedOn w:val="a0"/>
    <w:link w:val="a7"/>
    <w:rsid w:val="00992091"/>
    <w:rPr>
      <w:rFonts w:ascii="Courier New" w:eastAsia="Times New Roman" w:hAnsi="Courier New" w:cs="Times New Roman"/>
      <w:sz w:val="20"/>
      <w:szCs w:val="20"/>
      <w:lang w:eastAsia="ru-RU"/>
    </w:rPr>
  </w:style>
  <w:style w:type="paragraph" w:styleId="a9">
    <w:name w:val="Normal (Web)"/>
    <w:basedOn w:val="a"/>
    <w:uiPriority w:val="99"/>
    <w:rsid w:val="00D22459"/>
    <w:pPr>
      <w:spacing w:before="120" w:after="120"/>
    </w:pPr>
    <w:rPr>
      <w:lang w:eastAsia="ar-SA"/>
    </w:rPr>
  </w:style>
  <w:style w:type="character" w:customStyle="1" w:styleId="Zag11">
    <w:name w:val="Zag_11"/>
    <w:rsid w:val="00ED1D73"/>
  </w:style>
  <w:style w:type="paragraph" w:customStyle="1" w:styleId="aa">
    <w:name w:val="А_основной"/>
    <w:basedOn w:val="a"/>
    <w:link w:val="ab"/>
    <w:qFormat/>
    <w:rsid w:val="00ED1D73"/>
    <w:pPr>
      <w:spacing w:line="360" w:lineRule="auto"/>
      <w:ind w:firstLine="454"/>
      <w:jc w:val="both"/>
    </w:pPr>
    <w:rPr>
      <w:rFonts w:eastAsia="Calibri"/>
      <w:sz w:val="28"/>
      <w:szCs w:val="28"/>
      <w:lang w:eastAsia="en-US"/>
    </w:rPr>
  </w:style>
  <w:style w:type="character" w:customStyle="1" w:styleId="ab">
    <w:name w:val="А_основной Знак"/>
    <w:link w:val="aa"/>
    <w:rsid w:val="00ED1D73"/>
    <w:rPr>
      <w:rFonts w:ascii="Times New Roman" w:eastAsia="Calibri" w:hAnsi="Times New Roman" w:cs="Times New Roman"/>
      <w:sz w:val="28"/>
      <w:szCs w:val="28"/>
    </w:rPr>
  </w:style>
  <w:style w:type="character" w:customStyle="1" w:styleId="dash041e005f0431005f044b005f0447005f043d005f044b005f0439005f005fchar1char1">
    <w:name w:val="dash041e_005f0431_005f044b_005f0447_005f043d_005f044b_005f0439_005f_005fchar1__char1"/>
    <w:basedOn w:val="a0"/>
    <w:rsid w:val="00341E3A"/>
    <w:rPr>
      <w:rFonts w:ascii="Times New Roman" w:hAnsi="Times New Roman" w:cs="Times New Roman" w:hint="default"/>
      <w:strike w:val="0"/>
      <w:dstrike w:val="0"/>
      <w:sz w:val="24"/>
      <w:szCs w:val="24"/>
      <w:u w:val="none"/>
      <w:effect w:val="none"/>
    </w:rPr>
  </w:style>
  <w:style w:type="character" w:styleId="ac">
    <w:name w:val="Emphasis"/>
    <w:qFormat/>
    <w:rsid w:val="00341E3A"/>
    <w:rPr>
      <w:i/>
      <w:iCs/>
      <w:sz w:val="24"/>
    </w:rPr>
  </w:style>
  <w:style w:type="character" w:customStyle="1" w:styleId="a6">
    <w:name w:val="Абзац списка Знак"/>
    <w:link w:val="a5"/>
    <w:uiPriority w:val="34"/>
    <w:locked/>
    <w:rsid w:val="00341E3A"/>
    <w:rPr>
      <w:rFonts w:ascii="Times New Roman" w:eastAsia="Times New Roman" w:hAnsi="Times New Roman" w:cs="Times New Roman"/>
      <w:sz w:val="24"/>
      <w:szCs w:val="24"/>
      <w:lang w:eastAsia="ru-RU"/>
    </w:rPr>
  </w:style>
  <w:style w:type="paragraph" w:customStyle="1" w:styleId="11">
    <w:name w:val="Абзац списка1"/>
    <w:basedOn w:val="a"/>
    <w:rsid w:val="002F40D4"/>
    <w:pPr>
      <w:spacing w:after="200" w:line="276" w:lineRule="auto"/>
      <w:ind w:left="720"/>
    </w:pPr>
    <w:rPr>
      <w:rFonts w:ascii="Calibri" w:hAnsi="Calibri"/>
      <w:sz w:val="22"/>
      <w:szCs w:val="22"/>
      <w:lang w:eastAsia="en-US"/>
    </w:rPr>
  </w:style>
  <w:style w:type="character" w:customStyle="1" w:styleId="zag110">
    <w:name w:val="zag11"/>
    <w:basedOn w:val="a0"/>
    <w:rsid w:val="002F40D4"/>
  </w:style>
  <w:style w:type="paragraph" w:customStyle="1" w:styleId="zag1">
    <w:name w:val="zag1"/>
    <w:basedOn w:val="a"/>
    <w:rsid w:val="002F40D4"/>
    <w:pPr>
      <w:spacing w:before="100" w:beforeAutospacing="1" w:after="100" w:afterAutospacing="1"/>
    </w:pPr>
  </w:style>
  <w:style w:type="paragraph" w:customStyle="1" w:styleId="Standard">
    <w:name w:val="Standard"/>
    <w:rsid w:val="002F40D4"/>
    <w:pPr>
      <w:suppressAutoHyphens/>
      <w:autoSpaceDN w:val="0"/>
      <w:textAlignment w:val="baseline"/>
    </w:pPr>
    <w:rPr>
      <w:rFonts w:ascii="Calibri" w:eastAsia="Times New Roman" w:hAnsi="Calibri" w:cs="Tahoma"/>
      <w:kern w:val="3"/>
    </w:rPr>
  </w:style>
  <w:style w:type="paragraph" w:styleId="ad">
    <w:name w:val="No Spacing"/>
    <w:aliases w:val="основа,Без интервала1"/>
    <w:uiPriority w:val="1"/>
    <w:qFormat/>
    <w:rsid w:val="002F40D4"/>
    <w:pPr>
      <w:spacing w:after="0" w:line="240" w:lineRule="auto"/>
    </w:pPr>
    <w:rPr>
      <w:rFonts w:ascii="Calibri" w:eastAsia="Calibri" w:hAnsi="Calibri" w:cs="Times New Roman"/>
    </w:rPr>
  </w:style>
  <w:style w:type="character" w:customStyle="1" w:styleId="Text">
    <w:name w:val="Text"/>
    <w:rsid w:val="002F40D4"/>
    <w:rPr>
      <w:rFonts w:ascii="SchoolBookC" w:hAnsi="SchoolBookC" w:hint="default"/>
      <w:strike w:val="0"/>
      <w:dstrike w:val="0"/>
      <w:color w:val="000000"/>
      <w:spacing w:val="0"/>
      <w:w w:val="100"/>
      <w:position w:val="0"/>
      <w:sz w:val="22"/>
      <w:u w:val="none"/>
      <w:effect w:val="none"/>
      <w:vertAlign w:val="baseline"/>
      <w:lang w:val="ru-RU"/>
    </w:rPr>
  </w:style>
  <w:style w:type="paragraph" w:customStyle="1" w:styleId="110">
    <w:name w:val="Абзац списка11"/>
    <w:basedOn w:val="a"/>
    <w:rsid w:val="002F40D4"/>
    <w:pPr>
      <w:spacing w:after="200" w:line="276" w:lineRule="auto"/>
      <w:ind w:left="720"/>
    </w:pPr>
    <w:rPr>
      <w:rFonts w:ascii="Calibri" w:hAnsi="Calibri"/>
      <w:sz w:val="22"/>
      <w:szCs w:val="22"/>
      <w:lang w:eastAsia="en-US"/>
    </w:rPr>
  </w:style>
  <w:style w:type="paragraph" w:customStyle="1" w:styleId="21">
    <w:name w:val="Абзац списка2"/>
    <w:basedOn w:val="a"/>
    <w:rsid w:val="000A64D1"/>
    <w:pPr>
      <w:spacing w:after="200" w:line="276" w:lineRule="auto"/>
      <w:ind w:left="720"/>
    </w:pPr>
    <w:rPr>
      <w:rFonts w:ascii="Calibri" w:hAnsi="Calibri"/>
      <w:sz w:val="22"/>
      <w:szCs w:val="22"/>
      <w:lang w:eastAsia="en-US"/>
    </w:rPr>
  </w:style>
  <w:style w:type="paragraph" w:customStyle="1" w:styleId="ae">
    <w:name w:val="Новый"/>
    <w:basedOn w:val="a"/>
    <w:rsid w:val="000A64D1"/>
    <w:pPr>
      <w:spacing w:line="360" w:lineRule="auto"/>
      <w:ind w:firstLine="454"/>
      <w:jc w:val="both"/>
    </w:pPr>
    <w:rPr>
      <w:sz w:val="28"/>
      <w:lang w:eastAsia="en-US" w:bidi="en-US"/>
    </w:rPr>
  </w:style>
  <w:style w:type="character" w:customStyle="1" w:styleId="af">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0"/>
    <w:uiPriority w:val="1"/>
    <w:rsid w:val="000A64D1"/>
    <w:rPr>
      <w:shd w:val="clear" w:color="auto" w:fill="FFFFFF"/>
    </w:rPr>
  </w:style>
  <w:style w:type="paragraph" w:styleId="af0">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
    <w:uiPriority w:val="1"/>
    <w:qFormat/>
    <w:rsid w:val="000A64D1"/>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2">
    <w:name w:val="Основной текст Знак1"/>
    <w:basedOn w:val="a0"/>
    <w:uiPriority w:val="99"/>
    <w:semiHidden/>
    <w:rsid w:val="000A64D1"/>
    <w:rPr>
      <w:rFonts w:ascii="Times New Roman" w:eastAsia="Times New Roman" w:hAnsi="Times New Roman" w:cs="Times New Roman"/>
      <w:sz w:val="24"/>
      <w:szCs w:val="24"/>
      <w:lang w:eastAsia="ru-RU"/>
    </w:rPr>
  </w:style>
  <w:style w:type="character" w:customStyle="1" w:styleId="14">
    <w:name w:val="Основной текст (14)_"/>
    <w:basedOn w:val="a0"/>
    <w:link w:val="141"/>
    <w:rsid w:val="000A64D1"/>
    <w:rPr>
      <w:i/>
      <w:iCs/>
      <w:shd w:val="clear" w:color="auto" w:fill="FFFFFF"/>
    </w:rPr>
  </w:style>
  <w:style w:type="paragraph" w:customStyle="1" w:styleId="141">
    <w:name w:val="Основной текст (14)1"/>
    <w:basedOn w:val="a"/>
    <w:link w:val="14"/>
    <w:rsid w:val="000A64D1"/>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99">
    <w:name w:val="Основной текст (14)99"/>
    <w:basedOn w:val="14"/>
    <w:rsid w:val="000A64D1"/>
    <w:rPr>
      <w:rFonts w:ascii="Times New Roman" w:hAnsi="Times New Roman" w:cs="Times New Roman"/>
      <w:i/>
      <w:iCs/>
      <w:noProof/>
      <w:spacing w:val="0"/>
      <w:shd w:val="clear" w:color="auto" w:fill="FFFFFF"/>
    </w:rPr>
  </w:style>
  <w:style w:type="character" w:customStyle="1" w:styleId="af1">
    <w:name w:val="Основной текст_"/>
    <w:basedOn w:val="a0"/>
    <w:link w:val="13"/>
    <w:rsid w:val="000A64D1"/>
    <w:rPr>
      <w:rFonts w:ascii="Century Schoolbook" w:eastAsia="Century Schoolbook" w:hAnsi="Century Schoolbook" w:cs="Century Schoolbook"/>
      <w:sz w:val="20"/>
      <w:szCs w:val="20"/>
      <w:shd w:val="clear" w:color="auto" w:fill="FFFFFF"/>
    </w:rPr>
  </w:style>
  <w:style w:type="character" w:customStyle="1" w:styleId="105pt">
    <w:name w:val="Основной текст + 10;5 pt;Курсив"/>
    <w:basedOn w:val="af1"/>
    <w:rsid w:val="000A64D1"/>
    <w:rPr>
      <w:rFonts w:ascii="Century Schoolbook" w:eastAsia="Century Schoolbook" w:hAnsi="Century Schoolbook" w:cs="Century Schoolbook"/>
      <w:i/>
      <w:iCs/>
      <w:sz w:val="21"/>
      <w:szCs w:val="21"/>
      <w:shd w:val="clear" w:color="auto" w:fill="FFFFFF"/>
    </w:rPr>
  </w:style>
  <w:style w:type="paragraph" w:customStyle="1" w:styleId="13">
    <w:name w:val="Основной текст1"/>
    <w:basedOn w:val="a"/>
    <w:link w:val="af1"/>
    <w:rsid w:val="000A64D1"/>
    <w:pPr>
      <w:shd w:val="clear" w:color="auto" w:fill="FFFFFF"/>
      <w:spacing w:before="180" w:line="221" w:lineRule="exact"/>
      <w:jc w:val="both"/>
    </w:pPr>
    <w:rPr>
      <w:rFonts w:ascii="Century Schoolbook" w:eastAsia="Century Schoolbook" w:hAnsi="Century Schoolbook" w:cs="Century Schoolbook"/>
      <w:sz w:val="20"/>
      <w:szCs w:val="20"/>
      <w:lang w:eastAsia="en-US"/>
    </w:rPr>
  </w:style>
  <w:style w:type="table" w:styleId="af2">
    <w:name w:val="Table Grid"/>
    <w:basedOn w:val="a1"/>
    <w:uiPriority w:val="59"/>
    <w:rsid w:val="000A64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snova">
    <w:name w:val="Osnova"/>
    <w:basedOn w:val="a"/>
    <w:rsid w:val="00762A05"/>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3">
    <w:name w:val="footer"/>
    <w:basedOn w:val="a"/>
    <w:link w:val="af4"/>
    <w:uiPriority w:val="99"/>
    <w:unhideWhenUsed/>
    <w:rsid w:val="00D011A2"/>
    <w:pPr>
      <w:tabs>
        <w:tab w:val="center" w:pos="4677"/>
        <w:tab w:val="right" w:pos="9355"/>
      </w:tabs>
    </w:pPr>
  </w:style>
  <w:style w:type="character" w:customStyle="1" w:styleId="af4">
    <w:name w:val="Нижний колонтитул Знак"/>
    <w:basedOn w:val="a0"/>
    <w:link w:val="af3"/>
    <w:uiPriority w:val="99"/>
    <w:rsid w:val="00D011A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A4289"/>
    <w:rPr>
      <w:rFonts w:asciiTheme="majorHAnsi" w:eastAsiaTheme="majorEastAsia" w:hAnsiTheme="majorHAnsi" w:cstheme="majorBidi"/>
      <w:b/>
      <w:bCs/>
      <w:color w:val="365F91" w:themeColor="accent1" w:themeShade="BF"/>
      <w:sz w:val="28"/>
      <w:szCs w:val="28"/>
      <w:lang w:eastAsia="ru-RU"/>
    </w:rPr>
  </w:style>
  <w:style w:type="paragraph" w:styleId="22">
    <w:name w:val="Body Text Indent 2"/>
    <w:basedOn w:val="a"/>
    <w:link w:val="23"/>
    <w:unhideWhenUsed/>
    <w:rsid w:val="00AA4289"/>
    <w:pPr>
      <w:spacing w:after="120" w:line="480" w:lineRule="auto"/>
      <w:ind w:left="283"/>
    </w:pPr>
  </w:style>
  <w:style w:type="character" w:customStyle="1" w:styleId="23">
    <w:name w:val="Основной текст с отступом 2 Знак"/>
    <w:basedOn w:val="a0"/>
    <w:link w:val="22"/>
    <w:rsid w:val="00AA4289"/>
    <w:rPr>
      <w:rFonts w:ascii="Times New Roman" w:eastAsia="Times New Roman" w:hAnsi="Times New Roman" w:cs="Times New Roman"/>
      <w:sz w:val="24"/>
      <w:szCs w:val="24"/>
      <w:lang w:eastAsia="ru-RU"/>
    </w:rPr>
  </w:style>
  <w:style w:type="paragraph" w:customStyle="1" w:styleId="31">
    <w:name w:val="Абзац списка3"/>
    <w:basedOn w:val="a"/>
    <w:rsid w:val="00982933"/>
    <w:pPr>
      <w:widowControl w:val="0"/>
      <w:autoSpaceDE w:val="0"/>
      <w:autoSpaceDN w:val="0"/>
      <w:adjustRightInd w:val="0"/>
      <w:ind w:left="720"/>
    </w:pPr>
    <w:rPr>
      <w:lang w:val="en-US"/>
    </w:rPr>
  </w:style>
  <w:style w:type="paragraph" w:customStyle="1" w:styleId="BodyText21">
    <w:name w:val="Body Text 21"/>
    <w:basedOn w:val="a"/>
    <w:rsid w:val="00982933"/>
    <w:pPr>
      <w:ind w:firstLine="709"/>
      <w:jc w:val="both"/>
    </w:pPr>
    <w:rPr>
      <w:rFonts w:eastAsia="Calibri"/>
    </w:rPr>
  </w:style>
  <w:style w:type="character" w:customStyle="1" w:styleId="50">
    <w:name w:val="Заголовок 5 Знак"/>
    <w:basedOn w:val="a0"/>
    <w:link w:val="5"/>
    <w:rsid w:val="003015DA"/>
    <w:rPr>
      <w:rFonts w:ascii="Times New Roman" w:eastAsia="Lucida Sans Unicode" w:hAnsi="Times New Roman" w:cs="Tahoma"/>
      <w:b/>
      <w:bCs/>
      <w:i/>
      <w:iCs/>
      <w:kern w:val="2"/>
      <w:sz w:val="26"/>
      <w:szCs w:val="26"/>
      <w:lang w:eastAsia="hi-IN" w:bidi="hi-IN"/>
    </w:rPr>
  </w:style>
  <w:style w:type="character" w:customStyle="1" w:styleId="60">
    <w:name w:val="Заголовок 6 Знак"/>
    <w:basedOn w:val="a0"/>
    <w:link w:val="6"/>
    <w:rsid w:val="003015DA"/>
    <w:rPr>
      <w:rFonts w:ascii="Times New Roman" w:eastAsia="Times New Roman" w:hAnsi="Times New Roman" w:cs="Times New Roman"/>
      <w:b/>
      <w:bCs/>
      <w:lang w:bidi="en-US"/>
    </w:rPr>
  </w:style>
  <w:style w:type="character" w:customStyle="1" w:styleId="70">
    <w:name w:val="Заголовок 7 Знак"/>
    <w:basedOn w:val="a0"/>
    <w:link w:val="7"/>
    <w:rsid w:val="003015DA"/>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3015DA"/>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3015DA"/>
    <w:rPr>
      <w:rFonts w:ascii="Arial" w:eastAsia="Times New Roman" w:hAnsi="Arial" w:cs="Times New Roman"/>
      <w:lang w:bidi="en-US"/>
    </w:rPr>
  </w:style>
  <w:style w:type="paragraph" w:styleId="24">
    <w:name w:val="Body Text 2"/>
    <w:basedOn w:val="a"/>
    <w:link w:val="25"/>
    <w:rsid w:val="003015DA"/>
    <w:pPr>
      <w:widowControl w:val="0"/>
      <w:suppressAutoHyphens/>
      <w:spacing w:after="120" w:line="480" w:lineRule="auto"/>
    </w:pPr>
    <w:rPr>
      <w:rFonts w:eastAsia="Lucida Sans Unicode" w:cs="Tahoma"/>
      <w:kern w:val="2"/>
      <w:lang w:eastAsia="hi-IN" w:bidi="hi-IN"/>
    </w:rPr>
  </w:style>
  <w:style w:type="character" w:customStyle="1" w:styleId="25">
    <w:name w:val="Основной текст 2 Знак"/>
    <w:basedOn w:val="a0"/>
    <w:link w:val="24"/>
    <w:rsid w:val="003015DA"/>
    <w:rPr>
      <w:rFonts w:ascii="Times New Roman" w:eastAsia="Lucida Sans Unicode" w:hAnsi="Times New Roman" w:cs="Tahoma"/>
      <w:kern w:val="2"/>
      <w:sz w:val="24"/>
      <w:szCs w:val="24"/>
      <w:lang w:eastAsia="hi-IN" w:bidi="hi-IN"/>
    </w:rPr>
  </w:style>
  <w:style w:type="paragraph" w:styleId="af5">
    <w:name w:val="Balloon Text"/>
    <w:basedOn w:val="a"/>
    <w:link w:val="af6"/>
    <w:uiPriority w:val="99"/>
    <w:semiHidden/>
    <w:rsid w:val="003015DA"/>
    <w:pPr>
      <w:widowControl w:val="0"/>
      <w:suppressAutoHyphens/>
    </w:pPr>
    <w:rPr>
      <w:rFonts w:ascii="Tahoma" w:eastAsia="Lucida Sans Unicode" w:hAnsi="Tahoma" w:cs="Tahoma"/>
      <w:kern w:val="2"/>
      <w:sz w:val="16"/>
      <w:szCs w:val="16"/>
      <w:lang w:eastAsia="hi-IN" w:bidi="hi-IN"/>
    </w:rPr>
  </w:style>
  <w:style w:type="character" w:customStyle="1" w:styleId="af6">
    <w:name w:val="Текст выноски Знак"/>
    <w:basedOn w:val="a0"/>
    <w:link w:val="af5"/>
    <w:uiPriority w:val="99"/>
    <w:semiHidden/>
    <w:rsid w:val="003015DA"/>
    <w:rPr>
      <w:rFonts w:ascii="Tahoma" w:eastAsia="Lucida Sans Unicode" w:hAnsi="Tahoma" w:cs="Tahoma"/>
      <w:kern w:val="2"/>
      <w:sz w:val="16"/>
      <w:szCs w:val="16"/>
      <w:lang w:eastAsia="hi-IN" w:bidi="hi-IN"/>
    </w:rPr>
  </w:style>
  <w:style w:type="paragraph" w:customStyle="1" w:styleId="15">
    <w:name w:val="Знак1"/>
    <w:basedOn w:val="a"/>
    <w:rsid w:val="003015DA"/>
    <w:pPr>
      <w:spacing w:after="160" w:line="240" w:lineRule="exact"/>
    </w:pPr>
    <w:rPr>
      <w:rFonts w:ascii="Verdana" w:hAnsi="Verdana"/>
      <w:sz w:val="20"/>
      <w:szCs w:val="20"/>
      <w:lang w:val="en-US" w:eastAsia="en-US"/>
    </w:rPr>
  </w:style>
  <w:style w:type="paragraph" w:customStyle="1" w:styleId="af7">
    <w:name w:val="Содержимое таблицы"/>
    <w:basedOn w:val="a"/>
    <w:rsid w:val="003015DA"/>
    <w:pPr>
      <w:suppressLineNumbers/>
      <w:suppressAutoHyphens/>
    </w:pPr>
    <w:rPr>
      <w:lang w:eastAsia="ar-SA"/>
    </w:rPr>
  </w:style>
  <w:style w:type="character" w:styleId="af8">
    <w:name w:val="Hyperlink"/>
    <w:uiPriority w:val="99"/>
    <w:rsid w:val="003015DA"/>
    <w:rPr>
      <w:color w:val="0000FF"/>
      <w:u w:val="single"/>
    </w:rPr>
  </w:style>
  <w:style w:type="paragraph" w:styleId="af9">
    <w:name w:val="footnote text"/>
    <w:aliases w:val="Знак6,F1"/>
    <w:basedOn w:val="a"/>
    <w:link w:val="afa"/>
    <w:unhideWhenUsed/>
    <w:rsid w:val="003015DA"/>
    <w:pPr>
      <w:widowControl w:val="0"/>
      <w:ind w:firstLine="400"/>
      <w:jc w:val="both"/>
    </w:pPr>
  </w:style>
  <w:style w:type="character" w:customStyle="1" w:styleId="afa">
    <w:name w:val="Текст сноски Знак"/>
    <w:aliases w:val="Знак6 Знак,F1 Знак"/>
    <w:basedOn w:val="a0"/>
    <w:link w:val="af9"/>
    <w:rsid w:val="003015DA"/>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3015DA"/>
  </w:style>
  <w:style w:type="character" w:styleId="afb">
    <w:name w:val="Strong"/>
    <w:qFormat/>
    <w:rsid w:val="003015DA"/>
    <w:rPr>
      <w:b/>
      <w:bCs/>
    </w:rPr>
  </w:style>
  <w:style w:type="paragraph" w:customStyle="1" w:styleId="16">
    <w:name w:val="Обычный1"/>
    <w:rsid w:val="003015DA"/>
    <w:pPr>
      <w:widowControl w:val="0"/>
      <w:spacing w:before="120" w:after="120" w:line="240" w:lineRule="auto"/>
      <w:ind w:firstLine="958"/>
      <w:jc w:val="both"/>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015DA"/>
    <w:rPr>
      <w:rFonts w:ascii="Times New Roman" w:hAnsi="Times New Roman" w:cs="Times New Roman" w:hint="default"/>
      <w:strike w:val="0"/>
      <w:dstrike w:val="0"/>
      <w:sz w:val="24"/>
      <w:szCs w:val="24"/>
      <w:u w:val="none"/>
      <w:effect w:val="none"/>
    </w:rPr>
  </w:style>
  <w:style w:type="paragraph" w:customStyle="1" w:styleId="Zag10">
    <w:name w:val="Zag_1"/>
    <w:basedOn w:val="a"/>
    <w:rsid w:val="003015DA"/>
    <w:pPr>
      <w:widowControl w:val="0"/>
      <w:autoSpaceDE w:val="0"/>
      <w:autoSpaceDN w:val="0"/>
      <w:adjustRightInd w:val="0"/>
      <w:spacing w:after="337" w:line="302" w:lineRule="exact"/>
      <w:jc w:val="center"/>
    </w:pPr>
    <w:rPr>
      <w:rFonts w:eastAsia="Calibri"/>
      <w:b/>
      <w:bCs/>
      <w:color w:val="000000"/>
      <w:lang w:val="en-US"/>
    </w:rPr>
  </w:style>
  <w:style w:type="paragraph" w:styleId="afc">
    <w:name w:val="Body Text Indent"/>
    <w:basedOn w:val="a"/>
    <w:link w:val="afd"/>
    <w:rsid w:val="003015DA"/>
    <w:pPr>
      <w:widowControl w:val="0"/>
      <w:suppressAutoHyphens/>
      <w:spacing w:after="120"/>
      <w:ind w:left="283"/>
    </w:pPr>
    <w:rPr>
      <w:rFonts w:eastAsia="Lucida Sans Unicode" w:cs="Mangal"/>
      <w:kern w:val="2"/>
      <w:szCs w:val="21"/>
      <w:lang w:eastAsia="hi-IN" w:bidi="hi-IN"/>
    </w:rPr>
  </w:style>
  <w:style w:type="character" w:customStyle="1" w:styleId="afd">
    <w:name w:val="Основной текст с отступом Знак"/>
    <w:basedOn w:val="a0"/>
    <w:link w:val="afc"/>
    <w:rsid w:val="003015DA"/>
    <w:rPr>
      <w:rFonts w:ascii="Times New Roman" w:eastAsia="Lucida Sans Unicode" w:hAnsi="Times New Roman" w:cs="Mangal"/>
      <w:kern w:val="2"/>
      <w:sz w:val="24"/>
      <w:szCs w:val="21"/>
      <w:lang w:eastAsia="hi-IN" w:bidi="hi-IN"/>
    </w:rPr>
  </w:style>
  <w:style w:type="character" w:customStyle="1" w:styleId="default005f005fchar1char1">
    <w:name w:val="default_005f_005fchar1__char1"/>
    <w:rsid w:val="003015DA"/>
    <w:rPr>
      <w:rFonts w:ascii="Times New Roman" w:hAnsi="Times New Roman" w:cs="Times New Roman"/>
      <w:strike w:val="0"/>
      <w:dstrike w:val="0"/>
      <w:sz w:val="24"/>
      <w:szCs w:val="24"/>
      <w:u w:val="none"/>
    </w:rPr>
  </w:style>
  <w:style w:type="paragraph" w:customStyle="1" w:styleId="default0">
    <w:name w:val="default"/>
    <w:basedOn w:val="a"/>
    <w:rsid w:val="003015DA"/>
    <w:rPr>
      <w:lang w:eastAsia="ar-SA"/>
    </w:rPr>
  </w:style>
  <w:style w:type="character" w:styleId="afe">
    <w:name w:val="footnote reference"/>
    <w:rsid w:val="003015DA"/>
    <w:rPr>
      <w:rFonts w:cs="Times New Roman"/>
    </w:rPr>
  </w:style>
  <w:style w:type="paragraph" w:customStyle="1" w:styleId="msonormalcxspmiddle">
    <w:name w:val="msonormalcxspmiddle"/>
    <w:basedOn w:val="a"/>
    <w:rsid w:val="003015DA"/>
    <w:pPr>
      <w:widowControl w:val="0"/>
      <w:suppressAutoHyphens/>
      <w:spacing w:before="280" w:after="280"/>
    </w:pPr>
    <w:rPr>
      <w:rFonts w:eastAsia="Arial Unicode MS" w:cs="Tahoma"/>
      <w:color w:val="000000"/>
      <w:lang w:val="en-US" w:eastAsia="ar-SA"/>
    </w:rPr>
  </w:style>
  <w:style w:type="character" w:customStyle="1" w:styleId="FootnoteTextChar">
    <w:name w:val="Footnote Text Char"/>
    <w:semiHidden/>
    <w:locked/>
    <w:rsid w:val="003015DA"/>
    <w:rPr>
      <w:rFonts w:ascii="Times New Roman" w:eastAsia="Times New Roman" w:hAnsi="Times New Roman" w:cs="Times New Roman"/>
      <w:sz w:val="20"/>
      <w:szCs w:val="20"/>
      <w:lang w:val="en-US" w:eastAsia="ru-RU"/>
    </w:rPr>
  </w:style>
  <w:style w:type="paragraph" w:customStyle="1" w:styleId="Abstract">
    <w:name w:val="Abstract"/>
    <w:basedOn w:val="a"/>
    <w:link w:val="Abstract0"/>
    <w:qFormat/>
    <w:rsid w:val="003015DA"/>
    <w:pPr>
      <w:widowControl w:val="0"/>
      <w:autoSpaceDE w:val="0"/>
      <w:autoSpaceDN w:val="0"/>
      <w:adjustRightInd w:val="0"/>
      <w:spacing w:line="360" w:lineRule="auto"/>
      <w:ind w:firstLine="454"/>
      <w:jc w:val="both"/>
    </w:pPr>
    <w:rPr>
      <w:rFonts w:eastAsia="@Arial Unicode MS"/>
      <w:sz w:val="28"/>
      <w:szCs w:val="28"/>
    </w:rPr>
  </w:style>
  <w:style w:type="character" w:customStyle="1" w:styleId="Abstract0">
    <w:name w:val="Abstract Знак"/>
    <w:link w:val="Abstract"/>
    <w:locked/>
    <w:rsid w:val="003015DA"/>
    <w:rPr>
      <w:rFonts w:ascii="Times New Roman" w:eastAsia="@Arial Unicode MS" w:hAnsi="Times New Roman" w:cs="Times New Roman"/>
      <w:sz w:val="28"/>
      <w:szCs w:val="28"/>
      <w:lang w:eastAsia="ru-RU"/>
    </w:rPr>
  </w:style>
  <w:style w:type="character" w:styleId="aff">
    <w:name w:val="page number"/>
    <w:basedOn w:val="a0"/>
    <w:rsid w:val="003015DA"/>
  </w:style>
  <w:style w:type="paragraph" w:customStyle="1" w:styleId="msonormalcxspmiddlecxspmiddle">
    <w:name w:val="msonormalcxspmiddlecxspmiddle"/>
    <w:basedOn w:val="a"/>
    <w:rsid w:val="003015DA"/>
    <w:pPr>
      <w:widowControl w:val="0"/>
      <w:suppressAutoHyphens/>
      <w:spacing w:before="280" w:after="280"/>
    </w:pPr>
    <w:rPr>
      <w:rFonts w:eastAsia="Arial Unicode MS" w:cs="Tahoma"/>
      <w:color w:val="000000"/>
      <w:lang w:val="en-US" w:eastAsia="ar-SA"/>
    </w:rPr>
  </w:style>
  <w:style w:type="paragraph" w:styleId="aff0">
    <w:name w:val="header"/>
    <w:basedOn w:val="a"/>
    <w:link w:val="aff1"/>
    <w:uiPriority w:val="99"/>
    <w:rsid w:val="003015DA"/>
    <w:pPr>
      <w:widowControl w:val="0"/>
      <w:tabs>
        <w:tab w:val="center" w:pos="4677"/>
        <w:tab w:val="right" w:pos="9355"/>
      </w:tabs>
      <w:suppressAutoHyphens/>
    </w:pPr>
    <w:rPr>
      <w:rFonts w:eastAsia="Lucida Sans Unicode" w:cs="Tahoma"/>
      <w:kern w:val="2"/>
      <w:lang w:eastAsia="hi-IN" w:bidi="hi-IN"/>
    </w:rPr>
  </w:style>
  <w:style w:type="character" w:customStyle="1" w:styleId="aff1">
    <w:name w:val="Верхний колонтитул Знак"/>
    <w:basedOn w:val="a0"/>
    <w:link w:val="aff0"/>
    <w:uiPriority w:val="99"/>
    <w:rsid w:val="003015DA"/>
    <w:rPr>
      <w:rFonts w:ascii="Times New Roman" w:eastAsia="Lucida Sans Unicode" w:hAnsi="Times New Roman" w:cs="Tahoma"/>
      <w:kern w:val="2"/>
      <w:sz w:val="24"/>
      <w:szCs w:val="24"/>
      <w:lang w:eastAsia="hi-IN" w:bidi="hi-IN"/>
    </w:rPr>
  </w:style>
  <w:style w:type="paragraph" w:customStyle="1" w:styleId="zagol-blue">
    <w:name w:val="zagol-blue"/>
    <w:basedOn w:val="a"/>
    <w:rsid w:val="003015DA"/>
    <w:pPr>
      <w:spacing w:before="100" w:beforeAutospacing="1" w:after="100" w:afterAutospacing="1"/>
    </w:pPr>
  </w:style>
  <w:style w:type="character" w:customStyle="1" w:styleId="WW8Num31z2">
    <w:name w:val="WW8Num31z2"/>
    <w:rsid w:val="003015DA"/>
    <w:rPr>
      <w:rFonts w:ascii="Wingdings" w:hAnsi="Wingdings"/>
    </w:rPr>
  </w:style>
  <w:style w:type="paragraph" w:customStyle="1" w:styleId="26">
    <w:name w:val="Без интервала2"/>
    <w:rsid w:val="003015DA"/>
    <w:pPr>
      <w:spacing w:after="0" w:line="240" w:lineRule="auto"/>
    </w:pPr>
    <w:rPr>
      <w:rFonts w:ascii="Calibri" w:eastAsia="Times New Roman" w:hAnsi="Calibri" w:cs="Times New Roman"/>
    </w:rPr>
  </w:style>
  <w:style w:type="paragraph" w:customStyle="1" w:styleId="ListParagraph1">
    <w:name w:val="List Paragraph1"/>
    <w:basedOn w:val="a"/>
    <w:uiPriority w:val="99"/>
    <w:rsid w:val="003015DA"/>
    <w:pPr>
      <w:ind w:left="720"/>
    </w:pPr>
    <w:rPr>
      <w:rFonts w:ascii="Calibri" w:eastAsia="Calibri" w:hAnsi="Calibri" w:cs="Calibri"/>
    </w:rPr>
  </w:style>
  <w:style w:type="paragraph" w:styleId="aff2">
    <w:name w:val="Document Map"/>
    <w:basedOn w:val="a"/>
    <w:link w:val="aff3"/>
    <w:rsid w:val="003015DA"/>
    <w:pPr>
      <w:widowControl w:val="0"/>
      <w:suppressAutoHyphens/>
    </w:pPr>
    <w:rPr>
      <w:rFonts w:ascii="Tahoma" w:eastAsia="Lucida Sans Unicode" w:hAnsi="Tahoma" w:cs="Mangal"/>
      <w:kern w:val="2"/>
      <w:sz w:val="16"/>
      <w:szCs w:val="14"/>
      <w:lang w:eastAsia="hi-IN" w:bidi="hi-IN"/>
    </w:rPr>
  </w:style>
  <w:style w:type="character" w:customStyle="1" w:styleId="aff3">
    <w:name w:val="Схема документа Знак"/>
    <w:basedOn w:val="a0"/>
    <w:link w:val="aff2"/>
    <w:rsid w:val="003015DA"/>
    <w:rPr>
      <w:rFonts w:ascii="Tahoma" w:eastAsia="Lucida Sans Unicode" w:hAnsi="Tahoma" w:cs="Mangal"/>
      <w:kern w:val="2"/>
      <w:sz w:val="16"/>
      <w:szCs w:val="14"/>
      <w:lang w:eastAsia="hi-IN" w:bidi="hi-IN"/>
    </w:rPr>
  </w:style>
  <w:style w:type="paragraph" w:customStyle="1" w:styleId="Web">
    <w:name w:val="Обычный (Web)"/>
    <w:basedOn w:val="a"/>
    <w:rsid w:val="003015DA"/>
    <w:pPr>
      <w:spacing w:before="100" w:after="100"/>
    </w:pPr>
    <w:rPr>
      <w:szCs w:val="20"/>
    </w:rPr>
  </w:style>
  <w:style w:type="numbering" w:customStyle="1" w:styleId="17">
    <w:name w:val="Нет списка1"/>
    <w:next w:val="a2"/>
    <w:semiHidden/>
    <w:unhideWhenUsed/>
    <w:rsid w:val="003015DA"/>
  </w:style>
  <w:style w:type="character" w:customStyle="1" w:styleId="111">
    <w:name w:val="Заголовок 1 Знак1"/>
    <w:uiPriority w:val="9"/>
    <w:rsid w:val="003015DA"/>
    <w:rPr>
      <w:rFonts w:ascii="Arial" w:eastAsia="Times New Roman" w:hAnsi="Arial" w:cs="Arial"/>
      <w:b/>
      <w:bCs/>
      <w:kern w:val="32"/>
      <w:sz w:val="32"/>
      <w:szCs w:val="32"/>
      <w:lang w:val="de-DE"/>
    </w:rPr>
  </w:style>
  <w:style w:type="character" w:customStyle="1" w:styleId="210">
    <w:name w:val="Заголовок 2 Знак1"/>
    <w:uiPriority w:val="9"/>
    <w:rsid w:val="003015DA"/>
    <w:rPr>
      <w:rFonts w:ascii="Cambria" w:eastAsia="Times New Roman" w:hAnsi="Cambria"/>
      <w:b/>
      <w:color w:val="4F81BD"/>
      <w:sz w:val="26"/>
      <w:szCs w:val="26"/>
    </w:rPr>
  </w:style>
  <w:style w:type="character" w:customStyle="1" w:styleId="310">
    <w:name w:val="Заголовок 3 Знак1"/>
    <w:uiPriority w:val="9"/>
    <w:rsid w:val="003015DA"/>
    <w:rPr>
      <w:rFonts w:ascii="Arial" w:eastAsia="Times New Roman" w:hAnsi="Arial" w:cs="Arial"/>
      <w:b/>
      <w:bCs/>
      <w:sz w:val="26"/>
      <w:szCs w:val="26"/>
    </w:rPr>
  </w:style>
  <w:style w:type="character" w:customStyle="1" w:styleId="Osnova1">
    <w:name w:val="Osnova1"/>
    <w:rsid w:val="003015DA"/>
  </w:style>
  <w:style w:type="paragraph" w:customStyle="1" w:styleId="Zag2">
    <w:name w:val="Zag_2"/>
    <w:basedOn w:val="a"/>
    <w:rsid w:val="003015DA"/>
    <w:pPr>
      <w:widowControl w:val="0"/>
      <w:autoSpaceDE w:val="0"/>
      <w:autoSpaceDN w:val="0"/>
      <w:adjustRightInd w:val="0"/>
      <w:spacing w:after="129" w:line="291" w:lineRule="exact"/>
      <w:jc w:val="center"/>
    </w:pPr>
    <w:rPr>
      <w:rFonts w:eastAsia="Calibri"/>
      <w:b/>
      <w:bCs/>
      <w:color w:val="000000"/>
      <w:lang w:val="en-US"/>
    </w:rPr>
  </w:style>
  <w:style w:type="character" w:customStyle="1" w:styleId="Zag21">
    <w:name w:val="Zag_21"/>
    <w:rsid w:val="003015DA"/>
  </w:style>
  <w:style w:type="paragraph" w:customStyle="1" w:styleId="Zag3">
    <w:name w:val="Zag_3"/>
    <w:basedOn w:val="a"/>
    <w:rsid w:val="003015DA"/>
    <w:pPr>
      <w:widowControl w:val="0"/>
      <w:autoSpaceDE w:val="0"/>
      <w:autoSpaceDN w:val="0"/>
      <w:adjustRightInd w:val="0"/>
      <w:spacing w:after="68" w:line="282" w:lineRule="exact"/>
      <w:jc w:val="center"/>
    </w:pPr>
    <w:rPr>
      <w:rFonts w:eastAsia="Calibri"/>
      <w:i/>
      <w:iCs/>
      <w:color w:val="000000"/>
      <w:lang w:val="en-US"/>
    </w:rPr>
  </w:style>
  <w:style w:type="character" w:customStyle="1" w:styleId="Zag31">
    <w:name w:val="Zag_31"/>
    <w:rsid w:val="003015DA"/>
  </w:style>
  <w:style w:type="paragraph" w:customStyle="1" w:styleId="aff4">
    <w:name w:val="Ξαϋχνϋι"/>
    <w:basedOn w:val="a"/>
    <w:rsid w:val="003015DA"/>
    <w:pPr>
      <w:widowControl w:val="0"/>
      <w:autoSpaceDE w:val="0"/>
      <w:autoSpaceDN w:val="0"/>
      <w:adjustRightInd w:val="0"/>
    </w:pPr>
    <w:rPr>
      <w:rFonts w:eastAsia="Calibri"/>
      <w:color w:val="000000"/>
      <w:lang w:val="en-US"/>
    </w:rPr>
  </w:style>
  <w:style w:type="paragraph" w:customStyle="1" w:styleId="aff5">
    <w:name w:val="Νξβϋι"/>
    <w:basedOn w:val="a"/>
    <w:rsid w:val="003015DA"/>
    <w:pPr>
      <w:widowControl w:val="0"/>
      <w:autoSpaceDE w:val="0"/>
      <w:autoSpaceDN w:val="0"/>
      <w:adjustRightInd w:val="0"/>
    </w:pPr>
    <w:rPr>
      <w:rFonts w:eastAsia="Calibri"/>
      <w:color w:val="000000"/>
      <w:lang w:val="en-US"/>
    </w:rPr>
  </w:style>
  <w:style w:type="character" w:customStyle="1" w:styleId="18">
    <w:name w:val="Нижний колонтитул Знак1"/>
    <w:locked/>
    <w:rsid w:val="003015DA"/>
    <w:rPr>
      <w:rFonts w:eastAsia="Lucida Sans Unicode" w:cs="Tahoma"/>
      <w:kern w:val="2"/>
      <w:sz w:val="24"/>
      <w:szCs w:val="24"/>
      <w:lang w:eastAsia="hi-IN" w:bidi="hi-IN"/>
    </w:rPr>
  </w:style>
  <w:style w:type="paragraph" w:customStyle="1" w:styleId="zag4">
    <w:name w:val="zag_4"/>
    <w:basedOn w:val="a"/>
    <w:rsid w:val="003015DA"/>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3015DA"/>
    <w:pPr>
      <w:widowControl w:val="0"/>
      <w:autoSpaceDE w:val="0"/>
      <w:autoSpaceDN w:val="0"/>
      <w:adjustRightInd w:val="0"/>
    </w:pPr>
    <w:rPr>
      <w:rFonts w:ascii="Arial" w:eastAsia="Calibri" w:hAnsi="Arial" w:cs="Arial"/>
      <w:color w:val="000000"/>
      <w:lang w:val="en-US"/>
    </w:rPr>
  </w:style>
  <w:style w:type="paragraph" w:customStyle="1" w:styleId="text2">
    <w:name w:val="text2"/>
    <w:basedOn w:val="a"/>
    <w:rsid w:val="003015DA"/>
    <w:pPr>
      <w:widowControl w:val="0"/>
      <w:autoSpaceDE w:val="0"/>
      <w:autoSpaceDN w:val="0"/>
      <w:adjustRightInd w:val="0"/>
      <w:ind w:left="566" w:right="793"/>
      <w:jc w:val="both"/>
    </w:pPr>
    <w:rPr>
      <w:rFonts w:eastAsia="Calibri"/>
      <w:color w:val="000000"/>
      <w:lang w:val="en-US"/>
    </w:rPr>
  </w:style>
  <w:style w:type="character" w:customStyle="1" w:styleId="19">
    <w:name w:val="Основной текст с отступом Знак1"/>
    <w:rsid w:val="003015DA"/>
    <w:rPr>
      <w:rFonts w:ascii="Times New Roman" w:eastAsia="Times New Roman" w:hAnsi="Times New Roman"/>
      <w:sz w:val="24"/>
      <w:szCs w:val="24"/>
    </w:rPr>
  </w:style>
  <w:style w:type="paragraph" w:customStyle="1" w:styleId="1a">
    <w:name w:val="Знак Знак1 Знак Знак Знак"/>
    <w:basedOn w:val="a"/>
    <w:rsid w:val="003015DA"/>
    <w:pPr>
      <w:spacing w:after="160" w:line="240" w:lineRule="exact"/>
    </w:pPr>
    <w:rPr>
      <w:rFonts w:ascii="Verdana" w:hAnsi="Verdana"/>
      <w:sz w:val="20"/>
      <w:szCs w:val="20"/>
      <w:lang w:val="en-US" w:eastAsia="en-US"/>
    </w:rPr>
  </w:style>
  <w:style w:type="paragraph" w:customStyle="1" w:styleId="aff6">
    <w:name w:val="Знак Знак Знак Знак Знак"/>
    <w:basedOn w:val="a"/>
    <w:rsid w:val="003015DA"/>
    <w:pPr>
      <w:spacing w:after="160" w:line="240" w:lineRule="exact"/>
    </w:pPr>
    <w:rPr>
      <w:rFonts w:ascii="Verdana" w:hAnsi="Verdana"/>
      <w:sz w:val="20"/>
      <w:szCs w:val="20"/>
      <w:lang w:val="en-US" w:eastAsia="en-US"/>
    </w:rPr>
  </w:style>
  <w:style w:type="paragraph" w:styleId="32">
    <w:name w:val="Body Text Indent 3"/>
    <w:basedOn w:val="a"/>
    <w:link w:val="33"/>
    <w:rsid w:val="003015DA"/>
    <w:pPr>
      <w:spacing w:after="120"/>
      <w:ind w:left="283"/>
    </w:pPr>
    <w:rPr>
      <w:sz w:val="16"/>
      <w:szCs w:val="16"/>
    </w:rPr>
  </w:style>
  <w:style w:type="character" w:customStyle="1" w:styleId="33">
    <w:name w:val="Основной текст с отступом 3 Знак"/>
    <w:basedOn w:val="a0"/>
    <w:link w:val="32"/>
    <w:rsid w:val="003015DA"/>
    <w:rPr>
      <w:rFonts w:ascii="Times New Roman" w:eastAsia="Times New Roman" w:hAnsi="Times New Roman" w:cs="Times New Roman"/>
      <w:sz w:val="16"/>
      <w:szCs w:val="16"/>
    </w:rPr>
  </w:style>
  <w:style w:type="paragraph" w:customStyle="1" w:styleId="CharCharCarCharCarCharCarCharCarCharCharCharCarCharCharChar">
    <w:name w:val="Char Char Car Char Car Char Car Char Car Char Char Char Car Char Char Char"/>
    <w:basedOn w:val="a"/>
    <w:rsid w:val="003015DA"/>
    <w:pPr>
      <w:autoSpaceDE w:val="0"/>
      <w:autoSpaceDN w:val="0"/>
      <w:spacing w:after="160" w:line="240" w:lineRule="exact"/>
    </w:pPr>
    <w:rPr>
      <w:rFonts w:ascii="Arial" w:hAnsi="Arial" w:cs="Arial"/>
      <w:sz w:val="20"/>
      <w:szCs w:val="20"/>
      <w:lang w:val="en-US" w:eastAsia="en-US"/>
    </w:rPr>
  </w:style>
  <w:style w:type="paragraph" w:customStyle="1" w:styleId="aff7">
    <w:name w:val="Знак Знак"/>
    <w:basedOn w:val="a"/>
    <w:rsid w:val="003015DA"/>
    <w:pPr>
      <w:spacing w:after="160" w:line="240" w:lineRule="exact"/>
    </w:pPr>
    <w:rPr>
      <w:rFonts w:ascii="Verdana" w:hAnsi="Verdana"/>
      <w:sz w:val="20"/>
      <w:szCs w:val="20"/>
      <w:lang w:val="en-US" w:eastAsia="en-US"/>
    </w:rPr>
  </w:style>
  <w:style w:type="paragraph" w:customStyle="1" w:styleId="27">
    <w:name w:val="Обычный2"/>
    <w:rsid w:val="003015DA"/>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rsid w:val="003015DA"/>
  </w:style>
  <w:style w:type="character" w:customStyle="1" w:styleId="grame">
    <w:name w:val="grame"/>
    <w:rsid w:val="003015DA"/>
  </w:style>
  <w:style w:type="paragraph" w:customStyle="1" w:styleId="aff8">
    <w:name w:val="a"/>
    <w:basedOn w:val="a"/>
    <w:rsid w:val="003015DA"/>
    <w:pPr>
      <w:spacing w:before="100" w:beforeAutospacing="1" w:after="100" w:afterAutospacing="1"/>
    </w:pPr>
  </w:style>
  <w:style w:type="paragraph" w:customStyle="1" w:styleId="Iauiue">
    <w:name w:val="Iau.iue"/>
    <w:basedOn w:val="a"/>
    <w:next w:val="a"/>
    <w:rsid w:val="003015DA"/>
    <w:pPr>
      <w:autoSpaceDE w:val="0"/>
      <w:autoSpaceDN w:val="0"/>
      <w:adjustRightInd w:val="0"/>
    </w:pPr>
  </w:style>
  <w:style w:type="paragraph" w:customStyle="1" w:styleId="aff9">
    <w:name w:val="Знак Знак Знак"/>
    <w:basedOn w:val="a"/>
    <w:rsid w:val="003015DA"/>
    <w:pPr>
      <w:spacing w:after="160" w:line="240" w:lineRule="exact"/>
    </w:pPr>
    <w:rPr>
      <w:rFonts w:ascii="Verdana" w:hAnsi="Verdana"/>
      <w:sz w:val="20"/>
      <w:szCs w:val="20"/>
      <w:lang w:val="en-US" w:eastAsia="en-US"/>
    </w:rPr>
  </w:style>
  <w:style w:type="character" w:customStyle="1" w:styleId="61">
    <w:name w:val="Знак6 Знак Знак1"/>
    <w:semiHidden/>
    <w:locked/>
    <w:rsid w:val="003015DA"/>
    <w:rPr>
      <w:lang w:val="ru-RU" w:eastAsia="ru-RU" w:bidi="ar-SA"/>
    </w:rPr>
  </w:style>
  <w:style w:type="character" w:customStyle="1" w:styleId="normalchar1">
    <w:name w:val="normal__char1"/>
    <w:rsid w:val="003015DA"/>
    <w:rPr>
      <w:rFonts w:ascii="Calibri" w:hAnsi="Calibri" w:hint="default"/>
      <w:sz w:val="22"/>
      <w:szCs w:val="22"/>
    </w:rPr>
  </w:style>
  <w:style w:type="paragraph" w:customStyle="1" w:styleId="affa">
    <w:name w:val="Знак Знак Знак Знак"/>
    <w:basedOn w:val="a"/>
    <w:rsid w:val="003015DA"/>
    <w:pPr>
      <w:spacing w:before="100" w:beforeAutospacing="1" w:after="100" w:afterAutospacing="1"/>
    </w:pPr>
    <w:rPr>
      <w:color w:val="000000"/>
      <w:u w:color="000000"/>
      <w:lang w:val="en-US" w:eastAsia="en-US"/>
    </w:rPr>
  </w:style>
  <w:style w:type="paragraph" w:customStyle="1" w:styleId="1b">
    <w:name w:val="Номер 1"/>
    <w:basedOn w:val="1"/>
    <w:uiPriority w:val="99"/>
    <w:qFormat/>
    <w:rsid w:val="003015DA"/>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rPr>
  </w:style>
  <w:style w:type="paragraph" w:customStyle="1" w:styleId="Iauiue0">
    <w:name w:val="Iau?iue"/>
    <w:rsid w:val="003015D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8">
    <w:name w:val="Номер 2"/>
    <w:basedOn w:val="3"/>
    <w:uiPriority w:val="99"/>
    <w:qFormat/>
    <w:rsid w:val="003015DA"/>
    <w:pPr>
      <w:numPr>
        <w:ilvl w:val="0"/>
        <w:numId w:val="0"/>
      </w:numPr>
      <w:suppressAutoHyphens w:val="0"/>
      <w:spacing w:before="120" w:after="120" w:line="360" w:lineRule="auto"/>
      <w:jc w:val="center"/>
    </w:pPr>
    <w:rPr>
      <w:rFonts w:cs="Arial"/>
      <w:bCs/>
      <w:sz w:val="28"/>
      <w:szCs w:val="28"/>
    </w:rPr>
  </w:style>
  <w:style w:type="paragraph" w:customStyle="1" w:styleId="211">
    <w:name w:val="Основной текст 21"/>
    <w:basedOn w:val="a"/>
    <w:uiPriority w:val="99"/>
    <w:rsid w:val="003015DA"/>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220">
    <w:name w:val="Основной текст 22"/>
    <w:basedOn w:val="a"/>
    <w:rsid w:val="003015DA"/>
    <w:pPr>
      <w:ind w:firstLine="709"/>
      <w:jc w:val="both"/>
    </w:pPr>
  </w:style>
  <w:style w:type="paragraph" w:customStyle="1" w:styleId="212">
    <w:name w:val="Основной текст с отступом 21"/>
    <w:basedOn w:val="a"/>
    <w:rsid w:val="003015DA"/>
    <w:pPr>
      <w:ind w:firstLine="709"/>
      <w:jc w:val="both"/>
    </w:pPr>
    <w:rPr>
      <w:sz w:val="22"/>
      <w:szCs w:val="20"/>
    </w:rPr>
  </w:style>
  <w:style w:type="character" w:customStyle="1" w:styleId="FontStyle37">
    <w:name w:val="Font Style37"/>
    <w:rsid w:val="003015DA"/>
    <w:rPr>
      <w:rFonts w:ascii="Times New Roman" w:hAnsi="Times New Roman" w:cs="Times New Roman"/>
      <w:sz w:val="20"/>
      <w:szCs w:val="20"/>
    </w:rPr>
  </w:style>
  <w:style w:type="paragraph" w:customStyle="1" w:styleId="Style3">
    <w:name w:val="Style3"/>
    <w:basedOn w:val="a"/>
    <w:rsid w:val="003015DA"/>
    <w:pPr>
      <w:widowControl w:val="0"/>
      <w:autoSpaceDE w:val="0"/>
      <w:autoSpaceDN w:val="0"/>
      <w:adjustRightInd w:val="0"/>
      <w:spacing w:line="293" w:lineRule="exact"/>
      <w:ind w:firstLine="504"/>
      <w:jc w:val="both"/>
    </w:pPr>
  </w:style>
  <w:style w:type="paragraph" w:customStyle="1" w:styleId="Style1">
    <w:name w:val="Style1"/>
    <w:basedOn w:val="a"/>
    <w:rsid w:val="003015DA"/>
    <w:pPr>
      <w:widowControl w:val="0"/>
      <w:autoSpaceDE w:val="0"/>
      <w:autoSpaceDN w:val="0"/>
      <w:adjustRightInd w:val="0"/>
      <w:spacing w:line="298" w:lineRule="exact"/>
      <w:ind w:firstLine="514"/>
      <w:jc w:val="both"/>
    </w:pPr>
  </w:style>
  <w:style w:type="paragraph" w:styleId="34">
    <w:name w:val="Body Text 3"/>
    <w:basedOn w:val="a"/>
    <w:link w:val="35"/>
    <w:rsid w:val="003015DA"/>
    <w:pPr>
      <w:spacing w:after="120"/>
    </w:pPr>
    <w:rPr>
      <w:sz w:val="16"/>
      <w:szCs w:val="16"/>
      <w:lang w:val="de-DE"/>
    </w:rPr>
  </w:style>
  <w:style w:type="character" w:customStyle="1" w:styleId="35">
    <w:name w:val="Основной текст 3 Знак"/>
    <w:basedOn w:val="a0"/>
    <w:link w:val="34"/>
    <w:rsid w:val="003015DA"/>
    <w:rPr>
      <w:rFonts w:ascii="Times New Roman" w:eastAsia="Times New Roman" w:hAnsi="Times New Roman" w:cs="Times New Roman"/>
      <w:sz w:val="16"/>
      <w:szCs w:val="16"/>
      <w:lang w:val="de-DE"/>
    </w:rPr>
  </w:style>
  <w:style w:type="paragraph" w:styleId="affb">
    <w:name w:val="caption"/>
    <w:basedOn w:val="a"/>
    <w:next w:val="a"/>
    <w:qFormat/>
    <w:rsid w:val="003015DA"/>
    <w:pPr>
      <w:widowControl w:val="0"/>
      <w:shd w:val="clear" w:color="auto" w:fill="FFFFFF"/>
      <w:spacing w:after="120" w:line="360" w:lineRule="auto"/>
      <w:ind w:right="398"/>
      <w:jc w:val="center"/>
    </w:pPr>
    <w:rPr>
      <w:b/>
      <w:color w:val="000000"/>
      <w:lang w:eastAsia="zh-CN"/>
    </w:rPr>
  </w:style>
  <w:style w:type="paragraph" w:customStyle="1" w:styleId="affc">
    <w:name w:val="Стиль"/>
    <w:rsid w:val="003015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d">
    <w:name w:val="annotation reference"/>
    <w:rsid w:val="003015DA"/>
    <w:rPr>
      <w:sz w:val="16"/>
      <w:szCs w:val="16"/>
    </w:rPr>
  </w:style>
  <w:style w:type="paragraph" w:customStyle="1" w:styleId="Iniiaiieoaeno21">
    <w:name w:val="Iniiaiie oaeno 21"/>
    <w:basedOn w:val="a"/>
    <w:rsid w:val="003015DA"/>
    <w:pPr>
      <w:widowControl w:val="0"/>
      <w:autoSpaceDE w:val="0"/>
      <w:autoSpaceDN w:val="0"/>
      <w:spacing w:line="360" w:lineRule="auto"/>
      <w:jc w:val="both"/>
    </w:pPr>
    <w:rPr>
      <w:rFonts w:eastAsia="SimSun"/>
      <w:lang w:eastAsia="zh-CN"/>
    </w:rPr>
  </w:style>
  <w:style w:type="paragraph" w:customStyle="1" w:styleId="affe">
    <w:name w:val="Знак"/>
    <w:basedOn w:val="a"/>
    <w:rsid w:val="003015DA"/>
    <w:pPr>
      <w:spacing w:before="100" w:beforeAutospacing="1" w:after="100" w:afterAutospacing="1"/>
    </w:pPr>
    <w:rPr>
      <w:color w:val="000000"/>
      <w:u w:color="000000"/>
      <w:lang w:val="en-US" w:eastAsia="en-US"/>
    </w:rPr>
  </w:style>
  <w:style w:type="paragraph" w:customStyle="1" w:styleId="afff">
    <w:name w:val="Знак Знак Знак Знак Знак Знак Знак Знак Знак Знак Знак Знак Знак Знак Знак Знак"/>
    <w:basedOn w:val="a"/>
    <w:rsid w:val="003015DA"/>
    <w:pPr>
      <w:spacing w:after="160" w:line="240" w:lineRule="exact"/>
    </w:pPr>
    <w:rPr>
      <w:rFonts w:ascii="Verdana" w:hAnsi="Verdana"/>
      <w:sz w:val="20"/>
      <w:szCs w:val="20"/>
      <w:lang w:val="en-US" w:eastAsia="en-US"/>
    </w:rPr>
  </w:style>
  <w:style w:type="paragraph" w:styleId="afff0">
    <w:name w:val="Subtitle"/>
    <w:basedOn w:val="a"/>
    <w:next w:val="a"/>
    <w:link w:val="1c"/>
    <w:qFormat/>
    <w:rsid w:val="003015DA"/>
    <w:pPr>
      <w:spacing w:after="60"/>
      <w:ind w:firstLine="709"/>
      <w:jc w:val="center"/>
      <w:outlineLvl w:val="1"/>
    </w:pPr>
    <w:rPr>
      <w:rFonts w:ascii="Arial" w:hAnsi="Arial"/>
      <w:lang w:eastAsia="en-US" w:bidi="en-US"/>
    </w:rPr>
  </w:style>
  <w:style w:type="character" w:customStyle="1" w:styleId="afff1">
    <w:name w:val="Подзаголовок Знак"/>
    <w:basedOn w:val="a0"/>
    <w:rsid w:val="003015DA"/>
    <w:rPr>
      <w:rFonts w:asciiTheme="majorHAnsi" w:eastAsiaTheme="majorEastAsia" w:hAnsiTheme="majorHAnsi" w:cstheme="majorBidi"/>
      <w:i/>
      <w:iCs/>
      <w:color w:val="4F81BD" w:themeColor="accent1"/>
      <w:spacing w:val="15"/>
      <w:sz w:val="24"/>
      <w:szCs w:val="24"/>
      <w:lang w:eastAsia="ru-RU"/>
    </w:rPr>
  </w:style>
  <w:style w:type="character" w:customStyle="1" w:styleId="afff2">
    <w:name w:val="Без интервала Знак"/>
    <w:rsid w:val="003015DA"/>
    <w:rPr>
      <w:sz w:val="24"/>
      <w:szCs w:val="32"/>
    </w:rPr>
  </w:style>
  <w:style w:type="paragraph" w:styleId="29">
    <w:name w:val="Quote"/>
    <w:basedOn w:val="a"/>
    <w:next w:val="a"/>
    <w:link w:val="2a"/>
    <w:qFormat/>
    <w:rsid w:val="003015DA"/>
    <w:pPr>
      <w:ind w:firstLine="709"/>
      <w:jc w:val="both"/>
    </w:pPr>
    <w:rPr>
      <w:i/>
      <w:lang w:eastAsia="en-US" w:bidi="en-US"/>
    </w:rPr>
  </w:style>
  <w:style w:type="character" w:customStyle="1" w:styleId="2a">
    <w:name w:val="Цитата 2 Знак"/>
    <w:basedOn w:val="a0"/>
    <w:link w:val="29"/>
    <w:rsid w:val="003015DA"/>
    <w:rPr>
      <w:rFonts w:ascii="Times New Roman" w:eastAsia="Times New Roman" w:hAnsi="Times New Roman" w:cs="Times New Roman"/>
      <w:i/>
      <w:sz w:val="24"/>
      <w:szCs w:val="24"/>
      <w:lang w:bidi="en-US"/>
    </w:rPr>
  </w:style>
  <w:style w:type="paragraph" w:styleId="afff3">
    <w:name w:val="Intense Quote"/>
    <w:basedOn w:val="a"/>
    <w:next w:val="a"/>
    <w:link w:val="afff4"/>
    <w:qFormat/>
    <w:rsid w:val="003015DA"/>
    <w:pPr>
      <w:ind w:left="720" w:right="720" w:firstLine="709"/>
      <w:jc w:val="both"/>
    </w:pPr>
    <w:rPr>
      <w:b/>
      <w:i/>
      <w:szCs w:val="22"/>
      <w:lang w:eastAsia="en-US" w:bidi="en-US"/>
    </w:rPr>
  </w:style>
  <w:style w:type="character" w:customStyle="1" w:styleId="afff4">
    <w:name w:val="Выделенная цитата Знак"/>
    <w:basedOn w:val="a0"/>
    <w:link w:val="afff3"/>
    <w:rsid w:val="003015DA"/>
    <w:rPr>
      <w:rFonts w:ascii="Times New Roman" w:eastAsia="Times New Roman" w:hAnsi="Times New Roman" w:cs="Times New Roman"/>
      <w:b/>
      <w:i/>
      <w:sz w:val="24"/>
      <w:lang w:bidi="en-US"/>
    </w:rPr>
  </w:style>
  <w:style w:type="character" w:styleId="afff5">
    <w:name w:val="Subtle Emphasis"/>
    <w:qFormat/>
    <w:rsid w:val="003015DA"/>
    <w:rPr>
      <w:i/>
      <w:color w:val="5A5A5A"/>
    </w:rPr>
  </w:style>
  <w:style w:type="character" w:styleId="afff6">
    <w:name w:val="Intense Emphasis"/>
    <w:qFormat/>
    <w:rsid w:val="003015DA"/>
    <w:rPr>
      <w:b/>
      <w:i/>
      <w:sz w:val="24"/>
      <w:szCs w:val="24"/>
      <w:u w:val="single"/>
    </w:rPr>
  </w:style>
  <w:style w:type="character" w:styleId="afff7">
    <w:name w:val="Subtle Reference"/>
    <w:qFormat/>
    <w:rsid w:val="003015DA"/>
    <w:rPr>
      <w:sz w:val="24"/>
      <w:szCs w:val="24"/>
      <w:u w:val="single"/>
    </w:rPr>
  </w:style>
  <w:style w:type="character" w:styleId="afff8">
    <w:name w:val="Intense Reference"/>
    <w:qFormat/>
    <w:rsid w:val="003015DA"/>
    <w:rPr>
      <w:b/>
      <w:sz w:val="24"/>
      <w:u w:val="single"/>
    </w:rPr>
  </w:style>
  <w:style w:type="character" w:styleId="afff9">
    <w:name w:val="Book Title"/>
    <w:qFormat/>
    <w:rsid w:val="003015DA"/>
    <w:rPr>
      <w:rFonts w:ascii="Arial" w:eastAsia="Times New Roman" w:hAnsi="Arial"/>
      <w:b/>
      <w:i/>
      <w:sz w:val="24"/>
      <w:szCs w:val="24"/>
    </w:rPr>
  </w:style>
  <w:style w:type="paragraph" w:styleId="afffa">
    <w:name w:val="TOC Heading"/>
    <w:basedOn w:val="1"/>
    <w:next w:val="a"/>
    <w:uiPriority w:val="39"/>
    <w:qFormat/>
    <w:rsid w:val="003015DA"/>
    <w:pPr>
      <w:keepLines w:val="0"/>
      <w:spacing w:before="240" w:after="60"/>
      <w:jc w:val="center"/>
      <w:outlineLvl w:val="9"/>
    </w:pPr>
    <w:rPr>
      <w:rFonts w:ascii="Arial" w:eastAsia="Times New Roman" w:hAnsi="Arial" w:cs="Times New Roman"/>
      <w:color w:val="auto"/>
      <w:kern w:val="32"/>
      <w:sz w:val="32"/>
      <w:szCs w:val="32"/>
      <w:lang w:eastAsia="en-US" w:bidi="en-US"/>
    </w:rPr>
  </w:style>
  <w:style w:type="character" w:customStyle="1" w:styleId="apple-style-span">
    <w:name w:val="apple-style-span"/>
    <w:rsid w:val="003015DA"/>
  </w:style>
  <w:style w:type="paragraph" w:customStyle="1" w:styleId="CompanyName">
    <w:name w:val="Company Name"/>
    <w:basedOn w:val="ad"/>
    <w:qFormat/>
    <w:rsid w:val="003015DA"/>
    <w:pPr>
      <w:ind w:left="634"/>
    </w:pPr>
    <w:rPr>
      <w:rFonts w:ascii="Cambria" w:eastAsia="Times New Roman" w:hAnsi="Cambria" w:cs="Cambria"/>
      <w:caps/>
      <w:spacing w:val="20"/>
      <w:sz w:val="18"/>
      <w:lang w:eastAsia="zh-TW"/>
    </w:rPr>
  </w:style>
  <w:style w:type="paragraph" w:customStyle="1" w:styleId="AuthorsName">
    <w:name w:val="Author's Name"/>
    <w:basedOn w:val="ad"/>
    <w:qFormat/>
    <w:rsid w:val="003015DA"/>
    <w:pPr>
      <w:ind w:left="634"/>
    </w:pPr>
    <w:rPr>
      <w:rFonts w:ascii="Cambria" w:eastAsia="Times New Roman" w:hAnsi="Cambria" w:cs="Cambria"/>
      <w:sz w:val="18"/>
      <w:lang w:eastAsia="zh-TW"/>
    </w:rPr>
  </w:style>
  <w:style w:type="paragraph" w:customStyle="1" w:styleId="DocumentDate">
    <w:name w:val="Document Date"/>
    <w:basedOn w:val="ad"/>
    <w:qFormat/>
    <w:rsid w:val="003015DA"/>
    <w:pPr>
      <w:ind w:left="634"/>
    </w:pPr>
    <w:rPr>
      <w:rFonts w:ascii="Cambria" w:eastAsia="Times New Roman" w:hAnsi="Cambria" w:cs="Cambria"/>
      <w:caps/>
      <w:color w:val="7F7F7F"/>
      <w:sz w:val="16"/>
      <w:lang w:eastAsia="zh-TW"/>
    </w:rPr>
  </w:style>
  <w:style w:type="paragraph" w:customStyle="1" w:styleId="afffb">
    <w:name w:val="Аннотации"/>
    <w:basedOn w:val="a"/>
    <w:rsid w:val="003015DA"/>
    <w:pPr>
      <w:ind w:firstLine="284"/>
      <w:jc w:val="both"/>
    </w:pPr>
    <w:rPr>
      <w:sz w:val="22"/>
      <w:szCs w:val="20"/>
    </w:rPr>
  </w:style>
  <w:style w:type="paragraph" w:customStyle="1" w:styleId="1d">
    <w:name w:val="Стиль1"/>
    <w:rsid w:val="003015DA"/>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c">
    <w:name w:val="Методика подзаголовок"/>
    <w:rsid w:val="003015DA"/>
    <w:rPr>
      <w:rFonts w:ascii="Times New Roman" w:hAnsi="Times New Roman"/>
      <w:b/>
      <w:bCs/>
      <w:spacing w:val="30"/>
    </w:rPr>
  </w:style>
  <w:style w:type="paragraph" w:customStyle="1" w:styleId="afffd">
    <w:name w:val="текст сноски"/>
    <w:basedOn w:val="a"/>
    <w:rsid w:val="003015DA"/>
    <w:pPr>
      <w:widowControl w:val="0"/>
    </w:pPr>
    <w:rPr>
      <w:rFonts w:ascii="Gelvetsky 12pt" w:hAnsi="Gelvetsky 12pt" w:cs="Gelvetsky 12pt"/>
      <w:lang w:val="en-US"/>
    </w:rPr>
  </w:style>
  <w:style w:type="character" w:customStyle="1" w:styleId="180">
    <w:name w:val="Знак Знак18"/>
    <w:rsid w:val="003015DA"/>
    <w:rPr>
      <w:rFonts w:ascii="Arial" w:eastAsia="Times New Roman" w:hAnsi="Arial" w:cs="Times New Roman"/>
      <w:b/>
      <w:bCs/>
      <w:kern w:val="32"/>
      <w:sz w:val="32"/>
      <w:szCs w:val="32"/>
    </w:rPr>
  </w:style>
  <w:style w:type="character" w:customStyle="1" w:styleId="170">
    <w:name w:val="Знак Знак17"/>
    <w:rsid w:val="003015DA"/>
    <w:rPr>
      <w:rFonts w:ascii="Arial" w:eastAsia="Times New Roman" w:hAnsi="Arial" w:cs="Times New Roman"/>
      <w:b/>
      <w:bCs/>
      <w:iCs/>
      <w:sz w:val="28"/>
      <w:szCs w:val="28"/>
    </w:rPr>
  </w:style>
  <w:style w:type="character" w:customStyle="1" w:styleId="160">
    <w:name w:val="Знак Знак16"/>
    <w:rsid w:val="003015DA"/>
    <w:rPr>
      <w:rFonts w:ascii="Arial" w:eastAsia="Times New Roman" w:hAnsi="Arial" w:cs="Times New Roman"/>
      <w:b/>
      <w:bCs/>
      <w:sz w:val="24"/>
      <w:szCs w:val="26"/>
    </w:rPr>
  </w:style>
  <w:style w:type="character" w:customStyle="1" w:styleId="1e">
    <w:name w:val="Название Знак1"/>
    <w:rsid w:val="003015DA"/>
    <w:rPr>
      <w:rFonts w:ascii="Times New Roman" w:eastAsia="Times New Roman" w:hAnsi="Times New Roman"/>
      <w:b/>
      <w:sz w:val="24"/>
    </w:rPr>
  </w:style>
  <w:style w:type="character" w:customStyle="1" w:styleId="1c">
    <w:name w:val="Подзаголовок Знак1"/>
    <w:link w:val="afff0"/>
    <w:rsid w:val="003015DA"/>
    <w:rPr>
      <w:rFonts w:ascii="Arial" w:eastAsia="Times New Roman" w:hAnsi="Arial" w:cs="Times New Roman"/>
      <w:sz w:val="24"/>
      <w:szCs w:val="24"/>
      <w:lang w:bidi="en-US"/>
    </w:rPr>
  </w:style>
  <w:style w:type="character" w:customStyle="1" w:styleId="1f">
    <w:name w:val="Схема документа Знак1"/>
    <w:uiPriority w:val="99"/>
    <w:semiHidden/>
    <w:rsid w:val="003015DA"/>
    <w:rPr>
      <w:rFonts w:ascii="Tahoma" w:hAnsi="Tahoma" w:cs="Tahoma"/>
      <w:sz w:val="16"/>
      <w:szCs w:val="16"/>
      <w:lang w:eastAsia="en-US"/>
    </w:rPr>
  </w:style>
  <w:style w:type="paragraph" w:styleId="1f0">
    <w:name w:val="toc 1"/>
    <w:basedOn w:val="a"/>
    <w:next w:val="a"/>
    <w:autoRedefine/>
    <w:uiPriority w:val="39"/>
    <w:unhideWhenUsed/>
    <w:qFormat/>
    <w:rsid w:val="00497965"/>
    <w:pPr>
      <w:tabs>
        <w:tab w:val="right" w:leader="dot" w:pos="9345"/>
      </w:tabs>
      <w:spacing w:before="120"/>
    </w:pPr>
    <w:rPr>
      <w:rFonts w:eastAsia="TimesNewRomanPSMT"/>
      <w:b/>
      <w:i/>
      <w:iCs/>
      <w:caps/>
      <w:noProof/>
      <w:lang w:eastAsia="en-US" w:bidi="en-US"/>
    </w:rPr>
  </w:style>
  <w:style w:type="paragraph" w:styleId="2b">
    <w:name w:val="toc 2"/>
    <w:basedOn w:val="a"/>
    <w:next w:val="a"/>
    <w:autoRedefine/>
    <w:uiPriority w:val="39"/>
    <w:unhideWhenUsed/>
    <w:qFormat/>
    <w:rsid w:val="003C764B"/>
    <w:pPr>
      <w:tabs>
        <w:tab w:val="left" w:pos="880"/>
        <w:tab w:val="right" w:leader="dot" w:pos="9345"/>
      </w:tabs>
      <w:spacing w:before="120"/>
    </w:pPr>
    <w:rPr>
      <w:b/>
      <w:smallCaps/>
      <w:noProof/>
      <w:lang w:eastAsia="en-US" w:bidi="en-US"/>
    </w:rPr>
  </w:style>
  <w:style w:type="paragraph" w:styleId="36">
    <w:name w:val="toc 3"/>
    <w:basedOn w:val="a"/>
    <w:next w:val="a"/>
    <w:autoRedefine/>
    <w:uiPriority w:val="39"/>
    <w:unhideWhenUsed/>
    <w:qFormat/>
    <w:rsid w:val="006F3E58"/>
    <w:pPr>
      <w:tabs>
        <w:tab w:val="right" w:leader="dot" w:pos="9345"/>
      </w:tabs>
      <w:spacing w:after="100"/>
      <w:contextualSpacing/>
      <w:jc w:val="both"/>
    </w:pPr>
    <w:rPr>
      <w:b/>
      <w:noProof/>
      <w:lang w:eastAsia="en-US" w:bidi="en-US"/>
    </w:rPr>
  </w:style>
  <w:style w:type="paragraph" w:styleId="41">
    <w:name w:val="toc 4"/>
    <w:basedOn w:val="a"/>
    <w:next w:val="a"/>
    <w:autoRedefine/>
    <w:uiPriority w:val="39"/>
    <w:unhideWhenUsed/>
    <w:rsid w:val="003015DA"/>
    <w:pPr>
      <w:spacing w:after="100" w:line="276" w:lineRule="auto"/>
      <w:ind w:left="660"/>
    </w:pPr>
    <w:rPr>
      <w:sz w:val="22"/>
      <w:szCs w:val="22"/>
    </w:rPr>
  </w:style>
  <w:style w:type="paragraph" w:styleId="51">
    <w:name w:val="toc 5"/>
    <w:basedOn w:val="a"/>
    <w:next w:val="a"/>
    <w:autoRedefine/>
    <w:uiPriority w:val="39"/>
    <w:unhideWhenUsed/>
    <w:rsid w:val="003015DA"/>
    <w:pPr>
      <w:spacing w:after="100" w:line="276" w:lineRule="auto"/>
      <w:ind w:left="880"/>
    </w:pPr>
    <w:rPr>
      <w:sz w:val="22"/>
      <w:szCs w:val="22"/>
    </w:rPr>
  </w:style>
  <w:style w:type="paragraph" w:styleId="62">
    <w:name w:val="toc 6"/>
    <w:basedOn w:val="a"/>
    <w:next w:val="a"/>
    <w:autoRedefine/>
    <w:uiPriority w:val="39"/>
    <w:unhideWhenUsed/>
    <w:rsid w:val="003015DA"/>
    <w:pPr>
      <w:spacing w:after="100" w:line="276" w:lineRule="auto"/>
      <w:ind w:left="1100"/>
    </w:pPr>
    <w:rPr>
      <w:sz w:val="22"/>
      <w:szCs w:val="22"/>
    </w:rPr>
  </w:style>
  <w:style w:type="paragraph" w:styleId="71">
    <w:name w:val="toc 7"/>
    <w:basedOn w:val="a"/>
    <w:next w:val="a"/>
    <w:autoRedefine/>
    <w:uiPriority w:val="39"/>
    <w:unhideWhenUsed/>
    <w:rsid w:val="003015DA"/>
    <w:pPr>
      <w:spacing w:after="100" w:line="276" w:lineRule="auto"/>
      <w:ind w:left="1320"/>
    </w:pPr>
    <w:rPr>
      <w:sz w:val="22"/>
      <w:szCs w:val="22"/>
    </w:rPr>
  </w:style>
  <w:style w:type="paragraph" w:styleId="81">
    <w:name w:val="toc 8"/>
    <w:basedOn w:val="a"/>
    <w:next w:val="a"/>
    <w:autoRedefine/>
    <w:uiPriority w:val="39"/>
    <w:unhideWhenUsed/>
    <w:rsid w:val="003015DA"/>
    <w:pPr>
      <w:spacing w:after="100" w:line="276" w:lineRule="auto"/>
      <w:ind w:left="1540"/>
    </w:pPr>
    <w:rPr>
      <w:sz w:val="22"/>
      <w:szCs w:val="22"/>
    </w:rPr>
  </w:style>
  <w:style w:type="paragraph" w:styleId="91">
    <w:name w:val="toc 9"/>
    <w:basedOn w:val="a"/>
    <w:next w:val="a"/>
    <w:autoRedefine/>
    <w:uiPriority w:val="39"/>
    <w:unhideWhenUsed/>
    <w:rsid w:val="003015DA"/>
    <w:pPr>
      <w:spacing w:after="100" w:line="276" w:lineRule="auto"/>
      <w:ind w:left="1760"/>
    </w:pPr>
    <w:rPr>
      <w:sz w:val="22"/>
      <w:szCs w:val="22"/>
    </w:rPr>
  </w:style>
  <w:style w:type="numbering" w:customStyle="1" w:styleId="112">
    <w:name w:val="Нет списка11"/>
    <w:next w:val="a2"/>
    <w:semiHidden/>
    <w:unhideWhenUsed/>
    <w:rsid w:val="003015DA"/>
  </w:style>
  <w:style w:type="table" w:customStyle="1" w:styleId="B2ColorfulShadingAccent2">
    <w:name w:val="B2 Colorful Shading Accent 2"/>
    <w:basedOn w:val="a1"/>
    <w:rsid w:val="003015DA"/>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1">
    <w:name w:val="Сетка таблицы1"/>
    <w:basedOn w:val="a1"/>
    <w:next w:val="af2"/>
    <w:rsid w:val="003015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f2"/>
    <w:rsid w:val="003015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Block Text"/>
    <w:basedOn w:val="a"/>
    <w:rsid w:val="003015DA"/>
    <w:pPr>
      <w:ind w:left="57" w:right="57" w:firstLine="720"/>
      <w:jc w:val="both"/>
    </w:pPr>
    <w:rPr>
      <w:szCs w:val="20"/>
    </w:rPr>
  </w:style>
  <w:style w:type="table" w:customStyle="1" w:styleId="37">
    <w:name w:val="Сетка таблицы3"/>
    <w:basedOn w:val="a1"/>
    <w:next w:val="af2"/>
    <w:rsid w:val="003015D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3015DA"/>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3">
    <w:name w:val="Сетка таблицы11"/>
    <w:basedOn w:val="a1"/>
    <w:next w:val="af2"/>
    <w:rsid w:val="003015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2"/>
    <w:rsid w:val="003015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30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3015DA"/>
    <w:rPr>
      <w:rFonts w:ascii="Courier New" w:eastAsia="Times New Roman" w:hAnsi="Courier New" w:cs="Times New Roman"/>
      <w:sz w:val="20"/>
      <w:szCs w:val="20"/>
    </w:rPr>
  </w:style>
  <w:style w:type="paragraph" w:customStyle="1" w:styleId="description">
    <w:name w:val="description"/>
    <w:basedOn w:val="a"/>
    <w:rsid w:val="003015DA"/>
    <w:pPr>
      <w:spacing w:before="100" w:beforeAutospacing="1" w:after="100" w:afterAutospacing="1"/>
    </w:pPr>
  </w:style>
  <w:style w:type="character" w:customStyle="1" w:styleId="post-authorvcard">
    <w:name w:val="post-author vcard"/>
    <w:rsid w:val="003015DA"/>
  </w:style>
  <w:style w:type="character" w:customStyle="1" w:styleId="fn">
    <w:name w:val="fn"/>
    <w:rsid w:val="003015DA"/>
  </w:style>
  <w:style w:type="character" w:customStyle="1" w:styleId="post-timestamp2">
    <w:name w:val="post-timestamp2"/>
    <w:rsid w:val="003015DA"/>
    <w:rPr>
      <w:color w:val="999966"/>
    </w:rPr>
  </w:style>
  <w:style w:type="character" w:customStyle="1" w:styleId="post-comment-link">
    <w:name w:val="post-comment-link"/>
    <w:rsid w:val="003015DA"/>
  </w:style>
  <w:style w:type="character" w:customStyle="1" w:styleId="item-controlblog-adminpid-1744177254">
    <w:name w:val="item-control blog-admin pid-1744177254"/>
    <w:rsid w:val="003015DA"/>
  </w:style>
  <w:style w:type="character" w:customStyle="1" w:styleId="zippytoggle-open">
    <w:name w:val="zippy toggle-open"/>
    <w:rsid w:val="003015DA"/>
  </w:style>
  <w:style w:type="character" w:customStyle="1" w:styleId="post-count">
    <w:name w:val="post-count"/>
    <w:rsid w:val="003015DA"/>
  </w:style>
  <w:style w:type="character" w:customStyle="1" w:styleId="zippy">
    <w:name w:val="zippy"/>
    <w:rsid w:val="003015DA"/>
  </w:style>
  <w:style w:type="character" w:customStyle="1" w:styleId="item-controlblog-admin">
    <w:name w:val="item-control blog-admin"/>
    <w:rsid w:val="003015DA"/>
  </w:style>
  <w:style w:type="character" w:customStyle="1" w:styleId="BodyTextChar">
    <w:name w:val="Body Text Char"/>
    <w:aliases w:val="DTP Body Text Char"/>
    <w:semiHidden/>
    <w:locked/>
    <w:rsid w:val="003015DA"/>
    <w:rPr>
      <w:sz w:val="24"/>
      <w:szCs w:val="24"/>
      <w:lang w:val="ru-RU" w:eastAsia="ru-RU" w:bidi="ar-SA"/>
    </w:rPr>
  </w:style>
  <w:style w:type="paragraph" w:customStyle="1" w:styleId="acknowledgment">
    <w:name w:val="acknowledgment"/>
    <w:basedOn w:val="a"/>
    <w:next w:val="a"/>
    <w:rsid w:val="003015DA"/>
    <w:pPr>
      <w:widowControl w:val="0"/>
      <w:spacing w:before="480"/>
    </w:pPr>
    <w:rPr>
      <w:rFonts w:ascii="Arial" w:hAnsi="Arial"/>
      <w:vanish/>
      <w:sz w:val="18"/>
      <w:szCs w:val="20"/>
      <w:lang w:val="en-GB" w:eastAsia="en-US"/>
    </w:rPr>
  </w:style>
  <w:style w:type="character" w:customStyle="1" w:styleId="1f2">
    <w:name w:val="Знак Знак1"/>
    <w:locked/>
    <w:rsid w:val="003015DA"/>
    <w:rPr>
      <w:rFonts w:ascii="Arial" w:hAnsi="Arial" w:cs="Arial"/>
      <w:b/>
      <w:bCs/>
      <w:sz w:val="26"/>
      <w:szCs w:val="26"/>
      <w:lang w:val="ru-RU" w:eastAsia="ru-RU" w:bidi="ar-SA"/>
    </w:rPr>
  </w:style>
  <w:style w:type="character" w:customStyle="1" w:styleId="2d">
    <w:name w:val="Знак Знак2"/>
    <w:semiHidden/>
    <w:locked/>
    <w:rsid w:val="003015DA"/>
    <w:rPr>
      <w:lang w:val="ru-RU" w:eastAsia="en-US" w:bidi="en-US"/>
    </w:rPr>
  </w:style>
  <w:style w:type="paragraph" w:customStyle="1" w:styleId="western">
    <w:name w:val="western"/>
    <w:basedOn w:val="a"/>
    <w:rsid w:val="003015DA"/>
    <w:pPr>
      <w:spacing w:before="100" w:beforeAutospacing="1" w:after="115"/>
      <w:ind w:firstLine="706"/>
      <w:jc w:val="both"/>
    </w:pPr>
    <w:rPr>
      <w:color w:val="000000"/>
    </w:rPr>
  </w:style>
  <w:style w:type="paragraph" w:customStyle="1" w:styleId="NR">
    <w:name w:val="NR"/>
    <w:basedOn w:val="a"/>
    <w:rsid w:val="003015DA"/>
    <w:rPr>
      <w:szCs w:val="20"/>
      <w:lang w:eastAsia="en-US"/>
    </w:rPr>
  </w:style>
  <w:style w:type="character" w:customStyle="1" w:styleId="63">
    <w:name w:val="Знак6 Знак Знак"/>
    <w:semiHidden/>
    <w:locked/>
    <w:rsid w:val="003015DA"/>
    <w:rPr>
      <w:lang w:val="ru-RU" w:eastAsia="ru-RU" w:bidi="ar-SA"/>
    </w:rPr>
  </w:style>
  <w:style w:type="paragraph" w:customStyle="1" w:styleId="2e">
    <w:name w:val="Знак Знак2 Знак"/>
    <w:basedOn w:val="a"/>
    <w:rsid w:val="003015DA"/>
    <w:pPr>
      <w:spacing w:after="160" w:line="240" w:lineRule="exact"/>
    </w:pPr>
    <w:rPr>
      <w:rFonts w:ascii="Verdana" w:hAnsi="Verdana"/>
      <w:sz w:val="20"/>
      <w:szCs w:val="20"/>
      <w:lang w:val="en-US" w:eastAsia="en-US"/>
    </w:rPr>
  </w:style>
  <w:style w:type="paragraph" w:styleId="2f">
    <w:name w:val="List Bullet 2"/>
    <w:basedOn w:val="a"/>
    <w:autoRedefine/>
    <w:rsid w:val="003015DA"/>
    <w:pPr>
      <w:spacing w:before="60" w:after="60"/>
      <w:ind w:firstLine="720"/>
      <w:jc w:val="both"/>
    </w:pPr>
  </w:style>
  <w:style w:type="character" w:customStyle="1" w:styleId="Heading3Char">
    <w:name w:val="Heading 3 Char"/>
    <w:locked/>
    <w:rsid w:val="003015DA"/>
    <w:rPr>
      <w:rFonts w:ascii="Arial" w:hAnsi="Arial" w:cs="Arial"/>
      <w:b/>
      <w:bCs/>
      <w:sz w:val="26"/>
      <w:szCs w:val="26"/>
      <w:lang w:eastAsia="ru-RU"/>
    </w:rPr>
  </w:style>
  <w:style w:type="character" w:customStyle="1" w:styleId="list0020paragraphchar1">
    <w:name w:val="list_0020paragraph__char1"/>
    <w:rsid w:val="003015DA"/>
    <w:rPr>
      <w:rFonts w:ascii="Times New Roman" w:hAnsi="Times New Roman" w:cs="Times New Roman"/>
      <w:sz w:val="24"/>
      <w:szCs w:val="24"/>
    </w:rPr>
  </w:style>
  <w:style w:type="character" w:customStyle="1" w:styleId="1f3">
    <w:name w:val="Основной шрифт абзаца1"/>
    <w:rsid w:val="003015DA"/>
  </w:style>
  <w:style w:type="paragraph" w:customStyle="1" w:styleId="1f4">
    <w:name w:val="Заголовок1"/>
    <w:basedOn w:val="a"/>
    <w:next w:val="af0"/>
    <w:rsid w:val="003015DA"/>
    <w:pPr>
      <w:keepNext/>
      <w:suppressAutoHyphens/>
      <w:spacing w:before="240" w:after="120"/>
    </w:pPr>
    <w:rPr>
      <w:rFonts w:ascii="Arial" w:eastAsia="MS Mincho" w:hAnsi="Arial" w:cs="Tahoma"/>
      <w:sz w:val="28"/>
      <w:szCs w:val="28"/>
      <w:lang w:eastAsia="ar-SA"/>
    </w:rPr>
  </w:style>
  <w:style w:type="paragraph" w:styleId="affff">
    <w:name w:val="List"/>
    <w:basedOn w:val="af0"/>
    <w:rsid w:val="003015DA"/>
    <w:pPr>
      <w:shd w:val="clear" w:color="auto" w:fill="auto"/>
      <w:suppressAutoHyphens/>
      <w:spacing w:line="240" w:lineRule="auto"/>
      <w:jc w:val="left"/>
    </w:pPr>
    <w:rPr>
      <w:rFonts w:ascii="Times New Roman" w:eastAsia="Times New Roman" w:hAnsi="Times New Roman" w:cs="Tahoma"/>
      <w:sz w:val="24"/>
      <w:szCs w:val="24"/>
      <w:lang w:eastAsia="ar-SA"/>
    </w:rPr>
  </w:style>
  <w:style w:type="paragraph" w:customStyle="1" w:styleId="1f5">
    <w:name w:val="Название1"/>
    <w:basedOn w:val="a"/>
    <w:rsid w:val="003015DA"/>
    <w:pPr>
      <w:suppressLineNumbers/>
      <w:suppressAutoHyphens/>
      <w:spacing w:before="120" w:after="120"/>
    </w:pPr>
    <w:rPr>
      <w:rFonts w:cs="Tahoma"/>
      <w:i/>
      <w:iCs/>
      <w:lang w:eastAsia="ar-SA"/>
    </w:rPr>
  </w:style>
  <w:style w:type="paragraph" w:customStyle="1" w:styleId="1f6">
    <w:name w:val="Указатель1"/>
    <w:basedOn w:val="a"/>
    <w:rsid w:val="003015DA"/>
    <w:pPr>
      <w:suppressLineNumbers/>
      <w:suppressAutoHyphens/>
    </w:pPr>
    <w:rPr>
      <w:rFonts w:cs="Tahoma"/>
      <w:lang w:eastAsia="ar-SA"/>
    </w:rPr>
  </w:style>
  <w:style w:type="character" w:customStyle="1" w:styleId="affff0">
    <w:name w:val="Символ сноски"/>
    <w:rsid w:val="003015DA"/>
    <w:rPr>
      <w:vertAlign w:val="superscript"/>
    </w:rPr>
  </w:style>
  <w:style w:type="character" w:customStyle="1" w:styleId="dash0417043d0430043a00200441043d043e0441043a0438char">
    <w:name w:val="dash0417_043d_0430_043a_0020_0441_043d_043e_0441_043a_0438__char"/>
    <w:rsid w:val="003015DA"/>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015DA"/>
    <w:pPr>
      <w:ind w:left="720" w:firstLine="700"/>
      <w:jc w:val="both"/>
    </w:p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3015D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3015D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3015DA"/>
  </w:style>
  <w:style w:type="paragraph" w:customStyle="1" w:styleId="affff1">
    <w:name w:val="#Текст_мой"/>
    <w:rsid w:val="003015D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2">
    <w:name w:val="Знак Знак Знак Знак Знак Знак Знак Знак Знак"/>
    <w:basedOn w:val="a"/>
    <w:rsid w:val="003015DA"/>
    <w:pPr>
      <w:spacing w:before="100" w:beforeAutospacing="1" w:after="100" w:afterAutospacing="1"/>
    </w:pPr>
    <w:rPr>
      <w:color w:val="000000"/>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015DA"/>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uiPriority w:val="99"/>
    <w:qFormat/>
    <w:rsid w:val="003015DA"/>
    <w:pPr>
      <w:spacing w:after="200"/>
      <w:ind w:left="720"/>
      <w:contextualSpacing/>
    </w:pPr>
    <w:rPr>
      <w:rFonts w:ascii="Cambria" w:eastAsia="Cambria" w:hAnsi="Cambria"/>
      <w:lang w:eastAsia="en-US"/>
    </w:rPr>
  </w:style>
  <w:style w:type="character" w:customStyle="1" w:styleId="dash041e005f0431005f044b005f0447005f043d005f044b005f0439char1">
    <w:name w:val="dash041e_005f0431_005f044b_005f0447_005f043d_005f044b_005f0439__char1"/>
    <w:rsid w:val="003015D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3015D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3015DA"/>
  </w:style>
  <w:style w:type="paragraph" w:styleId="affff3">
    <w:name w:val="annotation text"/>
    <w:basedOn w:val="a"/>
    <w:link w:val="affff4"/>
    <w:rsid w:val="003015DA"/>
    <w:rPr>
      <w:sz w:val="20"/>
      <w:szCs w:val="20"/>
    </w:rPr>
  </w:style>
  <w:style w:type="character" w:customStyle="1" w:styleId="affff4">
    <w:name w:val="Текст примечания Знак"/>
    <w:basedOn w:val="a0"/>
    <w:link w:val="affff3"/>
    <w:rsid w:val="003015DA"/>
    <w:rPr>
      <w:rFonts w:ascii="Times New Roman" w:eastAsia="Times New Roman" w:hAnsi="Times New Roman" w:cs="Times New Roman"/>
      <w:sz w:val="20"/>
      <w:szCs w:val="20"/>
      <w:lang w:eastAsia="ru-RU"/>
    </w:rPr>
  </w:style>
  <w:style w:type="character" w:customStyle="1" w:styleId="maintext1">
    <w:name w:val="maintext1"/>
    <w:rsid w:val="003015DA"/>
    <w:rPr>
      <w:vanish w:val="0"/>
      <w:webHidden w:val="0"/>
      <w:sz w:val="24"/>
      <w:szCs w:val="24"/>
      <w:specVanish w:val="0"/>
    </w:rPr>
  </w:style>
  <w:style w:type="paragraph" w:customStyle="1" w:styleId="ConsPlusNormal">
    <w:name w:val="ConsPlusNormal"/>
    <w:rsid w:val="003015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rsid w:val="003015DA"/>
    <w:rPr>
      <w:rFonts w:cs="Times New Roman"/>
    </w:rPr>
  </w:style>
  <w:style w:type="character" w:customStyle="1" w:styleId="1454">
    <w:name w:val="Основной текст (14)54"/>
    <w:rsid w:val="003015DA"/>
    <w:rPr>
      <w:rFonts w:ascii="Times New Roman" w:hAnsi="Times New Roman" w:cs="Times New Roman" w:hint="default"/>
      <w:i/>
      <w:iCs/>
      <w:noProof/>
      <w:spacing w:val="0"/>
      <w:shd w:val="clear" w:color="auto" w:fill="FFFFFF"/>
    </w:rPr>
  </w:style>
  <w:style w:type="character" w:customStyle="1" w:styleId="1450">
    <w:name w:val="Основной текст (14)50"/>
    <w:rsid w:val="003015DA"/>
    <w:rPr>
      <w:rFonts w:ascii="Times New Roman" w:hAnsi="Times New Roman" w:cs="Times New Roman" w:hint="default"/>
      <w:i/>
      <w:iCs/>
      <w:noProof/>
      <w:spacing w:val="0"/>
      <w:sz w:val="22"/>
      <w:szCs w:val="22"/>
      <w:shd w:val="clear" w:color="auto" w:fill="FFFFFF"/>
      <w:lang w:bidi="ar-SA"/>
    </w:rPr>
  </w:style>
  <w:style w:type="character" w:customStyle="1" w:styleId="1449">
    <w:name w:val="Основной текст (14)49"/>
    <w:rsid w:val="003015DA"/>
    <w:rPr>
      <w:rFonts w:ascii="Times New Roman" w:hAnsi="Times New Roman" w:cs="Times New Roman" w:hint="default"/>
      <w:i/>
      <w:iCs/>
      <w:spacing w:val="0"/>
      <w:sz w:val="22"/>
      <w:szCs w:val="22"/>
      <w:shd w:val="clear" w:color="auto" w:fill="FFFFFF"/>
      <w:lang w:bidi="ar-SA"/>
    </w:rPr>
  </w:style>
  <w:style w:type="table" w:customStyle="1" w:styleId="42">
    <w:name w:val="Сетка таблицы4"/>
    <w:basedOn w:val="a1"/>
    <w:next w:val="af2"/>
    <w:uiPriority w:val="59"/>
    <w:rsid w:val="003015D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А_заголовок"/>
    <w:basedOn w:val="aa"/>
    <w:link w:val="affff6"/>
    <w:qFormat/>
    <w:rsid w:val="00024EC3"/>
    <w:pPr>
      <w:widowControl w:val="0"/>
      <w:autoSpaceDE w:val="0"/>
      <w:autoSpaceDN w:val="0"/>
      <w:adjustRightInd w:val="0"/>
      <w:jc w:val="center"/>
    </w:pPr>
    <w:rPr>
      <w:rFonts w:eastAsia="MS Mincho" w:cs="Arial"/>
      <w:i/>
      <w:szCs w:val="20"/>
      <w:lang w:eastAsia="ru-RU"/>
    </w:rPr>
  </w:style>
  <w:style w:type="character" w:customStyle="1" w:styleId="affff6">
    <w:name w:val="А_заголовок Знак"/>
    <w:link w:val="affff5"/>
    <w:rsid w:val="00024EC3"/>
    <w:rPr>
      <w:rFonts w:ascii="Times New Roman" w:eastAsia="MS Mincho" w:hAnsi="Times New Roman" w:cs="Arial"/>
      <w:i/>
      <w:sz w:val="28"/>
      <w:szCs w:val="20"/>
      <w:lang w:eastAsia="ru-RU"/>
    </w:rPr>
  </w:style>
  <w:style w:type="paragraph" w:customStyle="1" w:styleId="1f7">
    <w:name w:val="Основной 1 см"/>
    <w:basedOn w:val="a"/>
    <w:rsid w:val="00E16F63"/>
    <w:pPr>
      <w:ind w:firstLine="567"/>
      <w:jc w:val="both"/>
    </w:pPr>
    <w:rPr>
      <w:sz w:val="28"/>
      <w:szCs w:val="20"/>
    </w:rPr>
  </w:style>
  <w:style w:type="character" w:customStyle="1" w:styleId="dash0421005f0442005f0440005f043e005f0433005f0438005f0439005f005fchar1char1">
    <w:name w:val="dash0421_005f0442_005f0440_005f043e_005f0433_005f0438_005f0439_005f_005fchar1__char1"/>
    <w:rsid w:val="000F365A"/>
    <w:rPr>
      <w:rFonts w:cs="Times New Roman"/>
      <w:b/>
      <w:bCs/>
    </w:rPr>
  </w:style>
  <w:style w:type="paragraph" w:customStyle="1" w:styleId="msonormalcxsplast">
    <w:name w:val="msonormalcxsplast"/>
    <w:basedOn w:val="a"/>
    <w:rsid w:val="009C1BBC"/>
    <w:pPr>
      <w:spacing w:before="100" w:beforeAutospacing="1" w:after="100" w:afterAutospacing="1"/>
    </w:pPr>
  </w:style>
  <w:style w:type="paragraph" w:customStyle="1" w:styleId="msolistparagraph0">
    <w:name w:val="msolistparagraph"/>
    <w:basedOn w:val="a"/>
    <w:rsid w:val="009C1BBC"/>
    <w:pPr>
      <w:spacing w:before="100" w:beforeAutospacing="1" w:after="100" w:afterAutospacing="1"/>
    </w:pPr>
  </w:style>
  <w:style w:type="paragraph" w:customStyle="1" w:styleId="msolistparagraphcxspmiddle">
    <w:name w:val="msolistparagraphcxspmiddle"/>
    <w:basedOn w:val="a"/>
    <w:rsid w:val="009C1BBC"/>
    <w:pPr>
      <w:spacing w:before="100" w:beforeAutospacing="1" w:after="100" w:afterAutospacing="1"/>
    </w:pPr>
  </w:style>
  <w:style w:type="paragraph" w:customStyle="1" w:styleId="msolistparagraphcxsplast">
    <w:name w:val="msolistparagraphcxsplast"/>
    <w:basedOn w:val="a"/>
    <w:rsid w:val="009C1BBC"/>
    <w:pPr>
      <w:spacing w:before="100" w:beforeAutospacing="1" w:after="100" w:afterAutospacing="1"/>
    </w:pPr>
  </w:style>
  <w:style w:type="character" w:customStyle="1" w:styleId="14103">
    <w:name w:val="Основной текст (14)103"/>
    <w:basedOn w:val="14"/>
    <w:rsid w:val="006C5D58"/>
    <w:rPr>
      <w:rFonts w:ascii="Times New Roman" w:hAnsi="Times New Roman" w:cs="Times New Roman"/>
      <w:i/>
      <w:iCs/>
      <w:noProof/>
      <w:spacing w:val="0"/>
      <w:shd w:val="clear" w:color="auto" w:fill="FFFFFF"/>
    </w:rPr>
  </w:style>
  <w:style w:type="character" w:customStyle="1" w:styleId="14101">
    <w:name w:val="Основной текст (14)101"/>
    <w:basedOn w:val="14"/>
    <w:rsid w:val="006C5D58"/>
    <w:rPr>
      <w:rFonts w:ascii="Times New Roman" w:hAnsi="Times New Roman" w:cs="Times New Roman"/>
      <w:i/>
      <w:iCs/>
      <w:noProof/>
      <w:spacing w:val="0"/>
      <w:shd w:val="clear" w:color="auto" w:fill="FFFFFF"/>
    </w:rPr>
  </w:style>
  <w:style w:type="character" w:customStyle="1" w:styleId="1497">
    <w:name w:val="Основной текст (14)97"/>
    <w:basedOn w:val="14"/>
    <w:rsid w:val="006C5D58"/>
    <w:rPr>
      <w:rFonts w:ascii="Times New Roman" w:hAnsi="Times New Roman" w:cs="Times New Roman"/>
      <w:i/>
      <w:iCs/>
      <w:noProof/>
      <w:spacing w:val="0"/>
      <w:shd w:val="clear" w:color="auto" w:fill="FFFFFF"/>
    </w:rPr>
  </w:style>
  <w:style w:type="character" w:customStyle="1" w:styleId="2f0">
    <w:name w:val="Основной текст (2)_"/>
    <w:basedOn w:val="a0"/>
    <w:link w:val="2f1"/>
    <w:rsid w:val="00CE69A1"/>
    <w:rPr>
      <w:rFonts w:ascii="Times New Roman" w:eastAsia="Times New Roman" w:hAnsi="Times New Roman" w:cs="Times New Roman"/>
      <w:shd w:val="clear" w:color="auto" w:fill="FFFFFF"/>
    </w:rPr>
  </w:style>
  <w:style w:type="character" w:customStyle="1" w:styleId="210pt">
    <w:name w:val="Основной текст (2) + 10 pt;Полужирный"/>
    <w:basedOn w:val="2f0"/>
    <w:rsid w:val="00CE69A1"/>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customStyle="1" w:styleId="2f1">
    <w:name w:val="Основной текст (2)"/>
    <w:basedOn w:val="a"/>
    <w:link w:val="2f0"/>
    <w:rsid w:val="00CE69A1"/>
    <w:pPr>
      <w:widowControl w:val="0"/>
      <w:shd w:val="clear" w:color="auto" w:fill="FFFFFF"/>
      <w:spacing w:before="360" w:line="274" w:lineRule="exact"/>
      <w:ind w:hanging="740"/>
    </w:pPr>
    <w:rPr>
      <w:sz w:val="22"/>
      <w:szCs w:val="22"/>
      <w:lang w:eastAsia="en-US"/>
    </w:rPr>
  </w:style>
  <w:style w:type="character" w:customStyle="1" w:styleId="300">
    <w:name w:val="Основной текст (30)_"/>
    <w:basedOn w:val="a0"/>
    <w:link w:val="301"/>
    <w:rsid w:val="00CE69A1"/>
    <w:rPr>
      <w:rFonts w:ascii="Times New Roman" w:eastAsia="Times New Roman" w:hAnsi="Times New Roman" w:cs="Times New Roman"/>
      <w:shd w:val="clear" w:color="auto" w:fill="FFFFFF"/>
    </w:rPr>
  </w:style>
  <w:style w:type="paragraph" w:customStyle="1" w:styleId="301">
    <w:name w:val="Основной текст (30)"/>
    <w:basedOn w:val="a"/>
    <w:link w:val="300"/>
    <w:rsid w:val="00CE69A1"/>
    <w:pPr>
      <w:widowControl w:val="0"/>
      <w:shd w:val="clear" w:color="auto" w:fill="FFFFFF"/>
      <w:spacing w:line="274" w:lineRule="exact"/>
      <w:ind w:hanging="320"/>
      <w:jc w:val="both"/>
    </w:pPr>
    <w:rPr>
      <w:sz w:val="22"/>
      <w:szCs w:val="22"/>
      <w:lang w:eastAsia="en-US"/>
    </w:rPr>
  </w:style>
  <w:style w:type="character" w:customStyle="1" w:styleId="120">
    <w:name w:val="Основной текст (12)_"/>
    <w:basedOn w:val="a0"/>
    <w:link w:val="121"/>
    <w:rsid w:val="00FB637F"/>
    <w:rPr>
      <w:rFonts w:ascii="Times New Roman" w:eastAsia="Times New Roman" w:hAnsi="Times New Roman" w:cs="Times New Roman"/>
      <w:sz w:val="23"/>
      <w:szCs w:val="23"/>
      <w:shd w:val="clear" w:color="auto" w:fill="FFFFFF"/>
    </w:rPr>
  </w:style>
  <w:style w:type="paragraph" w:customStyle="1" w:styleId="121">
    <w:name w:val="Основной текст (12)"/>
    <w:basedOn w:val="a"/>
    <w:link w:val="120"/>
    <w:rsid w:val="00FB637F"/>
    <w:pPr>
      <w:widowControl w:val="0"/>
      <w:shd w:val="clear" w:color="auto" w:fill="FFFFFF"/>
      <w:spacing w:before="60" w:line="274" w:lineRule="exact"/>
      <w:jc w:val="both"/>
    </w:pPr>
    <w:rPr>
      <w:sz w:val="23"/>
      <w:szCs w:val="23"/>
      <w:lang w:eastAsia="en-US"/>
    </w:rPr>
  </w:style>
  <w:style w:type="character" w:customStyle="1" w:styleId="320">
    <w:name w:val="Заголовок №3 (2)_"/>
    <w:basedOn w:val="a0"/>
    <w:link w:val="321"/>
    <w:rsid w:val="00685656"/>
    <w:rPr>
      <w:rFonts w:ascii="Times New Roman" w:eastAsia="Times New Roman" w:hAnsi="Times New Roman" w:cs="Times New Roman"/>
      <w:sz w:val="23"/>
      <w:szCs w:val="23"/>
      <w:shd w:val="clear" w:color="auto" w:fill="FFFFFF"/>
    </w:rPr>
  </w:style>
  <w:style w:type="paragraph" w:customStyle="1" w:styleId="321">
    <w:name w:val="Заголовок №3 (2)"/>
    <w:basedOn w:val="a"/>
    <w:link w:val="320"/>
    <w:rsid w:val="00685656"/>
    <w:pPr>
      <w:widowControl w:val="0"/>
      <w:shd w:val="clear" w:color="auto" w:fill="FFFFFF"/>
      <w:spacing w:line="274" w:lineRule="exact"/>
      <w:ind w:hanging="700"/>
      <w:outlineLvl w:val="2"/>
    </w:pPr>
    <w:rPr>
      <w:sz w:val="23"/>
      <w:szCs w:val="23"/>
      <w:lang w:eastAsia="en-US"/>
    </w:rPr>
  </w:style>
  <w:style w:type="character" w:customStyle="1" w:styleId="FontStyle31">
    <w:name w:val="Font Style31"/>
    <w:uiPriority w:val="99"/>
    <w:rsid w:val="00376D8A"/>
    <w:rPr>
      <w:rFonts w:ascii="Times New Roman" w:hAnsi="Times New Roman"/>
      <w:sz w:val="26"/>
    </w:rPr>
  </w:style>
  <w:style w:type="paragraph" w:customStyle="1" w:styleId="Style9">
    <w:name w:val="Style9"/>
    <w:basedOn w:val="a"/>
    <w:uiPriority w:val="99"/>
    <w:rsid w:val="00376D8A"/>
    <w:pPr>
      <w:widowControl w:val="0"/>
      <w:autoSpaceDE w:val="0"/>
      <w:autoSpaceDN w:val="0"/>
      <w:adjustRightInd w:val="0"/>
      <w:spacing w:line="456" w:lineRule="exact"/>
      <w:ind w:firstLine="845"/>
      <w:jc w:val="both"/>
    </w:pPr>
  </w:style>
  <w:style w:type="table" w:customStyle="1" w:styleId="52">
    <w:name w:val="Сетка таблицы5"/>
    <w:basedOn w:val="a1"/>
    <w:next w:val="af2"/>
    <w:uiPriority w:val="99"/>
    <w:rsid w:val="003A432F"/>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1"/>
    <w:next w:val="af2"/>
    <w:uiPriority w:val="99"/>
    <w:rsid w:val="00311E93"/>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2">
    <w:name w:val="Нет списка2"/>
    <w:next w:val="a2"/>
    <w:uiPriority w:val="99"/>
    <w:semiHidden/>
    <w:unhideWhenUsed/>
    <w:rsid w:val="00F074CA"/>
  </w:style>
  <w:style w:type="table" w:customStyle="1" w:styleId="72">
    <w:name w:val="Сетка таблицы7"/>
    <w:basedOn w:val="a1"/>
    <w:next w:val="af2"/>
    <w:rsid w:val="00F074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
    <w:next w:val="a2"/>
    <w:uiPriority w:val="99"/>
    <w:semiHidden/>
    <w:unhideWhenUsed/>
    <w:rsid w:val="00F074CA"/>
  </w:style>
  <w:style w:type="numbering" w:customStyle="1" w:styleId="1110">
    <w:name w:val="Нет списка111"/>
    <w:next w:val="a2"/>
    <w:uiPriority w:val="99"/>
    <w:semiHidden/>
    <w:unhideWhenUsed/>
    <w:rsid w:val="00F074CA"/>
  </w:style>
  <w:style w:type="table" w:customStyle="1" w:styleId="B2ColorfulShadingAccent22">
    <w:name w:val="B2 Colorful Shading Accent 22"/>
    <w:basedOn w:val="a1"/>
    <w:rsid w:val="00F074CA"/>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23">
    <w:name w:val="Сетка таблицы12"/>
    <w:basedOn w:val="a1"/>
    <w:next w:val="af2"/>
    <w:rsid w:val="00F074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f2"/>
    <w:rsid w:val="00F074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2"/>
    <w:rsid w:val="00F074C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1">
    <w:name w:val="B2 Colorful Shading Accent 211"/>
    <w:basedOn w:val="a1"/>
    <w:rsid w:val="00F074CA"/>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1">
    <w:name w:val="Сетка таблицы111"/>
    <w:basedOn w:val="a1"/>
    <w:next w:val="af2"/>
    <w:rsid w:val="00F074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2"/>
    <w:rsid w:val="00F074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2"/>
    <w:uiPriority w:val="59"/>
    <w:rsid w:val="00F074C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f2"/>
    <w:uiPriority w:val="99"/>
    <w:rsid w:val="00F074C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f2"/>
    <w:uiPriority w:val="99"/>
    <w:rsid w:val="00F074C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F074C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F074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harAttribute484">
    <w:name w:val="CharAttribute484"/>
    <w:uiPriority w:val="99"/>
    <w:rsid w:val="00F074CA"/>
    <w:rPr>
      <w:rFonts w:ascii="Times New Roman" w:eastAsia="Times New Roman"/>
      <w:i/>
      <w:sz w:val="28"/>
    </w:rPr>
  </w:style>
  <w:style w:type="paragraph" w:customStyle="1" w:styleId="ParaAttribute16">
    <w:name w:val="ParaAttribute16"/>
    <w:uiPriority w:val="99"/>
    <w:rsid w:val="00F074CA"/>
    <w:pPr>
      <w:spacing w:after="0" w:line="240" w:lineRule="auto"/>
      <w:ind w:left="1080"/>
      <w:jc w:val="both"/>
    </w:pPr>
    <w:rPr>
      <w:rFonts w:ascii="Times New Roman" w:eastAsia="№Е" w:hAnsi="Times New Roman" w:cs="Times New Roman"/>
      <w:sz w:val="20"/>
      <w:szCs w:val="20"/>
      <w:lang w:eastAsia="ru-RU"/>
    </w:rPr>
  </w:style>
  <w:style w:type="paragraph" w:customStyle="1" w:styleId="114">
    <w:name w:val="Заголовок 11"/>
    <w:basedOn w:val="a"/>
    <w:next w:val="a"/>
    <w:uiPriority w:val="9"/>
    <w:qFormat/>
    <w:rsid w:val="00F074CA"/>
    <w:pPr>
      <w:keepNext/>
      <w:keepLines/>
      <w:spacing w:before="240" w:line="259" w:lineRule="auto"/>
      <w:outlineLvl w:val="0"/>
    </w:pPr>
    <w:rPr>
      <w:rFonts w:ascii="Calibri Light" w:hAnsi="Calibri Light"/>
      <w:color w:val="2F5496"/>
      <w:sz w:val="32"/>
      <w:szCs w:val="32"/>
      <w:lang w:eastAsia="en-US"/>
    </w:rPr>
  </w:style>
  <w:style w:type="paragraph" w:customStyle="1" w:styleId="312">
    <w:name w:val="Заголовок 31"/>
    <w:basedOn w:val="a"/>
    <w:next w:val="a"/>
    <w:uiPriority w:val="9"/>
    <w:semiHidden/>
    <w:unhideWhenUsed/>
    <w:qFormat/>
    <w:rsid w:val="00F074CA"/>
    <w:pPr>
      <w:keepNext/>
      <w:keepLines/>
      <w:spacing w:before="40" w:line="259" w:lineRule="auto"/>
      <w:outlineLvl w:val="2"/>
    </w:pPr>
    <w:rPr>
      <w:rFonts w:ascii="Calibri Light" w:hAnsi="Calibri Light"/>
      <w:color w:val="1F3763"/>
      <w:lang w:eastAsia="en-US"/>
    </w:rPr>
  </w:style>
  <w:style w:type="table" w:customStyle="1" w:styleId="TableGrid">
    <w:name w:val="TableGrid"/>
    <w:rsid w:val="00F074C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F074CA"/>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footnotemark">
    <w:name w:val="footnote mark"/>
    <w:hidden/>
    <w:rsid w:val="00F074CA"/>
    <w:rPr>
      <w:rFonts w:ascii="Times New Roman" w:eastAsia="Times New Roman" w:hAnsi="Times New Roman" w:cs="Times New Roman"/>
      <w:color w:val="000000"/>
      <w:sz w:val="20"/>
      <w:vertAlign w:val="superscript"/>
    </w:rPr>
  </w:style>
  <w:style w:type="paragraph" w:customStyle="1" w:styleId="TableParagraph">
    <w:name w:val="Table Paragraph"/>
    <w:basedOn w:val="a"/>
    <w:uiPriority w:val="1"/>
    <w:qFormat/>
    <w:rsid w:val="00F074CA"/>
    <w:pPr>
      <w:widowControl w:val="0"/>
      <w:autoSpaceDE w:val="0"/>
      <w:autoSpaceDN w:val="0"/>
      <w:jc w:val="center"/>
    </w:pPr>
    <w:rPr>
      <w:sz w:val="22"/>
      <w:szCs w:val="22"/>
      <w:lang w:bidi="ru-RU"/>
    </w:rPr>
  </w:style>
  <w:style w:type="table" w:customStyle="1" w:styleId="TableGrid3">
    <w:name w:val="TableGrid3"/>
    <w:rsid w:val="00F074C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1">
    <w:name w:val="TableGrid11"/>
    <w:rsid w:val="00F074C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1">
    <w:name w:val="TableGrid21"/>
    <w:rsid w:val="00F074CA"/>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214">
    <w:name w:val="Нет списка21"/>
    <w:next w:val="a2"/>
    <w:uiPriority w:val="99"/>
    <w:semiHidden/>
    <w:unhideWhenUsed/>
    <w:rsid w:val="00F074CA"/>
  </w:style>
  <w:style w:type="numbering" w:customStyle="1" w:styleId="1210">
    <w:name w:val="Нет списка121"/>
    <w:next w:val="a2"/>
    <w:uiPriority w:val="99"/>
    <w:semiHidden/>
    <w:unhideWhenUsed/>
    <w:rsid w:val="00F074CA"/>
  </w:style>
  <w:style w:type="paragraph" w:customStyle="1" w:styleId="215">
    <w:name w:val="Заголовок 21"/>
    <w:basedOn w:val="a"/>
    <w:next w:val="a"/>
    <w:uiPriority w:val="9"/>
    <w:semiHidden/>
    <w:unhideWhenUsed/>
    <w:qFormat/>
    <w:rsid w:val="00F074CA"/>
    <w:pPr>
      <w:keepNext/>
      <w:keepLines/>
      <w:spacing w:before="40" w:line="259" w:lineRule="auto"/>
      <w:outlineLvl w:val="1"/>
    </w:pPr>
    <w:rPr>
      <w:rFonts w:ascii="Calibri Light" w:hAnsi="Calibri Light"/>
      <w:color w:val="2E74B5"/>
      <w:sz w:val="26"/>
      <w:szCs w:val="26"/>
      <w:lang w:eastAsia="en-US"/>
    </w:rPr>
  </w:style>
  <w:style w:type="numbering" w:customStyle="1" w:styleId="38">
    <w:name w:val="Нет списка3"/>
    <w:next w:val="a2"/>
    <w:uiPriority w:val="99"/>
    <w:semiHidden/>
    <w:unhideWhenUsed/>
    <w:rsid w:val="00F074CA"/>
  </w:style>
  <w:style w:type="character" w:customStyle="1" w:styleId="control">
    <w:name w:val="control"/>
    <w:basedOn w:val="a0"/>
    <w:rsid w:val="00F074CA"/>
  </w:style>
  <w:style w:type="character" w:styleId="affff7">
    <w:name w:val="FollowedHyperlink"/>
    <w:basedOn w:val="a0"/>
    <w:uiPriority w:val="99"/>
    <w:semiHidden/>
    <w:unhideWhenUsed/>
    <w:rsid w:val="005D08EF"/>
    <w:rPr>
      <w:color w:val="800080" w:themeColor="followedHyperlink"/>
      <w:u w:val="single"/>
    </w:rPr>
  </w:style>
  <w:style w:type="paragraph" w:customStyle="1" w:styleId="39">
    <w:name w:val="Стиль3"/>
    <w:basedOn w:val="4"/>
    <w:link w:val="3a"/>
    <w:qFormat/>
    <w:rsid w:val="00B56024"/>
  </w:style>
  <w:style w:type="character" w:customStyle="1" w:styleId="3a">
    <w:name w:val="Стиль3 Знак"/>
    <w:basedOn w:val="40"/>
    <w:link w:val="39"/>
    <w:rsid w:val="00B56024"/>
    <w:rPr>
      <w:rFonts w:ascii="Times New Roman" w:eastAsia="Times New Roman" w:hAnsi="Times New Roman" w:cs="Times New Roman"/>
      <w:b/>
      <w:i/>
      <w:sz w:val="26"/>
      <w:szCs w:val="20"/>
      <w:lang w:eastAsia="ru-RU"/>
    </w:rPr>
  </w:style>
  <w:style w:type="table" w:customStyle="1" w:styleId="82">
    <w:name w:val="Сетка таблицы8"/>
    <w:basedOn w:val="a1"/>
    <w:next w:val="af2"/>
    <w:uiPriority w:val="99"/>
    <w:rsid w:val="00B31CC9"/>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b">
    <w:name w:val="Основной текст3"/>
    <w:basedOn w:val="a"/>
    <w:rsid w:val="0063266D"/>
    <w:pPr>
      <w:widowControl w:val="0"/>
      <w:shd w:val="clear" w:color="auto" w:fill="FFFFFF"/>
      <w:spacing w:after="4920" w:line="206" w:lineRule="exact"/>
      <w:ind w:hanging="280"/>
    </w:pPr>
    <w:rPr>
      <w:rFonts w:eastAsiaTheme="minorHAnsi"/>
      <w:spacing w:val="-3"/>
      <w:sz w:val="21"/>
      <w:szCs w:val="21"/>
      <w:lang w:eastAsia="en-US"/>
    </w:rPr>
  </w:style>
  <w:style w:type="paragraph" w:customStyle="1" w:styleId="1112">
    <w:name w:val="Заголовок 111"/>
    <w:basedOn w:val="2"/>
    <w:link w:val="1113"/>
    <w:qFormat/>
    <w:rsid w:val="008B329C"/>
    <w:pPr>
      <w:numPr>
        <w:ilvl w:val="0"/>
        <w:numId w:val="0"/>
      </w:numPr>
      <w:ind w:left="-6"/>
      <w:jc w:val="both"/>
    </w:pPr>
    <w:rPr>
      <w:rFonts w:eastAsiaTheme="minorHAnsi"/>
      <w:i w:val="0"/>
      <w:caps/>
      <w:sz w:val="28"/>
      <w:lang w:eastAsia="en-US"/>
    </w:rPr>
  </w:style>
  <w:style w:type="paragraph" w:customStyle="1" w:styleId="1120">
    <w:name w:val="Заголовок 112"/>
    <w:basedOn w:val="3"/>
    <w:link w:val="1121"/>
    <w:qFormat/>
    <w:rsid w:val="008B329C"/>
    <w:pPr>
      <w:numPr>
        <w:ilvl w:val="0"/>
        <w:numId w:val="0"/>
      </w:numPr>
      <w:jc w:val="both"/>
    </w:pPr>
    <w:rPr>
      <w:rFonts w:eastAsiaTheme="minorHAnsi"/>
      <w:sz w:val="28"/>
      <w:lang w:eastAsia="en-US"/>
    </w:rPr>
  </w:style>
  <w:style w:type="character" w:customStyle="1" w:styleId="1113">
    <w:name w:val="Заголовок 111 Знак"/>
    <w:basedOn w:val="20"/>
    <w:link w:val="1112"/>
    <w:rsid w:val="008B329C"/>
    <w:rPr>
      <w:rFonts w:ascii="Times New Roman" w:eastAsia="Times New Roman" w:hAnsi="Times New Roman" w:cs="Times New Roman"/>
      <w:b/>
      <w:i w:val="0"/>
      <w:caps/>
      <w:sz w:val="28"/>
      <w:szCs w:val="20"/>
      <w:lang w:eastAsia="ru-RU"/>
    </w:rPr>
  </w:style>
  <w:style w:type="character" w:customStyle="1" w:styleId="1121">
    <w:name w:val="Заголовок 112 Знак"/>
    <w:basedOn w:val="30"/>
    <w:link w:val="1120"/>
    <w:rsid w:val="008B329C"/>
    <w:rPr>
      <w:rFonts w:ascii="Times New Roman" w:eastAsia="Times New Roman" w:hAnsi="Times New Roman" w:cs="Times New Roman"/>
      <w:b/>
      <w:sz w:val="28"/>
      <w:szCs w:val="20"/>
      <w:lang w:eastAsia="ru-RU"/>
    </w:rPr>
  </w:style>
  <w:style w:type="table" w:customStyle="1" w:styleId="92">
    <w:name w:val="Сетка таблицы9"/>
    <w:basedOn w:val="a1"/>
    <w:next w:val="af2"/>
    <w:uiPriority w:val="99"/>
    <w:rsid w:val="003B0BE5"/>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9B2A5A"/>
  </w:style>
  <w:style w:type="numbering" w:customStyle="1" w:styleId="130">
    <w:name w:val="Нет списка13"/>
    <w:next w:val="a2"/>
    <w:uiPriority w:val="99"/>
    <w:semiHidden/>
    <w:unhideWhenUsed/>
    <w:rsid w:val="009B2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293110">
      <w:bodyDiv w:val="1"/>
      <w:marLeft w:val="0"/>
      <w:marRight w:val="0"/>
      <w:marTop w:val="0"/>
      <w:marBottom w:val="0"/>
      <w:divBdr>
        <w:top w:val="none" w:sz="0" w:space="0" w:color="auto"/>
        <w:left w:val="none" w:sz="0" w:space="0" w:color="auto"/>
        <w:bottom w:val="none" w:sz="0" w:space="0" w:color="auto"/>
        <w:right w:val="none" w:sz="0" w:space="0" w:color="auto"/>
      </w:divBdr>
    </w:div>
    <w:div w:id="172439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k.com/gimnaziya_91" TargetMode="External"/><Relationship Id="rId4" Type="http://schemas.openxmlformats.org/officeDocument/2006/relationships/settings" Target="settings.xml"/><Relationship Id="rId9" Type="http://schemas.openxmlformats.org/officeDocument/2006/relationships/hyperlink" Target="http://www.consultant.ru/document/cons_doc_LAW_99661/?dst=10000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D0A9E-C023-4D1B-8F03-4CA7243D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134217</Words>
  <Characters>765040</Characters>
  <Application>Microsoft Office Word</Application>
  <DocSecurity>0</DocSecurity>
  <Lines>6375</Lines>
  <Paragraphs>1794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897463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petrenko</dc:creator>
  <cp:lastModifiedBy>petrenko</cp:lastModifiedBy>
  <cp:revision>4</cp:revision>
  <cp:lastPrinted>2021-10-01T02:12:00Z</cp:lastPrinted>
  <dcterms:created xsi:type="dcterms:W3CDTF">2022-09-26T01:47:00Z</dcterms:created>
  <dcterms:modified xsi:type="dcterms:W3CDTF">2022-09-28T03:09:00Z</dcterms:modified>
</cp:coreProperties>
</file>